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6C42D9C6" w:rsidR="004022CB" w:rsidRPr="00C0554B" w:rsidRDefault="007429DC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32138">
        <w:rPr>
          <w:rFonts w:ascii="Times New Roman" w:hAnsi="Times New Roman" w:cs="Times New Roman"/>
          <w:b/>
          <w:sz w:val="24"/>
          <w:szCs w:val="24"/>
        </w:rPr>
        <w:t>7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143C67D3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CE3260">
        <w:rPr>
          <w:rFonts w:ascii="Times New Roman" w:hAnsi="Times New Roman" w:cs="Times New Roman"/>
          <w:b/>
          <w:sz w:val="24"/>
          <w:szCs w:val="24"/>
        </w:rPr>
        <w:t>2</w:t>
      </w:r>
      <w:r w:rsidR="00932138">
        <w:rPr>
          <w:rFonts w:ascii="Times New Roman" w:hAnsi="Times New Roman" w:cs="Times New Roman"/>
          <w:b/>
          <w:sz w:val="24"/>
          <w:szCs w:val="24"/>
        </w:rPr>
        <w:t>7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138">
        <w:rPr>
          <w:rFonts w:ascii="Times New Roman" w:hAnsi="Times New Roman" w:cs="Times New Roman"/>
          <w:b/>
          <w:sz w:val="24"/>
          <w:szCs w:val="24"/>
        </w:rPr>
        <w:t>svibnja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004D0">
        <w:rPr>
          <w:rFonts w:ascii="Times New Roman" w:hAnsi="Times New Roman" w:cs="Times New Roman"/>
          <w:b/>
          <w:sz w:val="24"/>
          <w:szCs w:val="24"/>
        </w:rPr>
        <w:t>4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614BEC96" w:rsidR="00F051B8" w:rsidRDefault="00C0554B" w:rsidP="007902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r w:rsidR="000A64A0">
        <w:rPr>
          <w:rFonts w:ascii="Times New Roman" w:hAnsi="Times New Roman" w:cs="Times New Roman"/>
          <w:sz w:val="24"/>
          <w:szCs w:val="24"/>
        </w:rPr>
        <w:t>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A83748">
        <w:rPr>
          <w:rFonts w:ascii="Times New Roman" w:hAnsi="Times New Roman" w:cs="Times New Roman"/>
          <w:sz w:val="24"/>
          <w:szCs w:val="24"/>
        </w:rPr>
        <w:t xml:space="preserve">Pero Semren, </w:t>
      </w:r>
      <w:r w:rsidR="00051B12">
        <w:rPr>
          <w:rFonts w:ascii="Times New Roman" w:hAnsi="Times New Roman" w:cs="Times New Roman"/>
          <w:sz w:val="24"/>
          <w:szCs w:val="24"/>
        </w:rPr>
        <w:t xml:space="preserve">Damir Pavlek, </w:t>
      </w:r>
      <w:r w:rsidR="0030384E">
        <w:rPr>
          <w:rFonts w:ascii="Times New Roman" w:hAnsi="Times New Roman" w:cs="Times New Roman"/>
          <w:sz w:val="24"/>
          <w:szCs w:val="24"/>
        </w:rPr>
        <w:t xml:space="preserve">Drago Boras, Ivan Laco,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9022A">
        <w:rPr>
          <w:rFonts w:ascii="Times New Roman" w:hAnsi="Times New Roman" w:cs="Times New Roman"/>
          <w:sz w:val="24"/>
          <w:szCs w:val="24"/>
        </w:rPr>
        <w:t>,</w:t>
      </w:r>
      <w:r w:rsidR="007656C6"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 w:rsidR="007656C6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7656C6">
        <w:rPr>
          <w:rFonts w:ascii="Times New Roman" w:hAnsi="Times New Roman" w:cs="Times New Roman"/>
          <w:sz w:val="24"/>
          <w:szCs w:val="24"/>
        </w:rPr>
        <w:t xml:space="preserve"> Novaković</w:t>
      </w:r>
      <w:r w:rsidR="0079022A">
        <w:rPr>
          <w:rFonts w:ascii="Times New Roman" w:hAnsi="Times New Roman" w:cs="Times New Roman"/>
          <w:sz w:val="24"/>
          <w:szCs w:val="24"/>
        </w:rPr>
        <w:t xml:space="preserve"> i</w:t>
      </w:r>
      <w:r w:rsidR="0079022A" w:rsidRPr="0079022A">
        <w:rPr>
          <w:rFonts w:ascii="Times New Roman" w:hAnsi="Times New Roman" w:cs="Times New Roman"/>
          <w:sz w:val="24"/>
          <w:szCs w:val="24"/>
        </w:rPr>
        <w:t xml:space="preserve"> </w:t>
      </w:r>
      <w:r w:rsidR="0079022A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79022A">
        <w:rPr>
          <w:rFonts w:ascii="Times New Roman" w:hAnsi="Times New Roman" w:cs="Times New Roman"/>
          <w:sz w:val="24"/>
          <w:szCs w:val="24"/>
        </w:rPr>
        <w:t>Senjković-Svrčić</w:t>
      </w:r>
      <w:proofErr w:type="spellEnd"/>
    </w:p>
    <w:p w14:paraId="74C29F02" w14:textId="2DD12B61" w:rsidR="00ED1D49" w:rsidRDefault="00ED1D49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69567" w14:textId="7FFD3557" w:rsidR="00CE3260" w:rsidRDefault="00CE3260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NAZOČNI ČLANOVI VIJEĆA: Luka Maloča</w:t>
      </w:r>
      <w:r w:rsidR="005F27C0">
        <w:rPr>
          <w:rFonts w:ascii="Times New Roman" w:hAnsi="Times New Roman" w:cs="Times New Roman"/>
          <w:sz w:val="24"/>
          <w:szCs w:val="24"/>
        </w:rPr>
        <w:t xml:space="preserve"> – ispričao</w:t>
      </w:r>
      <w:r w:rsidR="0030384E"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4C7A05E6" w14:textId="163CA445" w:rsidR="00A004D0" w:rsidRDefault="00CE3260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4F868" w14:textId="4947146D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79022A">
        <w:rPr>
          <w:rFonts w:ascii="Times New Roman" w:hAnsi="Times New Roman" w:cs="Times New Roman"/>
          <w:sz w:val="24"/>
          <w:szCs w:val="24"/>
        </w:rPr>
        <w:t xml:space="preserve"> i Snježana Ordanić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</w:t>
      </w:r>
      <w:r w:rsidR="0030384E">
        <w:rPr>
          <w:rFonts w:ascii="Times New Roman" w:hAnsi="Times New Roman" w:cs="Times New Roman"/>
          <w:sz w:val="24"/>
          <w:szCs w:val="24"/>
        </w:rPr>
        <w:t xml:space="preserve"> promet,</w:t>
      </w:r>
      <w:r w:rsidR="000A64A0">
        <w:rPr>
          <w:rFonts w:ascii="Times New Roman" w:hAnsi="Times New Roman" w:cs="Times New Roman"/>
          <w:sz w:val="24"/>
          <w:szCs w:val="24"/>
        </w:rPr>
        <w:t xml:space="preserve"> civilnu zaštitu i sigurnost</w:t>
      </w:r>
    </w:p>
    <w:p w14:paraId="7F5070EE" w14:textId="7426EB9D" w:rsidR="008E2335" w:rsidRDefault="008E2335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82731BB" w:rsidR="00F051B8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D459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14E9406B" w14:textId="4ADC776E" w:rsidR="004022CB" w:rsidRDefault="00B32B34" w:rsidP="008E23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B4DEC0B" w14:textId="387124B2" w:rsidR="00B32B34" w:rsidRDefault="00B32B34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92325F">
        <w:rPr>
          <w:rFonts w:ascii="Times New Roman" w:hAnsi="Times New Roman" w:cs="Times New Roman"/>
          <w:sz w:val="24"/>
          <w:szCs w:val="24"/>
        </w:rPr>
        <w:t xml:space="preserve"> </w:t>
      </w:r>
      <w:r w:rsidR="0079022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7429DC">
        <w:rPr>
          <w:rFonts w:ascii="Times New Roman" w:hAnsi="Times New Roman" w:cs="Times New Roman"/>
          <w:sz w:val="24"/>
          <w:szCs w:val="24"/>
        </w:rPr>
        <w:t>3</w:t>
      </w:r>
      <w:r w:rsidR="0079022A">
        <w:rPr>
          <w:rFonts w:ascii="Times New Roman" w:hAnsi="Times New Roman" w:cs="Times New Roman"/>
          <w:sz w:val="24"/>
          <w:szCs w:val="24"/>
        </w:rPr>
        <w:t>7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4BFFC3F6" w14:textId="7324F9CA" w:rsidR="0030384E" w:rsidRDefault="0030384E" w:rsidP="003038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otvaranja dnevnog reda, otvara raspravu o zapisniku 3</w:t>
      </w:r>
      <w:r w:rsidR="0079022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sjednice. Bez primjedbi, jednoglasno je usvojen Zapisnik 3</w:t>
      </w:r>
      <w:r w:rsidR="0079022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sjednice.</w:t>
      </w:r>
    </w:p>
    <w:p w14:paraId="3E4A85E7" w14:textId="77777777" w:rsidR="0030384E" w:rsidRDefault="0030384E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30C32A" w14:textId="1F80D42F" w:rsidR="00F051B8" w:rsidRDefault="0079022A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dopunu dnevnog reda točkom „Prenamjene sredstava Financijskog plana za 2024. sa pozicije Ostali nespomenuti rashodi poslovanja VMO i otvaranje nove pozicije Zakupnine i najamnine“.</w:t>
      </w:r>
    </w:p>
    <w:p w14:paraId="468D520B" w14:textId="77777777" w:rsidR="0079022A" w:rsidRDefault="0079022A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prihvaćena dopuna dnevnog reda.</w:t>
      </w:r>
    </w:p>
    <w:p w14:paraId="2C58E132" w14:textId="55B97368" w:rsidR="0079022A" w:rsidRDefault="0079022A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FEA852" w14:textId="6697FAAD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8BDC6" w14:textId="77777777" w:rsidR="00BC2F2F" w:rsidRDefault="00BC2F2F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1A17C8EC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1D83BA56" w14:textId="77777777" w:rsidR="0079022A" w:rsidRDefault="0079022A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2AB28" w14:textId="77777777" w:rsidR="0092325F" w:rsidRDefault="0092325F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9288C0" w14:textId="30CBC12F" w:rsidR="0079022A" w:rsidRDefault="00D9383A" w:rsidP="002F2CEC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79022A">
        <w:rPr>
          <w:rFonts w:ascii="Times New Roman" w:hAnsi="Times New Roman" w:cs="Times New Roman"/>
          <w:b/>
          <w:sz w:val="24"/>
        </w:rPr>
        <w:t>. Prijedlog p</w:t>
      </w:r>
      <w:r w:rsidR="0079022A" w:rsidRPr="0079022A">
        <w:rPr>
          <w:rFonts w:ascii="Times New Roman" w:hAnsi="Times New Roman" w:cs="Times New Roman"/>
          <w:b/>
          <w:sz w:val="24"/>
        </w:rPr>
        <w:t>renamjen</w:t>
      </w:r>
      <w:r w:rsidR="0079022A">
        <w:rPr>
          <w:rFonts w:ascii="Times New Roman" w:hAnsi="Times New Roman" w:cs="Times New Roman"/>
          <w:b/>
          <w:sz w:val="24"/>
        </w:rPr>
        <w:t>e</w:t>
      </w:r>
      <w:r w:rsidR="0079022A" w:rsidRPr="0079022A">
        <w:rPr>
          <w:rFonts w:ascii="Times New Roman" w:hAnsi="Times New Roman" w:cs="Times New Roman"/>
          <w:b/>
          <w:sz w:val="24"/>
        </w:rPr>
        <w:t xml:space="preserve"> sredstava Financijskog plana za 2024. sa pozicije </w:t>
      </w:r>
      <w:r w:rsidR="002F2CEC">
        <w:rPr>
          <w:rFonts w:ascii="Times New Roman" w:hAnsi="Times New Roman" w:cs="Times New Roman"/>
          <w:b/>
          <w:sz w:val="24"/>
        </w:rPr>
        <w:t>„</w:t>
      </w:r>
      <w:r w:rsidR="0079022A" w:rsidRPr="0079022A">
        <w:rPr>
          <w:rFonts w:ascii="Times New Roman" w:hAnsi="Times New Roman" w:cs="Times New Roman"/>
          <w:b/>
          <w:sz w:val="24"/>
        </w:rPr>
        <w:t>Ostali</w:t>
      </w:r>
    </w:p>
    <w:p w14:paraId="3A429626" w14:textId="2C88C5D3" w:rsidR="0079022A" w:rsidRDefault="0079022A" w:rsidP="0079022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79022A">
        <w:rPr>
          <w:rFonts w:ascii="Times New Roman" w:hAnsi="Times New Roman" w:cs="Times New Roman"/>
          <w:b/>
          <w:sz w:val="24"/>
        </w:rPr>
        <w:t>nespomenuti rashodi poslovanja VMO</w:t>
      </w:r>
      <w:r w:rsidR="002F2CEC">
        <w:rPr>
          <w:rFonts w:ascii="Times New Roman" w:hAnsi="Times New Roman" w:cs="Times New Roman"/>
          <w:b/>
          <w:sz w:val="24"/>
        </w:rPr>
        <w:t>“</w:t>
      </w:r>
      <w:r w:rsidRPr="0079022A">
        <w:rPr>
          <w:rFonts w:ascii="Times New Roman" w:hAnsi="Times New Roman" w:cs="Times New Roman"/>
          <w:b/>
          <w:sz w:val="24"/>
        </w:rPr>
        <w:t xml:space="preserve"> i otvaranje nove pozicije </w:t>
      </w:r>
      <w:r w:rsidR="002F2CEC">
        <w:rPr>
          <w:rFonts w:ascii="Times New Roman" w:hAnsi="Times New Roman" w:cs="Times New Roman"/>
          <w:b/>
          <w:sz w:val="24"/>
        </w:rPr>
        <w:t>„</w:t>
      </w:r>
      <w:r w:rsidRPr="0079022A">
        <w:rPr>
          <w:rFonts w:ascii="Times New Roman" w:hAnsi="Times New Roman" w:cs="Times New Roman"/>
          <w:b/>
          <w:sz w:val="24"/>
        </w:rPr>
        <w:t xml:space="preserve">Zakupnine i </w:t>
      </w:r>
    </w:p>
    <w:p w14:paraId="7BF43160" w14:textId="2AC9E178" w:rsidR="0079022A" w:rsidRDefault="0079022A" w:rsidP="0079022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Pr="0079022A">
        <w:rPr>
          <w:rFonts w:ascii="Times New Roman" w:hAnsi="Times New Roman" w:cs="Times New Roman"/>
          <w:b/>
          <w:sz w:val="24"/>
        </w:rPr>
        <w:t>najamnine</w:t>
      </w:r>
      <w:r w:rsidR="002F2CEC">
        <w:rPr>
          <w:rFonts w:ascii="Times New Roman" w:hAnsi="Times New Roman" w:cs="Times New Roman"/>
          <w:b/>
          <w:sz w:val="24"/>
        </w:rPr>
        <w:t>“</w:t>
      </w:r>
    </w:p>
    <w:p w14:paraId="1DDB8360" w14:textId="77777777" w:rsidR="002F2CEC" w:rsidRDefault="002F2CEC" w:rsidP="0079022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/>
          <w:sz w:val="24"/>
        </w:rPr>
      </w:pPr>
    </w:p>
    <w:p w14:paraId="4F87F0B7" w14:textId="094BB7FF" w:rsidR="0079022A" w:rsidRDefault="0079022A" w:rsidP="0079022A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79022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79022A">
        <w:rPr>
          <w:rFonts w:ascii="Times New Roman" w:eastAsia="Calibri" w:hAnsi="Times New Roman" w:cs="Times New Roman"/>
          <w:b/>
          <w:sz w:val="24"/>
          <w:szCs w:val="24"/>
        </w:rPr>
        <w:t>Aktualna problematika Gradske četvrti Podsljeme</w:t>
      </w:r>
    </w:p>
    <w:p w14:paraId="38DE5501" w14:textId="77777777" w:rsidR="002F2CEC" w:rsidRPr="0079022A" w:rsidRDefault="002F2CEC" w:rsidP="0079022A">
      <w:pPr>
        <w:autoSpaceDE w:val="0"/>
        <w:autoSpaceDN w:val="0"/>
        <w:adjustRightInd w:val="0"/>
        <w:ind w:firstLine="708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D2A8289" w14:textId="685EAE82" w:rsidR="0079022A" w:rsidRDefault="0079022A" w:rsidP="0079022A">
      <w:pPr>
        <w:ind w:firstLine="708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3. </w:t>
      </w:r>
      <w:r w:rsidRPr="0079022A">
        <w:rPr>
          <w:rFonts w:ascii="Times New Roman" w:eastAsia="Calibri" w:hAnsi="Times New Roman" w:cs="Times New Roman"/>
          <w:b/>
          <w:sz w:val="24"/>
        </w:rPr>
        <w:t>Pitanja, prijedlozi i obavijesti</w:t>
      </w:r>
    </w:p>
    <w:p w14:paraId="59A3F829" w14:textId="77777777" w:rsidR="0079022A" w:rsidRPr="0079022A" w:rsidRDefault="0079022A" w:rsidP="0079022A">
      <w:pPr>
        <w:jc w:val="both"/>
        <w:rPr>
          <w:rFonts w:ascii="Times New Roman" w:eastAsia="Calibri" w:hAnsi="Times New Roman" w:cs="Times New Roman"/>
          <w:b/>
          <w:sz w:val="24"/>
        </w:rPr>
      </w:pPr>
    </w:p>
    <w:p w14:paraId="52DE8461" w14:textId="77777777" w:rsidR="0079022A" w:rsidRPr="0079022A" w:rsidRDefault="0079022A" w:rsidP="0079022A">
      <w:pPr>
        <w:jc w:val="both"/>
        <w:rPr>
          <w:rFonts w:ascii="Times New Roman" w:eastAsia="Calibri" w:hAnsi="Times New Roman" w:cs="Times New Roman"/>
          <w:sz w:val="24"/>
        </w:rPr>
      </w:pPr>
    </w:p>
    <w:p w14:paraId="09F1BF60" w14:textId="1CC208B6" w:rsidR="007429DC" w:rsidRPr="00BC2F2F" w:rsidRDefault="007429DC" w:rsidP="007429DC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41B9C6A4" w14:textId="02B2E74D" w:rsidR="0079022A" w:rsidRPr="002F2CEC" w:rsidRDefault="00A75A1D" w:rsidP="0079022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2CEC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 w:rsidR="00CA6A28" w:rsidRPr="002F2CE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 </w:t>
      </w:r>
      <w:r w:rsidR="007656C6" w:rsidRPr="002F2CEC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005D30" w:rsidRPr="002F2CEC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79022A" w:rsidRPr="002F2CE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  <w:r w:rsidR="00005D30" w:rsidRPr="002F2C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9022A" w:rsidRPr="002F2CEC">
        <w:rPr>
          <w:rFonts w:ascii="Times New Roman" w:hAnsi="Times New Roman" w:cs="Times New Roman"/>
          <w:b/>
          <w:sz w:val="24"/>
          <w:szCs w:val="24"/>
          <w:u w:val="single"/>
        </w:rPr>
        <w:t>Prijedlog prenamjene sredstava Financijskog plana za 2024. sa pozicije Ostali</w:t>
      </w:r>
    </w:p>
    <w:p w14:paraId="4002AAA3" w14:textId="742421A2" w:rsidR="00D9383A" w:rsidRPr="002F2CEC" w:rsidRDefault="0079022A" w:rsidP="0079022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2CEC">
        <w:rPr>
          <w:rFonts w:ascii="Times New Roman" w:hAnsi="Times New Roman" w:cs="Times New Roman"/>
          <w:b/>
          <w:sz w:val="24"/>
          <w:szCs w:val="24"/>
          <w:u w:val="single"/>
        </w:rPr>
        <w:t>nespomenuti rashodi poslovanja VMO i otvaranje nove pozicije Zakupnine i najamnine</w:t>
      </w:r>
    </w:p>
    <w:p w14:paraId="62028D4E" w14:textId="77777777" w:rsidR="00593EE1" w:rsidRPr="00593EE1" w:rsidRDefault="00593EE1" w:rsidP="0079022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D57013" w14:textId="0F714077" w:rsidR="0084368C" w:rsidRDefault="0070453D" w:rsidP="00593EE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CA6A28" w:rsidRP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CA6A28">
        <w:rPr>
          <w:rFonts w:ascii="Times New Roman" w:hAnsi="Times New Roman" w:cs="Times New Roman"/>
          <w:sz w:val="24"/>
          <w:szCs w:val="24"/>
        </w:rPr>
        <w:t>ob</w:t>
      </w:r>
      <w:r w:rsidR="00593EE1">
        <w:rPr>
          <w:rFonts w:ascii="Times New Roman" w:hAnsi="Times New Roman" w:cs="Times New Roman"/>
          <w:sz w:val="24"/>
          <w:szCs w:val="24"/>
        </w:rPr>
        <w:t>razlaže k</w:t>
      </w:r>
      <w:r w:rsidR="00CA6A28">
        <w:rPr>
          <w:rFonts w:ascii="Times New Roman" w:hAnsi="Times New Roman" w:cs="Times New Roman"/>
          <w:sz w:val="24"/>
          <w:szCs w:val="24"/>
        </w:rPr>
        <w:t xml:space="preserve">ako </w:t>
      </w:r>
      <w:r w:rsidR="00CE3260">
        <w:rPr>
          <w:rFonts w:ascii="Times New Roman" w:hAnsi="Times New Roman" w:cs="Times New Roman"/>
          <w:sz w:val="24"/>
          <w:szCs w:val="24"/>
        </w:rPr>
        <w:t>smo od Gradskog ureda za mjesnu samoupravu, promet, civilnu zaštitu i sigurnost dobili</w:t>
      </w:r>
      <w:r w:rsidR="00593EE1">
        <w:rPr>
          <w:rFonts w:ascii="Times New Roman" w:hAnsi="Times New Roman" w:cs="Times New Roman"/>
          <w:sz w:val="24"/>
          <w:szCs w:val="24"/>
        </w:rPr>
        <w:t xml:space="preserve"> naputak da je potrebno izvršiti </w:t>
      </w:r>
      <w:r w:rsidR="00593EE1" w:rsidRPr="00593EE1">
        <w:rPr>
          <w:rFonts w:ascii="Times New Roman" w:hAnsi="Times New Roman" w:cs="Times New Roman"/>
          <w:sz w:val="24"/>
          <w:szCs w:val="24"/>
        </w:rPr>
        <w:t>prenamjen</w:t>
      </w:r>
      <w:r w:rsidR="00593EE1">
        <w:rPr>
          <w:rFonts w:ascii="Times New Roman" w:hAnsi="Times New Roman" w:cs="Times New Roman"/>
          <w:sz w:val="24"/>
          <w:szCs w:val="24"/>
        </w:rPr>
        <w:t>u</w:t>
      </w:r>
      <w:r w:rsidR="00593EE1" w:rsidRPr="00593EE1">
        <w:rPr>
          <w:rFonts w:ascii="Times New Roman" w:hAnsi="Times New Roman" w:cs="Times New Roman"/>
          <w:sz w:val="24"/>
          <w:szCs w:val="24"/>
        </w:rPr>
        <w:t xml:space="preserve"> sredstava Financijskog pl</w:t>
      </w:r>
      <w:r w:rsidR="00593EE1">
        <w:rPr>
          <w:rFonts w:ascii="Times New Roman" w:hAnsi="Times New Roman" w:cs="Times New Roman"/>
          <w:sz w:val="24"/>
          <w:szCs w:val="24"/>
        </w:rPr>
        <w:t>ana za 2024. Potrebno je otvoriti novu pozicije „</w:t>
      </w:r>
      <w:r w:rsidR="00593EE1" w:rsidRPr="00593EE1">
        <w:rPr>
          <w:rFonts w:ascii="Times New Roman" w:hAnsi="Times New Roman" w:cs="Times New Roman"/>
          <w:sz w:val="24"/>
          <w:szCs w:val="24"/>
        </w:rPr>
        <w:t>Zakupnine i najamnine</w:t>
      </w:r>
      <w:r w:rsidR="00593EE1">
        <w:rPr>
          <w:rFonts w:ascii="Times New Roman" w:hAnsi="Times New Roman" w:cs="Times New Roman"/>
          <w:sz w:val="24"/>
          <w:szCs w:val="24"/>
        </w:rPr>
        <w:t>“</w:t>
      </w:r>
      <w:r w:rsidR="00593EE1" w:rsidRPr="00593EE1">
        <w:rPr>
          <w:rFonts w:ascii="Times New Roman" w:hAnsi="Times New Roman" w:cs="Times New Roman"/>
          <w:sz w:val="24"/>
          <w:szCs w:val="24"/>
        </w:rPr>
        <w:t xml:space="preserve"> </w:t>
      </w:r>
      <w:r w:rsidR="00593EE1">
        <w:rPr>
          <w:rFonts w:ascii="Times New Roman" w:hAnsi="Times New Roman" w:cs="Times New Roman"/>
          <w:sz w:val="24"/>
          <w:szCs w:val="24"/>
        </w:rPr>
        <w:t xml:space="preserve">te </w:t>
      </w:r>
      <w:r w:rsidR="00593EE1">
        <w:rPr>
          <w:rFonts w:ascii="Times New Roman" w:hAnsi="Times New Roman" w:cs="Times New Roman"/>
          <w:sz w:val="24"/>
          <w:szCs w:val="24"/>
        </w:rPr>
        <w:lastRenderedPageBreak/>
        <w:t xml:space="preserve">sredstva u iznosu od 100,00 eura sa pozicija Ostali </w:t>
      </w:r>
      <w:r w:rsidR="00593EE1" w:rsidRPr="00593EE1">
        <w:rPr>
          <w:rFonts w:ascii="Times New Roman" w:hAnsi="Times New Roman" w:cs="Times New Roman"/>
          <w:sz w:val="24"/>
          <w:szCs w:val="24"/>
        </w:rPr>
        <w:t xml:space="preserve">nespomenuti rashodi poslovanja VMO </w:t>
      </w:r>
      <w:r w:rsidR="00593EE1">
        <w:rPr>
          <w:rFonts w:ascii="Times New Roman" w:hAnsi="Times New Roman" w:cs="Times New Roman"/>
          <w:sz w:val="24"/>
          <w:szCs w:val="24"/>
        </w:rPr>
        <w:t xml:space="preserve">umanji i </w:t>
      </w:r>
      <w:r w:rsidR="00266AED">
        <w:rPr>
          <w:rFonts w:ascii="Times New Roman" w:hAnsi="Times New Roman" w:cs="Times New Roman"/>
          <w:sz w:val="24"/>
          <w:szCs w:val="24"/>
        </w:rPr>
        <w:t>proknjižiti na n</w:t>
      </w:r>
      <w:r w:rsidR="00593EE1">
        <w:rPr>
          <w:rFonts w:ascii="Times New Roman" w:hAnsi="Times New Roman" w:cs="Times New Roman"/>
          <w:sz w:val="24"/>
          <w:szCs w:val="24"/>
        </w:rPr>
        <w:t>ova pozicij</w:t>
      </w:r>
      <w:r w:rsidR="00266AED">
        <w:rPr>
          <w:rFonts w:ascii="Times New Roman" w:hAnsi="Times New Roman" w:cs="Times New Roman"/>
          <w:sz w:val="24"/>
          <w:szCs w:val="24"/>
        </w:rPr>
        <w:t xml:space="preserve">u.  </w:t>
      </w:r>
      <w:r w:rsidR="00593E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C2D765" w14:textId="1877A358" w:rsidR="00266AED" w:rsidRDefault="00266AED" w:rsidP="00593EE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AFC6128" w14:textId="7206D473" w:rsidR="00266AED" w:rsidRDefault="00266AED" w:rsidP="00266AE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jednoglasno donosi </w:t>
      </w:r>
    </w:p>
    <w:p w14:paraId="0B112D67" w14:textId="77777777" w:rsidR="00266AED" w:rsidRPr="00266AED" w:rsidRDefault="00266AED" w:rsidP="00266AE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F2804BD" w14:textId="77777777" w:rsidR="00266AED" w:rsidRPr="00266AED" w:rsidRDefault="00266AED" w:rsidP="00266AED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6AED">
        <w:rPr>
          <w:rFonts w:ascii="Times New Roman" w:eastAsia="Calibri" w:hAnsi="Times New Roman" w:cs="Times New Roman"/>
          <w:b/>
          <w:sz w:val="24"/>
          <w:szCs w:val="24"/>
        </w:rPr>
        <w:t xml:space="preserve">ZAKLJUČAK </w:t>
      </w:r>
    </w:p>
    <w:p w14:paraId="47C75171" w14:textId="2AA1388B" w:rsidR="00266AED" w:rsidRDefault="00266AED" w:rsidP="00266AED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6AED">
        <w:rPr>
          <w:rFonts w:ascii="Times New Roman" w:eastAsia="Calibri" w:hAnsi="Times New Roman" w:cs="Times New Roman"/>
          <w:b/>
          <w:sz w:val="24"/>
          <w:szCs w:val="24"/>
        </w:rPr>
        <w:t xml:space="preserve">o prijedlogu prenamjene sredstava </w:t>
      </w:r>
    </w:p>
    <w:p w14:paraId="0602EDEA" w14:textId="77777777" w:rsidR="00266AED" w:rsidRPr="00266AED" w:rsidRDefault="00266AED" w:rsidP="00266AED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8C3657" w14:textId="77777777" w:rsidR="00266AED" w:rsidRPr="00266AED" w:rsidRDefault="00266AED" w:rsidP="00266AE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AED">
        <w:rPr>
          <w:rFonts w:ascii="Times New Roman" w:eastAsia="Calibri" w:hAnsi="Times New Roman" w:cs="Times New Roman"/>
          <w:sz w:val="24"/>
          <w:szCs w:val="24"/>
        </w:rPr>
        <w:t>1. Vijeće Gradske četvrti Podsljeme predlaže preraspodjelu sredstava unutar Financijskog plana Gradske četvrti Podsljeme za 2024. i to na način:</w:t>
      </w:r>
    </w:p>
    <w:p w14:paraId="520D7CB9" w14:textId="77777777" w:rsidR="00266AED" w:rsidRPr="00266AED" w:rsidRDefault="00266AED" w:rsidP="00266AE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AED">
        <w:rPr>
          <w:rFonts w:ascii="Times New Roman" w:eastAsia="Calibri" w:hAnsi="Times New Roman" w:cs="Times New Roman"/>
          <w:sz w:val="24"/>
          <w:szCs w:val="24"/>
        </w:rPr>
        <w:t>- otvaranje nove pozicije 3235  ZAKUPNINE I NAJAMNINE  sa 550.100,00 eura na 509.100,00 eura</w:t>
      </w:r>
    </w:p>
    <w:p w14:paraId="6A76AC3B" w14:textId="77777777" w:rsidR="00266AED" w:rsidRPr="00266AED" w:rsidRDefault="00266AED" w:rsidP="00266AE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AED">
        <w:rPr>
          <w:rFonts w:ascii="Times New Roman" w:eastAsia="Calibri" w:hAnsi="Times New Roman" w:cs="Times New Roman"/>
          <w:sz w:val="24"/>
          <w:szCs w:val="24"/>
        </w:rPr>
        <w:t xml:space="preserve">- smanjenje sredstava na poziciji 3299 "OSTALI NESPOMENUTI RASHODI POSLOVANJA"  - VMO   u iznosu od 100,00  € na poziciju 3235 ZAKUPNINE I NAJAMNINE.  </w:t>
      </w:r>
    </w:p>
    <w:p w14:paraId="315616DF" w14:textId="77777777" w:rsidR="002F2CEC" w:rsidRPr="003A078B" w:rsidRDefault="002F2CEC" w:rsidP="002F2C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2</w:t>
      </w:r>
      <w:r w:rsidRPr="003A078B">
        <w:rPr>
          <w:rFonts w:ascii="Times New Roman" w:hAnsi="Times New Roman"/>
          <w:sz w:val="24"/>
          <w:szCs w:val="24"/>
        </w:rPr>
        <w:t>.  Ovaj će Zaključak biti dostavljen Gradskom uredu za mjesnu samoupra</w:t>
      </w:r>
      <w:r>
        <w:rPr>
          <w:rFonts w:ascii="Times New Roman" w:hAnsi="Times New Roman"/>
          <w:sz w:val="24"/>
          <w:szCs w:val="24"/>
        </w:rPr>
        <w:t>vu, promet, civilnu zaštitu i sigurnost na daljnje postupanje.</w:t>
      </w:r>
    </w:p>
    <w:p w14:paraId="7FBFD023" w14:textId="5E83217C" w:rsidR="00266AED" w:rsidRDefault="00266AED" w:rsidP="00593EE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6AF7CF6" w14:textId="77777777" w:rsidR="00266AED" w:rsidRPr="00A83748" w:rsidRDefault="00266AED" w:rsidP="00593EE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D305212" w14:textId="41C9850F" w:rsidR="00D9383A" w:rsidRDefault="00D9383A" w:rsidP="0092325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1C3FD2" w14:textId="77777777" w:rsidR="00B45CDC" w:rsidRPr="00B45CDC" w:rsidRDefault="00D9383A" w:rsidP="00B45CDC">
      <w:pPr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D9383A">
        <w:rPr>
          <w:rFonts w:ascii="Times New Roman" w:hAnsi="Times New Roman" w:cs="Times New Roman"/>
          <w:b/>
          <w:sz w:val="24"/>
          <w:u w:val="single"/>
        </w:rPr>
        <w:t xml:space="preserve">Ad 2.  </w:t>
      </w:r>
      <w:r w:rsidR="00B45CDC" w:rsidRPr="00B45CDC">
        <w:rPr>
          <w:rFonts w:ascii="Times New Roman" w:hAnsi="Times New Roman" w:cs="Times New Roman"/>
          <w:b/>
          <w:sz w:val="24"/>
          <w:u w:val="single"/>
        </w:rPr>
        <w:t>Aktualna problematika Gradske četvrti Podsljeme</w:t>
      </w:r>
    </w:p>
    <w:p w14:paraId="0BCEB5C1" w14:textId="6C27DB7D" w:rsidR="00D9383A" w:rsidRDefault="00D9383A" w:rsidP="00B45CD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43B7B7" w14:textId="74C717FC" w:rsidR="00B45CDC" w:rsidRDefault="006219AB" w:rsidP="009232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izvještava </w:t>
      </w:r>
      <w:r w:rsidR="00B45CDC">
        <w:rPr>
          <w:rFonts w:ascii="Times New Roman" w:hAnsi="Times New Roman" w:cs="Times New Roman"/>
          <w:sz w:val="24"/>
          <w:szCs w:val="24"/>
        </w:rPr>
        <w:t xml:space="preserve">o dinamici radova na </w:t>
      </w:r>
      <w:proofErr w:type="spellStart"/>
      <w:r w:rsidR="00B45CDC">
        <w:rPr>
          <w:rFonts w:ascii="Times New Roman" w:hAnsi="Times New Roman" w:cs="Times New Roman"/>
          <w:sz w:val="24"/>
          <w:szCs w:val="24"/>
        </w:rPr>
        <w:t>Mihaljevcu</w:t>
      </w:r>
      <w:proofErr w:type="spellEnd"/>
      <w:r w:rsidR="00B45CDC">
        <w:rPr>
          <w:rFonts w:ascii="Times New Roman" w:hAnsi="Times New Roman" w:cs="Times New Roman"/>
          <w:sz w:val="24"/>
          <w:szCs w:val="24"/>
        </w:rPr>
        <w:t xml:space="preserve"> i </w:t>
      </w:r>
      <w:r w:rsidR="00B45CDC" w:rsidRPr="002F2CEC">
        <w:rPr>
          <w:rFonts w:ascii="Times New Roman" w:hAnsi="Times New Roman" w:cs="Times New Roman"/>
          <w:sz w:val="24"/>
          <w:szCs w:val="24"/>
        </w:rPr>
        <w:t>dječjem parku</w:t>
      </w:r>
      <w:r w:rsidR="002F2C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2CEC">
        <w:rPr>
          <w:rFonts w:ascii="Times New Roman" w:hAnsi="Times New Roman" w:cs="Times New Roman"/>
          <w:sz w:val="24"/>
          <w:szCs w:val="24"/>
        </w:rPr>
        <w:t>Šestinski vijenac</w:t>
      </w:r>
      <w:r w:rsidR="00B45CDC" w:rsidRPr="00B45CDC">
        <w:rPr>
          <w:rFonts w:ascii="Times New Roman" w:hAnsi="Times New Roman" w:cs="Times New Roman"/>
          <w:i/>
          <w:sz w:val="24"/>
          <w:szCs w:val="24"/>
        </w:rPr>
        <w:t>.</w:t>
      </w:r>
      <w:r w:rsidR="00B45C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8330B" w14:textId="77777777" w:rsidR="00B45CDC" w:rsidRDefault="00B45CDC" w:rsidP="009232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85393D" w14:textId="376ECF21" w:rsidR="0095612E" w:rsidRDefault="00B45CDC" w:rsidP="009232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obavještava članove vijeća o vršnjačkom nasilju koje se dogodio u OŠ Markuševec. Obzirom da su se roditelji obratili Vijeću upućeni su dopisi nadležnim institucijama (Po</w:t>
      </w:r>
      <w:r w:rsidR="00F60605">
        <w:rPr>
          <w:rFonts w:ascii="Times New Roman" w:hAnsi="Times New Roman" w:cs="Times New Roman"/>
          <w:sz w:val="24"/>
          <w:szCs w:val="24"/>
        </w:rPr>
        <w:t>liciji i</w:t>
      </w:r>
      <w:r>
        <w:rPr>
          <w:rFonts w:ascii="Times New Roman" w:hAnsi="Times New Roman" w:cs="Times New Roman"/>
          <w:sz w:val="24"/>
          <w:szCs w:val="24"/>
        </w:rPr>
        <w:t xml:space="preserve"> Cent</w:t>
      </w:r>
      <w:r w:rsidR="00F60605"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 za socijalnu skrb)</w:t>
      </w:r>
      <w:r w:rsidR="00F606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 se tražilo postupanje u svrhu sprečavanja takvih incidenata. </w:t>
      </w:r>
    </w:p>
    <w:p w14:paraId="310CE654" w14:textId="3CBAEFA1" w:rsidR="00F60605" w:rsidRDefault="00F60605" w:rsidP="009232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Sazvati će se sjednica Vijeće za prevenciju kako bi se raspravljalo o vršnjačkom nasilju i mjerama kako isto spriječiti. </w:t>
      </w:r>
    </w:p>
    <w:p w14:paraId="6A87CE13" w14:textId="77F0C217" w:rsidR="00F60605" w:rsidRDefault="00F60605" w:rsidP="009232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44682A" w14:textId="77777777" w:rsidR="00F60605" w:rsidRDefault="00F60605" w:rsidP="009232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izvještava o </w:t>
      </w:r>
    </w:p>
    <w:p w14:paraId="478A1FDA" w14:textId="77777777" w:rsidR="00F60605" w:rsidRDefault="00F60605" w:rsidP="00F6060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0605">
        <w:rPr>
          <w:rFonts w:ascii="Times New Roman" w:hAnsi="Times New Roman" w:cs="Times New Roman"/>
          <w:sz w:val="24"/>
          <w:szCs w:val="24"/>
        </w:rPr>
        <w:t>akcijama Plana komunal</w:t>
      </w:r>
      <w:r>
        <w:rPr>
          <w:rFonts w:ascii="Times New Roman" w:hAnsi="Times New Roman" w:cs="Times New Roman"/>
          <w:sz w:val="24"/>
          <w:szCs w:val="24"/>
        </w:rPr>
        <w:t>nih aktivnosti koje su u tijeku</w:t>
      </w:r>
    </w:p>
    <w:p w14:paraId="6A52E8F5" w14:textId="0335C433" w:rsidR="00F60605" w:rsidRDefault="00F60605" w:rsidP="00F6060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novogodišnjem ukrašavanju te napominje kako će se ove godine ukrasiti postojeći borovi, te se neće naručiti </w:t>
      </w:r>
      <w:r w:rsidRPr="00F606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rezani borovi za Šestine i Markuševec</w:t>
      </w:r>
    </w:p>
    <w:p w14:paraId="40B47C0B" w14:textId="0F72EC38" w:rsidR="004C15DB" w:rsidRDefault="004C15DB" w:rsidP="00F6060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dječje igralište u Šestinama trebalo bi biti gotovo do 15. lipnja.</w:t>
      </w:r>
    </w:p>
    <w:p w14:paraId="0636B1D4" w14:textId="26F0A1F0" w:rsidR="009F6EF6" w:rsidRDefault="009F6EF6" w:rsidP="009F6E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814D46" w14:textId="463DB9FC" w:rsidR="009F6EF6" w:rsidRDefault="009F6EF6" w:rsidP="009F6E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1C3C7" w14:textId="1FB51CBD" w:rsidR="009F6EF6" w:rsidRPr="002F2CEC" w:rsidRDefault="002F2CEC" w:rsidP="009F6EF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2CEC">
        <w:rPr>
          <w:rFonts w:ascii="Times New Roman" w:hAnsi="Times New Roman" w:cs="Times New Roman"/>
          <w:b/>
          <w:sz w:val="24"/>
          <w:szCs w:val="24"/>
          <w:u w:val="single"/>
        </w:rPr>
        <w:t>Ad 3. Pitanja, prijedlozi i obavijesti</w:t>
      </w:r>
    </w:p>
    <w:p w14:paraId="021C3F2D" w14:textId="77777777" w:rsidR="002F2CEC" w:rsidRDefault="002F2CEC" w:rsidP="009F6E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7DCDB5" w14:textId="424E233B" w:rsidR="009F6EF6" w:rsidRDefault="002F2CEC" w:rsidP="009F6EF6">
      <w:pPr>
        <w:jc w:val="both"/>
        <w:rPr>
          <w:rFonts w:ascii="Times New Roman" w:hAnsi="Times New Roman" w:cs="Times New Roman"/>
          <w:sz w:val="24"/>
          <w:szCs w:val="24"/>
        </w:rPr>
      </w:pPr>
      <w:r w:rsidRPr="000619BA">
        <w:rPr>
          <w:rFonts w:ascii="Times New Roman" w:hAnsi="Times New Roman" w:cs="Times New Roman"/>
          <w:sz w:val="24"/>
          <w:szCs w:val="24"/>
          <w:u w:val="single"/>
        </w:rPr>
        <w:t>Anita Matković</w:t>
      </w:r>
      <w:r w:rsidR="009F6E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9F6EF6">
        <w:rPr>
          <w:rFonts w:ascii="Times New Roman" w:hAnsi="Times New Roman" w:cs="Times New Roman"/>
          <w:sz w:val="24"/>
          <w:szCs w:val="24"/>
        </w:rPr>
        <w:t xml:space="preserve">ita što je sa krpanjem </w:t>
      </w:r>
      <w:r>
        <w:rPr>
          <w:rFonts w:ascii="Times New Roman" w:hAnsi="Times New Roman" w:cs="Times New Roman"/>
          <w:sz w:val="24"/>
          <w:szCs w:val="24"/>
        </w:rPr>
        <w:t xml:space="preserve">rupa u ulici </w:t>
      </w:r>
      <w:proofErr w:type="spellStart"/>
      <w:r w:rsidR="009F6EF6">
        <w:rPr>
          <w:rFonts w:ascii="Times New Roman" w:hAnsi="Times New Roman" w:cs="Times New Roman"/>
          <w:sz w:val="24"/>
          <w:szCs w:val="24"/>
        </w:rPr>
        <w:t>Ba</w:t>
      </w:r>
      <w:r>
        <w:rPr>
          <w:rFonts w:ascii="Times New Roman" w:hAnsi="Times New Roman" w:cs="Times New Roman"/>
          <w:sz w:val="24"/>
          <w:szCs w:val="24"/>
        </w:rPr>
        <w:t>č</w:t>
      </w:r>
      <w:r w:rsidR="009F6EF6">
        <w:rPr>
          <w:rFonts w:ascii="Times New Roman" w:hAnsi="Times New Roman" w:cs="Times New Roman"/>
          <w:sz w:val="24"/>
          <w:szCs w:val="24"/>
        </w:rPr>
        <w:t>unski</w:t>
      </w:r>
      <w:proofErr w:type="spellEnd"/>
      <w:r w:rsidR="009F6EF6">
        <w:rPr>
          <w:rFonts w:ascii="Times New Roman" w:hAnsi="Times New Roman" w:cs="Times New Roman"/>
          <w:sz w:val="24"/>
          <w:szCs w:val="24"/>
        </w:rPr>
        <w:t xml:space="preserve"> krč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8EE418F" w14:textId="31F41813" w:rsidR="009F6EF6" w:rsidRDefault="009F6EF6" w:rsidP="009F6EF6">
      <w:pPr>
        <w:jc w:val="both"/>
        <w:rPr>
          <w:rFonts w:ascii="Times New Roman" w:hAnsi="Times New Roman" w:cs="Times New Roman"/>
          <w:sz w:val="24"/>
          <w:szCs w:val="24"/>
        </w:rPr>
      </w:pPr>
      <w:r w:rsidRPr="000619BA">
        <w:rPr>
          <w:rFonts w:ascii="Times New Roman" w:hAnsi="Times New Roman" w:cs="Times New Roman"/>
          <w:sz w:val="24"/>
          <w:szCs w:val="24"/>
          <w:u w:val="single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odgovara da će se uputiti dopis Zagrebačkim cestama.  </w:t>
      </w:r>
    </w:p>
    <w:p w14:paraId="7C4C4D84" w14:textId="1646BF23" w:rsidR="000619BA" w:rsidRDefault="000619BA" w:rsidP="009F6E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1F50B2" w14:textId="584225CE" w:rsidR="000619BA" w:rsidRDefault="000619BA" w:rsidP="009F6EF6">
      <w:pPr>
        <w:jc w:val="both"/>
        <w:rPr>
          <w:rFonts w:ascii="Times New Roman" w:hAnsi="Times New Roman" w:cs="Times New Roman"/>
          <w:sz w:val="24"/>
          <w:szCs w:val="24"/>
        </w:rPr>
      </w:pPr>
      <w:r w:rsidRPr="000619BA">
        <w:rPr>
          <w:rFonts w:ascii="Times New Roman" w:hAnsi="Times New Roman" w:cs="Times New Roman"/>
          <w:sz w:val="24"/>
          <w:szCs w:val="24"/>
          <w:u w:val="single"/>
        </w:rPr>
        <w:t>Drago Boras</w:t>
      </w:r>
      <w:r>
        <w:rPr>
          <w:rFonts w:ascii="Times New Roman" w:hAnsi="Times New Roman" w:cs="Times New Roman"/>
          <w:sz w:val="24"/>
          <w:szCs w:val="24"/>
        </w:rPr>
        <w:t xml:space="preserve"> pita što je sa postavom semafora na raskrižju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Podrebernica</w:t>
      </w:r>
      <w:proofErr w:type="spellEnd"/>
      <w:r>
        <w:rPr>
          <w:rFonts w:ascii="Times New Roman" w:hAnsi="Times New Roman" w:cs="Times New Roman"/>
          <w:sz w:val="24"/>
          <w:szCs w:val="24"/>
        </w:rPr>
        <w:t>-Šestinska cesta?</w:t>
      </w:r>
    </w:p>
    <w:p w14:paraId="7CB12F37" w14:textId="40B99EC8" w:rsidR="000619BA" w:rsidRPr="009F6EF6" w:rsidRDefault="000619BA" w:rsidP="009F6EF6">
      <w:pPr>
        <w:jc w:val="both"/>
        <w:rPr>
          <w:rFonts w:ascii="Times New Roman" w:hAnsi="Times New Roman" w:cs="Times New Roman"/>
          <w:sz w:val="24"/>
          <w:szCs w:val="24"/>
        </w:rPr>
      </w:pPr>
      <w:r w:rsidRPr="000619BA">
        <w:rPr>
          <w:rFonts w:ascii="Times New Roman" w:hAnsi="Times New Roman" w:cs="Times New Roman"/>
          <w:sz w:val="24"/>
          <w:szCs w:val="24"/>
          <w:u w:val="single"/>
        </w:rPr>
        <w:t xml:space="preserve">Predsjednik </w:t>
      </w:r>
      <w:r>
        <w:rPr>
          <w:rFonts w:ascii="Times New Roman" w:hAnsi="Times New Roman" w:cs="Times New Roman"/>
          <w:sz w:val="24"/>
          <w:szCs w:val="24"/>
        </w:rPr>
        <w:t>odgovara kako će ponovo poslati upit u kojoj fazi je realizacija.</w:t>
      </w:r>
    </w:p>
    <w:p w14:paraId="5304ED0E" w14:textId="51473AAB" w:rsidR="00F60605" w:rsidRDefault="00F60605" w:rsidP="009232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284B1" w14:textId="77777777" w:rsidR="00F60605" w:rsidRDefault="00F60605" w:rsidP="009232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2BC714" w14:textId="77777777" w:rsidR="000619BA" w:rsidRDefault="000619BA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2C0D3EB7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5A3401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D0221E">
        <w:rPr>
          <w:rFonts w:ascii="Times New Roman" w:hAnsi="Times New Roman" w:cs="Times New Roman"/>
          <w:sz w:val="24"/>
          <w:szCs w:val="24"/>
        </w:rPr>
        <w:t>00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26AD42D" w14:textId="77777777" w:rsidR="005A3401" w:rsidRDefault="005A3401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114E08CF" w14:textId="6962C17F" w:rsidR="005A3401" w:rsidRDefault="00283B6B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067C0EBE" w14:textId="11810084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1CFD8EEA" w14:textId="46605B02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799037CF" w14:textId="77777777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7B50CE43" w14:textId="78572F22" w:rsidR="00043D40" w:rsidRDefault="00043D40" w:rsidP="0017530D">
      <w:pPr>
        <w:rPr>
          <w:rFonts w:ascii="Times New Roman" w:hAnsi="Times New Roman" w:cs="Times New Roman"/>
          <w:sz w:val="24"/>
          <w:szCs w:val="24"/>
        </w:rPr>
      </w:pPr>
      <w:bookmarkStart w:id="0" w:name="_Hlk104212074"/>
    </w:p>
    <w:p w14:paraId="43B81AD8" w14:textId="77777777" w:rsidR="00D0221E" w:rsidRDefault="00D0221E" w:rsidP="0017530D">
      <w:pPr>
        <w:rPr>
          <w:rFonts w:ascii="Times New Roman" w:hAnsi="Times New Roman" w:cs="Times New Roman"/>
          <w:sz w:val="24"/>
          <w:szCs w:val="24"/>
        </w:rPr>
      </w:pPr>
    </w:p>
    <w:p w14:paraId="194D8214" w14:textId="77777777" w:rsidR="00B52B27" w:rsidRDefault="00B52B27" w:rsidP="0017530D">
      <w:pPr>
        <w:rPr>
          <w:rFonts w:ascii="Times New Roman" w:hAnsi="Times New Roman" w:cs="Times New Roman"/>
          <w:sz w:val="24"/>
          <w:szCs w:val="24"/>
        </w:rPr>
      </w:pPr>
    </w:p>
    <w:p w14:paraId="1D3A79EF" w14:textId="59377EA0" w:rsidR="0017530D" w:rsidRDefault="00385BD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D022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-002/</w:t>
      </w:r>
      <w:r w:rsidR="004C15DB">
        <w:rPr>
          <w:rFonts w:ascii="Times New Roman" w:hAnsi="Times New Roman" w:cs="Times New Roman"/>
          <w:sz w:val="24"/>
          <w:szCs w:val="24"/>
        </w:rPr>
        <w:t>141</w:t>
      </w:r>
    </w:p>
    <w:p w14:paraId="67648DE7" w14:textId="68185646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251-13-11-2/002-2</w:t>
      </w:r>
      <w:r w:rsidR="00D022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975584">
        <w:rPr>
          <w:rFonts w:ascii="Times New Roman" w:hAnsi="Times New Roman" w:cs="Times New Roman"/>
          <w:sz w:val="24"/>
          <w:szCs w:val="24"/>
        </w:rPr>
        <w:t>2</w:t>
      </w:r>
    </w:p>
    <w:p w14:paraId="17A4CD15" w14:textId="6A921445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D0221E">
        <w:rPr>
          <w:rFonts w:ascii="Times New Roman" w:hAnsi="Times New Roman" w:cs="Times New Roman"/>
          <w:sz w:val="24"/>
          <w:szCs w:val="24"/>
        </w:rPr>
        <w:t>2</w:t>
      </w:r>
      <w:r w:rsidR="009F6EF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F6EF6">
        <w:rPr>
          <w:rFonts w:ascii="Times New Roman" w:hAnsi="Times New Roman" w:cs="Times New Roman"/>
          <w:sz w:val="24"/>
          <w:szCs w:val="24"/>
        </w:rPr>
        <w:t>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End w:id="0"/>
      <w:r w:rsidR="00D022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0A1170" w14:textId="77777777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3E169E4C" w14:textId="77777777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354BF584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Privitak:</w:t>
      </w:r>
    </w:p>
    <w:p w14:paraId="0F9003A2" w14:textId="4E23B811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p w14:paraId="4B593E04" w14:textId="39ACF120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p w14:paraId="3AAB3204" w14:textId="77777777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673" w:type="dxa"/>
        <w:tblLayout w:type="fixed"/>
        <w:tblLook w:val="04A0" w:firstRow="1" w:lastRow="0" w:firstColumn="1" w:lastColumn="0" w:noHBand="0" w:noVBand="1"/>
      </w:tblPr>
      <w:tblGrid>
        <w:gridCol w:w="2638"/>
        <w:gridCol w:w="1048"/>
        <w:gridCol w:w="992"/>
        <w:gridCol w:w="992"/>
        <w:gridCol w:w="1654"/>
        <w:gridCol w:w="47"/>
        <w:gridCol w:w="799"/>
        <w:gridCol w:w="236"/>
        <w:gridCol w:w="267"/>
      </w:tblGrid>
      <w:tr w:rsidR="00032A09" w:rsidRPr="00032A09" w14:paraId="12330B03" w14:textId="77777777" w:rsidTr="00B52B27">
        <w:trPr>
          <w:gridAfter w:val="3"/>
          <w:wAfter w:w="1302" w:type="dxa"/>
          <w:trHeight w:val="600"/>
        </w:trPr>
        <w:tc>
          <w:tcPr>
            <w:tcW w:w="7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E041" w14:textId="23B30849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  <w:r w:rsidR="00385BDD">
              <w:rPr>
                <w:rFonts w:ascii="Calibri" w:eastAsia="Times New Roman" w:hAnsi="Calibri" w:cs="Calibri"/>
                <w:color w:val="000000"/>
                <w:lang w:eastAsia="hr-HR"/>
              </w:rPr>
              <w:t>zvješće o glasanju na sjednici</w:t>
            </w:r>
          </w:p>
        </w:tc>
      </w:tr>
      <w:tr w:rsidR="00032A09" w:rsidRPr="00032A09" w14:paraId="70018065" w14:textId="77777777" w:rsidTr="000619BA">
        <w:trPr>
          <w:trHeight w:val="498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2D0F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706B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875C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93B5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71FB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75AE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92D9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8D9C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619BA" w:rsidRPr="00032A09" w14:paraId="2D1CFF00" w14:textId="77777777" w:rsidTr="00B52B27">
        <w:trPr>
          <w:gridAfter w:val="7"/>
          <w:wAfter w:w="4987" w:type="dxa"/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0619BA" w:rsidRPr="00032A09" w:rsidRDefault="000619BA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E4C1B13" w14:textId="77777777" w:rsidR="000619BA" w:rsidRPr="00032A09" w:rsidRDefault="000619BA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bookmarkStart w:id="1" w:name="_GoBack"/>
            <w:bookmarkEnd w:id="1"/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</w:tr>
      <w:tr w:rsidR="000619BA" w:rsidRPr="00032A09" w14:paraId="28A0A72E" w14:textId="77777777" w:rsidTr="00B52B27">
        <w:trPr>
          <w:gridAfter w:val="7"/>
          <w:wAfter w:w="4987" w:type="dxa"/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0619BA" w:rsidRPr="00032A09" w:rsidRDefault="000619BA" w:rsidP="00B52B2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A9F3" w14:textId="77777777" w:rsidR="000619BA" w:rsidRPr="00032A09" w:rsidRDefault="000619BA" w:rsidP="00B52B2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619BA" w:rsidRPr="00032A09" w14:paraId="2766C8D3" w14:textId="77777777" w:rsidTr="00B52B27">
        <w:trPr>
          <w:gridAfter w:val="7"/>
          <w:wAfter w:w="49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0619BA" w:rsidRPr="00032A09" w:rsidRDefault="000619BA" w:rsidP="00B52B2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570F" w14:textId="77777777" w:rsidR="000619BA" w:rsidRPr="00032A09" w:rsidRDefault="000619BA" w:rsidP="00B52B2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619BA" w:rsidRPr="00032A09" w14:paraId="330C2EB7" w14:textId="77777777" w:rsidTr="00B52B27">
        <w:trPr>
          <w:gridAfter w:val="7"/>
          <w:wAfter w:w="49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0619BA" w:rsidRPr="00B52B27" w:rsidRDefault="000619BA" w:rsidP="00B52B2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52B27">
              <w:rPr>
                <w:rFonts w:ascii="Calibri" w:eastAsia="Times New Roman" w:hAnsi="Calibri" w:cs="Calibri"/>
                <w:color w:val="000000"/>
                <w:lang w:eastAsia="hr-HR"/>
              </w:rPr>
              <w:t>DRAGO BORAS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A231" w14:textId="523F63EB" w:rsidR="000619BA" w:rsidRPr="00032A09" w:rsidRDefault="000619BA" w:rsidP="00B52B2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619BA" w:rsidRPr="00032A09" w14:paraId="6B45C096" w14:textId="77777777" w:rsidTr="00B52B27">
        <w:trPr>
          <w:gridAfter w:val="7"/>
          <w:wAfter w:w="49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0619BA" w:rsidRPr="00B52B27" w:rsidRDefault="000619BA" w:rsidP="00B52B2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52B27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595D1" w14:textId="64E911F3" w:rsidR="000619BA" w:rsidRPr="00032A09" w:rsidRDefault="000619BA" w:rsidP="00B52B2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619BA" w:rsidRPr="00032A09" w14:paraId="6D6CA6A9" w14:textId="77777777" w:rsidTr="00B52B27">
        <w:trPr>
          <w:gridAfter w:val="7"/>
          <w:wAfter w:w="49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0619BA" w:rsidRPr="00D0221E" w:rsidRDefault="000619BA" w:rsidP="00B52B27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D0221E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LUKA MALOČA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DEC96" w14:textId="5E5CE544" w:rsidR="000619BA" w:rsidRPr="00032A09" w:rsidRDefault="000619BA" w:rsidP="00B52B2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0619BA" w:rsidRPr="00032A09" w14:paraId="46B122B9" w14:textId="77777777" w:rsidTr="00B52B27">
        <w:trPr>
          <w:gridAfter w:val="7"/>
          <w:wAfter w:w="49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0619BA" w:rsidRPr="00032A09" w:rsidRDefault="000619BA" w:rsidP="00B52B2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4ED3" w14:textId="77777777" w:rsidR="000619BA" w:rsidRPr="00032A09" w:rsidRDefault="000619BA" w:rsidP="00B52B2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619BA" w:rsidRPr="00032A09" w14:paraId="7C46776C" w14:textId="77777777" w:rsidTr="00B52B27">
        <w:trPr>
          <w:gridAfter w:val="7"/>
          <w:wAfter w:w="49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0619BA" w:rsidRPr="00032A09" w:rsidRDefault="000619BA" w:rsidP="00B52B2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1231" w14:textId="77777777" w:rsidR="000619BA" w:rsidRPr="00032A09" w:rsidRDefault="000619BA" w:rsidP="00B52B2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619BA" w:rsidRPr="00032A09" w14:paraId="51ED811E" w14:textId="77777777" w:rsidTr="00B52B27">
        <w:trPr>
          <w:gridAfter w:val="7"/>
          <w:wAfter w:w="49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0619BA" w:rsidRPr="00032A09" w:rsidRDefault="000619BA" w:rsidP="00B52B2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E578" w14:textId="77777777" w:rsidR="000619BA" w:rsidRPr="00032A09" w:rsidRDefault="000619BA" w:rsidP="00B52B2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619BA" w:rsidRPr="00032A09" w14:paraId="5FBEE75A" w14:textId="77777777" w:rsidTr="00B52B27">
        <w:trPr>
          <w:gridAfter w:val="7"/>
          <w:wAfter w:w="49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0619BA" w:rsidRPr="00032A09" w:rsidRDefault="000619BA" w:rsidP="00B52B2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7802" w14:textId="77777777" w:rsidR="000619BA" w:rsidRPr="00032A09" w:rsidRDefault="000619BA" w:rsidP="00B52B2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619BA" w:rsidRPr="00032A09" w14:paraId="3CF525BA" w14:textId="77777777" w:rsidTr="00B52B27">
        <w:trPr>
          <w:gridAfter w:val="7"/>
          <w:wAfter w:w="49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F22" w14:textId="77777777" w:rsidR="000619BA" w:rsidRPr="004C15DB" w:rsidRDefault="000619BA" w:rsidP="00B52B2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C15DB">
              <w:rPr>
                <w:rFonts w:ascii="Calibri" w:eastAsia="Times New Roman" w:hAnsi="Calibri" w:cs="Calibri"/>
                <w:color w:val="000000"/>
                <w:lang w:eastAsia="hr-HR"/>
              </w:rPr>
              <w:t>REANA SENJKOVIĆ-SVRČIĆ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635B" w14:textId="5EE48A8C" w:rsidR="000619BA" w:rsidRPr="004C15DB" w:rsidRDefault="000619BA" w:rsidP="004C15DB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0619BA" w:rsidRPr="00032A09" w14:paraId="7619A21B" w14:textId="77777777" w:rsidTr="00B52B27">
        <w:trPr>
          <w:gridAfter w:val="7"/>
          <w:wAfter w:w="49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C5C" w14:textId="77777777" w:rsidR="000619BA" w:rsidRPr="00032A09" w:rsidRDefault="000619BA" w:rsidP="00B52B27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ANA VEČERIN NOVAKOVIĆ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8C73" w14:textId="77777777" w:rsidR="000619BA" w:rsidRPr="00032A09" w:rsidRDefault="000619BA" w:rsidP="00B52B27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</w:tbl>
    <w:p w14:paraId="54D8FD92" w14:textId="77777777" w:rsidR="00C32370" w:rsidRPr="00F03BE9" w:rsidRDefault="00C32370" w:rsidP="00790628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FEA04" w14:textId="77777777" w:rsidR="00EF0002" w:rsidRDefault="00EF0002">
      <w:r>
        <w:separator/>
      </w:r>
    </w:p>
  </w:endnote>
  <w:endnote w:type="continuationSeparator" w:id="0">
    <w:p w14:paraId="3CE01044" w14:textId="77777777" w:rsidR="00EF0002" w:rsidRDefault="00EF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4A256B4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7C0">
          <w:rPr>
            <w:noProof/>
          </w:rPr>
          <w:t>1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F6B4C" w14:textId="77777777" w:rsidR="00EF0002" w:rsidRDefault="00EF0002">
      <w:r>
        <w:separator/>
      </w:r>
    </w:p>
  </w:footnote>
  <w:footnote w:type="continuationSeparator" w:id="0">
    <w:p w14:paraId="77C04DA6" w14:textId="77777777" w:rsidR="00EF0002" w:rsidRDefault="00EF0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163E05"/>
    <w:multiLevelType w:val="hybridMultilevel"/>
    <w:tmpl w:val="C336612A"/>
    <w:lvl w:ilvl="0" w:tplc="8BD28716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C47D6"/>
    <w:multiLevelType w:val="hybridMultilevel"/>
    <w:tmpl w:val="3EAA8A24"/>
    <w:lvl w:ilvl="0" w:tplc="BEDA4714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C6F6F"/>
    <w:multiLevelType w:val="hybridMultilevel"/>
    <w:tmpl w:val="4DC4B96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6"/>
  </w:num>
  <w:num w:numId="4">
    <w:abstractNumId w:val="13"/>
  </w:num>
  <w:num w:numId="5">
    <w:abstractNumId w:val="5"/>
  </w:num>
  <w:num w:numId="6">
    <w:abstractNumId w:val="4"/>
  </w:num>
  <w:num w:numId="7">
    <w:abstractNumId w:val="14"/>
  </w:num>
  <w:num w:numId="8">
    <w:abstractNumId w:val="12"/>
  </w:num>
  <w:num w:numId="9">
    <w:abstractNumId w:val="8"/>
  </w:num>
  <w:num w:numId="10">
    <w:abstractNumId w:val="11"/>
  </w:num>
  <w:num w:numId="11">
    <w:abstractNumId w:val="0"/>
  </w:num>
  <w:num w:numId="12">
    <w:abstractNumId w:val="1"/>
  </w:num>
  <w:num w:numId="13">
    <w:abstractNumId w:val="9"/>
  </w:num>
  <w:num w:numId="14">
    <w:abstractNumId w:val="6"/>
  </w:num>
  <w:num w:numId="15">
    <w:abstractNumId w:val="15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05D30"/>
    <w:rsid w:val="00017DCF"/>
    <w:rsid w:val="00024249"/>
    <w:rsid w:val="00031A7F"/>
    <w:rsid w:val="00032A09"/>
    <w:rsid w:val="00035C3C"/>
    <w:rsid w:val="0004096A"/>
    <w:rsid w:val="00043D40"/>
    <w:rsid w:val="00051B12"/>
    <w:rsid w:val="000619BA"/>
    <w:rsid w:val="00082701"/>
    <w:rsid w:val="000829A0"/>
    <w:rsid w:val="000A3664"/>
    <w:rsid w:val="000A3871"/>
    <w:rsid w:val="000A64A0"/>
    <w:rsid w:val="000D6F96"/>
    <w:rsid w:val="000E0BC6"/>
    <w:rsid w:val="00107531"/>
    <w:rsid w:val="00112B48"/>
    <w:rsid w:val="0011717D"/>
    <w:rsid w:val="00130B88"/>
    <w:rsid w:val="00131D64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D6EA5"/>
    <w:rsid w:val="001F044B"/>
    <w:rsid w:val="001F0C4A"/>
    <w:rsid w:val="001F2133"/>
    <w:rsid w:val="00223344"/>
    <w:rsid w:val="00226B2E"/>
    <w:rsid w:val="0023468F"/>
    <w:rsid w:val="00236EE7"/>
    <w:rsid w:val="002401E9"/>
    <w:rsid w:val="002406B5"/>
    <w:rsid w:val="00240E9A"/>
    <w:rsid w:val="0024143A"/>
    <w:rsid w:val="00241AF4"/>
    <w:rsid w:val="00244D94"/>
    <w:rsid w:val="00246C0E"/>
    <w:rsid w:val="002504CA"/>
    <w:rsid w:val="002659EA"/>
    <w:rsid w:val="00266AED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2F2CEC"/>
    <w:rsid w:val="0030384E"/>
    <w:rsid w:val="0030467F"/>
    <w:rsid w:val="00310AB5"/>
    <w:rsid w:val="0031630F"/>
    <w:rsid w:val="00323294"/>
    <w:rsid w:val="00325CBF"/>
    <w:rsid w:val="00334114"/>
    <w:rsid w:val="003516B9"/>
    <w:rsid w:val="0036429F"/>
    <w:rsid w:val="0036444A"/>
    <w:rsid w:val="00372EE1"/>
    <w:rsid w:val="00376BBD"/>
    <w:rsid w:val="00385BDD"/>
    <w:rsid w:val="00395946"/>
    <w:rsid w:val="003966D4"/>
    <w:rsid w:val="003A14F1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C15DB"/>
    <w:rsid w:val="004C2FF6"/>
    <w:rsid w:val="004E4FDB"/>
    <w:rsid w:val="00520279"/>
    <w:rsid w:val="005246EC"/>
    <w:rsid w:val="00525288"/>
    <w:rsid w:val="00527EF2"/>
    <w:rsid w:val="005308E7"/>
    <w:rsid w:val="00535822"/>
    <w:rsid w:val="005415C1"/>
    <w:rsid w:val="00542C27"/>
    <w:rsid w:val="005526B8"/>
    <w:rsid w:val="005614ED"/>
    <w:rsid w:val="00562971"/>
    <w:rsid w:val="0056476F"/>
    <w:rsid w:val="00565477"/>
    <w:rsid w:val="00574C40"/>
    <w:rsid w:val="00575C3A"/>
    <w:rsid w:val="00593EE1"/>
    <w:rsid w:val="00596F71"/>
    <w:rsid w:val="005A1A00"/>
    <w:rsid w:val="005A340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27C0"/>
    <w:rsid w:val="005F4819"/>
    <w:rsid w:val="00601C18"/>
    <w:rsid w:val="00604D9E"/>
    <w:rsid w:val="00612850"/>
    <w:rsid w:val="00612DFA"/>
    <w:rsid w:val="00615F71"/>
    <w:rsid w:val="00620B5A"/>
    <w:rsid w:val="006219AB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0EFC"/>
    <w:rsid w:val="006C3CC8"/>
    <w:rsid w:val="006E6544"/>
    <w:rsid w:val="006F3B34"/>
    <w:rsid w:val="006F63B7"/>
    <w:rsid w:val="0070453D"/>
    <w:rsid w:val="0073114C"/>
    <w:rsid w:val="00742053"/>
    <w:rsid w:val="007429DC"/>
    <w:rsid w:val="00751BF4"/>
    <w:rsid w:val="007656C6"/>
    <w:rsid w:val="00767615"/>
    <w:rsid w:val="0077367E"/>
    <w:rsid w:val="007842F6"/>
    <w:rsid w:val="0079022A"/>
    <w:rsid w:val="00790628"/>
    <w:rsid w:val="00794F06"/>
    <w:rsid w:val="00797792"/>
    <w:rsid w:val="007D0DAB"/>
    <w:rsid w:val="007E34AA"/>
    <w:rsid w:val="007E7DFD"/>
    <w:rsid w:val="008049DD"/>
    <w:rsid w:val="008068B3"/>
    <w:rsid w:val="00815418"/>
    <w:rsid w:val="00820D1D"/>
    <w:rsid w:val="0084368C"/>
    <w:rsid w:val="0086056B"/>
    <w:rsid w:val="00860DB0"/>
    <w:rsid w:val="00885058"/>
    <w:rsid w:val="0089018A"/>
    <w:rsid w:val="00890487"/>
    <w:rsid w:val="008A60A0"/>
    <w:rsid w:val="008A6A66"/>
    <w:rsid w:val="008C2B25"/>
    <w:rsid w:val="008D199C"/>
    <w:rsid w:val="008D5A8D"/>
    <w:rsid w:val="008E2335"/>
    <w:rsid w:val="009038C0"/>
    <w:rsid w:val="00906F59"/>
    <w:rsid w:val="009123E7"/>
    <w:rsid w:val="00912D69"/>
    <w:rsid w:val="00922956"/>
    <w:rsid w:val="0092325F"/>
    <w:rsid w:val="009263AD"/>
    <w:rsid w:val="00927C33"/>
    <w:rsid w:val="00932138"/>
    <w:rsid w:val="00942526"/>
    <w:rsid w:val="0095612E"/>
    <w:rsid w:val="009612D5"/>
    <w:rsid w:val="00963CA4"/>
    <w:rsid w:val="0096475E"/>
    <w:rsid w:val="009703EA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9F6EF6"/>
    <w:rsid w:val="00A004D0"/>
    <w:rsid w:val="00A05B25"/>
    <w:rsid w:val="00A20702"/>
    <w:rsid w:val="00A25692"/>
    <w:rsid w:val="00A33514"/>
    <w:rsid w:val="00A33566"/>
    <w:rsid w:val="00A37494"/>
    <w:rsid w:val="00A42AA7"/>
    <w:rsid w:val="00A75A1D"/>
    <w:rsid w:val="00A83748"/>
    <w:rsid w:val="00A87E43"/>
    <w:rsid w:val="00A90DC6"/>
    <w:rsid w:val="00AA39D3"/>
    <w:rsid w:val="00AB00DF"/>
    <w:rsid w:val="00AC1618"/>
    <w:rsid w:val="00AC21A5"/>
    <w:rsid w:val="00AD2F2E"/>
    <w:rsid w:val="00AD459C"/>
    <w:rsid w:val="00AE0E1D"/>
    <w:rsid w:val="00AE7D16"/>
    <w:rsid w:val="00AF287B"/>
    <w:rsid w:val="00AF5AEF"/>
    <w:rsid w:val="00AF6CB1"/>
    <w:rsid w:val="00B02252"/>
    <w:rsid w:val="00B07976"/>
    <w:rsid w:val="00B31108"/>
    <w:rsid w:val="00B32B34"/>
    <w:rsid w:val="00B45CDC"/>
    <w:rsid w:val="00B52B27"/>
    <w:rsid w:val="00B556A5"/>
    <w:rsid w:val="00B63E59"/>
    <w:rsid w:val="00B6627E"/>
    <w:rsid w:val="00B77506"/>
    <w:rsid w:val="00B80E47"/>
    <w:rsid w:val="00B82423"/>
    <w:rsid w:val="00B8600F"/>
    <w:rsid w:val="00B96AFC"/>
    <w:rsid w:val="00BB459E"/>
    <w:rsid w:val="00BC2F2F"/>
    <w:rsid w:val="00BD7097"/>
    <w:rsid w:val="00BE299F"/>
    <w:rsid w:val="00BF190F"/>
    <w:rsid w:val="00BF37C4"/>
    <w:rsid w:val="00BF7F84"/>
    <w:rsid w:val="00C01676"/>
    <w:rsid w:val="00C0377D"/>
    <w:rsid w:val="00C0554B"/>
    <w:rsid w:val="00C06C0E"/>
    <w:rsid w:val="00C109AE"/>
    <w:rsid w:val="00C32370"/>
    <w:rsid w:val="00C32C8B"/>
    <w:rsid w:val="00C46AE2"/>
    <w:rsid w:val="00C65A80"/>
    <w:rsid w:val="00C7415C"/>
    <w:rsid w:val="00C84209"/>
    <w:rsid w:val="00CA27B1"/>
    <w:rsid w:val="00CA61B9"/>
    <w:rsid w:val="00CA6A28"/>
    <w:rsid w:val="00CA77C5"/>
    <w:rsid w:val="00CB70BB"/>
    <w:rsid w:val="00CB724E"/>
    <w:rsid w:val="00CC795E"/>
    <w:rsid w:val="00CD38D2"/>
    <w:rsid w:val="00CE3260"/>
    <w:rsid w:val="00CE3E8D"/>
    <w:rsid w:val="00CE716F"/>
    <w:rsid w:val="00CF2BC3"/>
    <w:rsid w:val="00CF63D0"/>
    <w:rsid w:val="00D0221E"/>
    <w:rsid w:val="00D12845"/>
    <w:rsid w:val="00D251BE"/>
    <w:rsid w:val="00D40FA0"/>
    <w:rsid w:val="00D66A9D"/>
    <w:rsid w:val="00D765B2"/>
    <w:rsid w:val="00D846F4"/>
    <w:rsid w:val="00D9007C"/>
    <w:rsid w:val="00D93041"/>
    <w:rsid w:val="00D93540"/>
    <w:rsid w:val="00D9383A"/>
    <w:rsid w:val="00D971D4"/>
    <w:rsid w:val="00DB07F4"/>
    <w:rsid w:val="00DB573F"/>
    <w:rsid w:val="00DD494A"/>
    <w:rsid w:val="00E00614"/>
    <w:rsid w:val="00E007E3"/>
    <w:rsid w:val="00E327E9"/>
    <w:rsid w:val="00E3598A"/>
    <w:rsid w:val="00E46054"/>
    <w:rsid w:val="00E67A0D"/>
    <w:rsid w:val="00E7295F"/>
    <w:rsid w:val="00E76571"/>
    <w:rsid w:val="00E91D11"/>
    <w:rsid w:val="00E93E33"/>
    <w:rsid w:val="00EA2659"/>
    <w:rsid w:val="00EA44D4"/>
    <w:rsid w:val="00EC77F3"/>
    <w:rsid w:val="00ED1D49"/>
    <w:rsid w:val="00EF0002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60605"/>
    <w:rsid w:val="00F6099E"/>
    <w:rsid w:val="00F75486"/>
    <w:rsid w:val="00F75685"/>
    <w:rsid w:val="00F80953"/>
    <w:rsid w:val="00FA380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9D8AB-59A2-4843-BD29-01C1F336B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6</cp:revision>
  <cp:lastPrinted>2024-06-17T14:17:00Z</cp:lastPrinted>
  <dcterms:created xsi:type="dcterms:W3CDTF">2024-06-06T07:01:00Z</dcterms:created>
  <dcterms:modified xsi:type="dcterms:W3CDTF">2024-06-17T14:19:00Z</dcterms:modified>
</cp:coreProperties>
</file>