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6F3F2" w14:textId="77777777" w:rsidR="004D6BB3" w:rsidRDefault="006C0727" w:rsidP="00383D61">
      <w:pPr>
        <w:jc w:val="center"/>
        <w:rPr>
          <w:b/>
          <w:spacing w:val="20"/>
        </w:rPr>
      </w:pPr>
      <w:r>
        <w:rPr>
          <w:b/>
          <w:spacing w:val="20"/>
        </w:rPr>
        <w:t>ZAPISNIK</w:t>
      </w:r>
    </w:p>
    <w:p w14:paraId="66C96D4B" w14:textId="77777777" w:rsidR="004D6BB3" w:rsidRDefault="004D6BB3" w:rsidP="00383D61">
      <w:pPr>
        <w:jc w:val="both"/>
        <w:rPr>
          <w:b/>
        </w:rPr>
      </w:pPr>
    </w:p>
    <w:p w14:paraId="5872C30A" w14:textId="77777777" w:rsidR="004D6BB3" w:rsidRDefault="006C0727" w:rsidP="00383D61">
      <w:pPr>
        <w:tabs>
          <w:tab w:val="left" w:pos="9000"/>
        </w:tabs>
        <w:ind w:right="72"/>
        <w:jc w:val="both"/>
        <w:rPr>
          <w:b/>
        </w:rPr>
      </w:pPr>
      <w:r>
        <w:rPr>
          <w:b/>
        </w:rPr>
        <w:t>1</w:t>
      </w:r>
      <w:r w:rsidR="00595FDD">
        <w:rPr>
          <w:b/>
        </w:rPr>
        <w:t>8</w:t>
      </w:r>
      <w:r>
        <w:rPr>
          <w:b/>
        </w:rPr>
        <w:t xml:space="preserve">. sjednice Vijeća Gradske četvrti Trešnjevka - jug održane </w:t>
      </w:r>
      <w:r w:rsidR="00595FDD">
        <w:rPr>
          <w:b/>
        </w:rPr>
        <w:t>3</w:t>
      </w:r>
      <w:r w:rsidR="00ED7DAC">
        <w:rPr>
          <w:b/>
        </w:rPr>
        <w:t xml:space="preserve">. </w:t>
      </w:r>
      <w:r w:rsidR="00595FDD">
        <w:rPr>
          <w:b/>
        </w:rPr>
        <w:t>studenoga</w:t>
      </w:r>
      <w:r>
        <w:rPr>
          <w:b/>
        </w:rPr>
        <w:t xml:space="preserve"> 2022. (</w:t>
      </w:r>
      <w:r w:rsidR="0048335D">
        <w:rPr>
          <w:b/>
        </w:rPr>
        <w:t>četvrtak</w:t>
      </w:r>
      <w:r>
        <w:rPr>
          <w:b/>
        </w:rPr>
        <w:t>) u Područnom uredu Trešnjevka, Park Stara Trešnjevka 2, dvorana 314/II, s početkom u 18:00 sati</w:t>
      </w:r>
    </w:p>
    <w:p w14:paraId="45B14CF2" w14:textId="77777777" w:rsidR="004D6BB3" w:rsidRDefault="004D6BB3" w:rsidP="00383D61">
      <w:pPr>
        <w:jc w:val="both"/>
      </w:pPr>
    </w:p>
    <w:p w14:paraId="3DE1B27C" w14:textId="77777777" w:rsidR="004D6BB3" w:rsidRDefault="00E87C52" w:rsidP="00383D61">
      <w:pPr>
        <w:jc w:val="both"/>
        <w:rPr>
          <w:b/>
        </w:rPr>
      </w:pPr>
      <w:r>
        <w:rPr>
          <w:b/>
        </w:rPr>
        <w:t>PRISUTNI</w:t>
      </w:r>
      <w:r w:rsidR="006C0727">
        <w:rPr>
          <w:b/>
        </w:rPr>
        <w:t xml:space="preserve"> ČLANOVI VIJEĆA:</w:t>
      </w:r>
    </w:p>
    <w:p w14:paraId="16891F55" w14:textId="77777777" w:rsidR="004D6BB3" w:rsidRDefault="00393D57" w:rsidP="00383D61">
      <w:pPr>
        <w:ind w:left="720"/>
        <w:jc w:val="both"/>
      </w:pPr>
      <w:r>
        <w:t>Krešimir Bikić</w:t>
      </w:r>
      <w:r w:rsidR="006C0727">
        <w:t xml:space="preserve">, </w:t>
      </w:r>
      <w:r w:rsidR="00990371">
        <w:t xml:space="preserve">Rada Borić, </w:t>
      </w:r>
      <w:r w:rsidR="00BE7DAE">
        <w:t xml:space="preserve">Ante Ćosić, </w:t>
      </w:r>
      <w:r w:rsidR="00595FDD">
        <w:t xml:space="preserve">Marina Ivandić, </w:t>
      </w:r>
      <w:r w:rsidR="006C0727">
        <w:t xml:space="preserve">Davor Jandrić, Nenad Ljubić, Josip Markanović, Elvira Mulić, Zvonimir Mustaf, Jagoda Novak, </w:t>
      </w:r>
      <w:r w:rsidR="00AB1DEA">
        <w:t xml:space="preserve">Larisa Petrić, </w:t>
      </w:r>
      <w:r w:rsidR="006C0727">
        <w:t>Irena Rožman, Danijel Samaržija, Marin Sladić, Daniela Širinić, Davor Terzić, Nikola Tomašegović, Esad Turković i Slaven Vukasović.</w:t>
      </w:r>
    </w:p>
    <w:p w14:paraId="2583C304" w14:textId="77777777" w:rsidR="004D6BB3" w:rsidRDefault="004D6BB3" w:rsidP="00383D61">
      <w:pPr>
        <w:rPr>
          <w:b/>
          <w:highlight w:val="yellow"/>
        </w:rPr>
      </w:pPr>
    </w:p>
    <w:p w14:paraId="4ADD40B3" w14:textId="77777777" w:rsidR="004D6BB3" w:rsidRDefault="006C0727" w:rsidP="00383D61">
      <w:pPr>
        <w:jc w:val="both"/>
      </w:pPr>
      <w:r>
        <w:rPr>
          <w:b/>
        </w:rPr>
        <w:t>ODSUTNI ČLANOVI VIJEĆA:</w:t>
      </w:r>
      <w:r w:rsidR="00595FDD">
        <w:rPr>
          <w:b/>
        </w:rPr>
        <w:t xml:space="preserve"> </w:t>
      </w:r>
      <w:r w:rsidR="00595FDD">
        <w:t xml:space="preserve">Nema </w:t>
      </w:r>
      <w:r w:rsidR="00595FDD" w:rsidRPr="00595FDD">
        <w:t>o</w:t>
      </w:r>
      <w:r w:rsidR="00595FDD">
        <w:t>d</w:t>
      </w:r>
      <w:r w:rsidR="00595FDD" w:rsidRPr="00595FDD">
        <w:t>sutnih</w:t>
      </w:r>
      <w:r w:rsidR="00BE7DAE">
        <w:t>.</w:t>
      </w:r>
    </w:p>
    <w:p w14:paraId="25080179" w14:textId="77777777" w:rsidR="004D6BB3" w:rsidRDefault="004D6BB3" w:rsidP="00383D61">
      <w:pPr>
        <w:jc w:val="both"/>
        <w:rPr>
          <w:highlight w:val="yellow"/>
        </w:rPr>
      </w:pPr>
    </w:p>
    <w:p w14:paraId="3F2D4EC2" w14:textId="77777777" w:rsidR="004D6BB3" w:rsidRDefault="006C0727" w:rsidP="00383D61">
      <w:pPr>
        <w:jc w:val="both"/>
        <w:rPr>
          <w:b/>
        </w:rPr>
      </w:pPr>
      <w:r>
        <w:rPr>
          <w:b/>
        </w:rPr>
        <w:t xml:space="preserve">OSTALI </w:t>
      </w:r>
      <w:r w:rsidR="00E87C52">
        <w:rPr>
          <w:b/>
        </w:rPr>
        <w:t>PRISUTN</w:t>
      </w:r>
      <w:r>
        <w:rPr>
          <w:b/>
        </w:rPr>
        <w:t xml:space="preserve">I: </w:t>
      </w:r>
    </w:p>
    <w:p w14:paraId="48332D1C" w14:textId="77777777" w:rsidR="00D74C9F" w:rsidRDefault="00595FDD" w:rsidP="00383D61">
      <w:pPr>
        <w:ind w:firstLine="708"/>
        <w:jc w:val="both"/>
      </w:pPr>
      <w:r>
        <w:t>Marko Palada</w:t>
      </w:r>
      <w:r w:rsidR="00D74C9F">
        <w:t xml:space="preserve"> – predsjedni</w:t>
      </w:r>
      <w:r>
        <w:t>k</w:t>
      </w:r>
      <w:r w:rsidR="00D74C9F">
        <w:t xml:space="preserve"> VMO </w:t>
      </w:r>
      <w:r>
        <w:t>Prečko</w:t>
      </w:r>
    </w:p>
    <w:p w14:paraId="6E5673B2" w14:textId="77777777" w:rsidR="00595FDD" w:rsidRDefault="00595FDD" w:rsidP="00383D61">
      <w:pPr>
        <w:ind w:firstLine="708"/>
        <w:jc w:val="both"/>
      </w:pPr>
      <w:r>
        <w:t>Lovro Hrust – član VMO Vrbani u ime predsjednika VMO</w:t>
      </w:r>
    </w:p>
    <w:p w14:paraId="05A15C6B" w14:textId="77777777" w:rsidR="00D074E5" w:rsidRDefault="00D074E5" w:rsidP="00383D61">
      <w:pPr>
        <w:ind w:firstLine="708"/>
        <w:jc w:val="both"/>
      </w:pPr>
      <w:r>
        <w:t>Marijana Hrestak – voditeljica Područnog odsjeka Trešnjevka-jug</w:t>
      </w:r>
    </w:p>
    <w:p w14:paraId="1A6325F4" w14:textId="77777777" w:rsidR="004D6BB3" w:rsidRDefault="004D6BB3" w:rsidP="00383D61">
      <w:pPr>
        <w:ind w:firstLine="360"/>
        <w:jc w:val="both"/>
      </w:pPr>
    </w:p>
    <w:p w14:paraId="68B3B424" w14:textId="77777777" w:rsidR="004D6BB3" w:rsidRDefault="006C0727" w:rsidP="00383D61">
      <w:pPr>
        <w:ind w:firstLine="360"/>
        <w:jc w:val="both"/>
      </w:pPr>
      <w:r>
        <w:t>Predsjednica pozdravlja prisutne članove Vijeća</w:t>
      </w:r>
      <w:r w:rsidR="00FD5482">
        <w:t xml:space="preserve"> i goste</w:t>
      </w:r>
      <w:r>
        <w:t xml:space="preserve"> te konstatira da sjednici prisustvuje </w:t>
      </w:r>
      <w:r w:rsidRPr="00831CC2">
        <w:t>1</w:t>
      </w:r>
      <w:r w:rsidR="00595FDD">
        <w:t>8</w:t>
      </w:r>
      <w:r>
        <w:t xml:space="preserve"> od 19 članova Vijeća Gradske četvrti Trešnjevka – jug te otvara 1</w:t>
      </w:r>
      <w:r w:rsidR="00595FDD">
        <w:t>8</w:t>
      </w:r>
      <w:r>
        <w:t>. sjednicu Vijeća.</w:t>
      </w:r>
    </w:p>
    <w:p w14:paraId="5112B340" w14:textId="77777777" w:rsidR="004D6BB3" w:rsidRDefault="004D6BB3" w:rsidP="00383D61">
      <w:pPr>
        <w:ind w:firstLine="360"/>
        <w:jc w:val="both"/>
      </w:pPr>
    </w:p>
    <w:p w14:paraId="557386D9" w14:textId="77777777" w:rsidR="004D6BB3" w:rsidRDefault="006C0727" w:rsidP="00383D61">
      <w:pPr>
        <w:ind w:firstLine="360"/>
        <w:jc w:val="both"/>
      </w:pPr>
      <w:r>
        <w:t>Predsjednica predlaže prihvaćanje zapisnika 1</w:t>
      </w:r>
      <w:r w:rsidR="00595FDD">
        <w:t>7</w:t>
      </w:r>
      <w:r>
        <w:t>. sjednice Vijeća Gradske četvrti Trešnjevka – jug.</w:t>
      </w:r>
    </w:p>
    <w:p w14:paraId="4C09228D" w14:textId="25384919" w:rsidR="00595FDD" w:rsidRDefault="00A22FBB" w:rsidP="00383D61">
      <w:pPr>
        <w:ind w:firstLine="360"/>
        <w:jc w:val="both"/>
      </w:pPr>
      <w:r>
        <w:t xml:space="preserve">Članica Vijeća Jagoda Novak ima primjedbu na zapisnik vezano za 4. točku dnevnog reda gdje traži da se u </w:t>
      </w:r>
      <w:r w:rsidR="00E212F7">
        <w:t>zapisniku</w:t>
      </w:r>
      <w:r>
        <w:t xml:space="preserve"> naved</w:t>
      </w:r>
      <w:r w:rsidR="00E212F7">
        <w:t>u</w:t>
      </w:r>
      <w:r>
        <w:t xml:space="preserve"> i</w:t>
      </w:r>
      <w:r w:rsidR="00E212F7">
        <w:t xml:space="preserve"> pitanja iz rasprave</w:t>
      </w:r>
      <w:r>
        <w:t>.</w:t>
      </w:r>
    </w:p>
    <w:p w14:paraId="157F4E65" w14:textId="7AB5A92E" w:rsidR="00D57E45" w:rsidRDefault="00D57E45" w:rsidP="00383D61">
      <w:pPr>
        <w:ind w:firstLine="360"/>
        <w:jc w:val="both"/>
      </w:pPr>
      <w:r>
        <w:t xml:space="preserve">Predsjednica odgovara da je Vijeće već prethodno raspravljalo o </w:t>
      </w:r>
      <w:r w:rsidR="00E212F7">
        <w:t xml:space="preserve">načinu vođenja zapisnika i pravnoj osnovi </w:t>
      </w:r>
      <w:r>
        <w:t xml:space="preserve">te podsjeća da je Vijeće dogovorilo da se primjedbe na zapisnik dostavljaju u pisanom obliku nekoliko dana prije sjednice na službenu adresu elektroničke pošte </w:t>
      </w:r>
      <w:hyperlink r:id="rId8" w:history="1">
        <w:r w:rsidR="00E212F7" w:rsidRPr="002E2CF8">
          <w:rPr>
            <w:rStyle w:val="Hyperlink"/>
          </w:rPr>
          <w:t>tresnjevka—jug@zagreb.hr</w:t>
        </w:r>
      </w:hyperlink>
      <w:r w:rsidR="00E212F7">
        <w:t xml:space="preserve"> kako bi svi članovi Vijeća znali o kojem se prijedlogu izmjene zapisnika odlučuje.</w:t>
      </w:r>
    </w:p>
    <w:p w14:paraId="4FEF43FE" w14:textId="77777777" w:rsidR="00A22FBB" w:rsidRDefault="00A22FBB" w:rsidP="00E212F7">
      <w:pPr>
        <w:spacing w:before="120" w:after="120"/>
        <w:ind w:firstLine="357"/>
        <w:jc w:val="both"/>
      </w:pPr>
      <w:r>
        <w:t>Primjedba se na prihvaća.</w:t>
      </w:r>
    </w:p>
    <w:p w14:paraId="2910562B" w14:textId="77777777" w:rsidR="004D6BB3" w:rsidRDefault="006C0727" w:rsidP="00383D61">
      <w:pPr>
        <w:spacing w:before="120" w:after="120"/>
        <w:ind w:firstLine="357"/>
        <w:jc w:val="both"/>
      </w:pPr>
      <w:r>
        <w:t xml:space="preserve">Vijeće </w:t>
      </w:r>
      <w:r w:rsidR="00A22FBB">
        <w:t xml:space="preserve">uz 17 glasova ZA i jednim PROTIV </w:t>
      </w:r>
      <w:r>
        <w:t>prihvaća tekst zapisnika 1</w:t>
      </w:r>
      <w:r w:rsidR="00595FDD">
        <w:t>7</w:t>
      </w:r>
      <w:r>
        <w:t xml:space="preserve">. sjednice Vijeća održane </w:t>
      </w:r>
      <w:r w:rsidR="00326BB9">
        <w:t>2</w:t>
      </w:r>
      <w:r w:rsidR="00595FDD">
        <w:t>0</w:t>
      </w:r>
      <w:r>
        <w:t xml:space="preserve">. </w:t>
      </w:r>
      <w:r w:rsidR="00595FDD">
        <w:t>listopad</w:t>
      </w:r>
      <w:r w:rsidR="00BE7DAE">
        <w:t>a</w:t>
      </w:r>
      <w:r>
        <w:t xml:space="preserve"> 2022..</w:t>
      </w:r>
    </w:p>
    <w:p w14:paraId="72C682DD" w14:textId="77777777" w:rsidR="001C2C52" w:rsidRDefault="0055655E" w:rsidP="00383D61">
      <w:pPr>
        <w:spacing w:before="120" w:after="120"/>
        <w:ind w:firstLine="357"/>
        <w:jc w:val="both"/>
      </w:pPr>
      <w:r>
        <w:t>Predsjednica predlaže da se članovi Vijeća izjasne o svim predloženim točkama dnevnog reda, ukoliko ima prijedloga o izostavljanju pojedine točke dnevnog reda</w:t>
      </w:r>
      <w:r w:rsidR="001C2C52">
        <w:t>.</w:t>
      </w:r>
    </w:p>
    <w:p w14:paraId="449750EB" w14:textId="77777777" w:rsidR="00A22FBB" w:rsidRDefault="00A22FBB" w:rsidP="00A22FBB">
      <w:pPr>
        <w:spacing w:before="240" w:after="240"/>
        <w:ind w:firstLine="357"/>
        <w:jc w:val="both"/>
      </w:pPr>
      <w:r w:rsidRPr="000A13AE">
        <w:t>Nema prijedloga.</w:t>
      </w:r>
    </w:p>
    <w:p w14:paraId="7C08324A" w14:textId="77777777" w:rsidR="00540A9D" w:rsidRDefault="00540A9D" w:rsidP="00383D61">
      <w:pPr>
        <w:spacing w:before="120" w:after="120"/>
        <w:ind w:firstLine="357"/>
        <w:jc w:val="both"/>
      </w:pPr>
      <w:r>
        <w:t>Predsjednica predlaže da se članovi Vijeća izjasne ukoliko ima prijedloga da se izmjeni redoslijed točaka dnevnog reda te ukoliko ima prijedloga za dopunu dnevnog reda.</w:t>
      </w:r>
    </w:p>
    <w:p w14:paraId="617E48CD" w14:textId="77777777" w:rsidR="00540A9D" w:rsidRDefault="00540A9D" w:rsidP="00383D61">
      <w:pPr>
        <w:spacing w:before="240" w:after="240"/>
        <w:ind w:firstLine="357"/>
        <w:jc w:val="both"/>
      </w:pPr>
      <w:r w:rsidRPr="000A13AE">
        <w:t>Nema prijedloga.</w:t>
      </w:r>
    </w:p>
    <w:p w14:paraId="44BBCD7E" w14:textId="77777777" w:rsidR="00522B13" w:rsidRDefault="00316260" w:rsidP="00383D61">
      <w:pPr>
        <w:ind w:firstLine="360"/>
      </w:pPr>
      <w:r>
        <w:t xml:space="preserve">Vijeće jednoglasno prihvaća </w:t>
      </w:r>
      <w:r w:rsidR="00A22FBB">
        <w:t>predlož</w:t>
      </w:r>
      <w:r w:rsidR="00DC28F5">
        <w:t>eni</w:t>
      </w:r>
      <w:r w:rsidR="00522B13" w:rsidRPr="000A13AE">
        <w:t xml:space="preserve"> dnevni red koji glasi:</w:t>
      </w:r>
    </w:p>
    <w:p w14:paraId="73C73FA0" w14:textId="77777777" w:rsidR="00A22FBB" w:rsidRDefault="00A22FBB" w:rsidP="00A22FBB">
      <w:pPr>
        <w:spacing w:before="120" w:after="120"/>
        <w:ind w:left="1134" w:right="992"/>
        <w:jc w:val="center"/>
      </w:pPr>
      <w:r>
        <w:t>DNEVNI RED</w:t>
      </w:r>
    </w:p>
    <w:p w14:paraId="3DE0C9B2" w14:textId="77777777" w:rsidR="00A22FBB" w:rsidRDefault="00A22FBB" w:rsidP="00A22FBB">
      <w:pPr>
        <w:numPr>
          <w:ilvl w:val="0"/>
          <w:numId w:val="1"/>
        </w:numPr>
        <w:ind w:left="1418" w:right="992" w:hanging="284"/>
        <w:jc w:val="both"/>
      </w:pPr>
      <w:r>
        <w:t>Prijedlog programa održavanja komunalne infrastrukture na području Gradske četvrti Trešnjevka-jug u 2023.</w:t>
      </w:r>
    </w:p>
    <w:p w14:paraId="73A69325" w14:textId="77777777" w:rsidR="00A22FBB" w:rsidRDefault="00A22FBB" w:rsidP="00A22FBB">
      <w:pPr>
        <w:numPr>
          <w:ilvl w:val="0"/>
          <w:numId w:val="1"/>
        </w:numPr>
        <w:ind w:left="1418" w:right="992" w:hanging="284"/>
        <w:jc w:val="both"/>
      </w:pPr>
      <w:r>
        <w:t>Prijedlog programa građenja komunalne infrastrukture na području Grada Zagreba u 2023.</w:t>
      </w:r>
    </w:p>
    <w:p w14:paraId="5867D858" w14:textId="77777777" w:rsidR="00A22FBB" w:rsidRDefault="00A22FBB" w:rsidP="00A22FBB">
      <w:pPr>
        <w:numPr>
          <w:ilvl w:val="0"/>
          <w:numId w:val="1"/>
        </w:numPr>
        <w:ind w:left="1418" w:right="992" w:hanging="284"/>
        <w:jc w:val="both"/>
      </w:pPr>
      <w:r>
        <w:lastRenderedPageBreak/>
        <w:t>Prijedlog programa održavanja javnih prometnih površina, građevina i uređaja javne namjene, javne rasvjete te izvanrednog održavanja nerazvrstanih cesta na području Grada Zagreba u 2023.</w:t>
      </w:r>
    </w:p>
    <w:p w14:paraId="22E38302" w14:textId="77777777" w:rsidR="00A22FBB" w:rsidRDefault="00A22FBB" w:rsidP="00A22FBB">
      <w:pPr>
        <w:numPr>
          <w:ilvl w:val="0"/>
          <w:numId w:val="1"/>
        </w:numPr>
        <w:ind w:left="1418" w:right="992" w:hanging="284"/>
        <w:jc w:val="both"/>
      </w:pPr>
      <w:bookmarkStart w:id="0" w:name="_Hlk112159264"/>
      <w:r>
        <w:t>Zakup zemljišta k.č.br. 5943/1 i 5942 obje k.o. Vrapče po zahtjevu T.D.</w:t>
      </w:r>
    </w:p>
    <w:bookmarkEnd w:id="0"/>
    <w:p w14:paraId="0D25B1CE" w14:textId="77777777" w:rsidR="00A22FBB" w:rsidRDefault="00A22FBB" w:rsidP="00A22FBB">
      <w:pPr>
        <w:numPr>
          <w:ilvl w:val="0"/>
          <w:numId w:val="1"/>
        </w:numPr>
        <w:ind w:left="1418" w:right="992" w:hanging="284"/>
        <w:jc w:val="both"/>
      </w:pPr>
      <w:r>
        <w:rPr>
          <w:rFonts w:eastAsia="Calibri"/>
        </w:rPr>
        <w:t>Pitanja, prijedlozi i obavijesti</w:t>
      </w:r>
    </w:p>
    <w:p w14:paraId="7A22E9A6" w14:textId="77777777" w:rsidR="00A22FBB" w:rsidRDefault="00A22FBB" w:rsidP="00A22FBB">
      <w:pPr>
        <w:spacing w:before="120"/>
        <w:ind w:right="827" w:firstLine="567"/>
        <w:jc w:val="both"/>
        <w:rPr>
          <w:i/>
        </w:rPr>
      </w:pPr>
    </w:p>
    <w:p w14:paraId="286A7FE4" w14:textId="77777777" w:rsidR="0055655E" w:rsidRPr="00A22FBB" w:rsidRDefault="006C0727" w:rsidP="00383D61">
      <w:pPr>
        <w:spacing w:before="120" w:after="120"/>
        <w:ind w:left="709" w:right="544" w:hanging="709"/>
        <w:jc w:val="both"/>
        <w:rPr>
          <w:b/>
          <w:u w:val="single"/>
        </w:rPr>
      </w:pPr>
      <w:r w:rsidRPr="00A22FBB">
        <w:rPr>
          <w:b/>
          <w:u w:val="single"/>
        </w:rPr>
        <w:t>Ad. 1.</w:t>
      </w:r>
      <w:r w:rsidR="00615863" w:rsidRPr="00A22FBB">
        <w:rPr>
          <w:b/>
          <w:u w:val="single"/>
        </w:rPr>
        <w:t xml:space="preserve"> </w:t>
      </w:r>
      <w:r w:rsidR="00A22FBB" w:rsidRPr="00A22FBB">
        <w:rPr>
          <w:b/>
          <w:u w:val="single"/>
        </w:rPr>
        <w:t>Prijedlog programa održavanja komunalne infrastrukture na području Gradske četvrti Trešnjevka-jug u 2023.</w:t>
      </w:r>
    </w:p>
    <w:p w14:paraId="18B9079A" w14:textId="77777777" w:rsidR="003C0E6C" w:rsidRDefault="00530A54" w:rsidP="00383D61">
      <w:pPr>
        <w:spacing w:after="120"/>
        <w:ind w:firstLine="709"/>
        <w:jc w:val="both"/>
      </w:pPr>
      <w:r>
        <w:t>Članovi Vijeća pr</w:t>
      </w:r>
      <w:r w:rsidR="00240C90">
        <w:t>imili su materijal uz poziv</w:t>
      </w:r>
      <w:r>
        <w:t xml:space="preserve">. </w:t>
      </w:r>
      <w:r w:rsidR="003C0E6C">
        <w:t>Predsjednica uvodno obrazlaže predmetnu točku d</w:t>
      </w:r>
      <w:r w:rsidR="00540A9D">
        <w:t>nevnog reda te otvara raspravu.</w:t>
      </w:r>
    </w:p>
    <w:p w14:paraId="0D655426" w14:textId="77777777" w:rsidR="007F59B4" w:rsidRDefault="00540A9D" w:rsidP="00383D61">
      <w:pPr>
        <w:spacing w:after="120"/>
        <w:ind w:firstLine="709"/>
        <w:jc w:val="both"/>
      </w:pPr>
      <w:r>
        <w:t>Bez</w:t>
      </w:r>
      <w:r w:rsidR="007F59B4" w:rsidRPr="00E37578">
        <w:t xml:space="preserve"> rasprave Vijeće </w:t>
      </w:r>
      <w:r w:rsidR="00A22FBB">
        <w:t>uz 13 glasova ZA, 3 PROTIV i 2 SUZDRŽANA</w:t>
      </w:r>
      <w:r w:rsidR="007F59B4" w:rsidRPr="000F61E4">
        <w:t xml:space="preserve"> donosi</w:t>
      </w:r>
    </w:p>
    <w:p w14:paraId="0359E7F0" w14:textId="77777777" w:rsidR="00540A9D" w:rsidRDefault="00227D13" w:rsidP="00227D13">
      <w:pPr>
        <w:shd w:val="clear" w:color="auto" w:fill="FFFFFF"/>
        <w:jc w:val="righ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PRIJEDLOG</w:t>
      </w:r>
    </w:p>
    <w:p w14:paraId="2B238328" w14:textId="77777777" w:rsidR="00A22FBB" w:rsidRPr="005D2420" w:rsidRDefault="00A22FBB" w:rsidP="00A22FBB">
      <w:pPr>
        <w:jc w:val="center"/>
        <w:rPr>
          <w:b/>
        </w:rPr>
      </w:pPr>
      <w:r w:rsidRPr="005D2420">
        <w:rPr>
          <w:b/>
        </w:rPr>
        <w:t>PROGRAM</w:t>
      </w:r>
    </w:p>
    <w:p w14:paraId="0C6B6C60" w14:textId="77777777" w:rsidR="00A22FBB" w:rsidRPr="005D2420" w:rsidRDefault="00A22FBB" w:rsidP="00A22FBB">
      <w:pPr>
        <w:jc w:val="center"/>
        <w:rPr>
          <w:b/>
        </w:rPr>
      </w:pPr>
      <w:r w:rsidRPr="005D2420">
        <w:rPr>
          <w:b/>
        </w:rPr>
        <w:t>održavanja komunalne infrastrukture</w:t>
      </w:r>
    </w:p>
    <w:p w14:paraId="1029665C" w14:textId="77777777" w:rsidR="00A22FBB" w:rsidRDefault="00A22FBB" w:rsidP="00A22FBB">
      <w:pPr>
        <w:jc w:val="center"/>
        <w:rPr>
          <w:b/>
        </w:rPr>
      </w:pPr>
      <w:r w:rsidRPr="005D2420">
        <w:rPr>
          <w:b/>
        </w:rPr>
        <w:t xml:space="preserve">na području Gradske četvrti </w:t>
      </w:r>
      <w:r w:rsidRPr="005D2420">
        <w:rPr>
          <w:b/>
          <w:noProof/>
        </w:rPr>
        <w:t>Trešnjevka - jug</w:t>
      </w:r>
      <w:r w:rsidRPr="005D2420">
        <w:rPr>
          <w:b/>
        </w:rPr>
        <w:t xml:space="preserve"> u </w:t>
      </w:r>
      <w:r>
        <w:rPr>
          <w:b/>
        </w:rPr>
        <w:t>2023.</w:t>
      </w:r>
    </w:p>
    <w:p w14:paraId="1F4895D7" w14:textId="77777777" w:rsidR="00227D13" w:rsidRPr="005D2420" w:rsidRDefault="00227D13" w:rsidP="00A22FBB">
      <w:pPr>
        <w:jc w:val="center"/>
        <w:rPr>
          <w:b/>
        </w:rPr>
      </w:pPr>
    </w:p>
    <w:p w14:paraId="3EA91858" w14:textId="77777777" w:rsidR="00A22FBB" w:rsidRPr="005D2420" w:rsidRDefault="00A22FBB" w:rsidP="00A22FBB">
      <w:pPr>
        <w:jc w:val="both"/>
      </w:pPr>
      <w:r w:rsidRPr="005D2420">
        <w:rPr>
          <w:b/>
        </w:rPr>
        <w:tab/>
      </w:r>
      <w:r w:rsidRPr="005D2420">
        <w:t xml:space="preserve">1. Ovim se programom, u skladu s planiranim sredstvima i izvorima financiranja, određuju poslovi i radovi održavanja objekata i uređaja komunalne infrastrukture na području Gradske četvrti </w:t>
      </w:r>
      <w:r w:rsidRPr="005D2420">
        <w:rPr>
          <w:noProof/>
        </w:rPr>
        <w:t>Trešnjevka - jug</w:t>
      </w:r>
      <w:r w:rsidRPr="005D2420">
        <w:t xml:space="preserve"> (u daljnjem tekstu: Gradska četvrt), kojima se osigurava obavljanje komunalnih djelatnosti:</w:t>
      </w:r>
    </w:p>
    <w:p w14:paraId="7817CD7E" w14:textId="77777777" w:rsidR="00A22FBB" w:rsidRPr="005D2420" w:rsidRDefault="00A22FBB" w:rsidP="00A22FBB">
      <w:pPr>
        <w:jc w:val="both"/>
      </w:pPr>
      <w:r w:rsidRPr="005D2420">
        <w:tab/>
        <w:t>- održavanja građevina javne odvodnje oborinskih voda,</w:t>
      </w:r>
    </w:p>
    <w:p w14:paraId="44335FB2" w14:textId="77777777" w:rsidR="00A22FBB" w:rsidRPr="005D2420" w:rsidRDefault="00A22FBB" w:rsidP="00A22FBB">
      <w:pPr>
        <w:jc w:val="both"/>
      </w:pPr>
      <w:r w:rsidRPr="005D2420">
        <w:tab/>
        <w:t>- održavanja čistoće javnih površina,</w:t>
      </w:r>
    </w:p>
    <w:p w14:paraId="01EB1280" w14:textId="77777777" w:rsidR="00A22FBB" w:rsidRPr="005D2420" w:rsidRDefault="00A22FBB" w:rsidP="00A22FBB">
      <w:pPr>
        <w:jc w:val="both"/>
      </w:pPr>
      <w:r w:rsidRPr="005D2420">
        <w:tab/>
        <w:t>- održavanja javnih zelenih površina,</w:t>
      </w:r>
    </w:p>
    <w:p w14:paraId="32315C04" w14:textId="77777777" w:rsidR="00A22FBB" w:rsidRPr="005D2420" w:rsidRDefault="00A22FBB" w:rsidP="00A22FBB">
      <w:pPr>
        <w:jc w:val="both"/>
      </w:pPr>
      <w:r w:rsidRPr="005D2420">
        <w:tab/>
        <w:t>- redovitog održavanja nerazvrstanih cesta.</w:t>
      </w:r>
    </w:p>
    <w:p w14:paraId="2AA3E30B" w14:textId="77777777" w:rsidR="00A22FBB" w:rsidRPr="005D2420" w:rsidRDefault="00A22FBB" w:rsidP="00A22FBB">
      <w:pPr>
        <w:jc w:val="both"/>
      </w:pPr>
    </w:p>
    <w:p w14:paraId="6C49E274" w14:textId="77777777" w:rsidR="00A22FBB" w:rsidRPr="005D2420" w:rsidRDefault="00A22FBB" w:rsidP="00A22FBB">
      <w:pPr>
        <w:jc w:val="both"/>
      </w:pPr>
      <w:r>
        <w:tab/>
        <w:t>2</w:t>
      </w:r>
      <w:r w:rsidRPr="005D2420">
        <w:t xml:space="preserve">. Planirana sredstva za financiranje ovog programa u iznosu od ukupno </w:t>
      </w:r>
      <w:r w:rsidRPr="00F4260F">
        <w:rPr>
          <w:b/>
          <w:color w:val="000000"/>
        </w:rPr>
        <w:t>2.027.100,00</w:t>
      </w:r>
      <w:r>
        <w:rPr>
          <w:b/>
          <w:color w:val="000000"/>
        </w:rPr>
        <w:t xml:space="preserve"> </w:t>
      </w:r>
      <w:r w:rsidRPr="00F4260F">
        <w:rPr>
          <w:b/>
        </w:rPr>
        <w:t>eura</w:t>
      </w:r>
      <w:r w:rsidRPr="005D2420">
        <w:t xml:space="preserve"> raspoređuju se za obavljanje poslova i radova održavanja na području Gradske četvrti prema sljedećim djelatnostima i nositeljima provedbe Programa:</w:t>
      </w:r>
    </w:p>
    <w:p w14:paraId="69816497" w14:textId="77777777" w:rsidR="00A22FBB" w:rsidRPr="00F80537" w:rsidRDefault="00A22FBB" w:rsidP="00A22FBB">
      <w:pPr>
        <w:jc w:val="both"/>
      </w:pPr>
    </w:p>
    <w:tbl>
      <w:tblPr>
        <w:tblW w:w="978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53"/>
        <w:gridCol w:w="2268"/>
        <w:gridCol w:w="2977"/>
        <w:gridCol w:w="1417"/>
        <w:gridCol w:w="2370"/>
      </w:tblGrid>
      <w:tr w:rsidR="00A22FBB" w:rsidRPr="00F80537" w14:paraId="105241B1" w14:textId="77777777" w:rsidTr="00A22FBB">
        <w:trPr>
          <w:trHeight w:val="600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D6CA" w14:textId="77777777" w:rsidR="00A22FBB" w:rsidRPr="00F80537" w:rsidRDefault="00A22FBB" w:rsidP="00A22FBB">
            <w:pPr>
              <w:jc w:val="center"/>
              <w:rPr>
                <w:b/>
                <w:bCs/>
              </w:rPr>
            </w:pPr>
            <w:r w:rsidRPr="00F80537">
              <w:rPr>
                <w:b/>
                <w:bCs/>
              </w:rPr>
              <w:t>Redni broj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8C65F" w14:textId="77777777" w:rsidR="00A22FBB" w:rsidRPr="00F80537" w:rsidRDefault="00A22FBB" w:rsidP="00A22FBB">
            <w:pPr>
              <w:jc w:val="center"/>
              <w:rPr>
                <w:b/>
                <w:bCs/>
              </w:rPr>
            </w:pPr>
            <w:r w:rsidRPr="00F80537">
              <w:rPr>
                <w:b/>
                <w:bCs/>
              </w:rPr>
              <w:t>Vrsta komunalne djelatnosti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ECD2" w14:textId="77777777" w:rsidR="00A22FBB" w:rsidRPr="00F80537" w:rsidRDefault="00A22FBB" w:rsidP="00A22FBB">
            <w:pPr>
              <w:jc w:val="center"/>
              <w:rPr>
                <w:b/>
                <w:bCs/>
              </w:rPr>
            </w:pPr>
            <w:r w:rsidRPr="00F80537">
              <w:rPr>
                <w:b/>
                <w:bCs/>
              </w:rPr>
              <w:t>Nositelj provedbe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802AFA" w14:textId="77777777" w:rsidR="00A22FBB" w:rsidRPr="00F80537" w:rsidRDefault="00A22FBB" w:rsidP="00A22F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Izvor financiranja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D87DE" w14:textId="77777777" w:rsidR="00A22FBB" w:rsidRPr="00F80537" w:rsidRDefault="00A22FBB" w:rsidP="00A22FBB">
            <w:pPr>
              <w:jc w:val="center"/>
              <w:rPr>
                <w:b/>
                <w:bCs/>
              </w:rPr>
            </w:pPr>
            <w:r w:rsidRPr="00F80537">
              <w:rPr>
                <w:b/>
                <w:bCs/>
              </w:rPr>
              <w:t>Iznos sredstava</w:t>
            </w:r>
            <w:r>
              <w:rPr>
                <w:b/>
                <w:bCs/>
              </w:rPr>
              <w:t xml:space="preserve"> eur</w:t>
            </w:r>
          </w:p>
        </w:tc>
      </w:tr>
      <w:tr w:rsidR="00A22FBB" w:rsidRPr="00F80537" w14:paraId="03C255D3" w14:textId="77777777" w:rsidTr="00A22FBB">
        <w:trPr>
          <w:trHeight w:val="405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E84F" w14:textId="77777777" w:rsidR="00A22FBB" w:rsidRPr="00F80537" w:rsidRDefault="00A22FBB" w:rsidP="00A22FBB">
            <w:pPr>
              <w:jc w:val="center"/>
            </w:pPr>
            <w:r w:rsidRPr="00F80537">
              <w:t>3.1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303B4" w14:textId="77777777" w:rsidR="00A22FBB" w:rsidRPr="00F80537" w:rsidRDefault="00A22FBB" w:rsidP="00A22FBB">
            <w:pPr>
              <w:jc w:val="center"/>
            </w:pPr>
            <w:r w:rsidRPr="00F80537">
              <w:t>Održavanje građevina javne odvodnje oborinskih voda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1E48A" w14:textId="77777777" w:rsidR="00A22FBB" w:rsidRPr="00F80537" w:rsidRDefault="00A22FBB" w:rsidP="00A22FBB">
            <w:r w:rsidRPr="00F80537">
              <w:t>Vodoopskrba i odvodnja d.o.o.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2934F0" w14:textId="77777777" w:rsidR="00A22FBB" w:rsidRDefault="00A22FBB" w:rsidP="00A22FBB"/>
          <w:p w14:paraId="18E09483" w14:textId="77777777" w:rsidR="00A22FBB" w:rsidRPr="00F80537" w:rsidRDefault="00A22FBB" w:rsidP="00A22FBB">
            <w:pPr>
              <w:jc w:val="center"/>
            </w:pPr>
            <w:r>
              <w:t>Komunalna naknada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E1757" w14:textId="77777777" w:rsidR="00A22FBB" w:rsidRPr="00F80537" w:rsidRDefault="00A22FBB" w:rsidP="00A22FBB">
            <w:pPr>
              <w:jc w:val="center"/>
            </w:pPr>
            <w:r>
              <w:t>148.100,00</w:t>
            </w:r>
          </w:p>
        </w:tc>
      </w:tr>
      <w:tr w:rsidR="00A22FBB" w:rsidRPr="00F80537" w14:paraId="0B53FAEC" w14:textId="77777777" w:rsidTr="00A22FBB">
        <w:trPr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344CF" w14:textId="77777777" w:rsidR="00A22FBB" w:rsidRPr="00F80537" w:rsidRDefault="00A22FBB" w:rsidP="00A22FBB">
            <w:pPr>
              <w:jc w:val="center"/>
            </w:pPr>
            <w:r w:rsidRPr="00F80537">
              <w:t>3.2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AC23" w14:textId="77777777" w:rsidR="00A22FBB" w:rsidRPr="00F80537" w:rsidRDefault="00A22FBB" w:rsidP="00A22FBB">
            <w:pPr>
              <w:jc w:val="center"/>
            </w:pPr>
            <w:r w:rsidRPr="00F80537">
              <w:t>Održavanje čistoće javnih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FACFA" w14:textId="77777777" w:rsidR="00A22FBB" w:rsidRPr="00F80537" w:rsidRDefault="00A22FBB" w:rsidP="00A22FBB">
            <w:r w:rsidRPr="00F80537">
              <w:t xml:space="preserve">Zagrebački holding d.o.o., </w:t>
            </w:r>
            <w:r w:rsidRPr="00F80537">
              <w:br/>
              <w:t>Podružnica Čistoća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9BF319" w14:textId="77777777" w:rsidR="00A22FBB" w:rsidRDefault="00A22FBB" w:rsidP="00A22FBB"/>
          <w:p w14:paraId="24C9DEB9" w14:textId="77777777" w:rsidR="00A22FBB" w:rsidRPr="00F80537" w:rsidRDefault="00A22FBB" w:rsidP="00A22FBB">
            <w:pPr>
              <w:jc w:val="center"/>
            </w:pPr>
            <w:r>
              <w:t>Komunalna naknada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23479" w14:textId="77777777" w:rsidR="00A22FBB" w:rsidRPr="00F80537" w:rsidRDefault="00A22FBB" w:rsidP="00A22FBB">
            <w:pPr>
              <w:jc w:val="center"/>
            </w:pPr>
            <w:r>
              <w:t>658.300,00</w:t>
            </w:r>
          </w:p>
        </w:tc>
      </w:tr>
      <w:tr w:rsidR="00A22FBB" w:rsidRPr="00F80537" w14:paraId="5B20CEEC" w14:textId="77777777" w:rsidTr="00A22FBB">
        <w:trPr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DF80B" w14:textId="77777777" w:rsidR="00A22FBB" w:rsidRPr="00F80537" w:rsidRDefault="00A22FBB" w:rsidP="00A22FBB">
            <w:pPr>
              <w:jc w:val="center"/>
            </w:pPr>
            <w:r w:rsidRPr="00F80537">
              <w:t>3.3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7C57" w14:textId="77777777" w:rsidR="00A22FBB" w:rsidRPr="00F80537" w:rsidRDefault="00A22FBB" w:rsidP="00A22FBB">
            <w:pPr>
              <w:jc w:val="center"/>
            </w:pPr>
            <w:r w:rsidRPr="00F80537">
              <w:t>Održavanje javnih zelenih površina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BCDE1" w14:textId="77777777" w:rsidR="00A22FBB" w:rsidRPr="00F80537" w:rsidRDefault="00A22FBB" w:rsidP="00A22FBB">
            <w:r w:rsidRPr="00F80537">
              <w:t xml:space="preserve">Zagrebački holding d.o.o., </w:t>
            </w:r>
            <w:r w:rsidRPr="00F80537">
              <w:br/>
              <w:t>Podružnica Zrinjevac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5F407" w14:textId="77777777" w:rsidR="00A22FBB" w:rsidRDefault="00A22FBB" w:rsidP="00A22FBB"/>
          <w:p w14:paraId="423F685D" w14:textId="77777777" w:rsidR="00A22FBB" w:rsidRPr="00F80537" w:rsidRDefault="00A22FBB" w:rsidP="00A22FBB">
            <w:pPr>
              <w:jc w:val="center"/>
            </w:pPr>
            <w:r>
              <w:t>Komunalna naknada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39DFE" w14:textId="77777777" w:rsidR="00A22FBB" w:rsidRPr="00F80537" w:rsidRDefault="00A22FBB" w:rsidP="00A22FBB">
            <w:pPr>
              <w:jc w:val="center"/>
            </w:pPr>
            <w:r>
              <w:t>758.800,00</w:t>
            </w:r>
          </w:p>
        </w:tc>
      </w:tr>
      <w:tr w:rsidR="00A22FBB" w:rsidRPr="00F80537" w14:paraId="097CCB8E" w14:textId="77777777" w:rsidTr="00A22FBB">
        <w:trPr>
          <w:trHeight w:val="630"/>
        </w:trPr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0FAD" w14:textId="77777777" w:rsidR="00A22FBB" w:rsidRPr="00F80537" w:rsidRDefault="00A22FBB" w:rsidP="00A22FBB">
            <w:pPr>
              <w:jc w:val="center"/>
            </w:pPr>
            <w:r w:rsidRPr="00F80537">
              <w:t>3.4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90E75" w14:textId="77777777" w:rsidR="00A22FBB" w:rsidRPr="00F80537" w:rsidRDefault="00A22FBB" w:rsidP="00A22FBB">
            <w:pPr>
              <w:jc w:val="center"/>
            </w:pPr>
            <w:r w:rsidRPr="00F80537">
              <w:t>Redovito održavanje nerazvrstanih cesta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C513B" w14:textId="77777777" w:rsidR="00A22FBB" w:rsidRPr="00F80537" w:rsidRDefault="00A22FBB" w:rsidP="00A22FBB">
            <w:r w:rsidRPr="00F80537">
              <w:t xml:space="preserve">Zagrebački holding d.o.o., </w:t>
            </w:r>
            <w:r w:rsidRPr="00F80537">
              <w:br/>
              <w:t>Podružnica Zagrebačke ceste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51D25" w14:textId="77777777" w:rsidR="00A22FBB" w:rsidRPr="00F80537" w:rsidRDefault="00A22FBB" w:rsidP="00A22FBB">
            <w:pPr>
              <w:jc w:val="center"/>
            </w:pPr>
            <w:r>
              <w:t>Naknada za ceste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C170A" w14:textId="77777777" w:rsidR="00A22FBB" w:rsidRPr="00F80537" w:rsidRDefault="00A22FBB" w:rsidP="00A22FBB">
            <w:pPr>
              <w:jc w:val="center"/>
            </w:pPr>
            <w:r>
              <w:t>461.900,00</w:t>
            </w:r>
          </w:p>
        </w:tc>
      </w:tr>
      <w:tr w:rsidR="00A22FBB" w:rsidRPr="00F80537" w14:paraId="2C2FC257" w14:textId="77777777" w:rsidTr="00A22FBB">
        <w:trPr>
          <w:trHeight w:val="315"/>
        </w:trPr>
        <w:tc>
          <w:tcPr>
            <w:tcW w:w="5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9AFE0" w14:textId="77777777" w:rsidR="00A22FBB" w:rsidRPr="00F80537" w:rsidRDefault="00A22FBB" w:rsidP="00A22FBB">
            <w:pPr>
              <w:jc w:val="right"/>
              <w:rPr>
                <w:b/>
                <w:bCs/>
              </w:rPr>
            </w:pPr>
            <w:r w:rsidRPr="00F80537">
              <w:rPr>
                <w:b/>
                <w:bCs/>
              </w:rPr>
              <w:t>Ukupno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FCDB14" w14:textId="77777777" w:rsidR="00A22FBB" w:rsidRPr="00F80537" w:rsidRDefault="00A22FBB" w:rsidP="00A22FBB">
            <w:pPr>
              <w:jc w:val="right"/>
              <w:rPr>
                <w:b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D324E" w14:textId="77777777" w:rsidR="00A22FBB" w:rsidRPr="00F4260F" w:rsidRDefault="00A22FBB" w:rsidP="00A22FBB">
            <w:pPr>
              <w:jc w:val="center"/>
              <w:rPr>
                <w:b/>
                <w:color w:val="000000"/>
              </w:rPr>
            </w:pPr>
            <w:r w:rsidRPr="00F4260F">
              <w:rPr>
                <w:b/>
                <w:color w:val="000000"/>
              </w:rPr>
              <w:t>2.027.100,00</w:t>
            </w:r>
          </w:p>
        </w:tc>
      </w:tr>
    </w:tbl>
    <w:p w14:paraId="3F3F3B94" w14:textId="77777777" w:rsidR="00A22FBB" w:rsidRPr="005D2420" w:rsidRDefault="00A22FBB" w:rsidP="00A22FBB">
      <w:pPr>
        <w:jc w:val="both"/>
      </w:pPr>
    </w:p>
    <w:p w14:paraId="77DD6A8A" w14:textId="77777777" w:rsidR="00A22FBB" w:rsidRPr="005D2420" w:rsidRDefault="00A22FBB" w:rsidP="00A22FBB">
      <w:pPr>
        <w:jc w:val="both"/>
      </w:pPr>
      <w:r>
        <w:tab/>
        <w:t>3</w:t>
      </w:r>
      <w:r w:rsidRPr="005D2420">
        <w:t>. Pod  održavanjem građevina javne odvodnje oborinskih voda podrazumijeva se, prema ovom programu, čišćenje i održavanje vodolovnih grla (slivnici) i horizontalnih sabirnih kanala (tzv. "žablja usta") te spojnih kanala i uređaja za odvodnju s javnih terasa.</w:t>
      </w:r>
    </w:p>
    <w:p w14:paraId="044D1ECE" w14:textId="77777777" w:rsidR="00A22FBB" w:rsidRPr="005D2420" w:rsidRDefault="00A22FBB" w:rsidP="00A22FBB">
      <w:pPr>
        <w:jc w:val="both"/>
      </w:pPr>
      <w:r w:rsidRPr="005D2420">
        <w:lastRenderedPageBreak/>
        <w:tab/>
        <w:t xml:space="preserve">Ovaj program obuhvaća poslove i radove čišćenja i održavanja </w:t>
      </w:r>
      <w:r w:rsidRPr="005D2420">
        <w:rPr>
          <w:noProof/>
        </w:rPr>
        <w:t>4.280</w:t>
      </w:r>
      <w:r w:rsidRPr="005D2420">
        <w:t xml:space="preserve"> vodolovnih grla te drugih građevina javne odvodnje oborinskh voda na području Gradske četvrti u </w:t>
      </w:r>
      <w:r>
        <w:t>2023.</w:t>
      </w:r>
      <w:r w:rsidRPr="005D2420">
        <w:t xml:space="preserve"> godini. Kroz navedeni program je osim čišćenja slivnika predviđeni radovi rekonstrukcije slivnika, održavanje horizontalnih sabirnih kanala, intervencije na internom sustavu odvodnje javnih ustanova, čišćenje linijskih rešetki, radovi izvanrednog čišćenja pripadajuće mreže i zimska služba (posipavanje stubišta solju), održavanje pothodnika i podvožnjaka. </w:t>
      </w:r>
    </w:p>
    <w:p w14:paraId="1DA38341" w14:textId="77777777" w:rsidR="00A22FBB" w:rsidRPr="005D2420" w:rsidRDefault="00A22FBB" w:rsidP="00A22FBB">
      <w:pPr>
        <w:jc w:val="both"/>
      </w:pPr>
    </w:p>
    <w:p w14:paraId="24EF13DB" w14:textId="77777777" w:rsidR="00A22FBB" w:rsidRPr="005D2420" w:rsidRDefault="00A22FBB" w:rsidP="00A22FBB">
      <w:pPr>
        <w:jc w:val="both"/>
      </w:pPr>
      <w:r>
        <w:tab/>
        <w:t>4</w:t>
      </w:r>
      <w:r w:rsidRPr="005D2420">
        <w:t>. Pod održavanjem čistoće javnih površina, prema ovom programu podrazumijeva se čišćenje cesta, trgova, javnih prolaza, javnih stuba, mostova, podvožnjaka, nadvožnjaka, pothodnika, parkirališta, pločnika, stajališta javnoga gradskog prijevoza i sličnih površina.</w:t>
      </w:r>
    </w:p>
    <w:p w14:paraId="02D977BA" w14:textId="77777777" w:rsidR="00A22FBB" w:rsidRPr="005D2420" w:rsidRDefault="00A22FBB" w:rsidP="00A22FBB">
      <w:pPr>
        <w:jc w:val="both"/>
      </w:pPr>
      <w:r w:rsidRPr="005D2420">
        <w:tab/>
        <w:t xml:space="preserve">Održavanje čistoće obuhvaća metenje (ručno i strojno) i pranje (ručno i strojno), ovisno o vrsti i količini otpada koji je raznovrsnog podrijetla (stupnju onečišćenja). Ručno čišćenje obavljaju čistači ulica, a obuhvaća čišćenje metlom i lopatom, pražnjenje košarica za otpatke (uključujući košarice za otpatke na javnim zelenim površinama), uklanjanje trave i lišća, posipavanje solju i čišćenje snijega u zimskim uvjetima. Izvršenje programa se izvodi prema donesenom Programu čišćenja i pranja javnih površina za područje Gradske četvrti, u kojemu se nalazi popis ulica koje se čiste i peru s iskazanom vrstom tehnologije čišćenja te intenzitetom.  </w:t>
      </w:r>
    </w:p>
    <w:p w14:paraId="6BD2D2C4" w14:textId="77777777" w:rsidR="00A22FBB" w:rsidRPr="005D2420" w:rsidRDefault="00A22FBB" w:rsidP="00A22FBB">
      <w:pPr>
        <w:jc w:val="both"/>
      </w:pPr>
      <w:r w:rsidRPr="005D2420">
        <w:tab/>
        <w:t xml:space="preserve">Ovaj program obuhvaća poslove ručnog čišćenja </w:t>
      </w:r>
      <w:r>
        <w:t xml:space="preserve">ukupno </w:t>
      </w:r>
      <w:r w:rsidRPr="006A04CC">
        <w:t>3.403.573 m², čišćenja 1.125.500 m²  velikom čistilicom, pranja 1.711.526 m² autocisternom</w:t>
      </w:r>
      <w:r w:rsidRPr="005D2420">
        <w:t xml:space="preserve">  te druge poslove čišćenja i pranja na području Gradske četvrti u </w:t>
      </w:r>
      <w:r>
        <w:t>2023.</w:t>
      </w:r>
      <w:r w:rsidRPr="005D2420">
        <w:t xml:space="preserve"> godini. </w:t>
      </w:r>
    </w:p>
    <w:p w14:paraId="11EC8BE4" w14:textId="77777777" w:rsidR="00A22FBB" w:rsidRPr="005D2420" w:rsidRDefault="00A22FBB" w:rsidP="00A22FBB">
      <w:pPr>
        <w:jc w:val="both"/>
      </w:pPr>
    </w:p>
    <w:p w14:paraId="3ABF5669" w14:textId="77777777" w:rsidR="00A22FBB" w:rsidRPr="005D2420" w:rsidRDefault="00A22FBB" w:rsidP="00A22FBB">
      <w:pPr>
        <w:jc w:val="both"/>
      </w:pPr>
      <w:r>
        <w:tab/>
        <w:t>5</w:t>
      </w:r>
      <w:r w:rsidRPr="005D2420">
        <w:t>. Održavanje javnih zelenih površina, prema ovom programu, podrazumijeva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podrasta i živice), uspostave i njege sezonskih i trajnih cvjetnjaka, održavanje popločenih i sipinjenih površina, ispitivanje sigurnosti i funkcionalnosti i održavanje opreme na dječjim igralištima, fitosanitetska zaštita, zbrinjavanje biološkog otpada i proizvodnja komposta i biljnog materijala za potrebe održavanja, deponiranje sakupljenog otpada, zaštita uređenih javnih ozelenjenih površina kao i održavanje elemenata zaštite, hitne intervencije na bilju uzrokovane prometnim ili vremenskim nepogodama i ostali stručni poslovi potrebni za održavanje parkovnih i ostalih uređenih zelenih površina.</w:t>
      </w:r>
    </w:p>
    <w:p w14:paraId="5962D6E8" w14:textId="77777777" w:rsidR="00A22FBB" w:rsidRPr="005D2420" w:rsidRDefault="00A22FBB" w:rsidP="00A22FBB">
      <w:pPr>
        <w:jc w:val="both"/>
      </w:pPr>
      <w:r w:rsidRPr="005D2420">
        <w:tab/>
        <w:t xml:space="preserve">Ovaj program obuhvaća sve poslove održavanja </w:t>
      </w:r>
      <w:r>
        <w:t xml:space="preserve">ukupno </w:t>
      </w:r>
      <w:r w:rsidRPr="006A04CC">
        <w:t xml:space="preserve">1.340.252 m² javnih zelenih površina te 73.000 m2 korovišta </w:t>
      </w:r>
      <w:r w:rsidRPr="005D2420">
        <w:t xml:space="preserve">na području Gradske četvrti u </w:t>
      </w:r>
      <w:r>
        <w:t>2023.</w:t>
      </w:r>
      <w:r w:rsidRPr="005D2420">
        <w:t xml:space="preserve"> godini, osim poslova obuhvaćenih planovima malih komunalnih akcija mjesnih odbora.</w:t>
      </w:r>
    </w:p>
    <w:p w14:paraId="3FDB572D" w14:textId="77777777" w:rsidR="00A22FBB" w:rsidRPr="005D2420" w:rsidRDefault="00A22FBB" w:rsidP="00A22FBB">
      <w:pPr>
        <w:jc w:val="both"/>
      </w:pPr>
    </w:p>
    <w:p w14:paraId="5CAC2B78" w14:textId="77777777" w:rsidR="00A22FBB" w:rsidRPr="005D2420" w:rsidRDefault="00A22FBB" w:rsidP="00A22FBB">
      <w:pPr>
        <w:jc w:val="both"/>
      </w:pPr>
      <w:r>
        <w:tab/>
        <w:t>6</w:t>
      </w:r>
      <w:r w:rsidRPr="005D2420">
        <w:t>. Redovito održavanje nerazvrstanih cesta u ovom programu podrazumijeva:</w:t>
      </w:r>
    </w:p>
    <w:p w14:paraId="540C776E" w14:textId="77777777" w:rsidR="00A22FBB" w:rsidRPr="005D2420" w:rsidRDefault="00A22FBB" w:rsidP="00A22FBB">
      <w:pPr>
        <w:jc w:val="both"/>
      </w:pPr>
      <w:r>
        <w:tab/>
        <w:t>6</w:t>
      </w:r>
      <w:r w:rsidRPr="005D2420">
        <w:t xml:space="preserve">.1. </w:t>
      </w:r>
      <w:r w:rsidRPr="005D2420">
        <w:rPr>
          <w:b/>
        </w:rPr>
        <w:t>redovito ljetno održavanje</w:t>
      </w:r>
      <w:r w:rsidRPr="005D2420">
        <w:t>, koje obuhvaća skup mjera kojima se otklanjaju nedostaci, zamjenjuju i obnavljaju dotrajali elementi i osigurava tehnička ispravnost nerazvrstanih cesta i cestovnih objekata za sigurno odvijanje prometa na njima. U sklopu redovitog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7D4E92D2" w14:textId="77777777" w:rsidR="00A22FBB" w:rsidRPr="005D2420" w:rsidRDefault="00A22FBB" w:rsidP="00A22FBB">
      <w:pPr>
        <w:jc w:val="both"/>
      </w:pPr>
      <w:r>
        <w:tab/>
        <w:t>6</w:t>
      </w:r>
      <w:r w:rsidRPr="005D2420">
        <w:t xml:space="preserve">.2. </w:t>
      </w:r>
      <w:r w:rsidRPr="005D2420">
        <w:rPr>
          <w:b/>
        </w:rPr>
        <w:t>redovito održavanje u zimskim uvjetima</w:t>
      </w:r>
      <w:r w:rsidRPr="005D2420">
        <w:t>, kojim se osigurava prohodnost cesta i odvijanje prometa po njima u vrijeme padanja snijega i stvaranja poledice. Radovi redovitog održavanja u zimskim uvjetima uključuju uređenje i održavanje baza zimske službe, pripravnost ekipa, rad ekipa, nabavu posipnih materijala, detaljno čišćenje i odvoz snijega i ostale radove (sustav za rano otkrivanje i dojavu poledice, obilježavanje koljem, izrada mješavine i rasoline, mobilne, radio i telefonske veze i rad nadzornog centra za praćenje izvršenja zadataka).</w:t>
      </w:r>
    </w:p>
    <w:p w14:paraId="4A6376A7" w14:textId="77777777" w:rsidR="00A22FBB" w:rsidRPr="005D2420" w:rsidRDefault="00A22FBB" w:rsidP="00A22FBB">
      <w:pPr>
        <w:jc w:val="both"/>
      </w:pPr>
      <w:r>
        <w:tab/>
        <w:t>6</w:t>
      </w:r>
      <w:r w:rsidRPr="005D2420">
        <w:t xml:space="preserve">.3 </w:t>
      </w:r>
      <w:r w:rsidRPr="005D2420">
        <w:rPr>
          <w:b/>
        </w:rPr>
        <w:t>asfalterski program</w:t>
      </w:r>
      <w:r w:rsidRPr="005D2420">
        <w:t xml:space="preserve">, koji  obuhvaća uklanjanje dotrajalog asfaltnog zastora kolnika na nerazvrstanim cestama, prilagođavanje po visini poklopaca komunalnih instalacija i sanaciju </w:t>
      </w:r>
      <w:r w:rsidRPr="005D2420">
        <w:lastRenderedPageBreak/>
        <w:t>podloge na pojedinim slabim mjestima ako se uoče nakon uklanjanja asfalta i presvlačenje novim asfaltom u punoj širini kolnika. Asfalterskim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prijekopi. Samo financiranje asfalterskog programa osigurano je kroz Plan malih komunalnih akcija mjesnih odbora, a kojeg donose Vijeća mjesnih odbora zaključkom.</w:t>
      </w:r>
    </w:p>
    <w:p w14:paraId="64CBC1F4" w14:textId="77777777" w:rsidR="00A22FBB" w:rsidRPr="005D2420" w:rsidRDefault="00A22FBB" w:rsidP="00A22FBB">
      <w:pPr>
        <w:jc w:val="both"/>
        <w:rPr>
          <w:strike/>
        </w:rPr>
      </w:pPr>
      <w:r w:rsidRPr="005D2420">
        <w:t xml:space="preserve"> </w:t>
      </w:r>
      <w:r w:rsidRPr="005D2420">
        <w:tab/>
      </w:r>
    </w:p>
    <w:p w14:paraId="77DC8CF2" w14:textId="77777777" w:rsidR="00A22FBB" w:rsidRPr="005D2420" w:rsidRDefault="00A22FBB" w:rsidP="00A22FBB">
      <w:pPr>
        <w:jc w:val="both"/>
      </w:pPr>
      <w:r w:rsidRPr="005D2420">
        <w:tab/>
        <w:t xml:space="preserve">Ovaj program obuhvaća sve poslove redovitog održavanja ukupno </w:t>
      </w:r>
      <w:r w:rsidRPr="005D2420">
        <w:rPr>
          <w:noProof/>
        </w:rPr>
        <w:t>665.925</w:t>
      </w:r>
      <w:r w:rsidRPr="005D2420">
        <w:t xml:space="preserve"> m² nerazvrstanih cesta na području Gradske četvrti u </w:t>
      </w:r>
      <w:r>
        <w:t>2023.</w:t>
      </w:r>
      <w:r w:rsidRPr="005D2420">
        <w:t xml:space="preserve"> godini, uključujući održavanje semaforskih uređaja na </w:t>
      </w:r>
      <w:r w:rsidRPr="005D2420">
        <w:rPr>
          <w:noProof/>
        </w:rPr>
        <w:t>33</w:t>
      </w:r>
      <w:r w:rsidRPr="005D2420">
        <w:t xml:space="preserve"> lokacije, osim poslova obuhvaćenih planovima malih komunalnih akcija mjesnih odbora.</w:t>
      </w:r>
    </w:p>
    <w:p w14:paraId="631821EA" w14:textId="77777777" w:rsidR="00A22FBB" w:rsidRPr="005D2420" w:rsidRDefault="00A22FBB" w:rsidP="00A22FBB">
      <w:pPr>
        <w:shd w:val="clear" w:color="auto" w:fill="FFFFFF"/>
        <w:spacing w:before="100" w:beforeAutospacing="1"/>
        <w:ind w:firstLine="709"/>
        <w:jc w:val="both"/>
        <w:rPr>
          <w:b/>
          <w:bCs/>
        </w:rPr>
      </w:pPr>
      <w:r>
        <w:t>7</w:t>
      </w:r>
      <w:r w:rsidRPr="005D2420">
        <w:t xml:space="preserve">. </w:t>
      </w:r>
      <w:r w:rsidRPr="000B1CB7">
        <w:t xml:space="preserve">Sukladno ovom Programu izvršavati će se </w:t>
      </w:r>
      <w:r w:rsidRPr="005D2420">
        <w:t>obveze održavanja građevina i uređaja javne namjene u stanju funkcionalne sposobnosti, sukladno ostvarenim prihodima za financiranje održavanja komunalne infrastrukture.</w:t>
      </w:r>
      <w:r w:rsidRPr="005D2420">
        <w:rPr>
          <w:b/>
          <w:bCs/>
        </w:rPr>
        <w:t xml:space="preserve"> </w:t>
      </w:r>
    </w:p>
    <w:p w14:paraId="2FD9ED8B" w14:textId="77777777" w:rsidR="00A22FBB" w:rsidRPr="005D2420" w:rsidRDefault="00A22FBB" w:rsidP="00A22FBB">
      <w:pPr>
        <w:ind w:firstLine="708"/>
        <w:jc w:val="both"/>
      </w:pPr>
      <w:r>
        <w:t>8</w:t>
      </w:r>
      <w:r w:rsidRPr="005D2420">
        <w:t>. Upravna tijela Grada Zagreba, u nadležnosti kojih su djelatnosti komunalnog gospodarstva i prometa, sudjelovat će u provedbi ovog programa radi osiguravanja kvalitetnog obavljanja poslova održavanja komunalne infrastrukture i osiguravanja obavljanja komunalnih djelatnosti na načelima javne službe, neprofitnosti i kontinuiteta.</w:t>
      </w:r>
    </w:p>
    <w:p w14:paraId="567AB7AD" w14:textId="77777777" w:rsidR="00A22FBB" w:rsidRPr="005D2420" w:rsidRDefault="00A22FBB" w:rsidP="00A22FBB">
      <w:pPr>
        <w:jc w:val="both"/>
      </w:pPr>
    </w:p>
    <w:p w14:paraId="3CE53AF2" w14:textId="77777777" w:rsidR="00A22FBB" w:rsidRPr="005D2420" w:rsidRDefault="00A22FBB" w:rsidP="00A22FBB">
      <w:pPr>
        <w:jc w:val="both"/>
      </w:pPr>
      <w:r>
        <w:tab/>
        <w:t>9</w:t>
      </w:r>
      <w:r w:rsidRPr="005D2420">
        <w:t>. Sredstva za provedbu ovog programa osiguravat će Gradski ured za mjesnu samoupravu</w:t>
      </w:r>
      <w:r>
        <w:t>, civilnu zaštitu i sigurnost</w:t>
      </w:r>
      <w:r w:rsidRPr="005D2420">
        <w:t xml:space="preserve"> za namjene određene Proračunom Grada Zagreba za </w:t>
      </w:r>
      <w:r>
        <w:t>2023.</w:t>
      </w:r>
      <w:r w:rsidRPr="005D2420">
        <w:t xml:space="preserve"> i ovim programom, a prema načelima štednje i racionalnog korištenja sredstava.</w:t>
      </w:r>
    </w:p>
    <w:p w14:paraId="41131A40" w14:textId="77777777" w:rsidR="00A22FBB" w:rsidRPr="005D2420" w:rsidRDefault="00A22FBB" w:rsidP="00A22FBB">
      <w:pPr>
        <w:jc w:val="both"/>
      </w:pPr>
    </w:p>
    <w:p w14:paraId="14E2D5E8" w14:textId="77777777" w:rsidR="00A22FBB" w:rsidRPr="005D2420" w:rsidRDefault="00A22FBB" w:rsidP="00A22FBB">
      <w:pPr>
        <w:jc w:val="both"/>
      </w:pPr>
      <w:r>
        <w:tab/>
        <w:t>10</w:t>
      </w:r>
      <w:r w:rsidRPr="005D2420">
        <w:t>. Ovaj će program biti objavljen u Službenom glasniku Grada Zagreba.</w:t>
      </w:r>
    </w:p>
    <w:p w14:paraId="5D34D1CA" w14:textId="77777777" w:rsidR="00540A9D" w:rsidRDefault="00540A9D" w:rsidP="00383D61">
      <w:pPr>
        <w:spacing w:before="120" w:after="120"/>
        <w:ind w:left="786" w:right="-284" w:hanging="786"/>
        <w:jc w:val="both"/>
        <w:rPr>
          <w:b/>
        </w:rPr>
      </w:pPr>
    </w:p>
    <w:p w14:paraId="4E61082D" w14:textId="77777777" w:rsidR="00471139" w:rsidRPr="00CA29D6" w:rsidRDefault="00471139" w:rsidP="00383D61">
      <w:pPr>
        <w:spacing w:before="120" w:after="120"/>
        <w:ind w:left="786" w:right="-284" w:hanging="786"/>
        <w:jc w:val="both"/>
        <w:rPr>
          <w:b/>
          <w:u w:val="single"/>
        </w:rPr>
      </w:pPr>
      <w:r w:rsidRPr="00CA29D6">
        <w:rPr>
          <w:b/>
          <w:u w:val="single"/>
        </w:rPr>
        <w:t xml:space="preserve">Ad. 2. </w:t>
      </w:r>
      <w:r w:rsidR="00CA29D6" w:rsidRPr="00CA29D6">
        <w:rPr>
          <w:b/>
          <w:u w:val="single"/>
        </w:rPr>
        <w:t>Prijedlog programa građenja komunalne infrastrukture na području Grada Zagreba u 2023.</w:t>
      </w:r>
    </w:p>
    <w:p w14:paraId="7B837F5C" w14:textId="77777777" w:rsidR="00530A54" w:rsidRDefault="00C94003" w:rsidP="00383D61">
      <w:pPr>
        <w:ind w:firstLine="709"/>
        <w:jc w:val="both"/>
      </w:pPr>
      <w:r>
        <w:t xml:space="preserve">Članovi Vijeća primili su materijal uz poziv. </w:t>
      </w:r>
      <w:r w:rsidR="00530A54">
        <w:t xml:space="preserve">Predsjednica uvodno obrazlaže predmetnu točku dnevnog reda te </w:t>
      </w:r>
      <w:r w:rsidR="009941B1">
        <w:t>otvara raspravu.</w:t>
      </w:r>
    </w:p>
    <w:p w14:paraId="7EB9E487" w14:textId="77777777" w:rsidR="00CA29D6" w:rsidRDefault="00CA29D6" w:rsidP="00CA29D6">
      <w:pPr>
        <w:spacing w:before="120" w:after="120"/>
        <w:ind w:firstLine="709"/>
        <w:jc w:val="both"/>
      </w:pPr>
      <w:r>
        <w:t>Bez</w:t>
      </w:r>
      <w:r w:rsidRPr="00E37578">
        <w:t xml:space="preserve"> rasprave Vijeće </w:t>
      </w:r>
      <w:r>
        <w:t>uz 13 glasova ZA, 3 PROTIV i 2 SUZDRŽANA</w:t>
      </w:r>
      <w:r w:rsidRPr="000F61E4">
        <w:t xml:space="preserve"> donosi</w:t>
      </w:r>
    </w:p>
    <w:p w14:paraId="3C8115D7" w14:textId="77777777" w:rsidR="00CA29D6" w:rsidRDefault="00CA29D6" w:rsidP="00CA29D6">
      <w:pPr>
        <w:ind w:left="1134" w:right="1135"/>
        <w:jc w:val="center"/>
        <w:rPr>
          <w:b/>
        </w:rPr>
      </w:pPr>
      <w:r w:rsidRPr="00ED1F8F">
        <w:rPr>
          <w:b/>
        </w:rPr>
        <w:t>Z A K LJ U Č A K</w:t>
      </w:r>
    </w:p>
    <w:p w14:paraId="3F2FAA41" w14:textId="77777777" w:rsidR="00CA29D6" w:rsidRPr="003D74CA" w:rsidRDefault="00CA29D6" w:rsidP="00CA29D6">
      <w:pPr>
        <w:ind w:left="1134" w:right="1135"/>
        <w:jc w:val="center"/>
        <w:rPr>
          <w:rFonts w:eastAsia="Calibri"/>
          <w:b/>
        </w:rPr>
      </w:pPr>
      <w:r>
        <w:rPr>
          <w:rFonts w:eastAsia="Calibri"/>
          <w:b/>
        </w:rPr>
        <w:t>o davanju mišljenja na P</w:t>
      </w:r>
      <w:r w:rsidRPr="008C68EE">
        <w:rPr>
          <w:rFonts w:eastAsia="Calibri"/>
          <w:b/>
        </w:rPr>
        <w:t xml:space="preserve">rijedlog </w:t>
      </w:r>
      <w:r>
        <w:rPr>
          <w:rFonts w:eastAsia="Calibri"/>
          <w:b/>
        </w:rPr>
        <w:t>programa građenja komunalne infrastrukture na području Grada Zagreba u 2023.</w:t>
      </w:r>
    </w:p>
    <w:p w14:paraId="22A34E97" w14:textId="77777777" w:rsidR="00CA29D6" w:rsidRPr="00753037" w:rsidRDefault="00CA29D6" w:rsidP="00CA29D6">
      <w:pPr>
        <w:jc w:val="center"/>
        <w:rPr>
          <w:b/>
        </w:rPr>
      </w:pPr>
    </w:p>
    <w:p w14:paraId="6E0ABB90" w14:textId="77777777" w:rsidR="00CA29D6" w:rsidRDefault="00CA29D6" w:rsidP="00CA29D6">
      <w:pPr>
        <w:pStyle w:val="ListParagraph"/>
        <w:numPr>
          <w:ilvl w:val="0"/>
          <w:numId w:val="9"/>
        </w:numPr>
        <w:suppressAutoHyphens w:val="0"/>
        <w:ind w:left="0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Stručna služba gradske uprave je zatražila mišljenje vijeća gradskih četvrti na dostavljeni P</w:t>
      </w:r>
      <w:r w:rsidRPr="00DF2D24">
        <w:rPr>
          <w:rFonts w:ascii="Times New Roman" w:hAnsi="Times New Roman"/>
          <w:sz w:val="24"/>
          <w:szCs w:val="24"/>
        </w:rPr>
        <w:t xml:space="preserve">rijedlog </w:t>
      </w:r>
      <w:r>
        <w:rPr>
          <w:rFonts w:ascii="Times New Roman" w:hAnsi="Times New Roman"/>
          <w:sz w:val="24"/>
          <w:szCs w:val="24"/>
        </w:rPr>
        <w:t>p</w:t>
      </w:r>
      <w:r w:rsidRPr="00DF2D24">
        <w:rPr>
          <w:rFonts w:ascii="Times New Roman" w:hAnsi="Times New Roman"/>
          <w:sz w:val="24"/>
          <w:szCs w:val="24"/>
        </w:rPr>
        <w:t>rograma građenja komunalne infrastrukture na području Grada Zagreba u 202</w:t>
      </w:r>
      <w:r>
        <w:rPr>
          <w:rFonts w:ascii="Times New Roman" w:hAnsi="Times New Roman"/>
          <w:sz w:val="24"/>
          <w:szCs w:val="24"/>
        </w:rPr>
        <w:t>3</w:t>
      </w:r>
      <w:r w:rsidRPr="00DF2D24">
        <w:rPr>
          <w:rFonts w:ascii="Times New Roman" w:hAnsi="Times New Roman"/>
          <w:sz w:val="24"/>
          <w:szCs w:val="24"/>
        </w:rPr>
        <w:t>.</w:t>
      </w:r>
      <w:r w:rsidRPr="00D8427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(u daljnjem tekstu. Prijedlog programa)</w:t>
      </w:r>
      <w:r w:rsidRPr="00DF2D24">
        <w:rPr>
          <w:rFonts w:ascii="Times New Roman" w:hAnsi="Times New Roman"/>
          <w:sz w:val="24"/>
          <w:szCs w:val="24"/>
        </w:rPr>
        <w:t>.</w:t>
      </w:r>
    </w:p>
    <w:p w14:paraId="2CCA72CF" w14:textId="77777777" w:rsidR="00CA29D6" w:rsidRDefault="00CA29D6" w:rsidP="00CA29D6">
      <w:pPr>
        <w:numPr>
          <w:ilvl w:val="0"/>
          <w:numId w:val="9"/>
        </w:numPr>
        <w:suppressAutoHyphens w:val="0"/>
        <w:ind w:left="0" w:hanging="284"/>
        <w:jc w:val="both"/>
      </w:pPr>
      <w:r>
        <w:t xml:space="preserve">Vijeće Gradske četvrti </w:t>
      </w:r>
      <w:r>
        <w:rPr>
          <w:rFonts w:eastAsia="Calibri"/>
        </w:rPr>
        <w:t>daje pozitivno mišljenje na dostavljeni Prijedlog programa uz primjedbu i traženja da s u isti uvrsti</w:t>
      </w:r>
      <w:r w:rsidRPr="00BF09E5">
        <w:rPr>
          <w:rFonts w:eastAsia="Calibri"/>
        </w:rPr>
        <w:t xml:space="preserve"> slijedeć</w:t>
      </w:r>
      <w:r>
        <w:rPr>
          <w:rFonts w:eastAsia="Calibri"/>
        </w:rPr>
        <w:t>i prijedlog:</w:t>
      </w:r>
    </w:p>
    <w:p w14:paraId="6DA32D76" w14:textId="77777777" w:rsidR="00CA29D6" w:rsidRDefault="00CA29D6" w:rsidP="00CA29D6">
      <w:pPr>
        <w:pStyle w:val="ListParagraph"/>
        <w:rPr>
          <w:rFonts w:ascii="Times New Roman" w:hAnsi="Times New Roman"/>
          <w:sz w:val="24"/>
          <w:szCs w:val="24"/>
        </w:rPr>
      </w:pPr>
    </w:p>
    <w:p w14:paraId="281405E6" w14:textId="77777777" w:rsidR="00CA29D6" w:rsidRPr="00A11F99" w:rsidRDefault="00CA29D6" w:rsidP="00CA29D6">
      <w:pPr>
        <w:pStyle w:val="ListParagraph"/>
        <w:numPr>
          <w:ilvl w:val="0"/>
          <w:numId w:val="48"/>
        </w:numPr>
        <w:suppressAutoHyphens w:val="0"/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A11F99">
        <w:rPr>
          <w:rFonts w:ascii="Times New Roman" w:hAnsi="Times New Roman"/>
          <w:sz w:val="24"/>
          <w:szCs w:val="24"/>
        </w:rPr>
        <w:t>izgradnja pothodnika za pješake i bicikliste ispod željezničke pruge između Ulice Ćire Truhelke i Savske ceste, u blizini k.č.br. 4814/3 odnosno 4926/1 i 4925 sve k.o. Trešnjevka te ispod k.č.br. 6835 k.o. Trešnjevka i preko 6834 k.o. Trešnjevka (Knežija)</w:t>
      </w:r>
      <w:r>
        <w:rPr>
          <w:rFonts w:ascii="Times New Roman" w:hAnsi="Times New Roman"/>
          <w:sz w:val="24"/>
          <w:szCs w:val="24"/>
        </w:rPr>
        <w:t>,</w:t>
      </w:r>
      <w:r w:rsidRPr="00A11F99">
        <w:rPr>
          <w:rFonts w:ascii="Times New Roman" w:hAnsi="Times New Roman"/>
          <w:sz w:val="24"/>
          <w:szCs w:val="24"/>
        </w:rPr>
        <w:t xml:space="preserve"> što je zatraženo zaključkom KLASA: 024-08/22-002/250. URBROJ: 251-06-11-15-22-4 od 22. rujna 2022.</w:t>
      </w:r>
      <w:r>
        <w:rPr>
          <w:rFonts w:ascii="Times New Roman" w:hAnsi="Times New Roman"/>
          <w:sz w:val="24"/>
          <w:szCs w:val="24"/>
        </w:rPr>
        <w:t xml:space="preserve"> (točka II./2.)</w:t>
      </w:r>
    </w:p>
    <w:p w14:paraId="2333101D" w14:textId="77777777" w:rsidR="00CA29D6" w:rsidRPr="00A11F99" w:rsidRDefault="00CA29D6" w:rsidP="00CA29D6">
      <w:pPr>
        <w:ind w:left="720"/>
        <w:jc w:val="both"/>
      </w:pPr>
      <w:r w:rsidRPr="00A11F99">
        <w:t>te da se izbriše sljedeća aktivnost:</w:t>
      </w:r>
    </w:p>
    <w:p w14:paraId="78FDEDEA" w14:textId="77777777" w:rsidR="00CA29D6" w:rsidRPr="00A11F99" w:rsidRDefault="00CA29D6" w:rsidP="00CA29D6">
      <w:pPr>
        <w:numPr>
          <w:ilvl w:val="0"/>
          <w:numId w:val="48"/>
        </w:numPr>
        <w:suppressAutoHyphens w:val="0"/>
        <w:ind w:left="709"/>
        <w:jc w:val="both"/>
      </w:pPr>
      <w:r w:rsidRPr="00A11F99">
        <w:lastRenderedPageBreak/>
        <w:t xml:space="preserve">u tablici 4. Rješavanje imovinsko-pravnih poslova pod 9. Gradska četvrt Trešnjevka-jug, Aleja Matije Ljubeka, budući da je gore navedenim zaključkom pod </w:t>
      </w:r>
      <w:r>
        <w:t>točkom</w:t>
      </w:r>
      <w:r w:rsidRPr="00A11F99">
        <w:t xml:space="preserve"> </w:t>
      </w:r>
      <w:r>
        <w:t>II./</w:t>
      </w:r>
      <w:r w:rsidRPr="00A11F99">
        <w:t xml:space="preserve">9. tražena </w:t>
      </w:r>
      <w:r w:rsidRPr="00A11F99">
        <w:rPr>
          <w:color w:val="000000"/>
          <w:shd w:val="clear" w:color="auto" w:fill="FFFFFF"/>
        </w:rPr>
        <w:t>dogradnja ekološke javne rasvjete na pješačko – rolerskoj stazi unutar RŠC Jarun na k.č.br. 6266/20 k.o. Rudeš (</w:t>
      </w:r>
      <w:r w:rsidRPr="00A11F99">
        <w:rPr>
          <w:color w:val="000000"/>
        </w:rPr>
        <w:t>Jarun</w:t>
      </w:r>
      <w:r w:rsidRPr="00A11F99">
        <w:rPr>
          <w:color w:val="000000"/>
          <w:shd w:val="clear" w:color="auto" w:fill="FFFFFF"/>
        </w:rPr>
        <w:t>)</w:t>
      </w:r>
      <w:r w:rsidRPr="00A11F99">
        <w:t xml:space="preserve">. </w:t>
      </w:r>
    </w:p>
    <w:p w14:paraId="409D31DA" w14:textId="77777777" w:rsidR="00CA29D6" w:rsidRPr="006278B1" w:rsidRDefault="00CA29D6" w:rsidP="00CA29D6">
      <w:pPr>
        <w:numPr>
          <w:ilvl w:val="0"/>
          <w:numId w:val="9"/>
        </w:numPr>
        <w:suppressAutoHyphens w:val="0"/>
        <w:spacing w:before="120"/>
        <w:ind w:left="141" w:hanging="425"/>
        <w:jc w:val="both"/>
      </w:pPr>
      <w:r>
        <w:t xml:space="preserve">Zaključak dostaviti Gradskom uredu za obnovu, izgradnju, prostorno uređenje, graditeljstvo, komunalne poslove i promet – Sektoru za pravne i financijske poslove, Gradskom uredu za mjesnu samoupravu, civilnu zaštitu i sigurnost. </w:t>
      </w:r>
    </w:p>
    <w:p w14:paraId="698E5E2C" w14:textId="77777777" w:rsidR="00540A9D" w:rsidRPr="00CA29D6" w:rsidRDefault="00CA29D6" w:rsidP="00CA29D6">
      <w:pPr>
        <w:spacing w:before="120" w:after="120"/>
        <w:ind w:left="788" w:right="-284" w:hanging="788"/>
        <w:jc w:val="both"/>
      </w:pPr>
      <w:r w:rsidRPr="00CA29D6">
        <w:t>Prisutno 19 od 19 članova Vijeća.</w:t>
      </w:r>
    </w:p>
    <w:p w14:paraId="15BF9FFE" w14:textId="77777777" w:rsidR="004D6BB3" w:rsidRPr="00CA29D6" w:rsidRDefault="006C0727" w:rsidP="00383D61">
      <w:pPr>
        <w:spacing w:before="120" w:after="120"/>
        <w:ind w:left="786" w:right="-284" w:hanging="786"/>
        <w:jc w:val="both"/>
        <w:rPr>
          <w:b/>
          <w:u w:val="single"/>
        </w:rPr>
      </w:pPr>
      <w:r w:rsidRPr="00CA29D6">
        <w:rPr>
          <w:b/>
          <w:u w:val="single"/>
        </w:rPr>
        <w:t xml:space="preserve">Ad. </w:t>
      </w:r>
      <w:r w:rsidR="00C94003" w:rsidRPr="00CA29D6">
        <w:rPr>
          <w:b/>
          <w:u w:val="single"/>
        </w:rPr>
        <w:t>3</w:t>
      </w:r>
      <w:r w:rsidRPr="00CA29D6">
        <w:rPr>
          <w:b/>
          <w:u w:val="single"/>
        </w:rPr>
        <w:t xml:space="preserve">. </w:t>
      </w:r>
      <w:r w:rsidR="00CA29D6" w:rsidRPr="00CA29D6">
        <w:rPr>
          <w:b/>
          <w:u w:val="single"/>
        </w:rPr>
        <w:t>Prijedlog programa održavanja javnih prometnih površina, građevina i uređaja javne namjene, javne rasvjete te izvanrednog održavanja nerazvrstanih cesta na području Grada Zagreba u 2023.</w:t>
      </w:r>
    </w:p>
    <w:p w14:paraId="73699D3A" w14:textId="77777777" w:rsidR="00B64458" w:rsidRDefault="00B64458" w:rsidP="00383D61">
      <w:pPr>
        <w:spacing w:before="120" w:after="120"/>
        <w:ind w:firstLine="709"/>
        <w:jc w:val="both"/>
      </w:pPr>
      <w:r>
        <w:t xml:space="preserve">Članovi Vijeća primili </w:t>
      </w:r>
      <w:r w:rsidR="00052A18">
        <w:t xml:space="preserve">su </w:t>
      </w:r>
      <w:r>
        <w:t>materijal</w:t>
      </w:r>
      <w:r w:rsidR="00A114A8">
        <w:t xml:space="preserve"> uz </w:t>
      </w:r>
      <w:r w:rsidR="003C1510">
        <w:t>dopunu dnevnog reda</w:t>
      </w:r>
      <w:r>
        <w:t>. Predsjednica uvodno obrazlaže predmetnu točku dnevnog reda te otvara raspravu.</w:t>
      </w:r>
      <w:r w:rsidR="00CA29D6">
        <w:t xml:space="preserve"> U raspravi sudjeluje Danijel Samaržija.</w:t>
      </w:r>
    </w:p>
    <w:p w14:paraId="35C19EA0" w14:textId="77777777" w:rsidR="00B64458" w:rsidRDefault="00CA29D6" w:rsidP="00CA29D6">
      <w:pPr>
        <w:spacing w:after="120"/>
        <w:ind w:firstLine="708"/>
        <w:jc w:val="both"/>
      </w:pPr>
      <w:r>
        <w:t>Nakon</w:t>
      </w:r>
      <w:r w:rsidR="00B64458" w:rsidRPr="00E37578">
        <w:t xml:space="preserve"> rasprave Vijeće </w:t>
      </w:r>
      <w:r w:rsidR="003C1510">
        <w:t>uz 1</w:t>
      </w:r>
      <w:r>
        <w:t>4</w:t>
      </w:r>
      <w:r w:rsidR="003C1510">
        <w:t xml:space="preserve"> glasova ZA, </w:t>
      </w:r>
      <w:r>
        <w:t>3</w:t>
      </w:r>
      <w:r w:rsidR="003C1510">
        <w:t xml:space="preserve"> PROTIV i 2 SUZDRŽANA</w:t>
      </w:r>
      <w:r w:rsidR="00B64458" w:rsidRPr="00E37578">
        <w:t xml:space="preserve"> donosi</w:t>
      </w:r>
    </w:p>
    <w:p w14:paraId="5FEF30F9" w14:textId="77777777" w:rsidR="00CA29D6" w:rsidRDefault="00CA29D6" w:rsidP="00CA29D6">
      <w:pPr>
        <w:ind w:left="1134" w:right="1135"/>
        <w:jc w:val="center"/>
        <w:rPr>
          <w:b/>
        </w:rPr>
      </w:pPr>
      <w:r w:rsidRPr="00ED1F8F">
        <w:rPr>
          <w:b/>
        </w:rPr>
        <w:t>Z A K LJ U Č A K</w:t>
      </w:r>
    </w:p>
    <w:p w14:paraId="763699EB" w14:textId="77777777" w:rsidR="00CA29D6" w:rsidRPr="003D74CA" w:rsidRDefault="00CA29D6" w:rsidP="00CA29D6">
      <w:pPr>
        <w:ind w:left="1134" w:right="1135"/>
        <w:jc w:val="center"/>
        <w:rPr>
          <w:rFonts w:eastAsia="Calibri"/>
          <w:b/>
        </w:rPr>
      </w:pPr>
      <w:r>
        <w:rPr>
          <w:rFonts w:eastAsia="Calibri"/>
          <w:b/>
        </w:rPr>
        <w:t>o davanju mišljenja na P</w:t>
      </w:r>
      <w:r w:rsidRPr="008C68EE">
        <w:rPr>
          <w:rFonts w:eastAsia="Calibri"/>
          <w:b/>
        </w:rPr>
        <w:t xml:space="preserve">rijedlog </w:t>
      </w:r>
      <w:r>
        <w:rPr>
          <w:rFonts w:eastAsia="Calibri"/>
          <w:b/>
        </w:rPr>
        <w:t>programa održavanja javnih prometnih površina, građevina i uređaja javne namjene, javne rasvjete te izvanrednog održavanja nerazvrstanih cesta na području Grada Zagreba u 2023.</w:t>
      </w:r>
    </w:p>
    <w:p w14:paraId="27BBC7EE" w14:textId="77777777" w:rsidR="00CA29D6" w:rsidRPr="00753037" w:rsidRDefault="00CA29D6" w:rsidP="00CA29D6">
      <w:pPr>
        <w:jc w:val="center"/>
        <w:rPr>
          <w:b/>
        </w:rPr>
      </w:pPr>
    </w:p>
    <w:p w14:paraId="69F1BD2A" w14:textId="77777777" w:rsidR="00CA29D6" w:rsidRDefault="00CA29D6" w:rsidP="00CA29D6">
      <w:pPr>
        <w:pStyle w:val="ListParagraph"/>
        <w:numPr>
          <w:ilvl w:val="0"/>
          <w:numId w:val="49"/>
        </w:numPr>
        <w:suppressAutoHyphens w:val="0"/>
        <w:spacing w:after="120" w:line="240" w:lineRule="auto"/>
        <w:ind w:left="113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Stručna služba gradske uprave je zatražila mišljenje vijeća gradskih četvrti na dostavljeni </w:t>
      </w:r>
      <w:r w:rsidRPr="008A2E44">
        <w:rPr>
          <w:rFonts w:ascii="Times New Roman" w:hAnsi="Times New Roman"/>
          <w:sz w:val="24"/>
          <w:szCs w:val="24"/>
        </w:rPr>
        <w:t>Prijedlog programa održavanja javnih prometnih površina, građevina i uređaja javne namjene, javne rasvjete te izvanrednog održavanja nerazvrstanih cesta na području Grada Zagreba u</w:t>
      </w:r>
      <w:r w:rsidRPr="00DF2D24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3</w:t>
      </w:r>
      <w:r w:rsidRPr="00DF2D2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(u daljnjem tekstu. Prijedlog programa)</w:t>
      </w:r>
      <w:r w:rsidRPr="00DF2D24">
        <w:rPr>
          <w:rFonts w:ascii="Times New Roman" w:hAnsi="Times New Roman"/>
          <w:sz w:val="24"/>
          <w:szCs w:val="24"/>
        </w:rPr>
        <w:t>.</w:t>
      </w:r>
    </w:p>
    <w:p w14:paraId="79F2EDF0" w14:textId="77777777" w:rsidR="00CA29D6" w:rsidRPr="008A2E44" w:rsidRDefault="00CA29D6" w:rsidP="00CA29D6">
      <w:pPr>
        <w:numPr>
          <w:ilvl w:val="0"/>
          <w:numId w:val="49"/>
        </w:numPr>
        <w:suppressAutoHyphens w:val="0"/>
        <w:spacing w:after="120"/>
        <w:ind w:left="1134"/>
        <w:jc w:val="both"/>
      </w:pPr>
      <w:r>
        <w:t>Vijeće Gradske četvrti da</w:t>
      </w:r>
      <w:r>
        <w:rPr>
          <w:rFonts w:eastAsia="Calibri"/>
        </w:rPr>
        <w:t>je pozitivno mišljenje na dostavljeni Prijedlogom programa.</w:t>
      </w:r>
    </w:p>
    <w:p w14:paraId="779F0FCA" w14:textId="77777777" w:rsidR="00CA29D6" w:rsidRPr="006278B1" w:rsidRDefault="00CA29D6" w:rsidP="00CA29D6">
      <w:pPr>
        <w:numPr>
          <w:ilvl w:val="0"/>
          <w:numId w:val="49"/>
        </w:numPr>
        <w:suppressAutoHyphens w:val="0"/>
        <w:spacing w:after="120"/>
        <w:ind w:left="1134"/>
        <w:jc w:val="both"/>
      </w:pPr>
      <w:r>
        <w:t xml:space="preserve">Zaključak dostaviti Gradskom uredu za obnovu, izgradnju, prostorno uređenje, graditeljstvo, komunalne poslove i promet – Sektoru za pravne i financijske poslove, Gradskom uredu za mjesnu samoupravu, civilnu zaštitu i sigurnost. </w:t>
      </w:r>
    </w:p>
    <w:p w14:paraId="2C2D9F1C" w14:textId="77777777" w:rsidR="00530A54" w:rsidRPr="00CA29D6" w:rsidRDefault="00530A54" w:rsidP="00383D61">
      <w:pPr>
        <w:spacing w:before="120" w:after="120"/>
        <w:ind w:left="786" w:right="-284" w:hanging="786"/>
        <w:jc w:val="both"/>
        <w:rPr>
          <w:b/>
          <w:u w:val="single"/>
        </w:rPr>
      </w:pPr>
      <w:r w:rsidRPr="00CA29D6">
        <w:rPr>
          <w:b/>
          <w:u w:val="single"/>
        </w:rPr>
        <w:t xml:space="preserve">Ad. 4. </w:t>
      </w:r>
      <w:r w:rsidR="00CA29D6" w:rsidRPr="00CA29D6">
        <w:rPr>
          <w:b/>
          <w:u w:val="single"/>
        </w:rPr>
        <w:t>Zakup zemljišta k.č.br. 5943/1 i 5942 obje k.o. Vrapče po zahtjevu T.D.</w:t>
      </w:r>
    </w:p>
    <w:p w14:paraId="6D3DD035" w14:textId="77777777" w:rsidR="00B64458" w:rsidRDefault="00DA254B" w:rsidP="00383D61">
      <w:pPr>
        <w:spacing w:after="120"/>
        <w:ind w:right="-284"/>
        <w:jc w:val="both"/>
      </w:pPr>
      <w:r w:rsidRPr="00DA254B">
        <w:tab/>
      </w:r>
      <w:r w:rsidR="00A210E4">
        <w:t xml:space="preserve">Članovi Vijeća primili su materijal uz </w:t>
      </w:r>
      <w:r w:rsidR="00E67D65">
        <w:t>dopunu dnevnog reda</w:t>
      </w:r>
      <w:r w:rsidR="00A210E4">
        <w:t xml:space="preserve">. </w:t>
      </w:r>
      <w:r w:rsidR="00B64458">
        <w:t xml:space="preserve">Predsjednica uvodno </w:t>
      </w:r>
      <w:r w:rsidR="00CA29D6">
        <w:t>obrazlaže predmetnu točku dnevnog reda te predaje riječ predsjedniku Odbora za prostorno uređenje Nikoli Tomašegoviču.</w:t>
      </w:r>
      <w:r w:rsidR="00E67D65">
        <w:t xml:space="preserve"> </w:t>
      </w:r>
      <w:r w:rsidR="00CA29D6">
        <w:t>Predsjednica otvara raspravu.</w:t>
      </w:r>
    </w:p>
    <w:p w14:paraId="776975B0" w14:textId="77777777" w:rsidR="009941B1" w:rsidRDefault="00CA29D6" w:rsidP="00383D61">
      <w:pPr>
        <w:spacing w:after="120"/>
        <w:ind w:firstLine="709"/>
        <w:jc w:val="both"/>
      </w:pPr>
      <w:r>
        <w:t>Bez</w:t>
      </w:r>
      <w:r w:rsidR="009941B1" w:rsidRPr="00E37578">
        <w:t xml:space="preserve"> rasprave Vijeće </w:t>
      </w:r>
      <w:r>
        <w:t>uz 14 glasova ZA i 5 SUZDRAŽANIH</w:t>
      </w:r>
      <w:r w:rsidR="009941B1" w:rsidRPr="00E37578">
        <w:t xml:space="preserve"> donosi</w:t>
      </w:r>
    </w:p>
    <w:p w14:paraId="23D4EBA2" w14:textId="77777777" w:rsidR="00CA29D6" w:rsidRDefault="00CA29D6" w:rsidP="00CA29D6">
      <w:pPr>
        <w:ind w:left="1985" w:right="1985"/>
        <w:jc w:val="center"/>
        <w:rPr>
          <w:b/>
        </w:rPr>
      </w:pPr>
      <w:r>
        <w:rPr>
          <w:b/>
        </w:rPr>
        <w:t>Z A K LJ U Č A K</w:t>
      </w:r>
    </w:p>
    <w:p w14:paraId="3A6061B8" w14:textId="77777777" w:rsidR="00CA29D6" w:rsidRDefault="00CA29D6" w:rsidP="00CA29D6">
      <w:pPr>
        <w:ind w:left="1985" w:right="1985"/>
        <w:jc w:val="center"/>
        <w:rPr>
          <w:b/>
        </w:rPr>
      </w:pPr>
      <w:r>
        <w:rPr>
          <w:b/>
        </w:rPr>
        <w:t>o davanju mišljenja o zahtjevu za zakup zemljišta dio k.č.br. 5943/1 i 5942 obje k.o. Vrapče namjene parkirališni prostor</w:t>
      </w:r>
    </w:p>
    <w:p w14:paraId="1E91AEB5" w14:textId="77777777" w:rsidR="00CA29D6" w:rsidRPr="00CA29D6" w:rsidRDefault="00CA29D6" w:rsidP="00A771DA">
      <w:pPr>
        <w:pStyle w:val="ListParagraph"/>
        <w:numPr>
          <w:ilvl w:val="0"/>
          <w:numId w:val="50"/>
        </w:numPr>
        <w:suppressAutoHyphens w:val="0"/>
        <w:spacing w:after="120" w:line="240" w:lineRule="auto"/>
        <w:ind w:left="714" w:hanging="357"/>
        <w:contextualSpacing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A771DA">
        <w:rPr>
          <w:rFonts w:ascii="Times New Roman" w:hAnsi="Times New Roman"/>
          <w:sz w:val="24"/>
          <w:szCs w:val="24"/>
        </w:rPr>
        <w:t>Vijeće Gradske četvrti Trešnjevka-jug zaprimilo je dopis Gradskog ureda za upravljanje imovinom i</w:t>
      </w:r>
      <w:r w:rsidRPr="00F02EC0">
        <w:t xml:space="preserve"> </w:t>
      </w:r>
      <w:r w:rsidRPr="00CA29D6">
        <w:rPr>
          <w:rFonts w:ascii="Times New Roman" w:hAnsi="Times New Roman"/>
          <w:sz w:val="24"/>
          <w:szCs w:val="24"/>
        </w:rPr>
        <w:t>stanovanje, kojim se traži očitovanje o zahtjevu za zakup zemljišta dio k.č.br. 5943/1 i 5942 obje k.o. Vrapče, namjene parkirališni prostor, površine 215 m</w:t>
      </w:r>
      <w:r w:rsidRPr="00CA29D6">
        <w:rPr>
          <w:rFonts w:ascii="Times New Roman" w:hAnsi="Times New Roman"/>
          <w:sz w:val="24"/>
          <w:szCs w:val="24"/>
          <w:vertAlign w:val="superscript"/>
        </w:rPr>
        <w:t>2</w:t>
      </w:r>
      <w:r w:rsidRPr="00CA29D6">
        <w:rPr>
          <w:rFonts w:ascii="Times New Roman" w:hAnsi="Times New Roman"/>
          <w:sz w:val="24"/>
          <w:szCs w:val="24"/>
        </w:rPr>
        <w:t>.</w:t>
      </w:r>
    </w:p>
    <w:p w14:paraId="55E80795" w14:textId="77777777" w:rsidR="00CA29D6" w:rsidRPr="00CA29D6" w:rsidRDefault="00CA29D6" w:rsidP="00A771DA">
      <w:pPr>
        <w:pStyle w:val="ListParagraph"/>
        <w:numPr>
          <w:ilvl w:val="0"/>
          <w:numId w:val="50"/>
        </w:numPr>
        <w:suppressAutoHyphens w:val="0"/>
        <w:spacing w:after="120" w:line="240" w:lineRule="auto"/>
        <w:ind w:left="714" w:hanging="357"/>
        <w:contextualSpacing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CA29D6">
        <w:rPr>
          <w:rFonts w:ascii="Times New Roman" w:hAnsi="Times New Roman"/>
          <w:sz w:val="24"/>
          <w:szCs w:val="24"/>
        </w:rPr>
        <w:t>Vijeće daje negativno mišljenje na mogućnost davanja u zakup zemljišta dio k.č.br. 5943/1 i 5942 obje k.o. Vrapče za namjenu parkirališnog prostora površine 215 m</w:t>
      </w:r>
      <w:r w:rsidRPr="00CA29D6">
        <w:rPr>
          <w:rFonts w:ascii="Times New Roman" w:hAnsi="Times New Roman"/>
          <w:sz w:val="24"/>
          <w:szCs w:val="24"/>
          <w:vertAlign w:val="superscript"/>
        </w:rPr>
        <w:t>2</w:t>
      </w:r>
      <w:r w:rsidRPr="00CA29D6">
        <w:rPr>
          <w:rFonts w:ascii="Times New Roman" w:hAnsi="Times New Roman"/>
          <w:sz w:val="24"/>
          <w:szCs w:val="24"/>
        </w:rPr>
        <w:t>.</w:t>
      </w:r>
    </w:p>
    <w:p w14:paraId="4177B0F3" w14:textId="77777777" w:rsidR="00CA29D6" w:rsidRPr="00CA29D6" w:rsidRDefault="00CA29D6" w:rsidP="00A771DA">
      <w:pPr>
        <w:pStyle w:val="ListParagraph"/>
        <w:numPr>
          <w:ilvl w:val="0"/>
          <w:numId w:val="50"/>
        </w:numPr>
        <w:suppressAutoHyphens w:val="0"/>
        <w:spacing w:after="120" w:line="240" w:lineRule="auto"/>
        <w:ind w:left="714" w:hanging="357"/>
        <w:contextualSpacing w:val="0"/>
        <w:jc w:val="both"/>
        <w:outlineLvl w:val="0"/>
        <w:rPr>
          <w:rFonts w:ascii="Times New Roman" w:hAnsi="Times New Roman"/>
          <w:sz w:val="24"/>
          <w:szCs w:val="24"/>
        </w:rPr>
      </w:pPr>
      <w:r w:rsidRPr="00CA29D6">
        <w:rPr>
          <w:rFonts w:ascii="Times New Roman" w:hAnsi="Times New Roman"/>
          <w:sz w:val="24"/>
          <w:szCs w:val="24"/>
        </w:rPr>
        <w:t>Zaključak dostaviti Gradskom uredu za upravljanje imovinom i stanovanje te Gradskom uredu za mjesnu samoupravu, civilnu zaštitu i sigurnost.</w:t>
      </w:r>
    </w:p>
    <w:p w14:paraId="27CC419B" w14:textId="77777777" w:rsidR="002043A5" w:rsidRDefault="006C0727" w:rsidP="00383D61">
      <w:pPr>
        <w:spacing w:before="120" w:after="120"/>
        <w:jc w:val="both"/>
        <w:rPr>
          <w:b/>
          <w:u w:val="single"/>
        </w:rPr>
      </w:pPr>
      <w:r>
        <w:rPr>
          <w:b/>
          <w:u w:val="single"/>
        </w:rPr>
        <w:t xml:space="preserve">Ad. </w:t>
      </w:r>
      <w:r w:rsidR="00A771DA">
        <w:rPr>
          <w:b/>
          <w:u w:val="single"/>
        </w:rPr>
        <w:t>5</w:t>
      </w:r>
      <w:r>
        <w:rPr>
          <w:b/>
          <w:u w:val="single"/>
        </w:rPr>
        <w:t>. Pitanja, prijedlozi i obavijesti</w:t>
      </w:r>
    </w:p>
    <w:p w14:paraId="61FD9D4A" w14:textId="77777777" w:rsidR="00F26343" w:rsidRDefault="005F6BE5" w:rsidP="0097455E">
      <w:pPr>
        <w:spacing w:before="120" w:after="120"/>
        <w:jc w:val="both"/>
        <w:rPr>
          <w:rFonts w:eastAsia="NSimSun"/>
          <w:color w:val="000000"/>
          <w:kern w:val="3"/>
          <w:lang w:eastAsia="zh-CN" w:bidi="hi-IN"/>
        </w:rPr>
      </w:pPr>
      <w:r>
        <w:rPr>
          <w:rFonts w:eastAsia="NSimSun"/>
          <w:color w:val="000000"/>
          <w:kern w:val="3"/>
          <w:lang w:eastAsia="zh-CN" w:bidi="hi-IN"/>
        </w:rPr>
        <w:lastRenderedPageBreak/>
        <w:tab/>
        <w:t>Predsjednica Vijeća El</w:t>
      </w:r>
      <w:r w:rsidR="0097455E">
        <w:rPr>
          <w:rFonts w:eastAsia="NSimSun"/>
          <w:color w:val="000000"/>
          <w:kern w:val="3"/>
          <w:lang w:eastAsia="zh-CN" w:bidi="hi-IN"/>
        </w:rPr>
        <w:t>vi</w:t>
      </w:r>
      <w:r w:rsidR="009A64FA">
        <w:rPr>
          <w:rFonts w:eastAsia="NSimSun"/>
          <w:color w:val="000000"/>
          <w:kern w:val="3"/>
          <w:lang w:eastAsia="zh-CN" w:bidi="hi-IN"/>
        </w:rPr>
        <w:t>ra Mulić obavještava prisutne da će se uviđaji za predložene akcije za plan komunalnih aktivnosti Gradske četvrti u 2023. održati u sljedeća dva tjedna kako bi se izradile procjene troškova temeljem čega će vijeća mjesnih odbora donositi odluke o prioritetima. Sjednica Vijeća će se održati u prvoj polovini prosinca kako bi se plan komunalnih aktivnosti za 2023. donio na vrijeme. Druga sjednica u prosincu će biti planirana samo ako to budu iziskivali neodgodivi rokovi.</w:t>
      </w:r>
    </w:p>
    <w:p w14:paraId="598812BF" w14:textId="77777777" w:rsidR="009A64FA" w:rsidRDefault="009A64FA" w:rsidP="00F96919">
      <w:pPr>
        <w:spacing w:before="120" w:after="120"/>
        <w:ind w:firstLine="709"/>
        <w:jc w:val="both"/>
      </w:pPr>
    </w:p>
    <w:p w14:paraId="544414AF" w14:textId="77777777" w:rsidR="00F96919" w:rsidRDefault="00F96919" w:rsidP="00F96919">
      <w:pPr>
        <w:spacing w:before="120" w:after="120"/>
        <w:ind w:firstLine="709"/>
        <w:jc w:val="both"/>
      </w:pPr>
      <w:r>
        <w:t>Budući da više nitko ne traži riječ, predsjednica zaključuje sjednicu.</w:t>
      </w:r>
    </w:p>
    <w:p w14:paraId="52DA5B9C" w14:textId="77777777" w:rsidR="004D6BB3" w:rsidRDefault="006C0727" w:rsidP="00383D61">
      <w:pPr>
        <w:spacing w:after="120"/>
        <w:ind w:firstLine="709"/>
        <w:jc w:val="both"/>
      </w:pPr>
      <w:r>
        <w:t xml:space="preserve">Dovršeno u </w:t>
      </w:r>
      <w:r w:rsidR="00C9225D">
        <w:t>1</w:t>
      </w:r>
      <w:r w:rsidR="0097455E">
        <w:t>8</w:t>
      </w:r>
      <w:r w:rsidR="003C0E6C">
        <w:t>:</w:t>
      </w:r>
      <w:r w:rsidR="009A64FA">
        <w:t>1</w:t>
      </w:r>
      <w:r w:rsidR="00C9225D">
        <w:t>5</w:t>
      </w:r>
      <w:r>
        <w:t xml:space="preserve"> sati.</w:t>
      </w:r>
    </w:p>
    <w:p w14:paraId="1DF947F1" w14:textId="77777777" w:rsidR="009A64FA" w:rsidRDefault="009A64FA" w:rsidP="00383D61">
      <w:pPr>
        <w:spacing w:after="120"/>
        <w:ind w:firstLine="709"/>
        <w:jc w:val="both"/>
      </w:pPr>
    </w:p>
    <w:p w14:paraId="7F499AF9" w14:textId="77777777" w:rsidR="004D6BB3" w:rsidRDefault="006C0727" w:rsidP="00383D61">
      <w:pPr>
        <w:ind w:left="1134" w:right="5101" w:hanging="1134"/>
      </w:pPr>
      <w:r>
        <w:t>KLASA: 024-08/22-00</w:t>
      </w:r>
      <w:r w:rsidR="0089032A">
        <w:t>2</w:t>
      </w:r>
      <w:r>
        <w:t>/</w:t>
      </w:r>
      <w:r w:rsidR="00F26343">
        <w:t>2</w:t>
      </w:r>
      <w:r w:rsidR="009A64FA">
        <w:t>9</w:t>
      </w:r>
      <w:r w:rsidR="0097455E">
        <w:t>2</w:t>
      </w:r>
    </w:p>
    <w:p w14:paraId="45CB4C06" w14:textId="77777777" w:rsidR="004D6BB3" w:rsidRDefault="006C0727" w:rsidP="00383D61">
      <w:pPr>
        <w:tabs>
          <w:tab w:val="left" w:pos="0"/>
        </w:tabs>
      </w:pPr>
      <w:r>
        <w:t>URBROJ: 251-11-13-15</w:t>
      </w:r>
      <w:r w:rsidR="009A64FA">
        <w:t>/001</w:t>
      </w:r>
      <w:r>
        <w:t>-22-</w:t>
      </w:r>
      <w:r w:rsidR="009A64FA">
        <w:t>3</w:t>
      </w:r>
    </w:p>
    <w:p w14:paraId="23306EE7" w14:textId="77777777" w:rsidR="004D6BB3" w:rsidRDefault="006C0727" w:rsidP="00383D61">
      <w:r>
        <w:t xml:space="preserve">Zagreb, </w:t>
      </w:r>
      <w:r w:rsidR="009A64FA">
        <w:t>3</w:t>
      </w:r>
      <w:r>
        <w:t>.</w:t>
      </w:r>
      <w:r w:rsidR="00975743">
        <w:t xml:space="preserve"> </w:t>
      </w:r>
      <w:r w:rsidR="009A64FA">
        <w:t>studenog</w:t>
      </w:r>
      <w:r w:rsidR="0097455E">
        <w:t>a</w:t>
      </w:r>
      <w:r>
        <w:t xml:space="preserve"> 2022.</w:t>
      </w:r>
      <w:r w:rsidR="00F26343" w:rsidRPr="00F26343">
        <w:t xml:space="preserve"> </w:t>
      </w:r>
    </w:p>
    <w:p w14:paraId="141B5CE7" w14:textId="77777777" w:rsidR="0097455E" w:rsidRDefault="0097455E" w:rsidP="00383D61"/>
    <w:p w14:paraId="78C7BA3E" w14:textId="77777777" w:rsidR="004D6BB3" w:rsidRDefault="006C0727" w:rsidP="00383D61">
      <w:r>
        <w:t>Zapisnik vodila:</w:t>
      </w:r>
    </w:p>
    <w:p w14:paraId="2140E2CC" w14:textId="77777777" w:rsidR="00F26343" w:rsidRDefault="005F6BE5" w:rsidP="00383D61">
      <w:r>
        <w:t>Marijana Hrestak, univ. spec</w:t>
      </w:r>
      <w:r w:rsidR="00184EB3">
        <w:t>.</w:t>
      </w:r>
    </w:p>
    <w:p w14:paraId="514972C4" w14:textId="77777777" w:rsidR="00E12B87" w:rsidRDefault="00E12B87" w:rsidP="00383D61"/>
    <w:p w14:paraId="09C4AE0F" w14:textId="77777777" w:rsidR="0097455E" w:rsidRDefault="0097455E" w:rsidP="0097455E">
      <w:pPr>
        <w:suppressAutoHyphens w:val="0"/>
        <w:ind w:left="6804"/>
        <w:jc w:val="center"/>
      </w:pPr>
      <w:r>
        <w:t>Predsjednica</w:t>
      </w:r>
    </w:p>
    <w:p w14:paraId="59563BA8" w14:textId="77777777" w:rsidR="0097455E" w:rsidRDefault="0097455E" w:rsidP="0097455E">
      <w:pPr>
        <w:suppressAutoHyphens w:val="0"/>
        <w:ind w:left="6804"/>
        <w:jc w:val="center"/>
      </w:pPr>
      <w:r>
        <w:t>Vijeća Gradske četvrti</w:t>
      </w:r>
    </w:p>
    <w:p w14:paraId="5C3B7D70" w14:textId="77777777" w:rsidR="0097455E" w:rsidRDefault="0097455E" w:rsidP="0097455E">
      <w:pPr>
        <w:suppressAutoHyphens w:val="0"/>
        <w:ind w:left="6804"/>
        <w:jc w:val="center"/>
      </w:pPr>
      <w:r>
        <w:t>Trešnjevka – jug</w:t>
      </w:r>
    </w:p>
    <w:p w14:paraId="7148109E" w14:textId="77777777" w:rsidR="0097455E" w:rsidRDefault="0097455E" w:rsidP="0097455E">
      <w:pPr>
        <w:suppressAutoHyphens w:val="0"/>
        <w:ind w:left="6804"/>
        <w:jc w:val="center"/>
      </w:pPr>
    </w:p>
    <w:p w14:paraId="74B282EB" w14:textId="7493A7B6" w:rsidR="0097455E" w:rsidRDefault="00F96919" w:rsidP="0097455E">
      <w:pPr>
        <w:suppressAutoHyphens w:val="0"/>
        <w:ind w:left="6804"/>
        <w:jc w:val="center"/>
      </w:pPr>
      <w:r>
        <w:t>Elvira Mulić</w:t>
      </w:r>
      <w:r w:rsidR="00F12197">
        <w:t>, v.r.</w:t>
      </w:r>
    </w:p>
    <w:sectPr w:rsidR="0097455E" w:rsidSect="00020492">
      <w:footerReference w:type="default" r:id="rId9"/>
      <w:pgSz w:w="11906" w:h="16838"/>
      <w:pgMar w:top="1134" w:right="1133" w:bottom="709" w:left="1276" w:header="0" w:footer="544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44BC4" w14:textId="77777777" w:rsidR="00A22FBB" w:rsidRDefault="00A22FBB">
      <w:r>
        <w:separator/>
      </w:r>
    </w:p>
  </w:endnote>
  <w:endnote w:type="continuationSeparator" w:id="0">
    <w:p w14:paraId="0EE3710A" w14:textId="77777777" w:rsidR="00A22FBB" w:rsidRDefault="00A2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114642"/>
      <w:docPartObj>
        <w:docPartGallery w:val="Page Numbers (Bottom of Page)"/>
        <w:docPartUnique/>
      </w:docPartObj>
    </w:sdtPr>
    <w:sdtEndPr/>
    <w:sdtContent>
      <w:p w14:paraId="73175780" w14:textId="77777777" w:rsidR="00A22FBB" w:rsidRDefault="00A22FBB">
        <w:pPr>
          <w:pStyle w:val="Footer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6184AF7A" w14:textId="77777777" w:rsidR="00A22FBB" w:rsidRDefault="00A22F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56595" w14:textId="77777777" w:rsidR="00A22FBB" w:rsidRDefault="00A22FBB">
      <w:r>
        <w:separator/>
      </w:r>
    </w:p>
  </w:footnote>
  <w:footnote w:type="continuationSeparator" w:id="0">
    <w:p w14:paraId="1471F1BC" w14:textId="77777777" w:rsidR="00A22FBB" w:rsidRDefault="00A22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404"/>
    <w:multiLevelType w:val="multilevel"/>
    <w:tmpl w:val="40EAC9C4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" w15:restartNumberingAfterBreak="0">
    <w:nsid w:val="02DA0C10"/>
    <w:multiLevelType w:val="hybridMultilevel"/>
    <w:tmpl w:val="6038C71E"/>
    <w:lvl w:ilvl="0" w:tplc="CC88026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2537A3"/>
    <w:multiLevelType w:val="hybridMultilevel"/>
    <w:tmpl w:val="3C8C23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C1D13"/>
    <w:multiLevelType w:val="hybridMultilevel"/>
    <w:tmpl w:val="FB8A6FB4"/>
    <w:lvl w:ilvl="0" w:tplc="1BE809B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297E68"/>
    <w:multiLevelType w:val="hybridMultilevel"/>
    <w:tmpl w:val="F3AE0FF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DCC2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70FCF"/>
    <w:multiLevelType w:val="hybridMultilevel"/>
    <w:tmpl w:val="7358852C"/>
    <w:lvl w:ilvl="0" w:tplc="DDC42E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0A603489"/>
    <w:multiLevelType w:val="hybridMultilevel"/>
    <w:tmpl w:val="B5A2B096"/>
    <w:lvl w:ilvl="0" w:tplc="076E40D8">
      <w:start w:val="4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B58C3"/>
    <w:multiLevelType w:val="hybridMultilevel"/>
    <w:tmpl w:val="83969BF8"/>
    <w:lvl w:ilvl="0" w:tplc="F440E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1E65244"/>
    <w:multiLevelType w:val="multilevel"/>
    <w:tmpl w:val="8850D084"/>
    <w:lvl w:ilvl="0">
      <w:start w:val="1"/>
      <w:numFmt w:val="decimal"/>
      <w:lvlText w:val="%1."/>
      <w:lvlJc w:val="left"/>
      <w:pPr>
        <w:ind w:left="707" w:hanging="282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2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9" w15:restartNumberingAfterBreak="0">
    <w:nsid w:val="122847A8"/>
    <w:multiLevelType w:val="multilevel"/>
    <w:tmpl w:val="932809D8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0" w15:restartNumberingAfterBreak="0">
    <w:nsid w:val="13F6768C"/>
    <w:multiLevelType w:val="multilevel"/>
    <w:tmpl w:val="C0201AB6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1" w15:restartNumberingAfterBreak="0">
    <w:nsid w:val="19D83ACD"/>
    <w:multiLevelType w:val="multilevel"/>
    <w:tmpl w:val="D1009A70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2" w15:restartNumberingAfterBreak="0">
    <w:nsid w:val="1AA61A1B"/>
    <w:multiLevelType w:val="multilevel"/>
    <w:tmpl w:val="6F94019C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3" w15:restartNumberingAfterBreak="0">
    <w:nsid w:val="1B5B1B6B"/>
    <w:multiLevelType w:val="hybridMultilevel"/>
    <w:tmpl w:val="12FEEF28"/>
    <w:lvl w:ilvl="0" w:tplc="E8FC8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3D5725"/>
    <w:multiLevelType w:val="hybridMultilevel"/>
    <w:tmpl w:val="0C82231A"/>
    <w:lvl w:ilvl="0" w:tplc="041A0017">
      <w:start w:val="1"/>
      <w:numFmt w:val="lowerLetter"/>
      <w:lvlText w:val="%1)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2083E87"/>
    <w:multiLevelType w:val="hybridMultilevel"/>
    <w:tmpl w:val="1048DFFE"/>
    <w:lvl w:ilvl="0" w:tplc="06FC4F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30CDD"/>
    <w:multiLevelType w:val="hybridMultilevel"/>
    <w:tmpl w:val="3F5289AC"/>
    <w:lvl w:ilvl="0" w:tplc="5ED0D0C8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A8E52B4"/>
    <w:multiLevelType w:val="hybridMultilevel"/>
    <w:tmpl w:val="0C82231A"/>
    <w:lvl w:ilvl="0" w:tplc="041A0017">
      <w:start w:val="1"/>
      <w:numFmt w:val="lowerLetter"/>
      <w:lvlText w:val="%1)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F4C378E"/>
    <w:multiLevelType w:val="multilevel"/>
    <w:tmpl w:val="60925578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19" w15:restartNumberingAfterBreak="0">
    <w:nsid w:val="32B340BA"/>
    <w:multiLevelType w:val="hybridMultilevel"/>
    <w:tmpl w:val="FBACA7A8"/>
    <w:lvl w:ilvl="0" w:tplc="D22EBB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82473B3"/>
    <w:multiLevelType w:val="hybridMultilevel"/>
    <w:tmpl w:val="C97AE0A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FD5270"/>
    <w:multiLevelType w:val="hybridMultilevel"/>
    <w:tmpl w:val="93640C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454B0"/>
    <w:multiLevelType w:val="multilevel"/>
    <w:tmpl w:val="0CFA4654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23" w15:restartNumberingAfterBreak="0">
    <w:nsid w:val="47F719B1"/>
    <w:multiLevelType w:val="hybridMultilevel"/>
    <w:tmpl w:val="976485DE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9004F49"/>
    <w:multiLevelType w:val="hybridMultilevel"/>
    <w:tmpl w:val="698CBF32"/>
    <w:lvl w:ilvl="0" w:tplc="F25445F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4" w:hanging="360"/>
      </w:pPr>
    </w:lvl>
    <w:lvl w:ilvl="2" w:tplc="041A001B" w:tentative="1">
      <w:start w:val="1"/>
      <w:numFmt w:val="lowerRoman"/>
      <w:lvlText w:val="%3."/>
      <w:lvlJc w:val="right"/>
      <w:pPr>
        <w:ind w:left="2514" w:hanging="180"/>
      </w:pPr>
    </w:lvl>
    <w:lvl w:ilvl="3" w:tplc="041A000F" w:tentative="1">
      <w:start w:val="1"/>
      <w:numFmt w:val="decimal"/>
      <w:lvlText w:val="%4."/>
      <w:lvlJc w:val="left"/>
      <w:pPr>
        <w:ind w:left="3234" w:hanging="360"/>
      </w:pPr>
    </w:lvl>
    <w:lvl w:ilvl="4" w:tplc="041A0019" w:tentative="1">
      <w:start w:val="1"/>
      <w:numFmt w:val="lowerLetter"/>
      <w:lvlText w:val="%5."/>
      <w:lvlJc w:val="left"/>
      <w:pPr>
        <w:ind w:left="3954" w:hanging="360"/>
      </w:pPr>
    </w:lvl>
    <w:lvl w:ilvl="5" w:tplc="041A001B" w:tentative="1">
      <w:start w:val="1"/>
      <w:numFmt w:val="lowerRoman"/>
      <w:lvlText w:val="%6."/>
      <w:lvlJc w:val="right"/>
      <w:pPr>
        <w:ind w:left="4674" w:hanging="180"/>
      </w:pPr>
    </w:lvl>
    <w:lvl w:ilvl="6" w:tplc="041A000F" w:tentative="1">
      <w:start w:val="1"/>
      <w:numFmt w:val="decimal"/>
      <w:lvlText w:val="%7."/>
      <w:lvlJc w:val="left"/>
      <w:pPr>
        <w:ind w:left="5394" w:hanging="360"/>
      </w:pPr>
    </w:lvl>
    <w:lvl w:ilvl="7" w:tplc="041A0019" w:tentative="1">
      <w:start w:val="1"/>
      <w:numFmt w:val="lowerLetter"/>
      <w:lvlText w:val="%8."/>
      <w:lvlJc w:val="left"/>
      <w:pPr>
        <w:ind w:left="6114" w:hanging="360"/>
      </w:pPr>
    </w:lvl>
    <w:lvl w:ilvl="8" w:tplc="041A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5" w15:restartNumberingAfterBreak="0">
    <w:nsid w:val="492253D0"/>
    <w:multiLevelType w:val="multilevel"/>
    <w:tmpl w:val="E3001352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26" w15:restartNumberingAfterBreak="0">
    <w:nsid w:val="499E0957"/>
    <w:multiLevelType w:val="hybridMultilevel"/>
    <w:tmpl w:val="DA56A13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9E22B0C"/>
    <w:multiLevelType w:val="multilevel"/>
    <w:tmpl w:val="40848040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28" w15:restartNumberingAfterBreak="0">
    <w:nsid w:val="4B0D778E"/>
    <w:multiLevelType w:val="multilevel"/>
    <w:tmpl w:val="A51E2256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29" w15:restartNumberingAfterBreak="0">
    <w:nsid w:val="4C5A5219"/>
    <w:multiLevelType w:val="hybridMultilevel"/>
    <w:tmpl w:val="0C82231A"/>
    <w:lvl w:ilvl="0" w:tplc="041A0017">
      <w:start w:val="1"/>
      <w:numFmt w:val="lowerLetter"/>
      <w:lvlText w:val="%1)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4D950A24"/>
    <w:multiLevelType w:val="hybridMultilevel"/>
    <w:tmpl w:val="BDD07612"/>
    <w:lvl w:ilvl="0" w:tplc="1DFA8480">
      <w:start w:val="1"/>
      <w:numFmt w:val="lowerLetter"/>
      <w:lvlText w:val="%1)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0FE6E4A"/>
    <w:multiLevelType w:val="hybridMultilevel"/>
    <w:tmpl w:val="565A24BC"/>
    <w:lvl w:ilvl="0" w:tplc="50AA0EE2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80" w:hanging="360"/>
      </w:pPr>
    </w:lvl>
    <w:lvl w:ilvl="2" w:tplc="041A001B" w:tentative="1">
      <w:start w:val="1"/>
      <w:numFmt w:val="lowerRoman"/>
      <w:lvlText w:val="%3."/>
      <w:lvlJc w:val="right"/>
      <w:pPr>
        <w:ind w:left="3600" w:hanging="180"/>
      </w:pPr>
    </w:lvl>
    <w:lvl w:ilvl="3" w:tplc="041A000F" w:tentative="1">
      <w:start w:val="1"/>
      <w:numFmt w:val="decimal"/>
      <w:lvlText w:val="%4."/>
      <w:lvlJc w:val="left"/>
      <w:pPr>
        <w:ind w:left="4320" w:hanging="360"/>
      </w:pPr>
    </w:lvl>
    <w:lvl w:ilvl="4" w:tplc="041A0019" w:tentative="1">
      <w:start w:val="1"/>
      <w:numFmt w:val="lowerLetter"/>
      <w:lvlText w:val="%5."/>
      <w:lvlJc w:val="left"/>
      <w:pPr>
        <w:ind w:left="5040" w:hanging="360"/>
      </w:pPr>
    </w:lvl>
    <w:lvl w:ilvl="5" w:tplc="041A001B" w:tentative="1">
      <w:start w:val="1"/>
      <w:numFmt w:val="lowerRoman"/>
      <w:lvlText w:val="%6."/>
      <w:lvlJc w:val="right"/>
      <w:pPr>
        <w:ind w:left="5760" w:hanging="180"/>
      </w:pPr>
    </w:lvl>
    <w:lvl w:ilvl="6" w:tplc="041A000F" w:tentative="1">
      <w:start w:val="1"/>
      <w:numFmt w:val="decimal"/>
      <w:lvlText w:val="%7."/>
      <w:lvlJc w:val="left"/>
      <w:pPr>
        <w:ind w:left="6480" w:hanging="360"/>
      </w:pPr>
    </w:lvl>
    <w:lvl w:ilvl="7" w:tplc="041A0019" w:tentative="1">
      <w:start w:val="1"/>
      <w:numFmt w:val="lowerLetter"/>
      <w:lvlText w:val="%8."/>
      <w:lvlJc w:val="left"/>
      <w:pPr>
        <w:ind w:left="7200" w:hanging="360"/>
      </w:pPr>
    </w:lvl>
    <w:lvl w:ilvl="8" w:tplc="041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51377DB0"/>
    <w:multiLevelType w:val="multilevel"/>
    <w:tmpl w:val="9EE43E22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3" w15:restartNumberingAfterBreak="0">
    <w:nsid w:val="54835F30"/>
    <w:multiLevelType w:val="hybridMultilevel"/>
    <w:tmpl w:val="FBACA7A8"/>
    <w:lvl w:ilvl="0" w:tplc="D22EBB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5143A8E"/>
    <w:multiLevelType w:val="hybridMultilevel"/>
    <w:tmpl w:val="05A28024"/>
    <w:lvl w:ilvl="0" w:tplc="85D0E9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6DC7497"/>
    <w:multiLevelType w:val="multilevel"/>
    <w:tmpl w:val="DD50E4E4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6" w15:restartNumberingAfterBreak="0">
    <w:nsid w:val="59A73134"/>
    <w:multiLevelType w:val="hybridMultilevel"/>
    <w:tmpl w:val="09FEB94C"/>
    <w:lvl w:ilvl="0" w:tplc="2962FE4C">
      <w:start w:val="1"/>
      <w:numFmt w:val="upperRoman"/>
      <w:lvlText w:val="%1."/>
      <w:lvlJc w:val="right"/>
      <w:pPr>
        <w:ind w:left="720" w:hanging="360"/>
      </w:pPr>
      <w:rPr>
        <w:rFonts w:ascii="Times New Roman" w:eastAsia="Calibri" w:hAnsi="Times New Roman" w:cs="Times New Roman"/>
      </w:rPr>
    </w:lvl>
    <w:lvl w:ilvl="1" w:tplc="7C9E2C9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744B2"/>
    <w:multiLevelType w:val="multilevel"/>
    <w:tmpl w:val="64662FA2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38" w15:restartNumberingAfterBreak="0">
    <w:nsid w:val="5F976981"/>
    <w:multiLevelType w:val="hybridMultilevel"/>
    <w:tmpl w:val="69765308"/>
    <w:lvl w:ilvl="0" w:tplc="320E94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670816"/>
    <w:multiLevelType w:val="hybridMultilevel"/>
    <w:tmpl w:val="63D2E44E"/>
    <w:lvl w:ilvl="0" w:tplc="A0289AA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35B6161"/>
    <w:multiLevelType w:val="multilevel"/>
    <w:tmpl w:val="910C164C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41" w15:restartNumberingAfterBreak="0">
    <w:nsid w:val="691635A6"/>
    <w:multiLevelType w:val="hybridMultilevel"/>
    <w:tmpl w:val="B7269E28"/>
    <w:lvl w:ilvl="0" w:tplc="828245A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69D441B5"/>
    <w:multiLevelType w:val="multilevel"/>
    <w:tmpl w:val="8168111C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43" w15:restartNumberingAfterBreak="0">
    <w:nsid w:val="6CF0772B"/>
    <w:multiLevelType w:val="hybridMultilevel"/>
    <w:tmpl w:val="129C50FC"/>
    <w:lvl w:ilvl="0" w:tplc="05C837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0F77B78"/>
    <w:multiLevelType w:val="multilevel"/>
    <w:tmpl w:val="986C1506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45" w15:restartNumberingAfterBreak="0">
    <w:nsid w:val="7332259F"/>
    <w:multiLevelType w:val="multilevel"/>
    <w:tmpl w:val="835CCFC8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46" w15:restartNumberingAfterBreak="0">
    <w:nsid w:val="78A46D3A"/>
    <w:multiLevelType w:val="multilevel"/>
    <w:tmpl w:val="4496A59C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47" w15:restartNumberingAfterBreak="0">
    <w:nsid w:val="79B85733"/>
    <w:multiLevelType w:val="multilevel"/>
    <w:tmpl w:val="499C5854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abstractNum w:abstractNumId="48" w15:restartNumberingAfterBreak="0">
    <w:nsid w:val="7A0A318D"/>
    <w:multiLevelType w:val="hybridMultilevel"/>
    <w:tmpl w:val="7B968BF0"/>
    <w:lvl w:ilvl="0" w:tplc="6D724978">
      <w:start w:val="3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CC04A8"/>
    <w:multiLevelType w:val="multilevel"/>
    <w:tmpl w:val="C366D098"/>
    <w:lvl w:ilvl="0">
      <w:start w:val="1"/>
      <w:numFmt w:val="decimal"/>
      <w:lvlText w:val="%1."/>
      <w:lvlJc w:val="left"/>
      <w:pPr>
        <w:ind w:left="707" w:hanging="28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56" w:hanging="282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hint="default"/>
      </w:rPr>
    </w:lvl>
  </w:abstractNum>
  <w:num w:numId="1">
    <w:abstractNumId w:val="26"/>
  </w:num>
  <w:num w:numId="2">
    <w:abstractNumId w:val="8"/>
  </w:num>
  <w:num w:numId="3">
    <w:abstractNumId w:val="7"/>
  </w:num>
  <w:num w:numId="4">
    <w:abstractNumId w:val="21"/>
  </w:num>
  <w:num w:numId="5">
    <w:abstractNumId w:val="1"/>
  </w:num>
  <w:num w:numId="6">
    <w:abstractNumId w:val="17"/>
  </w:num>
  <w:num w:numId="7">
    <w:abstractNumId w:val="33"/>
  </w:num>
  <w:num w:numId="8">
    <w:abstractNumId w:val="31"/>
  </w:num>
  <w:num w:numId="9">
    <w:abstractNumId w:val="39"/>
  </w:num>
  <w:num w:numId="10">
    <w:abstractNumId w:val="36"/>
  </w:num>
  <w:num w:numId="11">
    <w:abstractNumId w:val="13"/>
  </w:num>
  <w:num w:numId="12">
    <w:abstractNumId w:val="24"/>
  </w:num>
  <w:num w:numId="13">
    <w:abstractNumId w:val="5"/>
  </w:num>
  <w:num w:numId="14">
    <w:abstractNumId w:val="41"/>
  </w:num>
  <w:num w:numId="15">
    <w:abstractNumId w:val="32"/>
  </w:num>
  <w:num w:numId="16">
    <w:abstractNumId w:val="3"/>
  </w:num>
  <w:num w:numId="17">
    <w:abstractNumId w:val="45"/>
  </w:num>
  <w:num w:numId="18">
    <w:abstractNumId w:val="49"/>
  </w:num>
  <w:num w:numId="19">
    <w:abstractNumId w:val="16"/>
  </w:num>
  <w:num w:numId="20">
    <w:abstractNumId w:val="28"/>
  </w:num>
  <w:num w:numId="21">
    <w:abstractNumId w:val="40"/>
  </w:num>
  <w:num w:numId="22">
    <w:abstractNumId w:val="11"/>
  </w:num>
  <w:num w:numId="23">
    <w:abstractNumId w:val="12"/>
  </w:num>
  <w:num w:numId="24">
    <w:abstractNumId w:val="25"/>
  </w:num>
  <w:num w:numId="25">
    <w:abstractNumId w:val="30"/>
  </w:num>
  <w:num w:numId="26">
    <w:abstractNumId w:val="22"/>
  </w:num>
  <w:num w:numId="27">
    <w:abstractNumId w:val="14"/>
  </w:num>
  <w:num w:numId="28">
    <w:abstractNumId w:val="10"/>
  </w:num>
  <w:num w:numId="29">
    <w:abstractNumId w:val="29"/>
  </w:num>
  <w:num w:numId="30">
    <w:abstractNumId w:val="48"/>
  </w:num>
  <w:num w:numId="31">
    <w:abstractNumId w:val="0"/>
  </w:num>
  <w:num w:numId="32">
    <w:abstractNumId w:val="34"/>
  </w:num>
  <w:num w:numId="33">
    <w:abstractNumId w:val="27"/>
  </w:num>
  <w:num w:numId="34">
    <w:abstractNumId w:val="19"/>
  </w:num>
  <w:num w:numId="35">
    <w:abstractNumId w:val="44"/>
  </w:num>
  <w:num w:numId="36">
    <w:abstractNumId w:val="47"/>
  </w:num>
  <w:num w:numId="37">
    <w:abstractNumId w:val="2"/>
  </w:num>
  <w:num w:numId="38">
    <w:abstractNumId w:val="43"/>
  </w:num>
  <w:num w:numId="39">
    <w:abstractNumId w:val="23"/>
  </w:num>
  <w:num w:numId="40">
    <w:abstractNumId w:val="15"/>
  </w:num>
  <w:num w:numId="41">
    <w:abstractNumId w:val="35"/>
  </w:num>
  <w:num w:numId="42">
    <w:abstractNumId w:val="18"/>
  </w:num>
  <w:num w:numId="43">
    <w:abstractNumId w:val="37"/>
  </w:num>
  <w:num w:numId="44">
    <w:abstractNumId w:val="9"/>
  </w:num>
  <w:num w:numId="45">
    <w:abstractNumId w:val="46"/>
  </w:num>
  <w:num w:numId="46">
    <w:abstractNumId w:val="6"/>
  </w:num>
  <w:num w:numId="47">
    <w:abstractNumId w:val="42"/>
  </w:num>
  <w:num w:numId="48">
    <w:abstractNumId w:val="20"/>
  </w:num>
  <w:num w:numId="49">
    <w:abstractNumId w:val="38"/>
  </w:num>
  <w:num w:numId="50">
    <w:abstractNumId w:val="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BB3"/>
    <w:rsid w:val="00005619"/>
    <w:rsid w:val="00005C55"/>
    <w:rsid w:val="00006926"/>
    <w:rsid w:val="00007B69"/>
    <w:rsid w:val="00020492"/>
    <w:rsid w:val="0002478A"/>
    <w:rsid w:val="000407C8"/>
    <w:rsid w:val="0004181E"/>
    <w:rsid w:val="00043137"/>
    <w:rsid w:val="00052A18"/>
    <w:rsid w:val="00054FCA"/>
    <w:rsid w:val="000A79F0"/>
    <w:rsid w:val="000B4FC3"/>
    <w:rsid w:val="000C1FF6"/>
    <w:rsid w:val="000D27B9"/>
    <w:rsid w:val="000F61E4"/>
    <w:rsid w:val="00103855"/>
    <w:rsid w:val="001110F8"/>
    <w:rsid w:val="001355FE"/>
    <w:rsid w:val="00151A6F"/>
    <w:rsid w:val="00184EB3"/>
    <w:rsid w:val="001A06F5"/>
    <w:rsid w:val="001A2D4C"/>
    <w:rsid w:val="001B281D"/>
    <w:rsid w:val="001C2C52"/>
    <w:rsid w:val="001D32F7"/>
    <w:rsid w:val="001E3DD3"/>
    <w:rsid w:val="001F5C64"/>
    <w:rsid w:val="002043A5"/>
    <w:rsid w:val="00227D13"/>
    <w:rsid w:val="00235112"/>
    <w:rsid w:val="0023725B"/>
    <w:rsid w:val="00240C90"/>
    <w:rsid w:val="00276D1A"/>
    <w:rsid w:val="002B3409"/>
    <w:rsid w:val="002C5B04"/>
    <w:rsid w:val="002D58B5"/>
    <w:rsid w:val="002E3785"/>
    <w:rsid w:val="0030309A"/>
    <w:rsid w:val="00316260"/>
    <w:rsid w:val="00316503"/>
    <w:rsid w:val="00326BB9"/>
    <w:rsid w:val="00326C5D"/>
    <w:rsid w:val="00362B93"/>
    <w:rsid w:val="003664DD"/>
    <w:rsid w:val="003839E0"/>
    <w:rsid w:val="00383D61"/>
    <w:rsid w:val="00393D57"/>
    <w:rsid w:val="003B3093"/>
    <w:rsid w:val="003C0E6C"/>
    <w:rsid w:val="003C1510"/>
    <w:rsid w:val="003C1818"/>
    <w:rsid w:val="003D452C"/>
    <w:rsid w:val="003E2D5F"/>
    <w:rsid w:val="003E72E4"/>
    <w:rsid w:val="00403820"/>
    <w:rsid w:val="00416BA6"/>
    <w:rsid w:val="004224DC"/>
    <w:rsid w:val="00424755"/>
    <w:rsid w:val="004607AF"/>
    <w:rsid w:val="0046354E"/>
    <w:rsid w:val="00471139"/>
    <w:rsid w:val="0048335D"/>
    <w:rsid w:val="004931BF"/>
    <w:rsid w:val="00497E73"/>
    <w:rsid w:val="004A37A1"/>
    <w:rsid w:val="004B06C6"/>
    <w:rsid w:val="004B2D11"/>
    <w:rsid w:val="004B7126"/>
    <w:rsid w:val="004C41DA"/>
    <w:rsid w:val="004D6BB3"/>
    <w:rsid w:val="004E661D"/>
    <w:rsid w:val="004F0E15"/>
    <w:rsid w:val="004F56B7"/>
    <w:rsid w:val="0050102A"/>
    <w:rsid w:val="005169BA"/>
    <w:rsid w:val="00517918"/>
    <w:rsid w:val="00522B13"/>
    <w:rsid w:val="00530A54"/>
    <w:rsid w:val="005405BF"/>
    <w:rsid w:val="00540A9D"/>
    <w:rsid w:val="005434E5"/>
    <w:rsid w:val="0055655E"/>
    <w:rsid w:val="00574FCB"/>
    <w:rsid w:val="00595FDD"/>
    <w:rsid w:val="005C6122"/>
    <w:rsid w:val="005F115A"/>
    <w:rsid w:val="005F6BE5"/>
    <w:rsid w:val="00611A22"/>
    <w:rsid w:val="00612FDF"/>
    <w:rsid w:val="00615863"/>
    <w:rsid w:val="0061659C"/>
    <w:rsid w:val="00626945"/>
    <w:rsid w:val="006316CB"/>
    <w:rsid w:val="00635956"/>
    <w:rsid w:val="00657539"/>
    <w:rsid w:val="00665E8A"/>
    <w:rsid w:val="0069386F"/>
    <w:rsid w:val="00694949"/>
    <w:rsid w:val="006B21C9"/>
    <w:rsid w:val="006C0727"/>
    <w:rsid w:val="006C604D"/>
    <w:rsid w:val="006C622B"/>
    <w:rsid w:val="006D1C7D"/>
    <w:rsid w:val="006E7226"/>
    <w:rsid w:val="006F4F81"/>
    <w:rsid w:val="00717F8D"/>
    <w:rsid w:val="00720675"/>
    <w:rsid w:val="0072326E"/>
    <w:rsid w:val="007332DE"/>
    <w:rsid w:val="007342E8"/>
    <w:rsid w:val="0075211D"/>
    <w:rsid w:val="00765D72"/>
    <w:rsid w:val="00770156"/>
    <w:rsid w:val="00785867"/>
    <w:rsid w:val="00791EBC"/>
    <w:rsid w:val="007A7C68"/>
    <w:rsid w:val="007B0572"/>
    <w:rsid w:val="007D1327"/>
    <w:rsid w:val="007D3B57"/>
    <w:rsid w:val="007E37FE"/>
    <w:rsid w:val="007E6328"/>
    <w:rsid w:val="007F59B4"/>
    <w:rsid w:val="008035AC"/>
    <w:rsid w:val="00831CC2"/>
    <w:rsid w:val="00845806"/>
    <w:rsid w:val="008531EF"/>
    <w:rsid w:val="00854D21"/>
    <w:rsid w:val="00856A0D"/>
    <w:rsid w:val="00862123"/>
    <w:rsid w:val="00863A04"/>
    <w:rsid w:val="00866BAF"/>
    <w:rsid w:val="0088789B"/>
    <w:rsid w:val="0089032A"/>
    <w:rsid w:val="008C31DA"/>
    <w:rsid w:val="008E3D7A"/>
    <w:rsid w:val="008E6E0E"/>
    <w:rsid w:val="008F207A"/>
    <w:rsid w:val="009255A7"/>
    <w:rsid w:val="009373BE"/>
    <w:rsid w:val="00943BFB"/>
    <w:rsid w:val="009636B7"/>
    <w:rsid w:val="00973DE8"/>
    <w:rsid w:val="0097455E"/>
    <w:rsid w:val="00975743"/>
    <w:rsid w:val="009777F0"/>
    <w:rsid w:val="00980D38"/>
    <w:rsid w:val="00983C0E"/>
    <w:rsid w:val="00990371"/>
    <w:rsid w:val="009941B1"/>
    <w:rsid w:val="009A63B1"/>
    <w:rsid w:val="009A64FA"/>
    <w:rsid w:val="009D52FF"/>
    <w:rsid w:val="009F503A"/>
    <w:rsid w:val="009F55B1"/>
    <w:rsid w:val="00A114A8"/>
    <w:rsid w:val="00A121E9"/>
    <w:rsid w:val="00A1637B"/>
    <w:rsid w:val="00A210E4"/>
    <w:rsid w:val="00A22FBB"/>
    <w:rsid w:val="00A45E7A"/>
    <w:rsid w:val="00A62564"/>
    <w:rsid w:val="00A771DA"/>
    <w:rsid w:val="00A85D26"/>
    <w:rsid w:val="00AB1DEA"/>
    <w:rsid w:val="00AF648C"/>
    <w:rsid w:val="00B1682D"/>
    <w:rsid w:val="00B40F02"/>
    <w:rsid w:val="00B540A9"/>
    <w:rsid w:val="00B55F2D"/>
    <w:rsid w:val="00B606AE"/>
    <w:rsid w:val="00B64458"/>
    <w:rsid w:val="00B849C6"/>
    <w:rsid w:val="00B87F82"/>
    <w:rsid w:val="00B90B4A"/>
    <w:rsid w:val="00BB5BFD"/>
    <w:rsid w:val="00BC0277"/>
    <w:rsid w:val="00BC266C"/>
    <w:rsid w:val="00BE7DAE"/>
    <w:rsid w:val="00BF48CC"/>
    <w:rsid w:val="00C1780C"/>
    <w:rsid w:val="00C22436"/>
    <w:rsid w:val="00C26305"/>
    <w:rsid w:val="00C33384"/>
    <w:rsid w:val="00C46EA0"/>
    <w:rsid w:val="00C704AC"/>
    <w:rsid w:val="00C7298F"/>
    <w:rsid w:val="00C82D16"/>
    <w:rsid w:val="00C9225D"/>
    <w:rsid w:val="00C94003"/>
    <w:rsid w:val="00CA29D6"/>
    <w:rsid w:val="00CB5EFF"/>
    <w:rsid w:val="00CC0D2D"/>
    <w:rsid w:val="00CD6584"/>
    <w:rsid w:val="00D07451"/>
    <w:rsid w:val="00D074E5"/>
    <w:rsid w:val="00D12AC1"/>
    <w:rsid w:val="00D1561A"/>
    <w:rsid w:val="00D24E55"/>
    <w:rsid w:val="00D42128"/>
    <w:rsid w:val="00D44C21"/>
    <w:rsid w:val="00D471DF"/>
    <w:rsid w:val="00D57E45"/>
    <w:rsid w:val="00D65FF1"/>
    <w:rsid w:val="00D74C9F"/>
    <w:rsid w:val="00D74CB4"/>
    <w:rsid w:val="00D9511E"/>
    <w:rsid w:val="00DA254B"/>
    <w:rsid w:val="00DA5AAC"/>
    <w:rsid w:val="00DB5144"/>
    <w:rsid w:val="00DC28F5"/>
    <w:rsid w:val="00DC2D4C"/>
    <w:rsid w:val="00DC4CF2"/>
    <w:rsid w:val="00DC7907"/>
    <w:rsid w:val="00DD4360"/>
    <w:rsid w:val="00DE468A"/>
    <w:rsid w:val="00DE4821"/>
    <w:rsid w:val="00E12B87"/>
    <w:rsid w:val="00E212F7"/>
    <w:rsid w:val="00E27F6C"/>
    <w:rsid w:val="00E37578"/>
    <w:rsid w:val="00E40350"/>
    <w:rsid w:val="00E53B11"/>
    <w:rsid w:val="00E67D65"/>
    <w:rsid w:val="00E73372"/>
    <w:rsid w:val="00E74F60"/>
    <w:rsid w:val="00E8346D"/>
    <w:rsid w:val="00E853A1"/>
    <w:rsid w:val="00E87C52"/>
    <w:rsid w:val="00E908B5"/>
    <w:rsid w:val="00E95616"/>
    <w:rsid w:val="00EC0B0C"/>
    <w:rsid w:val="00ED4F79"/>
    <w:rsid w:val="00ED7DAC"/>
    <w:rsid w:val="00EE0DB4"/>
    <w:rsid w:val="00EE3F40"/>
    <w:rsid w:val="00F12197"/>
    <w:rsid w:val="00F13591"/>
    <w:rsid w:val="00F1456F"/>
    <w:rsid w:val="00F26343"/>
    <w:rsid w:val="00F435F8"/>
    <w:rsid w:val="00F44F0F"/>
    <w:rsid w:val="00F53D0A"/>
    <w:rsid w:val="00F83503"/>
    <w:rsid w:val="00F876BF"/>
    <w:rsid w:val="00F95281"/>
    <w:rsid w:val="00F96919"/>
    <w:rsid w:val="00FB2C6A"/>
    <w:rsid w:val="00FC75CE"/>
    <w:rsid w:val="00FD51BD"/>
    <w:rsid w:val="00FD5482"/>
    <w:rsid w:val="00FE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A43B5"/>
  <w15:docId w15:val="{22DE582B-D941-40B6-9A2A-053DC0445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0E4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B428A"/>
    <w:pPr>
      <w:keepNext/>
      <w:outlineLvl w:val="0"/>
    </w:pPr>
    <w:rPr>
      <w:i/>
      <w:iCs/>
      <w:sz w:val="32"/>
    </w:rPr>
  </w:style>
  <w:style w:type="paragraph" w:styleId="Heading2">
    <w:name w:val="heading 2"/>
    <w:basedOn w:val="Normal"/>
    <w:next w:val="Normal"/>
    <w:link w:val="Heading2Char"/>
    <w:qFormat/>
    <w:rsid w:val="00AB428A"/>
    <w:pPr>
      <w:keepNext/>
      <w:jc w:val="both"/>
      <w:outlineLvl w:val="1"/>
    </w:pPr>
    <w:rPr>
      <w:i/>
      <w:iCs/>
      <w:sz w:val="32"/>
    </w:rPr>
  </w:style>
  <w:style w:type="paragraph" w:styleId="Heading3">
    <w:name w:val="heading 3"/>
    <w:basedOn w:val="Normal"/>
    <w:next w:val="Normal"/>
    <w:link w:val="Heading3Char"/>
    <w:qFormat/>
    <w:rsid w:val="00AB428A"/>
    <w:pPr>
      <w:keepNext/>
      <w:outlineLvl w:val="2"/>
    </w:pPr>
    <w:rPr>
      <w:i/>
      <w:iCs/>
      <w:sz w:val="28"/>
    </w:rPr>
  </w:style>
  <w:style w:type="paragraph" w:styleId="Heading4">
    <w:name w:val="heading 4"/>
    <w:basedOn w:val="Normal"/>
    <w:next w:val="Normal"/>
    <w:link w:val="Heading4Char"/>
    <w:qFormat/>
    <w:rsid w:val="00AB428A"/>
    <w:pPr>
      <w:keepNext/>
      <w:ind w:firstLine="708"/>
      <w:outlineLvl w:val="3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874E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8874E5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HeaderChar">
    <w:name w:val="Header Char"/>
    <w:basedOn w:val="DefaultParagraphFont"/>
    <w:link w:val="Header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874E5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LineNumber">
    <w:name w:val="line number"/>
    <w:qFormat/>
    <w:rsid w:val="008874E5"/>
  </w:style>
  <w:style w:type="character" w:customStyle="1" w:styleId="Heading1Char">
    <w:name w:val="Heading 1 Char"/>
    <w:basedOn w:val="DefaultParagraphFont"/>
    <w:link w:val="Heading1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2Char">
    <w:name w:val="Heading 2 Char"/>
    <w:basedOn w:val="DefaultParagraphFont"/>
    <w:link w:val="Heading2"/>
    <w:qFormat/>
    <w:rsid w:val="00AB428A"/>
    <w:rPr>
      <w:rFonts w:ascii="Times New Roman" w:eastAsia="Times New Roman" w:hAnsi="Times New Roman" w:cs="Times New Roman"/>
      <w:i/>
      <w:iCs/>
      <w:sz w:val="32"/>
      <w:szCs w:val="24"/>
      <w:lang w:eastAsia="hr-HR"/>
    </w:rPr>
  </w:style>
  <w:style w:type="character" w:customStyle="1" w:styleId="Heading3Char">
    <w:name w:val="Heading 3 Char"/>
    <w:basedOn w:val="DefaultParagraphFont"/>
    <w:link w:val="Heading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Heading4Char">
    <w:name w:val="Heading 4 Char"/>
    <w:basedOn w:val="DefaultParagraphFont"/>
    <w:link w:val="Heading4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customStyle="1" w:styleId="BodyTextChar">
    <w:name w:val="Body Text Char"/>
    <w:basedOn w:val="DefaultParagraphFont"/>
    <w:link w:val="Textbody"/>
    <w:qFormat/>
    <w:rsid w:val="00AB428A"/>
    <w:rPr>
      <w:rFonts w:ascii="Times New Roman" w:eastAsia="Times New Roman" w:hAnsi="Times New Roman" w:cs="Times New Roman"/>
      <w:i/>
      <w:iCs/>
      <w:sz w:val="40"/>
      <w:szCs w:val="24"/>
      <w:lang w:eastAsia="hr-HR"/>
    </w:rPr>
  </w:style>
  <w:style w:type="character" w:customStyle="1" w:styleId="BodyText2Char">
    <w:name w:val="Body Text 2 Char"/>
    <w:basedOn w:val="DefaultParagraphFont"/>
    <w:link w:val="BodyText2"/>
    <w:qFormat/>
    <w:rsid w:val="00AB428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dyText3Char">
    <w:name w:val="Body Text 3 Char"/>
    <w:basedOn w:val="DefaultParagraphFont"/>
    <w:link w:val="BodyText3"/>
    <w:qFormat/>
    <w:rsid w:val="00AB428A"/>
    <w:rPr>
      <w:rFonts w:ascii="Times New Roman" w:eastAsia="Times New Roman" w:hAnsi="Times New Roman" w:cs="Times New Roman"/>
      <w:i/>
      <w:iCs/>
      <w:sz w:val="28"/>
      <w:szCs w:val="24"/>
      <w:lang w:eastAsia="hr-HR"/>
    </w:rPr>
  </w:style>
  <w:style w:type="character" w:styleId="Emphasis">
    <w:name w:val="Emphasis"/>
    <w:basedOn w:val="DefaultParagraphFont"/>
    <w:uiPriority w:val="20"/>
    <w:qFormat/>
    <w:rsid w:val="002D3EA0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6758C2"/>
    <w:rPr>
      <w:rFonts w:ascii="Calibri" w:eastAsia="Calibri" w:hAnsi="Calibri" w:cs="Times New Roman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485253"/>
    <w:rPr>
      <w:color w:val="808080"/>
      <w:shd w:val="clear" w:color="auto" w:fill="E6E6E6"/>
    </w:rPr>
  </w:style>
  <w:style w:type="character" w:customStyle="1" w:styleId="normaltextrun">
    <w:name w:val="normaltextrun"/>
    <w:basedOn w:val="DefaultParagraphFont"/>
    <w:qFormat/>
    <w:rsid w:val="00C3627A"/>
  </w:style>
  <w:style w:type="character" w:customStyle="1" w:styleId="eop">
    <w:name w:val="eop"/>
    <w:basedOn w:val="DefaultParagraphFont"/>
    <w:qFormat/>
    <w:rsid w:val="00F263FF"/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AB428A"/>
    <w:pPr>
      <w:jc w:val="center"/>
    </w:pPr>
    <w:rPr>
      <w:i/>
      <w:iCs/>
      <w:sz w:val="40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8874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qFormat/>
    <w:rsid w:val="008874E5"/>
  </w:style>
  <w:style w:type="paragraph" w:customStyle="1" w:styleId="Default">
    <w:name w:val="Default"/>
    <w:qFormat/>
    <w:rsid w:val="008874E5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qFormat/>
    <w:rsid w:val="008874E5"/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rsid w:val="008874E5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rsid w:val="008874E5"/>
    <w:pPr>
      <w:tabs>
        <w:tab w:val="center" w:pos="4513"/>
        <w:tab w:val="right" w:pos="9026"/>
      </w:tabs>
    </w:pPr>
  </w:style>
  <w:style w:type="paragraph" w:styleId="BodyText2">
    <w:name w:val="Body Text 2"/>
    <w:basedOn w:val="Normal"/>
    <w:link w:val="BodyText2Char"/>
    <w:qFormat/>
    <w:rsid w:val="00AB428A"/>
    <w:pPr>
      <w:jc w:val="both"/>
    </w:pPr>
  </w:style>
  <w:style w:type="paragraph" w:styleId="BodyText3">
    <w:name w:val="Body Text 3"/>
    <w:basedOn w:val="Normal"/>
    <w:link w:val="BodyText3Char"/>
    <w:qFormat/>
    <w:rsid w:val="00AB428A"/>
    <w:pPr>
      <w:jc w:val="both"/>
    </w:pPr>
    <w:rPr>
      <w:i/>
      <w:iCs/>
      <w:sz w:val="28"/>
    </w:rPr>
  </w:style>
  <w:style w:type="paragraph" w:styleId="NoSpacing">
    <w:name w:val="No Spacing"/>
    <w:uiPriority w:val="1"/>
    <w:qFormat/>
    <w:rsid w:val="003E4CAB"/>
    <w:rPr>
      <w:rFonts w:cs="Times New Roman"/>
    </w:rPr>
  </w:style>
  <w:style w:type="paragraph" w:styleId="PlainText">
    <w:name w:val="Plain Text"/>
    <w:basedOn w:val="Normal"/>
    <w:link w:val="PlainTextChar"/>
    <w:uiPriority w:val="99"/>
    <w:unhideWhenUsed/>
    <w:qFormat/>
    <w:rsid w:val="006758C2"/>
    <w:rPr>
      <w:rFonts w:ascii="Calibri" w:eastAsia="Calibri" w:hAnsi="Calibri"/>
      <w:sz w:val="22"/>
      <w:szCs w:val="21"/>
      <w:lang w:eastAsia="en-US"/>
    </w:rPr>
  </w:style>
  <w:style w:type="paragraph" w:customStyle="1" w:styleId="TableContents">
    <w:name w:val="Table Contents"/>
    <w:basedOn w:val="Normal"/>
    <w:qFormat/>
    <w:rsid w:val="001A72D3"/>
    <w:pPr>
      <w:widowControl w:val="0"/>
      <w:suppressLineNumbers/>
    </w:pPr>
    <w:rPr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customStyle="1" w:styleId="Textbody">
    <w:name w:val="Text body"/>
    <w:basedOn w:val="Normal"/>
    <w:link w:val="BodyTextChar"/>
    <w:qFormat/>
    <w:rsid w:val="00933FA5"/>
    <w:pPr>
      <w:spacing w:after="140" w:line="276" w:lineRule="auto"/>
      <w:textAlignment w:val="baseline"/>
    </w:pPr>
    <w:rPr>
      <w:rFonts w:ascii="Liberation Serif" w:eastAsia="NSimSun" w:hAnsi="Liberation Serif" w:cs="Lucida Sans"/>
      <w:kern w:val="2"/>
      <w:lang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E21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snjevka&#8212;jug@zagreb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110B7-F5AD-4A07-9E45-360AC6BA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2349</Words>
  <Characters>13393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Pleša</dc:creator>
  <dc:description/>
  <cp:lastModifiedBy>Marijana Hrestak</cp:lastModifiedBy>
  <cp:revision>8</cp:revision>
  <cp:lastPrinted>2022-10-28T13:41:00Z</cp:lastPrinted>
  <dcterms:created xsi:type="dcterms:W3CDTF">2022-11-08T12:01:00Z</dcterms:created>
  <dcterms:modified xsi:type="dcterms:W3CDTF">2022-11-11T08:28:00Z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