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Default="006C0727" w:rsidP="00383D61">
      <w:pPr>
        <w:jc w:val="center"/>
        <w:rPr>
          <w:b/>
          <w:spacing w:val="20"/>
        </w:rPr>
      </w:pPr>
      <w:r>
        <w:rPr>
          <w:b/>
          <w:spacing w:val="20"/>
        </w:rPr>
        <w:t>ZAPISNIK</w:t>
      </w:r>
    </w:p>
    <w:p w14:paraId="66C96D4B" w14:textId="77777777" w:rsidR="004D6BB3" w:rsidRDefault="004D6BB3" w:rsidP="00383D61">
      <w:pPr>
        <w:jc w:val="both"/>
        <w:rPr>
          <w:b/>
        </w:rPr>
      </w:pPr>
    </w:p>
    <w:p w14:paraId="2049B210" w14:textId="77777777" w:rsidR="00064FC9" w:rsidRDefault="001D5A1E" w:rsidP="001D5A1E">
      <w:pPr>
        <w:tabs>
          <w:tab w:val="left" w:pos="9000"/>
        </w:tabs>
        <w:ind w:right="72"/>
        <w:jc w:val="center"/>
        <w:rPr>
          <w:b/>
        </w:rPr>
      </w:pPr>
      <w:r>
        <w:rPr>
          <w:b/>
        </w:rPr>
        <w:t>2</w:t>
      </w:r>
      <w:r w:rsidR="00C079BE">
        <w:rPr>
          <w:b/>
        </w:rPr>
        <w:t>1</w:t>
      </w:r>
      <w:r w:rsidR="006C0727">
        <w:rPr>
          <w:b/>
        </w:rPr>
        <w:t xml:space="preserve">. </w:t>
      </w:r>
      <w:r w:rsidR="00064FC9">
        <w:rPr>
          <w:b/>
        </w:rPr>
        <w:t>(dvadeset</w:t>
      </w:r>
      <w:r w:rsidR="00C079BE">
        <w:rPr>
          <w:b/>
        </w:rPr>
        <w:t>prve</w:t>
      </w:r>
      <w:r>
        <w:rPr>
          <w:b/>
        </w:rPr>
        <w:t xml:space="preserve">) </w:t>
      </w:r>
      <w:r w:rsidR="006C0727">
        <w:rPr>
          <w:b/>
        </w:rPr>
        <w:t xml:space="preserve">sjednice Vijeća Gradske četvrti </w:t>
      </w:r>
      <w:r>
        <w:rPr>
          <w:b/>
        </w:rPr>
        <w:t>Novi Zagreb – istok,</w:t>
      </w:r>
      <w:r w:rsidR="006C0727">
        <w:rPr>
          <w:b/>
        </w:rPr>
        <w:t xml:space="preserve"> </w:t>
      </w:r>
    </w:p>
    <w:p w14:paraId="5872C30A" w14:textId="2D23A72B" w:rsidR="004D6BB3" w:rsidRDefault="006C0727" w:rsidP="00064FC9">
      <w:pPr>
        <w:tabs>
          <w:tab w:val="left" w:pos="9000"/>
        </w:tabs>
        <w:ind w:right="72"/>
        <w:jc w:val="center"/>
        <w:rPr>
          <w:b/>
        </w:rPr>
      </w:pPr>
      <w:r>
        <w:rPr>
          <w:b/>
        </w:rPr>
        <w:t xml:space="preserve">održane </w:t>
      </w:r>
      <w:r w:rsidR="00C079BE">
        <w:rPr>
          <w:b/>
        </w:rPr>
        <w:t>u srijedu, 19. prosinca</w:t>
      </w:r>
      <w:r w:rsidR="001D5A1E">
        <w:rPr>
          <w:b/>
        </w:rPr>
        <w:t xml:space="preserve"> 2022. u sjedištu Gradske četvrti Novi Zagreb – istok, Zagreb, Ulica sv. Mateja 93, s početkom u 19:00 sati</w:t>
      </w:r>
    </w:p>
    <w:p w14:paraId="461E399A" w14:textId="77777777" w:rsidR="00A479ED" w:rsidRDefault="00A479ED" w:rsidP="001D5A1E">
      <w:pPr>
        <w:tabs>
          <w:tab w:val="left" w:pos="9000"/>
        </w:tabs>
        <w:ind w:right="72"/>
        <w:jc w:val="center"/>
        <w:rPr>
          <w:b/>
        </w:rPr>
      </w:pPr>
    </w:p>
    <w:p w14:paraId="038CC6D7" w14:textId="77777777" w:rsidR="00695C66" w:rsidRDefault="00695C66" w:rsidP="00383D61">
      <w:pPr>
        <w:jc w:val="both"/>
        <w:rPr>
          <w:b/>
        </w:rPr>
      </w:pPr>
    </w:p>
    <w:p w14:paraId="3DE1B27C" w14:textId="0231202B" w:rsidR="004D6BB3" w:rsidRPr="00E658F4" w:rsidRDefault="00B115A5" w:rsidP="00383D61">
      <w:pPr>
        <w:jc w:val="both"/>
        <w:rPr>
          <w:b/>
        </w:rPr>
      </w:pPr>
      <w:r w:rsidRPr="00E658F4">
        <w:rPr>
          <w:b/>
        </w:rPr>
        <w:t>NAZOČNI</w:t>
      </w:r>
      <w:r w:rsidR="006C0727" w:rsidRPr="00E658F4">
        <w:rPr>
          <w:b/>
        </w:rPr>
        <w:t xml:space="preserve"> ČLANOVI VIJEĆA:</w:t>
      </w:r>
    </w:p>
    <w:p w14:paraId="67F0770A" w14:textId="77777777" w:rsidR="00DC71D3" w:rsidRPr="00E658F4" w:rsidRDefault="00AD5478" w:rsidP="00383D61">
      <w:pPr>
        <w:ind w:left="720"/>
        <w:jc w:val="both"/>
      </w:pPr>
      <w:r w:rsidRPr="00E658F4">
        <w:t xml:space="preserve">Tonko Bogovac, Olgica Gavrilović, Milan Knežević, Svjetlana Lugar, Denis </w:t>
      </w:r>
      <w:proofErr w:type="spellStart"/>
      <w:r w:rsidRPr="00E658F4">
        <w:t>Magličić</w:t>
      </w:r>
      <w:proofErr w:type="spellEnd"/>
      <w:r w:rsidRPr="00E658F4">
        <w:t xml:space="preserve">, Iskra </w:t>
      </w:r>
      <w:proofErr w:type="spellStart"/>
      <w:r w:rsidRPr="00E658F4">
        <w:t>Mandarić</w:t>
      </w:r>
      <w:proofErr w:type="spellEnd"/>
      <w:r w:rsidRPr="00E658F4">
        <w:t xml:space="preserve">, Matej Mišić, Vjeran Šarić, Goran Šikić, Jadranka </w:t>
      </w:r>
      <w:proofErr w:type="spellStart"/>
      <w:r w:rsidRPr="00E658F4">
        <w:t>Šlipogor</w:t>
      </w:r>
      <w:proofErr w:type="spellEnd"/>
      <w:r w:rsidRPr="00E658F4">
        <w:t xml:space="preserve">, Tihomir Vedriš, Andrej </w:t>
      </w:r>
      <w:proofErr w:type="spellStart"/>
      <w:r w:rsidRPr="00E658F4">
        <w:t>Vidatić</w:t>
      </w:r>
      <w:proofErr w:type="spellEnd"/>
      <w:r w:rsidRPr="00E658F4">
        <w:t>.</w:t>
      </w:r>
      <w:r w:rsidR="00CA62F3" w:rsidRPr="00E658F4">
        <w:t xml:space="preserve"> Davor Matković</w:t>
      </w:r>
      <w:r w:rsidR="00AC1ABD" w:rsidRPr="00E658F4">
        <w:t>,</w:t>
      </w:r>
      <w:r w:rsidR="00CA62F3" w:rsidRPr="00E658F4">
        <w:t xml:space="preserve"> Branka Čižmešija</w:t>
      </w:r>
      <w:r w:rsidR="00AC1ABD" w:rsidRPr="00E658F4">
        <w:t xml:space="preserve">, Vanja </w:t>
      </w:r>
      <w:proofErr w:type="spellStart"/>
      <w:r w:rsidR="00AC1ABD" w:rsidRPr="00E658F4">
        <w:t>Mojzeš</w:t>
      </w:r>
      <w:proofErr w:type="spellEnd"/>
      <w:r w:rsidR="00AC1ABD" w:rsidRPr="00E658F4">
        <w:t xml:space="preserve">, Ružica </w:t>
      </w:r>
      <w:proofErr w:type="spellStart"/>
      <w:r w:rsidR="00AC1ABD" w:rsidRPr="00E658F4">
        <w:t>Palijan</w:t>
      </w:r>
      <w:proofErr w:type="spellEnd"/>
      <w:r w:rsidR="00DC71D3" w:rsidRPr="00E658F4">
        <w:t xml:space="preserve">, </w:t>
      </w:r>
    </w:p>
    <w:p w14:paraId="16891F55" w14:textId="19A37CEB" w:rsidR="004D6BB3" w:rsidRPr="00E658F4" w:rsidRDefault="00DC71D3" w:rsidP="00383D61">
      <w:pPr>
        <w:ind w:left="720"/>
        <w:jc w:val="both"/>
      </w:pPr>
      <w:r w:rsidRPr="00E658F4">
        <w:t>Sandra Kapetanović Bitići (</w:t>
      </w:r>
      <w:r w:rsidRPr="00695C66">
        <w:t>vijećnica prisustvuje sjednici od točke 4.)</w:t>
      </w:r>
    </w:p>
    <w:p w14:paraId="2583C304" w14:textId="77777777" w:rsidR="004D6BB3" w:rsidRPr="00E658F4" w:rsidRDefault="004D6BB3" w:rsidP="00383D61">
      <w:pPr>
        <w:rPr>
          <w:b/>
        </w:rPr>
      </w:pPr>
    </w:p>
    <w:p w14:paraId="4ADD40B3" w14:textId="603A7CEA" w:rsidR="004D6BB3" w:rsidRPr="00E658F4" w:rsidRDefault="00B115A5" w:rsidP="00383D61">
      <w:pPr>
        <w:jc w:val="both"/>
        <w:rPr>
          <w:b/>
        </w:rPr>
      </w:pPr>
      <w:r w:rsidRPr="00E658F4">
        <w:rPr>
          <w:b/>
        </w:rPr>
        <w:t>NENAZOČNI</w:t>
      </w:r>
      <w:r w:rsidR="006C0727" w:rsidRPr="00E658F4">
        <w:rPr>
          <w:b/>
        </w:rPr>
        <w:t xml:space="preserve"> ČLANOVI VIJEĆA:</w:t>
      </w:r>
      <w:r w:rsidR="00595FDD" w:rsidRPr="00E658F4">
        <w:rPr>
          <w:b/>
        </w:rPr>
        <w:t xml:space="preserve"> </w:t>
      </w:r>
    </w:p>
    <w:p w14:paraId="254470B4" w14:textId="1CE337A8" w:rsidR="00B115A5" w:rsidRPr="00E658F4" w:rsidRDefault="00B115A5" w:rsidP="00383D61">
      <w:pPr>
        <w:jc w:val="both"/>
      </w:pPr>
      <w:r w:rsidRPr="00E658F4">
        <w:rPr>
          <w:b/>
        </w:rPr>
        <w:tab/>
      </w:r>
      <w:r w:rsidR="00AC1ABD" w:rsidRPr="00E658F4">
        <w:t>Martina Hegedušić</w:t>
      </w:r>
      <w:r w:rsidR="00AD5478" w:rsidRPr="00E658F4">
        <w:t>, Antonio Pavlečić.</w:t>
      </w:r>
    </w:p>
    <w:p w14:paraId="25080179" w14:textId="2228595D" w:rsidR="004D6BB3" w:rsidRPr="00E658F4" w:rsidRDefault="004D6BB3" w:rsidP="00383D61">
      <w:pPr>
        <w:jc w:val="both"/>
      </w:pPr>
    </w:p>
    <w:p w14:paraId="3F2D4EC2" w14:textId="0DA19101" w:rsidR="004D6BB3" w:rsidRPr="00E658F4" w:rsidRDefault="006C0727" w:rsidP="00383D61">
      <w:pPr>
        <w:jc w:val="both"/>
        <w:rPr>
          <w:b/>
        </w:rPr>
      </w:pPr>
      <w:r w:rsidRPr="00E658F4">
        <w:rPr>
          <w:b/>
        </w:rPr>
        <w:t xml:space="preserve">OSTALI </w:t>
      </w:r>
      <w:r w:rsidR="00B115A5" w:rsidRPr="00E658F4">
        <w:rPr>
          <w:b/>
        </w:rPr>
        <w:t>NAZOČNI:</w:t>
      </w:r>
      <w:r w:rsidRPr="00E658F4">
        <w:rPr>
          <w:b/>
        </w:rPr>
        <w:t xml:space="preserve"> </w:t>
      </w:r>
    </w:p>
    <w:p w14:paraId="05A15C6B" w14:textId="5CAC0146" w:rsidR="00D074E5" w:rsidRPr="00E658F4" w:rsidRDefault="001D5A1E" w:rsidP="001D5A1E">
      <w:pPr>
        <w:ind w:firstLine="708"/>
        <w:jc w:val="both"/>
      </w:pPr>
      <w:r w:rsidRPr="00E658F4">
        <w:t>Suzana Ječ – voditeljica PO Novi Zagreb – istok</w:t>
      </w:r>
    </w:p>
    <w:p w14:paraId="15B56218" w14:textId="3D3C8544" w:rsidR="001D5A1E" w:rsidRPr="00E658F4" w:rsidRDefault="001D5A1E" w:rsidP="001D5A1E">
      <w:pPr>
        <w:ind w:firstLine="708"/>
        <w:jc w:val="both"/>
      </w:pPr>
      <w:r w:rsidRPr="00E658F4">
        <w:t>Petra Crnko – stručna suradnica u PO Novi Zagreb - istok</w:t>
      </w:r>
    </w:p>
    <w:p w14:paraId="1A6325F4" w14:textId="77777777" w:rsidR="004D6BB3" w:rsidRPr="00E658F4" w:rsidRDefault="004D6BB3" w:rsidP="00383D61">
      <w:pPr>
        <w:ind w:firstLine="360"/>
        <w:jc w:val="both"/>
      </w:pPr>
    </w:p>
    <w:p w14:paraId="68B3B424" w14:textId="0C49BEF6" w:rsidR="004D6BB3" w:rsidRPr="00E658F4" w:rsidRDefault="001D5A1E" w:rsidP="00383D61">
      <w:pPr>
        <w:ind w:firstLine="360"/>
        <w:jc w:val="both"/>
      </w:pPr>
      <w:r w:rsidRPr="00E658F4">
        <w:t>Sjednicu otvara Tonko Bogovac, predsjednik Vijeća Gradske četvrti Novi Zagreb – istok i pozdravlja sve nazočne.</w:t>
      </w:r>
    </w:p>
    <w:p w14:paraId="042F91FA" w14:textId="25930FEF" w:rsidR="00B115A5" w:rsidRPr="00E658F4" w:rsidRDefault="00B115A5" w:rsidP="00383D61">
      <w:pPr>
        <w:ind w:firstLine="360"/>
        <w:jc w:val="both"/>
      </w:pPr>
    </w:p>
    <w:p w14:paraId="15D70324" w14:textId="45D5DF7D" w:rsidR="00B115A5" w:rsidRPr="00E658F4" w:rsidRDefault="004A1EFE" w:rsidP="00383D61">
      <w:pPr>
        <w:ind w:firstLine="360"/>
        <w:jc w:val="both"/>
      </w:pPr>
      <w:r w:rsidRPr="00E658F4">
        <w:t>Predsjednik konstatira da je</w:t>
      </w:r>
      <w:r w:rsidR="004B644E" w:rsidRPr="00E658F4">
        <w:t xml:space="preserve"> </w:t>
      </w:r>
      <w:r w:rsidR="00B115A5" w:rsidRPr="00E658F4">
        <w:t xml:space="preserve">sjednici nazočno </w:t>
      </w:r>
      <w:r w:rsidR="00DC71D3" w:rsidRPr="00E658F4">
        <w:t>16</w:t>
      </w:r>
      <w:r w:rsidR="004B644E" w:rsidRPr="00E658F4">
        <w:t xml:space="preserve"> od 19</w:t>
      </w:r>
      <w:r w:rsidR="00B115A5" w:rsidRPr="00E658F4">
        <w:t xml:space="preserve"> članova Vijeća, čime su stečeni uvjeti za raspravu i pravovaljano odlučivanje.</w:t>
      </w:r>
    </w:p>
    <w:p w14:paraId="20DA8A49" w14:textId="361F8460" w:rsidR="00CA62F3" w:rsidRPr="00E658F4" w:rsidRDefault="00CA62F3" w:rsidP="00383D61">
      <w:pPr>
        <w:ind w:firstLine="360"/>
        <w:jc w:val="both"/>
      </w:pPr>
    </w:p>
    <w:p w14:paraId="72262DB7" w14:textId="12B638D7" w:rsidR="00CA62F3" w:rsidRPr="00E658F4" w:rsidRDefault="0071013E" w:rsidP="00383D61">
      <w:pPr>
        <w:ind w:firstLine="360"/>
        <w:jc w:val="both"/>
      </w:pPr>
      <w:r w:rsidRPr="00E658F4">
        <w:t>Predsjednik ističe na samom početku</w:t>
      </w:r>
      <w:r w:rsidR="00CA62F3" w:rsidRPr="00E658F4">
        <w:t xml:space="preserve"> da će se od ove sjednice voditi i e</w:t>
      </w:r>
      <w:r w:rsidR="00DC71D3" w:rsidRPr="00E658F4">
        <w:t>videnci</w:t>
      </w:r>
      <w:r w:rsidR="00EF43CE" w:rsidRPr="00E658F4">
        <w:t>ja glasanja</w:t>
      </w:r>
      <w:r w:rsidR="00CA62F3" w:rsidRPr="00E658F4">
        <w:t>.</w:t>
      </w:r>
    </w:p>
    <w:p w14:paraId="1EF9C80D" w14:textId="4F736068" w:rsidR="00B115A5" w:rsidRPr="00E658F4" w:rsidRDefault="00B115A5" w:rsidP="00383D61">
      <w:pPr>
        <w:ind w:firstLine="360"/>
        <w:jc w:val="both"/>
        <w:rPr>
          <w:b/>
        </w:rPr>
      </w:pPr>
    </w:p>
    <w:p w14:paraId="5F336392" w14:textId="77777777" w:rsidR="004B644E" w:rsidRPr="00E658F4" w:rsidRDefault="00B115A5" w:rsidP="004B644E">
      <w:pPr>
        <w:jc w:val="both"/>
        <w:rPr>
          <w:b/>
        </w:rPr>
      </w:pPr>
      <w:r w:rsidRPr="00E658F4">
        <w:rPr>
          <w:b/>
        </w:rPr>
        <w:t>USVAJANJE ZAPISNIKA</w:t>
      </w:r>
    </w:p>
    <w:p w14:paraId="2910562B" w14:textId="6EA06907" w:rsidR="004D6BB3" w:rsidRPr="00E658F4" w:rsidRDefault="004B644E" w:rsidP="004B644E">
      <w:pPr>
        <w:jc w:val="both"/>
      </w:pPr>
      <w:r w:rsidRPr="00E658F4">
        <w:rPr>
          <w:b/>
        </w:rPr>
        <w:tab/>
      </w:r>
      <w:r w:rsidRPr="00E658F4">
        <w:t xml:space="preserve">Budući </w:t>
      </w:r>
      <w:r w:rsidR="00CA62F3" w:rsidRPr="00E658F4">
        <w:t>da nema primjedbi na zapisnik 20</w:t>
      </w:r>
      <w:r w:rsidRPr="00E658F4">
        <w:t xml:space="preserve">. sjednice, Vijeće jednoglasno </w:t>
      </w:r>
      <w:r w:rsidR="00CA62F3" w:rsidRPr="00E658F4">
        <w:t>prihvaća tekst zapisnika 20</w:t>
      </w:r>
      <w:r w:rsidR="006C0727" w:rsidRPr="00E658F4">
        <w:t xml:space="preserve">. sjednice Vijeća održane </w:t>
      </w:r>
      <w:r w:rsidRPr="00E658F4">
        <w:t xml:space="preserve"> 2022.</w:t>
      </w:r>
    </w:p>
    <w:p w14:paraId="65A945CB" w14:textId="77777777" w:rsidR="004B644E" w:rsidRPr="00E658F4" w:rsidRDefault="004B644E" w:rsidP="004B644E">
      <w:pPr>
        <w:jc w:val="both"/>
        <w:rPr>
          <w:b/>
        </w:rPr>
      </w:pPr>
    </w:p>
    <w:p w14:paraId="421EA396" w14:textId="77777777" w:rsidR="0096079B" w:rsidRPr="00E658F4" w:rsidRDefault="004B644E" w:rsidP="0096079B">
      <w:pPr>
        <w:rPr>
          <w:b/>
        </w:rPr>
      </w:pPr>
      <w:r w:rsidRPr="00E658F4">
        <w:rPr>
          <w:b/>
        </w:rPr>
        <w:t>USVAJANJE DNEVNOG REDA</w:t>
      </w:r>
    </w:p>
    <w:p w14:paraId="6F6E056A" w14:textId="66E1F77D" w:rsidR="009E5277" w:rsidRPr="00E658F4" w:rsidRDefault="0096079B" w:rsidP="004B644E">
      <w:pPr>
        <w:rPr>
          <w:b/>
        </w:rPr>
      </w:pPr>
      <w:r w:rsidRPr="00E658F4">
        <w:rPr>
          <w:b/>
        </w:rPr>
        <w:tab/>
      </w:r>
    </w:p>
    <w:p w14:paraId="17196504" w14:textId="618B2FB6" w:rsidR="009E5277" w:rsidRPr="00E658F4" w:rsidRDefault="009E5277" w:rsidP="009E5277">
      <w:pPr>
        <w:spacing w:before="120" w:after="120"/>
        <w:ind w:firstLine="357"/>
        <w:jc w:val="both"/>
      </w:pPr>
      <w:r w:rsidRPr="00E658F4">
        <w:t>Nema prijedloga za izostavljanje točaka dnevnog reda kao niti za izmjenu njihovog redoslijeda</w:t>
      </w:r>
      <w:r w:rsidR="00921F92" w:rsidRPr="00E658F4">
        <w:t>,</w:t>
      </w:r>
      <w:r w:rsidRPr="00E658F4">
        <w:t xml:space="preserve"> niti ima pr</w:t>
      </w:r>
      <w:r w:rsidR="00A840B4" w:rsidRPr="00E658F4">
        <w:t>ijedloga za dopunu dnevnog reda od strane članova Vijeća.</w:t>
      </w:r>
    </w:p>
    <w:p w14:paraId="1EA26B56" w14:textId="7F40E680" w:rsidR="00BB5251" w:rsidRPr="00E658F4" w:rsidRDefault="00BB5251" w:rsidP="00CA62F3"/>
    <w:p w14:paraId="3703B374" w14:textId="653B000B" w:rsidR="00BB5251" w:rsidRPr="00E658F4" w:rsidRDefault="00BB5251" w:rsidP="00A479ED">
      <w:pPr>
        <w:spacing w:line="276" w:lineRule="auto"/>
      </w:pPr>
      <w:r w:rsidRPr="00E658F4">
        <w:t>Vijeće jednoglasno prihvaća redoslijed točaka dnevnog reda.</w:t>
      </w:r>
    </w:p>
    <w:p w14:paraId="5CCCC3B5" w14:textId="0D487A76" w:rsidR="00CF7012" w:rsidRPr="00E658F4" w:rsidRDefault="00CF7012" w:rsidP="000C7326">
      <w:pPr>
        <w:rPr>
          <w:b/>
        </w:rPr>
      </w:pPr>
    </w:p>
    <w:p w14:paraId="484491C2" w14:textId="77777777" w:rsidR="00CF7012" w:rsidRPr="00E658F4" w:rsidRDefault="00CF7012" w:rsidP="00BB5251">
      <w:pPr>
        <w:jc w:val="center"/>
        <w:rPr>
          <w:b/>
        </w:rPr>
      </w:pPr>
    </w:p>
    <w:p w14:paraId="5A2D6EB9" w14:textId="77777777" w:rsidR="00CA62F3" w:rsidRPr="00E658F4" w:rsidRDefault="00CA62F3" w:rsidP="000C7326">
      <w:pPr>
        <w:suppressAutoHyphens w:val="0"/>
        <w:spacing w:line="360" w:lineRule="auto"/>
        <w:jc w:val="center"/>
        <w:rPr>
          <w:rFonts w:eastAsia="Calibri"/>
          <w:b/>
          <w:sz w:val="22"/>
          <w:szCs w:val="22"/>
          <w:lang w:eastAsia="en-US"/>
        </w:rPr>
      </w:pPr>
      <w:r w:rsidRPr="00E658F4">
        <w:rPr>
          <w:rFonts w:eastAsia="Calibri"/>
          <w:b/>
          <w:sz w:val="22"/>
          <w:szCs w:val="22"/>
          <w:lang w:eastAsia="en-US"/>
        </w:rPr>
        <w:t>D N E V N I  R E D:</w:t>
      </w:r>
    </w:p>
    <w:p w14:paraId="45BAEC5A" w14:textId="77777777" w:rsidR="00CF7012" w:rsidRPr="00E658F4" w:rsidRDefault="00CF7012" w:rsidP="000C7326">
      <w:pPr>
        <w:spacing w:line="360" w:lineRule="auto"/>
        <w:jc w:val="center"/>
        <w:rPr>
          <w:b/>
        </w:rPr>
      </w:pPr>
    </w:p>
    <w:p w14:paraId="719E464C"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i/>
          <w:sz w:val="24"/>
          <w:szCs w:val="24"/>
        </w:rPr>
      </w:pPr>
      <w:r w:rsidRPr="00E658F4">
        <w:rPr>
          <w:rFonts w:ascii="Times New Roman" w:hAnsi="Times New Roman"/>
          <w:sz w:val="24"/>
          <w:szCs w:val="24"/>
        </w:rPr>
        <w:t xml:space="preserve">Zaključak o izmjeni Plana komunalnih aktivnosti Gradske četvrti Novi Zagreb – istok u 2022., </w:t>
      </w:r>
      <w:r w:rsidRPr="00E658F4">
        <w:rPr>
          <w:rFonts w:ascii="Times New Roman" w:hAnsi="Times New Roman"/>
          <w:i/>
          <w:sz w:val="24"/>
          <w:szCs w:val="24"/>
        </w:rPr>
        <w:t>donosi se</w:t>
      </w:r>
    </w:p>
    <w:p w14:paraId="5FFBB8C9"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sz w:val="24"/>
          <w:szCs w:val="24"/>
        </w:rPr>
      </w:pPr>
      <w:r w:rsidRPr="00E658F4">
        <w:rPr>
          <w:rFonts w:ascii="Times New Roman" w:hAnsi="Times New Roman"/>
          <w:sz w:val="24"/>
          <w:szCs w:val="24"/>
        </w:rPr>
        <w:t xml:space="preserve">Inicijativa za izmjenu Generalnog urbanističkog plana Grada Zagreba, </w:t>
      </w:r>
      <w:r w:rsidRPr="00E658F4">
        <w:rPr>
          <w:rFonts w:ascii="Times New Roman" w:hAnsi="Times New Roman"/>
          <w:i/>
          <w:sz w:val="24"/>
          <w:szCs w:val="24"/>
        </w:rPr>
        <w:t>donosi se</w:t>
      </w:r>
    </w:p>
    <w:p w14:paraId="56ECD581"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i/>
          <w:sz w:val="24"/>
          <w:szCs w:val="24"/>
        </w:rPr>
      </w:pPr>
      <w:r w:rsidRPr="00E658F4">
        <w:rPr>
          <w:rFonts w:ascii="Times New Roman" w:hAnsi="Times New Roman"/>
          <w:sz w:val="24"/>
          <w:szCs w:val="24"/>
        </w:rPr>
        <w:t xml:space="preserve">Zaključak o prijedlogu za izmjenu rasporeda autobusnih linija 220, 221 i 268, </w:t>
      </w:r>
      <w:r w:rsidRPr="00E658F4">
        <w:rPr>
          <w:rFonts w:ascii="Times New Roman" w:hAnsi="Times New Roman"/>
          <w:i/>
          <w:sz w:val="24"/>
          <w:szCs w:val="24"/>
        </w:rPr>
        <w:t>donosi se</w:t>
      </w:r>
    </w:p>
    <w:p w14:paraId="56C79193"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sz w:val="24"/>
          <w:szCs w:val="24"/>
        </w:rPr>
      </w:pPr>
      <w:r w:rsidRPr="00E658F4">
        <w:rPr>
          <w:rFonts w:ascii="Times New Roman" w:hAnsi="Times New Roman"/>
          <w:sz w:val="24"/>
          <w:szCs w:val="24"/>
        </w:rPr>
        <w:lastRenderedPageBreak/>
        <w:t xml:space="preserve">Zaključak o zahtjevu za suglasnost u svrhu ishođenja lokacijske dozvole za građenje stambene građevine k.č.br. 518/11 i dijelova k.č.br. 515/7 i 518/14 sve k.o. Jakuševec, </w:t>
      </w:r>
      <w:r w:rsidRPr="00E658F4">
        <w:rPr>
          <w:rFonts w:ascii="Times New Roman" w:hAnsi="Times New Roman"/>
          <w:i/>
          <w:sz w:val="24"/>
          <w:szCs w:val="24"/>
        </w:rPr>
        <w:t>donosi se</w:t>
      </w:r>
    </w:p>
    <w:p w14:paraId="41289AD4"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sz w:val="24"/>
          <w:szCs w:val="24"/>
        </w:rPr>
      </w:pPr>
      <w:r w:rsidRPr="00E658F4">
        <w:rPr>
          <w:rFonts w:ascii="Times New Roman" w:hAnsi="Times New Roman"/>
          <w:sz w:val="24"/>
          <w:szCs w:val="24"/>
        </w:rPr>
        <w:t xml:space="preserve">Zaključak o zahtjevu za suglasnost za donošenje rješenja o utvrđivanju građevne čestice k.č.br. 518/3 i dijela k.č.br. 518/14 sve k.o. Jakuševec, </w:t>
      </w:r>
      <w:r w:rsidRPr="00E658F4">
        <w:rPr>
          <w:rFonts w:ascii="Times New Roman" w:hAnsi="Times New Roman"/>
          <w:i/>
          <w:sz w:val="24"/>
          <w:szCs w:val="24"/>
        </w:rPr>
        <w:t>donosi se</w:t>
      </w:r>
    </w:p>
    <w:p w14:paraId="4DC89C78"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sz w:val="24"/>
          <w:szCs w:val="24"/>
        </w:rPr>
      </w:pPr>
      <w:r w:rsidRPr="00E658F4">
        <w:rPr>
          <w:rFonts w:ascii="Times New Roman" w:hAnsi="Times New Roman"/>
          <w:sz w:val="24"/>
          <w:szCs w:val="24"/>
        </w:rPr>
        <w:t xml:space="preserve">Zaključak o zahtjevu za kupoprodaju k.č.br. 680/52 k.o. Jakuševec, </w:t>
      </w:r>
      <w:r w:rsidRPr="00E658F4">
        <w:rPr>
          <w:rFonts w:ascii="Times New Roman" w:hAnsi="Times New Roman"/>
          <w:i/>
          <w:sz w:val="24"/>
          <w:szCs w:val="24"/>
        </w:rPr>
        <w:t>donosi se</w:t>
      </w:r>
    </w:p>
    <w:p w14:paraId="24277F30"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i/>
          <w:sz w:val="24"/>
          <w:szCs w:val="24"/>
        </w:rPr>
      </w:pPr>
      <w:r w:rsidRPr="00E658F4">
        <w:rPr>
          <w:rFonts w:ascii="Times New Roman" w:hAnsi="Times New Roman"/>
          <w:sz w:val="24"/>
          <w:szCs w:val="24"/>
        </w:rPr>
        <w:t xml:space="preserve">Prijedlog kandidata za suce porotnike Županijskog suda u Zagrebu, </w:t>
      </w:r>
      <w:r w:rsidRPr="00E658F4">
        <w:rPr>
          <w:rFonts w:ascii="Times New Roman" w:hAnsi="Times New Roman"/>
          <w:i/>
          <w:sz w:val="24"/>
          <w:szCs w:val="24"/>
        </w:rPr>
        <w:t>donosi se</w:t>
      </w:r>
    </w:p>
    <w:p w14:paraId="1A4714E1"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i/>
          <w:sz w:val="24"/>
          <w:szCs w:val="24"/>
        </w:rPr>
      </w:pPr>
      <w:r w:rsidRPr="00E658F4">
        <w:rPr>
          <w:rFonts w:ascii="Times New Roman" w:hAnsi="Times New Roman"/>
          <w:sz w:val="24"/>
          <w:szCs w:val="24"/>
        </w:rPr>
        <w:t xml:space="preserve">Prijedlog kandidata za suce porotnike Općinskog suda u Zagrebu, </w:t>
      </w:r>
      <w:r w:rsidRPr="00E658F4">
        <w:rPr>
          <w:rFonts w:ascii="Times New Roman" w:hAnsi="Times New Roman"/>
          <w:i/>
          <w:sz w:val="24"/>
          <w:szCs w:val="24"/>
        </w:rPr>
        <w:t>donosi se</w:t>
      </w:r>
    </w:p>
    <w:p w14:paraId="33F8B74F" w14:textId="77777777" w:rsidR="000C7326" w:rsidRPr="00E658F4" w:rsidRDefault="000C7326" w:rsidP="000C7326">
      <w:pPr>
        <w:pStyle w:val="ListParagraph"/>
        <w:numPr>
          <w:ilvl w:val="0"/>
          <w:numId w:val="2"/>
        </w:numPr>
        <w:suppressAutoHyphens w:val="0"/>
        <w:spacing w:after="0" w:line="360" w:lineRule="auto"/>
        <w:rPr>
          <w:rFonts w:ascii="Times New Roman" w:hAnsi="Times New Roman"/>
          <w:sz w:val="24"/>
          <w:szCs w:val="24"/>
        </w:rPr>
      </w:pPr>
      <w:r w:rsidRPr="00E658F4">
        <w:rPr>
          <w:rFonts w:ascii="Times New Roman" w:hAnsi="Times New Roman"/>
          <w:sz w:val="24"/>
          <w:szCs w:val="24"/>
        </w:rPr>
        <w:t xml:space="preserve">Objedinjeni zaključci VMO prema gradskim uredima, </w:t>
      </w:r>
      <w:r w:rsidRPr="00E658F4">
        <w:rPr>
          <w:rFonts w:ascii="Times New Roman" w:hAnsi="Times New Roman"/>
          <w:i/>
          <w:sz w:val="24"/>
          <w:szCs w:val="24"/>
        </w:rPr>
        <w:t>donose se</w:t>
      </w:r>
    </w:p>
    <w:p w14:paraId="679D14AF" w14:textId="73CA30AC" w:rsidR="000C7326" w:rsidRDefault="000C7326" w:rsidP="000C7326">
      <w:pPr>
        <w:spacing w:line="360" w:lineRule="auto"/>
        <w:ind w:left="360"/>
      </w:pPr>
      <w:r w:rsidRPr="00E658F4">
        <w:t>10.   Pitanja, prijedlozi i obavijesti</w:t>
      </w:r>
    </w:p>
    <w:p w14:paraId="2EBA3A36" w14:textId="73AA3A3A" w:rsidR="000C7326" w:rsidRDefault="000C7326" w:rsidP="000C7326">
      <w:pPr>
        <w:spacing w:line="360" w:lineRule="auto"/>
        <w:ind w:left="360"/>
      </w:pPr>
    </w:p>
    <w:p w14:paraId="6488B050" w14:textId="77777777" w:rsidR="000C7326" w:rsidRPr="002B1AC2" w:rsidRDefault="000C7326" w:rsidP="000C7326">
      <w:pPr>
        <w:ind w:left="360"/>
        <w:rPr>
          <w:b/>
        </w:rPr>
      </w:pPr>
    </w:p>
    <w:p w14:paraId="2E13266E" w14:textId="1B38ACC7" w:rsidR="00CA62F3" w:rsidRPr="008219B8" w:rsidRDefault="006C0727" w:rsidP="00CA62F3">
      <w:pPr>
        <w:suppressAutoHyphens w:val="0"/>
        <w:spacing w:after="160" w:line="259" w:lineRule="auto"/>
        <w:ind w:left="786"/>
        <w:contextualSpacing/>
        <w:rPr>
          <w:b/>
          <w:i/>
        </w:rPr>
      </w:pPr>
      <w:r w:rsidRPr="008219B8">
        <w:rPr>
          <w:b/>
          <w:u w:val="single"/>
        </w:rPr>
        <w:t>Ad. 1</w:t>
      </w:r>
      <w:r w:rsidRPr="008219B8">
        <w:rPr>
          <w:b/>
        </w:rPr>
        <w:t>.</w:t>
      </w:r>
      <w:r w:rsidR="00615863" w:rsidRPr="008219B8">
        <w:rPr>
          <w:b/>
        </w:rPr>
        <w:t xml:space="preserve"> </w:t>
      </w:r>
      <w:r w:rsidR="00CA62F3" w:rsidRPr="008219B8">
        <w:rPr>
          <w:b/>
        </w:rPr>
        <w:t xml:space="preserve">Zaključak o izmjeni Plana komunalnih aktivnosti Gradske četvrti Novi Zagreb – istok u 2022., </w:t>
      </w:r>
      <w:r w:rsidR="00CA62F3" w:rsidRPr="008219B8">
        <w:rPr>
          <w:b/>
          <w:i/>
        </w:rPr>
        <w:t>donosi se</w:t>
      </w:r>
    </w:p>
    <w:p w14:paraId="684909EF" w14:textId="77777777" w:rsidR="00CA62F3" w:rsidRPr="008219B8" w:rsidRDefault="00CA62F3" w:rsidP="00CA62F3">
      <w:pPr>
        <w:suppressAutoHyphens w:val="0"/>
        <w:spacing w:after="160" w:line="259" w:lineRule="auto"/>
        <w:ind w:left="786"/>
        <w:contextualSpacing/>
        <w:rPr>
          <w:i/>
        </w:rPr>
      </w:pPr>
    </w:p>
    <w:p w14:paraId="49C4086D" w14:textId="77777777" w:rsidR="00456610" w:rsidRPr="008219B8" w:rsidRDefault="00456610" w:rsidP="00CA62F3">
      <w:pPr>
        <w:spacing w:before="120" w:after="120"/>
        <w:ind w:left="709" w:right="544" w:hanging="709"/>
        <w:jc w:val="both"/>
      </w:pPr>
    </w:p>
    <w:p w14:paraId="25CBB16E" w14:textId="61126CDA" w:rsidR="00456610" w:rsidRPr="008219B8" w:rsidRDefault="00456610" w:rsidP="00456610">
      <w:pPr>
        <w:pStyle w:val="ListParagraph"/>
        <w:ind w:left="0"/>
        <w:jc w:val="both"/>
        <w:rPr>
          <w:rFonts w:ascii="Times New Roman" w:hAnsi="Times New Roman"/>
          <w:sz w:val="24"/>
          <w:szCs w:val="24"/>
        </w:rPr>
      </w:pPr>
      <w:r w:rsidRPr="008219B8">
        <w:rPr>
          <w:rFonts w:ascii="Times New Roman" w:hAnsi="Times New Roman"/>
          <w:sz w:val="24"/>
          <w:szCs w:val="24"/>
        </w:rPr>
        <w:t>Izvjestitelj: Tonko Bogovac</w:t>
      </w:r>
    </w:p>
    <w:p w14:paraId="1AE6C396" w14:textId="77777777" w:rsidR="00456610" w:rsidRPr="008219B8" w:rsidRDefault="00456610" w:rsidP="00456610">
      <w:pPr>
        <w:pStyle w:val="ListParagraph"/>
        <w:ind w:left="0"/>
        <w:jc w:val="both"/>
        <w:rPr>
          <w:rFonts w:ascii="Times New Roman" w:hAnsi="Times New Roman"/>
          <w:sz w:val="24"/>
          <w:szCs w:val="24"/>
        </w:rPr>
      </w:pPr>
    </w:p>
    <w:p w14:paraId="7845FE90" w14:textId="77777777" w:rsidR="00456610" w:rsidRPr="008219B8" w:rsidRDefault="00456610" w:rsidP="00456610">
      <w:pPr>
        <w:pStyle w:val="ListParagraph"/>
        <w:ind w:left="0"/>
        <w:jc w:val="both"/>
        <w:rPr>
          <w:rFonts w:ascii="Times New Roman" w:hAnsi="Times New Roman"/>
          <w:sz w:val="24"/>
          <w:szCs w:val="24"/>
        </w:rPr>
      </w:pPr>
      <w:r w:rsidRPr="008219B8">
        <w:rPr>
          <w:rFonts w:ascii="Times New Roman" w:hAnsi="Times New Roman"/>
          <w:sz w:val="24"/>
          <w:szCs w:val="24"/>
        </w:rPr>
        <w:t xml:space="preserve">Članovi Vijeća primili su materijal uz poziv. </w:t>
      </w:r>
    </w:p>
    <w:p w14:paraId="24C125EA" w14:textId="77777777" w:rsidR="00456610" w:rsidRPr="008219B8" w:rsidRDefault="00456610" w:rsidP="00456610">
      <w:pPr>
        <w:pStyle w:val="ListParagraph"/>
        <w:ind w:left="0"/>
        <w:jc w:val="both"/>
        <w:rPr>
          <w:rFonts w:ascii="Times New Roman" w:hAnsi="Times New Roman"/>
          <w:sz w:val="24"/>
          <w:szCs w:val="24"/>
        </w:rPr>
      </w:pPr>
    </w:p>
    <w:p w14:paraId="17715814" w14:textId="6F70CED6" w:rsidR="00456610" w:rsidRPr="008219B8" w:rsidRDefault="00456610" w:rsidP="00EF43CE">
      <w:pPr>
        <w:pStyle w:val="ListParagraph"/>
        <w:ind w:left="0"/>
        <w:jc w:val="both"/>
        <w:rPr>
          <w:rFonts w:ascii="Times New Roman" w:hAnsi="Times New Roman"/>
          <w:sz w:val="24"/>
          <w:szCs w:val="24"/>
        </w:rPr>
      </w:pPr>
      <w:r w:rsidRPr="008219B8">
        <w:rPr>
          <w:rFonts w:ascii="Times New Roman" w:hAnsi="Times New Roman"/>
          <w:sz w:val="24"/>
          <w:szCs w:val="24"/>
        </w:rPr>
        <w:t xml:space="preserve">Predsjednik uvodno </w:t>
      </w:r>
      <w:r w:rsidRPr="008219B8">
        <w:rPr>
          <w:rFonts w:ascii="Times New Roman" w:hAnsi="Times New Roman"/>
        </w:rPr>
        <w:t>pojašnjava predmetnu točku</w:t>
      </w:r>
      <w:r w:rsidR="00EF43CE" w:rsidRPr="008219B8">
        <w:rPr>
          <w:rFonts w:ascii="Times New Roman" w:hAnsi="Times New Roman"/>
        </w:rPr>
        <w:t xml:space="preserve"> dnevnog reda</w:t>
      </w:r>
      <w:r w:rsidR="000C7326" w:rsidRPr="008219B8">
        <w:rPr>
          <w:rFonts w:ascii="Times New Roman" w:hAnsi="Times New Roman"/>
        </w:rPr>
        <w:t>, izmjenu</w:t>
      </w:r>
      <w:r w:rsidRPr="008219B8">
        <w:rPr>
          <w:rFonts w:ascii="Times New Roman" w:hAnsi="Times New Roman"/>
        </w:rPr>
        <w:t xml:space="preserve"> PKA</w:t>
      </w:r>
      <w:r w:rsidR="000C7326" w:rsidRPr="008219B8">
        <w:rPr>
          <w:rFonts w:ascii="Times New Roman" w:hAnsi="Times New Roman"/>
        </w:rPr>
        <w:t xml:space="preserve"> Gradske četvrti Novi Zagreb – istok u 2022., ističe zadnje</w:t>
      </w:r>
      <w:r w:rsidRPr="008219B8">
        <w:rPr>
          <w:rFonts w:ascii="Times New Roman" w:hAnsi="Times New Roman"/>
        </w:rPr>
        <w:t xml:space="preserve"> dobivene podatke i informacije od</w:t>
      </w:r>
      <w:r w:rsidR="000C7326" w:rsidRPr="008219B8">
        <w:rPr>
          <w:rFonts w:ascii="Times New Roman" w:hAnsi="Times New Roman"/>
        </w:rPr>
        <w:t xml:space="preserve"> Podružnica </w:t>
      </w:r>
      <w:r w:rsidRPr="008219B8">
        <w:rPr>
          <w:rFonts w:ascii="Times New Roman" w:hAnsi="Times New Roman"/>
        </w:rPr>
        <w:t>Z</w:t>
      </w:r>
      <w:r w:rsidR="000C7326" w:rsidRPr="008219B8">
        <w:rPr>
          <w:rFonts w:ascii="Times New Roman" w:hAnsi="Times New Roman"/>
        </w:rPr>
        <w:t xml:space="preserve">agrebačkih </w:t>
      </w:r>
      <w:r w:rsidRPr="008219B8">
        <w:rPr>
          <w:rFonts w:ascii="Times New Roman" w:hAnsi="Times New Roman"/>
        </w:rPr>
        <w:t>c</w:t>
      </w:r>
      <w:r w:rsidR="00E658F4" w:rsidRPr="008219B8">
        <w:rPr>
          <w:rFonts w:ascii="Times New Roman" w:hAnsi="Times New Roman"/>
        </w:rPr>
        <w:t>esta i Zrinjevca. R</w:t>
      </w:r>
      <w:r w:rsidRPr="008219B8">
        <w:rPr>
          <w:rFonts w:ascii="Times New Roman" w:hAnsi="Times New Roman"/>
        </w:rPr>
        <w:t>adi se o sit</w:t>
      </w:r>
      <w:r w:rsidR="000C7326" w:rsidRPr="008219B8">
        <w:rPr>
          <w:rFonts w:ascii="Times New Roman" w:hAnsi="Times New Roman"/>
        </w:rPr>
        <w:t>nijim iznosima za korekciju i stavkama</w:t>
      </w:r>
      <w:r w:rsidRPr="008219B8">
        <w:rPr>
          <w:rFonts w:ascii="Times New Roman" w:hAnsi="Times New Roman"/>
        </w:rPr>
        <w:t xml:space="preserve"> koje se neće </w:t>
      </w:r>
      <w:r w:rsidR="00E658F4" w:rsidRPr="008219B8">
        <w:rPr>
          <w:rFonts w:ascii="Times New Roman" w:hAnsi="Times New Roman"/>
        </w:rPr>
        <w:t>realizirati u ovoj godini. I</w:t>
      </w:r>
      <w:r w:rsidR="000C7326" w:rsidRPr="008219B8">
        <w:rPr>
          <w:rFonts w:ascii="Times New Roman" w:hAnsi="Times New Roman"/>
        </w:rPr>
        <w:t>ste su uklonjene</w:t>
      </w:r>
      <w:r w:rsidRPr="008219B8">
        <w:rPr>
          <w:rFonts w:ascii="Times New Roman" w:hAnsi="Times New Roman"/>
        </w:rPr>
        <w:t xml:space="preserve"> iz PKA 2022., kak</w:t>
      </w:r>
      <w:r w:rsidR="00E658F4" w:rsidRPr="008219B8">
        <w:rPr>
          <w:rFonts w:ascii="Times New Roman" w:hAnsi="Times New Roman"/>
        </w:rPr>
        <w:t>o se ne bi automatski prenosile.</w:t>
      </w:r>
      <w:r w:rsidR="000C7326" w:rsidRPr="008219B8">
        <w:rPr>
          <w:rFonts w:ascii="Times New Roman" w:hAnsi="Times New Roman"/>
        </w:rPr>
        <w:t xml:space="preserve"> </w:t>
      </w:r>
      <w:r w:rsidR="00E658F4" w:rsidRPr="008219B8">
        <w:rPr>
          <w:rFonts w:ascii="Times New Roman" w:hAnsi="Times New Roman"/>
        </w:rPr>
        <w:t>O</w:t>
      </w:r>
      <w:r w:rsidR="00344E05" w:rsidRPr="008219B8">
        <w:rPr>
          <w:rFonts w:ascii="Times New Roman" w:hAnsi="Times New Roman"/>
        </w:rPr>
        <w:t>va izmjena</w:t>
      </w:r>
      <w:r w:rsidRPr="008219B8">
        <w:rPr>
          <w:rFonts w:ascii="Times New Roman" w:hAnsi="Times New Roman"/>
        </w:rPr>
        <w:t xml:space="preserve"> PKA 2022. </w:t>
      </w:r>
      <w:r w:rsidR="00344E05" w:rsidRPr="008219B8">
        <w:rPr>
          <w:rFonts w:ascii="Times New Roman" w:hAnsi="Times New Roman"/>
        </w:rPr>
        <w:t xml:space="preserve">će </w:t>
      </w:r>
      <w:r w:rsidR="00EF43CE" w:rsidRPr="008219B8">
        <w:rPr>
          <w:rFonts w:ascii="Times New Roman" w:hAnsi="Times New Roman"/>
        </w:rPr>
        <w:t xml:space="preserve">se </w:t>
      </w:r>
      <w:r w:rsidRPr="008219B8">
        <w:rPr>
          <w:rFonts w:ascii="Times New Roman" w:hAnsi="Times New Roman"/>
        </w:rPr>
        <w:t xml:space="preserve">realizirati </w:t>
      </w:r>
      <w:r w:rsidR="00344E05" w:rsidRPr="008219B8">
        <w:rPr>
          <w:rFonts w:ascii="Times New Roman" w:hAnsi="Times New Roman"/>
        </w:rPr>
        <w:t>u takvom obliku koji je dostavljen vijećnicima u materijalima sa gore navedenim izmjenama</w:t>
      </w:r>
      <w:r w:rsidRPr="008219B8">
        <w:rPr>
          <w:rFonts w:ascii="Times New Roman" w:hAnsi="Times New Roman"/>
        </w:rPr>
        <w:t>.</w:t>
      </w:r>
    </w:p>
    <w:p w14:paraId="724CB77A" w14:textId="70FA1877" w:rsidR="00456610" w:rsidRPr="00E658F4" w:rsidRDefault="00344E05" w:rsidP="00456610">
      <w:pPr>
        <w:spacing w:before="120" w:after="120"/>
        <w:ind w:left="709" w:right="544" w:hanging="709"/>
        <w:jc w:val="both"/>
      </w:pPr>
      <w:r w:rsidRPr="00E658F4">
        <w:t>Predsjednik otvara raspravu:</w:t>
      </w:r>
    </w:p>
    <w:p w14:paraId="0427B6B7" w14:textId="41E1626C" w:rsidR="00456610" w:rsidRDefault="00344E05" w:rsidP="00456610">
      <w:pPr>
        <w:spacing w:before="120" w:after="120"/>
        <w:ind w:left="709" w:right="544" w:hanging="709"/>
        <w:jc w:val="both"/>
      </w:pPr>
      <w:r w:rsidRPr="00E658F4">
        <w:t>V</w:t>
      </w:r>
      <w:r w:rsidR="00456610" w:rsidRPr="00E658F4">
        <w:t xml:space="preserve">ijećnik </w:t>
      </w:r>
      <w:r w:rsidR="0074147E" w:rsidRPr="00E658F4">
        <w:t>Da</w:t>
      </w:r>
      <w:r w:rsidR="00687DD3">
        <w:t>vor</w:t>
      </w:r>
      <w:r w:rsidR="0074147E" w:rsidRPr="00E658F4">
        <w:t xml:space="preserve"> </w:t>
      </w:r>
      <w:r w:rsidR="00456610" w:rsidRPr="00E658F4">
        <w:t xml:space="preserve">Matković </w:t>
      </w:r>
      <w:r w:rsidRPr="00E658F4">
        <w:t xml:space="preserve">traži da uđe u zapisnik njegova primjedba vezana za akcije, odnosno nedostatak i realizacija istih </w:t>
      </w:r>
      <w:r w:rsidR="00456610" w:rsidRPr="00E658F4">
        <w:t>M</w:t>
      </w:r>
      <w:r w:rsidR="0074147E" w:rsidRPr="00E658F4">
        <w:t xml:space="preserve">jesnog odbora </w:t>
      </w:r>
      <w:r w:rsidR="00456610" w:rsidRPr="00E658F4">
        <w:t>Velikog Polja, odnosno ima</w:t>
      </w:r>
      <w:r w:rsidR="00E658F4" w:rsidRPr="00E658F4">
        <w:t xml:space="preserve"> </w:t>
      </w:r>
      <w:r w:rsidR="0074147E" w:rsidRPr="00E658F4">
        <w:t>li prijedloga za nove aktivnosti</w:t>
      </w:r>
      <w:r w:rsidR="00456610" w:rsidRPr="00E658F4">
        <w:t xml:space="preserve"> u 2023., budući da većina stavaka iz PKA 2022. nije bila izvediva ili ih nije bilo.</w:t>
      </w:r>
    </w:p>
    <w:p w14:paraId="473CCDE4" w14:textId="77777777" w:rsidR="00E658F4" w:rsidRPr="00E658F4" w:rsidRDefault="00E658F4" w:rsidP="00456610">
      <w:pPr>
        <w:spacing w:before="120" w:after="120"/>
        <w:ind w:left="709" w:right="544" w:hanging="709"/>
        <w:jc w:val="both"/>
      </w:pPr>
    </w:p>
    <w:p w14:paraId="02993378" w14:textId="35F9C77F" w:rsidR="00456610" w:rsidRDefault="00664967" w:rsidP="00456610">
      <w:pPr>
        <w:spacing w:before="120" w:after="120"/>
        <w:ind w:left="709" w:right="544" w:hanging="709"/>
        <w:jc w:val="both"/>
      </w:pPr>
      <w:r w:rsidRPr="00E658F4">
        <w:t>Predsjednik</w:t>
      </w:r>
      <w:r w:rsidR="00344E05" w:rsidRPr="00E658F4">
        <w:t xml:space="preserve"> odgovara i </w:t>
      </w:r>
      <w:r w:rsidR="00456610" w:rsidRPr="00E658F4">
        <w:t>napominje da je M</w:t>
      </w:r>
      <w:r w:rsidR="0074147E" w:rsidRPr="00E658F4">
        <w:t>jesni odbor</w:t>
      </w:r>
      <w:r w:rsidR="00456610" w:rsidRPr="00E658F4">
        <w:t xml:space="preserve"> V</w:t>
      </w:r>
      <w:r w:rsidR="00344E05" w:rsidRPr="00E658F4">
        <w:t xml:space="preserve">eliko </w:t>
      </w:r>
      <w:r w:rsidR="00456610" w:rsidRPr="00E658F4">
        <w:t>P</w:t>
      </w:r>
      <w:r w:rsidR="00344E05" w:rsidRPr="00E658F4">
        <w:t>olje</w:t>
      </w:r>
      <w:r w:rsidR="00456610" w:rsidRPr="00E658F4">
        <w:t xml:space="preserve"> zatražio proje</w:t>
      </w:r>
      <w:r w:rsidR="00EF43CE" w:rsidRPr="00E658F4">
        <w:t>ktnu dokumentaciju za uređenje dječjeg igrališta</w:t>
      </w:r>
      <w:r w:rsidR="00456610" w:rsidRPr="00E658F4">
        <w:t xml:space="preserve"> gdje se planira nadogradnja, a</w:t>
      </w:r>
      <w:r w:rsidR="00344E05" w:rsidRPr="00E658F4">
        <w:t xml:space="preserve"> u ovoj godini je realizirana</w:t>
      </w:r>
      <w:r w:rsidR="00456610" w:rsidRPr="00E658F4">
        <w:t xml:space="preserve"> obnova šahtova, koja je riješena iz redovnog održavanja. </w:t>
      </w:r>
    </w:p>
    <w:p w14:paraId="4A6733CB" w14:textId="77777777" w:rsidR="00E658F4" w:rsidRPr="00E658F4" w:rsidRDefault="00E658F4" w:rsidP="00456610">
      <w:pPr>
        <w:spacing w:before="120" w:after="120"/>
        <w:ind w:left="709" w:right="544" w:hanging="709"/>
        <w:jc w:val="both"/>
      </w:pPr>
    </w:p>
    <w:p w14:paraId="4A5843C8" w14:textId="709472DF" w:rsidR="00456610" w:rsidRPr="00E658F4" w:rsidRDefault="00344E05" w:rsidP="00456610">
      <w:pPr>
        <w:spacing w:before="120" w:after="120"/>
        <w:ind w:left="709" w:right="544" w:hanging="709"/>
        <w:jc w:val="both"/>
      </w:pPr>
      <w:r w:rsidRPr="00E658F4">
        <w:t>Vijećnik</w:t>
      </w:r>
      <w:r w:rsidR="0074147E" w:rsidRPr="00E658F4">
        <w:t xml:space="preserve"> Da</w:t>
      </w:r>
      <w:r w:rsidR="00687DD3">
        <w:t>vor</w:t>
      </w:r>
      <w:r w:rsidRPr="00E658F4">
        <w:t xml:space="preserve"> </w:t>
      </w:r>
      <w:r w:rsidR="00456610" w:rsidRPr="00E658F4">
        <w:t>Matković smatra da su građani V</w:t>
      </w:r>
      <w:r w:rsidR="0074147E" w:rsidRPr="00E658F4">
        <w:t xml:space="preserve">elikog </w:t>
      </w:r>
      <w:r w:rsidR="00456610" w:rsidRPr="00E658F4">
        <w:t>P</w:t>
      </w:r>
      <w:r w:rsidR="0074147E" w:rsidRPr="00E658F4">
        <w:t>olja</w:t>
      </w:r>
      <w:r w:rsidR="00456610" w:rsidRPr="00E658F4">
        <w:t xml:space="preserve"> razočarani, da su mišljenja da ne</w:t>
      </w:r>
      <w:r w:rsidR="0074147E" w:rsidRPr="00E658F4">
        <w:t>ma inicijative za novim aktivnostima</w:t>
      </w:r>
      <w:r w:rsidR="00456610" w:rsidRPr="00E658F4">
        <w:t>, te da se tren</w:t>
      </w:r>
      <w:r w:rsidRPr="00E658F4">
        <w:t>utno radi na peticiji građana da se Veliko Polje prip</w:t>
      </w:r>
      <w:r w:rsidR="00456610" w:rsidRPr="00E658F4">
        <w:t>oji gradu V</w:t>
      </w:r>
      <w:r w:rsidRPr="00E658F4">
        <w:t xml:space="preserve">elika </w:t>
      </w:r>
      <w:r w:rsidR="00456610" w:rsidRPr="00E658F4">
        <w:t>G</w:t>
      </w:r>
      <w:r w:rsidRPr="00E658F4">
        <w:t>orica</w:t>
      </w:r>
      <w:r w:rsidR="00456610" w:rsidRPr="00E658F4">
        <w:t>. Smatra da to nije rješenje, da za otkup zemljišta G</w:t>
      </w:r>
      <w:r w:rsidRPr="00E658F4">
        <w:t xml:space="preserve">rad </w:t>
      </w:r>
      <w:r w:rsidR="00456610" w:rsidRPr="00E658F4">
        <w:t>Z</w:t>
      </w:r>
      <w:r w:rsidRPr="00E658F4">
        <w:t>agreb</w:t>
      </w:r>
      <w:r w:rsidR="00456610" w:rsidRPr="00E658F4">
        <w:t xml:space="preserve"> treba izdvojiti veliki novac, ako je to i moguće, </w:t>
      </w:r>
      <w:r w:rsidRPr="00E658F4">
        <w:t xml:space="preserve">a koje bi možda bilo rješenje, </w:t>
      </w:r>
      <w:r w:rsidR="00456610" w:rsidRPr="00E658F4">
        <w:t>ali da bi trebalo pokazati dobru volju, barem simbolički, staviti u plan, novu ogradu, doda</w:t>
      </w:r>
      <w:r w:rsidRPr="00E658F4">
        <w:t>tni koš, novu spravu na dječjem igralištu</w:t>
      </w:r>
      <w:r w:rsidR="00456610" w:rsidRPr="00E658F4">
        <w:t>, da se pokaže da je i V</w:t>
      </w:r>
      <w:r w:rsidRPr="00E658F4">
        <w:t xml:space="preserve">eliko </w:t>
      </w:r>
      <w:r w:rsidR="00456610" w:rsidRPr="00E658F4">
        <w:t>P</w:t>
      </w:r>
      <w:r w:rsidRPr="00E658F4">
        <w:t>olje</w:t>
      </w:r>
      <w:r w:rsidR="00456610" w:rsidRPr="00E658F4">
        <w:t xml:space="preserve"> dio N</w:t>
      </w:r>
      <w:r w:rsidRPr="00E658F4">
        <w:t xml:space="preserve">ovog </w:t>
      </w:r>
      <w:r w:rsidR="00456610" w:rsidRPr="00E658F4">
        <w:t>Z</w:t>
      </w:r>
      <w:r w:rsidRPr="00E658F4">
        <w:t>agreba</w:t>
      </w:r>
      <w:r w:rsidR="00456610" w:rsidRPr="00E658F4">
        <w:t xml:space="preserve">. </w:t>
      </w:r>
    </w:p>
    <w:p w14:paraId="372D2A8C" w14:textId="77777777" w:rsidR="00456610" w:rsidRPr="00E658F4" w:rsidRDefault="00456610" w:rsidP="00456610">
      <w:pPr>
        <w:spacing w:before="120" w:after="120"/>
        <w:ind w:left="709" w:right="544" w:hanging="709"/>
        <w:jc w:val="both"/>
      </w:pPr>
    </w:p>
    <w:p w14:paraId="7BFA275A" w14:textId="0E002B5E" w:rsidR="00456610" w:rsidRPr="00E658F4" w:rsidRDefault="00664967" w:rsidP="002F107C">
      <w:pPr>
        <w:spacing w:before="120" w:after="120"/>
        <w:ind w:left="709" w:right="544" w:hanging="709"/>
        <w:jc w:val="both"/>
      </w:pPr>
      <w:r w:rsidRPr="00E658F4">
        <w:t xml:space="preserve">Predsjednik </w:t>
      </w:r>
      <w:r w:rsidR="00456610" w:rsidRPr="00E658F4">
        <w:t>naglašava da je G</w:t>
      </w:r>
      <w:r w:rsidR="00344E05" w:rsidRPr="00E658F4">
        <w:t>radska četvrt, kao</w:t>
      </w:r>
      <w:r w:rsidR="00456610" w:rsidRPr="00E658F4">
        <w:t xml:space="preserve"> i M</w:t>
      </w:r>
      <w:r w:rsidR="00344E05" w:rsidRPr="00E658F4">
        <w:t>jesni odbor Veliko Polje</w:t>
      </w:r>
      <w:r w:rsidR="00456610" w:rsidRPr="00E658F4">
        <w:t xml:space="preserve"> otvoren za komunikaciju, da je dobrodošao svaki prijedlog, poziva građane da daju prijedloge oko konkretnih aktivnosti koje bi se mogle realizirati, </w:t>
      </w:r>
      <w:r w:rsidR="00344E05" w:rsidRPr="00E658F4">
        <w:t>svi prijedlozi se mogu</w:t>
      </w:r>
      <w:r w:rsidR="00456610" w:rsidRPr="00E658F4">
        <w:t xml:space="preserve"> predati </w:t>
      </w:r>
      <w:r w:rsidR="00344E05" w:rsidRPr="00E658F4">
        <w:t xml:space="preserve">i </w:t>
      </w:r>
      <w:r w:rsidR="00456610" w:rsidRPr="00E658F4">
        <w:t xml:space="preserve">vijećniku Matkoviću, </w:t>
      </w:r>
      <w:r w:rsidR="00344E05" w:rsidRPr="00E658F4">
        <w:t>V</w:t>
      </w:r>
      <w:r w:rsidR="00456610" w:rsidRPr="00E658F4">
        <w:t>ijeću G</w:t>
      </w:r>
      <w:r w:rsidR="00344E05" w:rsidRPr="00E658F4">
        <w:t xml:space="preserve">radske </w:t>
      </w:r>
      <w:r w:rsidR="00456610" w:rsidRPr="00E658F4">
        <w:t>Č</w:t>
      </w:r>
      <w:r w:rsidR="00344E05" w:rsidRPr="00E658F4">
        <w:t>etvrti NZ - istok</w:t>
      </w:r>
      <w:r w:rsidR="0074147E" w:rsidRPr="00E658F4">
        <w:t xml:space="preserve"> ili V</w:t>
      </w:r>
      <w:r w:rsidR="00456610" w:rsidRPr="00E658F4">
        <w:t>ijeću M</w:t>
      </w:r>
      <w:r w:rsidR="00344E05" w:rsidRPr="00E658F4">
        <w:t>jesnog odbora Veliko Polje</w:t>
      </w:r>
      <w:r w:rsidR="002F107C" w:rsidRPr="00E658F4">
        <w:t xml:space="preserve">. </w:t>
      </w:r>
      <w:r w:rsidR="00456610" w:rsidRPr="00E658F4">
        <w:t>Činjenica je da tamo nema javnog zemljišta, smatra da M</w:t>
      </w:r>
      <w:r w:rsidR="002F107C" w:rsidRPr="00E658F4">
        <w:t>jesni odbor</w:t>
      </w:r>
      <w:r w:rsidR="00456610" w:rsidRPr="00E658F4">
        <w:t xml:space="preserve"> V</w:t>
      </w:r>
      <w:r w:rsidR="002F107C" w:rsidRPr="00E658F4">
        <w:t xml:space="preserve">eliko </w:t>
      </w:r>
      <w:r w:rsidR="00456610" w:rsidRPr="00E658F4">
        <w:t>P</w:t>
      </w:r>
      <w:r w:rsidR="002F107C" w:rsidRPr="00E658F4">
        <w:t>olje</w:t>
      </w:r>
      <w:r w:rsidR="00456610" w:rsidRPr="00E658F4">
        <w:t xml:space="preserve"> sluša i raspravlja o svakom prijedlogu, </w:t>
      </w:r>
      <w:r w:rsidR="002F107C" w:rsidRPr="00E658F4">
        <w:t>ukoliko se</w:t>
      </w:r>
      <w:r w:rsidR="00456610" w:rsidRPr="00E658F4">
        <w:t xml:space="preserve"> predloži nešto što je izvedivo, neka aktivnost za koju će svi uvjeti biti ispunjeni, da će </w:t>
      </w:r>
      <w:r w:rsidR="002F107C" w:rsidRPr="00E658F4">
        <w:t>Mjesni odbor Veliko Polje</w:t>
      </w:r>
      <w:r w:rsidR="00456610" w:rsidRPr="00E658F4">
        <w:t xml:space="preserve"> </w:t>
      </w:r>
      <w:r w:rsidR="0074147E" w:rsidRPr="00E658F4">
        <w:t xml:space="preserve">rado </w:t>
      </w:r>
      <w:r w:rsidR="00456610" w:rsidRPr="00E658F4">
        <w:t>uvrstiti u svoje planove. U</w:t>
      </w:r>
      <w:r w:rsidR="002F107C" w:rsidRPr="00E658F4">
        <w:t xml:space="preserve"> idućoj godini će se raditi projektna dokumentacija dječjeg igrališta</w:t>
      </w:r>
      <w:r w:rsidR="00456610" w:rsidRPr="00E658F4">
        <w:t>, intencija je tu, ali je, na žalost jako ograničena.</w:t>
      </w:r>
    </w:p>
    <w:p w14:paraId="4333BED7" w14:textId="77777777" w:rsidR="00456610" w:rsidRPr="00E658F4" w:rsidRDefault="00456610" w:rsidP="00CA62F3">
      <w:pPr>
        <w:spacing w:before="120" w:after="120"/>
        <w:ind w:left="709" w:right="544" w:hanging="709"/>
        <w:jc w:val="both"/>
      </w:pPr>
    </w:p>
    <w:p w14:paraId="35576744" w14:textId="34573CAF" w:rsidR="00CA62F3" w:rsidRPr="00E658F4" w:rsidRDefault="002F107C" w:rsidP="00E658F4">
      <w:pPr>
        <w:pStyle w:val="ListParagraph"/>
        <w:ind w:left="0"/>
        <w:jc w:val="both"/>
        <w:rPr>
          <w:rFonts w:ascii="Times New Roman" w:hAnsi="Times New Roman"/>
          <w:sz w:val="24"/>
          <w:szCs w:val="24"/>
        </w:rPr>
      </w:pPr>
      <w:r w:rsidRPr="00E658F4">
        <w:rPr>
          <w:rFonts w:ascii="Times New Roman" w:hAnsi="Times New Roman"/>
          <w:sz w:val="24"/>
          <w:szCs w:val="24"/>
        </w:rPr>
        <w:t>Nakon rasprave, članovi Vijeća su glasovali te većinom glasova, uz 1 glas protiv, donijeli</w:t>
      </w:r>
    </w:p>
    <w:p w14:paraId="10377D5F" w14:textId="78E0E3D8" w:rsidR="00E7098A" w:rsidRDefault="00E7098A" w:rsidP="00CA62F3">
      <w:pPr>
        <w:suppressAutoHyphens w:val="0"/>
        <w:spacing w:after="160" w:line="259" w:lineRule="auto"/>
        <w:ind w:left="786"/>
        <w:contextualSpacing/>
        <w:rPr>
          <w:b/>
          <w:u w:val="single"/>
        </w:rPr>
      </w:pPr>
    </w:p>
    <w:tbl>
      <w:tblPr>
        <w:tblW w:w="9220" w:type="dxa"/>
        <w:tblLook w:val="04A0" w:firstRow="1" w:lastRow="0" w:firstColumn="1" w:lastColumn="0" w:noHBand="0" w:noVBand="1"/>
      </w:tblPr>
      <w:tblGrid>
        <w:gridCol w:w="905"/>
        <w:gridCol w:w="2260"/>
        <w:gridCol w:w="1440"/>
        <w:gridCol w:w="1460"/>
        <w:gridCol w:w="1780"/>
        <w:gridCol w:w="1540"/>
      </w:tblGrid>
      <w:tr w:rsidR="00E7098A" w:rsidRPr="00E7098A" w14:paraId="4AE8B3EE" w14:textId="77777777" w:rsidTr="00E7098A">
        <w:trPr>
          <w:trHeight w:val="1200"/>
        </w:trPr>
        <w:tc>
          <w:tcPr>
            <w:tcW w:w="9220" w:type="dxa"/>
            <w:gridSpan w:val="6"/>
            <w:tcBorders>
              <w:top w:val="nil"/>
              <w:left w:val="nil"/>
              <w:bottom w:val="nil"/>
              <w:right w:val="nil"/>
            </w:tcBorders>
            <w:shd w:val="clear" w:color="auto" w:fill="auto"/>
            <w:vAlign w:val="center"/>
            <w:hideMark/>
          </w:tcPr>
          <w:p w14:paraId="64D7EE95" w14:textId="77777777" w:rsidR="00E7098A" w:rsidRPr="00E7098A" w:rsidRDefault="00E7098A" w:rsidP="00E7098A">
            <w:pPr>
              <w:suppressAutoHyphens w:val="0"/>
              <w:jc w:val="center"/>
              <w:rPr>
                <w:b/>
                <w:bCs/>
                <w:color w:val="000000"/>
                <w:sz w:val="20"/>
                <w:szCs w:val="20"/>
              </w:rPr>
            </w:pPr>
            <w:r w:rsidRPr="00E7098A">
              <w:rPr>
                <w:b/>
                <w:bCs/>
                <w:color w:val="000000"/>
                <w:sz w:val="20"/>
                <w:szCs w:val="20"/>
              </w:rPr>
              <w:t>ZAKLJUČAK</w:t>
            </w:r>
            <w:r w:rsidRPr="00E7098A">
              <w:rPr>
                <w:b/>
                <w:bCs/>
                <w:color w:val="000000"/>
                <w:sz w:val="20"/>
                <w:szCs w:val="20"/>
              </w:rPr>
              <w:br/>
              <w:t xml:space="preserve">o izmjeni Plana komunalnih aktivnosti </w:t>
            </w:r>
            <w:r w:rsidRPr="00E7098A">
              <w:rPr>
                <w:b/>
                <w:bCs/>
                <w:color w:val="000000"/>
                <w:sz w:val="20"/>
                <w:szCs w:val="20"/>
              </w:rPr>
              <w:br/>
              <w:t>Gradske četvrti Novi Zagreb - istok u 2022.</w:t>
            </w:r>
          </w:p>
        </w:tc>
      </w:tr>
      <w:tr w:rsidR="00E7098A" w:rsidRPr="00E7098A" w14:paraId="63A8FCF1" w14:textId="77777777" w:rsidTr="00E7098A">
        <w:trPr>
          <w:trHeight w:val="255"/>
        </w:trPr>
        <w:tc>
          <w:tcPr>
            <w:tcW w:w="740" w:type="dxa"/>
            <w:tcBorders>
              <w:top w:val="nil"/>
              <w:left w:val="nil"/>
              <w:bottom w:val="nil"/>
              <w:right w:val="nil"/>
            </w:tcBorders>
            <w:shd w:val="clear" w:color="auto" w:fill="auto"/>
            <w:noWrap/>
            <w:vAlign w:val="bottom"/>
            <w:hideMark/>
          </w:tcPr>
          <w:p w14:paraId="5C4B8514" w14:textId="77777777" w:rsidR="00E7098A" w:rsidRPr="00E7098A" w:rsidRDefault="00E7098A" w:rsidP="00E7098A">
            <w:pPr>
              <w:suppressAutoHyphens w:val="0"/>
              <w:jc w:val="center"/>
              <w:rPr>
                <w:b/>
                <w:bCs/>
                <w:color w:val="000000"/>
                <w:sz w:val="20"/>
                <w:szCs w:val="20"/>
              </w:rPr>
            </w:pPr>
          </w:p>
        </w:tc>
        <w:tc>
          <w:tcPr>
            <w:tcW w:w="2260" w:type="dxa"/>
            <w:tcBorders>
              <w:top w:val="nil"/>
              <w:left w:val="nil"/>
              <w:bottom w:val="nil"/>
              <w:right w:val="nil"/>
            </w:tcBorders>
            <w:shd w:val="clear" w:color="auto" w:fill="auto"/>
            <w:noWrap/>
            <w:vAlign w:val="bottom"/>
            <w:hideMark/>
          </w:tcPr>
          <w:p w14:paraId="583D4561"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419B7068"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03341B47"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01072FF0" w14:textId="77777777" w:rsidR="00E7098A" w:rsidRPr="00E7098A" w:rsidRDefault="00E7098A" w:rsidP="00E7098A">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0BC6C610" w14:textId="77777777" w:rsidR="00E7098A" w:rsidRPr="00E7098A" w:rsidRDefault="00E7098A" w:rsidP="00E7098A">
            <w:pPr>
              <w:suppressAutoHyphens w:val="0"/>
              <w:rPr>
                <w:sz w:val="20"/>
                <w:szCs w:val="20"/>
              </w:rPr>
            </w:pPr>
          </w:p>
        </w:tc>
      </w:tr>
      <w:tr w:rsidR="00E7098A" w:rsidRPr="00E7098A" w14:paraId="47905E4F"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64FC8BE9" w14:textId="77777777" w:rsidR="00E7098A" w:rsidRPr="00E7098A" w:rsidRDefault="00E7098A" w:rsidP="00E7098A">
            <w:pPr>
              <w:suppressAutoHyphens w:val="0"/>
              <w:jc w:val="center"/>
              <w:rPr>
                <w:b/>
                <w:bCs/>
                <w:color w:val="000000"/>
                <w:sz w:val="20"/>
                <w:szCs w:val="20"/>
              </w:rPr>
            </w:pPr>
            <w:r w:rsidRPr="00E7098A">
              <w:rPr>
                <w:b/>
                <w:bCs/>
                <w:color w:val="000000"/>
                <w:sz w:val="20"/>
                <w:szCs w:val="20"/>
              </w:rPr>
              <w:t>Članak 1.</w:t>
            </w:r>
          </w:p>
        </w:tc>
      </w:tr>
      <w:tr w:rsidR="00E7098A" w:rsidRPr="00E7098A" w14:paraId="03E82A18" w14:textId="77777777" w:rsidTr="00E7098A">
        <w:trPr>
          <w:trHeight w:val="870"/>
        </w:trPr>
        <w:tc>
          <w:tcPr>
            <w:tcW w:w="9220" w:type="dxa"/>
            <w:gridSpan w:val="6"/>
            <w:tcBorders>
              <w:top w:val="nil"/>
              <w:left w:val="nil"/>
              <w:bottom w:val="nil"/>
              <w:right w:val="nil"/>
            </w:tcBorders>
            <w:shd w:val="clear" w:color="auto" w:fill="auto"/>
            <w:vAlign w:val="bottom"/>
            <w:hideMark/>
          </w:tcPr>
          <w:p w14:paraId="087ECF6C" w14:textId="77777777" w:rsidR="00E7098A" w:rsidRPr="00E7098A" w:rsidRDefault="00E7098A" w:rsidP="00E7098A">
            <w:pPr>
              <w:suppressAutoHyphens w:val="0"/>
              <w:rPr>
                <w:color w:val="000000"/>
                <w:sz w:val="20"/>
                <w:szCs w:val="20"/>
              </w:rPr>
            </w:pPr>
            <w:r w:rsidRPr="00E7098A">
              <w:rPr>
                <w:color w:val="000000"/>
                <w:sz w:val="20"/>
                <w:szCs w:val="20"/>
              </w:rPr>
              <w:t xml:space="preserve">U Planu komunalnih aktivnosti Gradske četvrti Novi Zagreb - istok u 2022., u članku 3., u točki 1. JAVNOPROMETNE POVRŠINE I OBJEKTI, </w:t>
            </w:r>
            <w:proofErr w:type="spellStart"/>
            <w:r w:rsidRPr="00E7098A">
              <w:rPr>
                <w:color w:val="000000"/>
                <w:sz w:val="20"/>
                <w:szCs w:val="20"/>
              </w:rPr>
              <w:t>podtočka</w:t>
            </w:r>
            <w:proofErr w:type="spellEnd"/>
            <w:r w:rsidRPr="00E7098A">
              <w:rPr>
                <w:color w:val="000000"/>
                <w:sz w:val="20"/>
                <w:szCs w:val="20"/>
              </w:rPr>
              <w:t xml:space="preserve"> 1.1. NOVE AKCIJE U 2022. mijenja se i glasi:</w:t>
            </w:r>
          </w:p>
        </w:tc>
      </w:tr>
      <w:tr w:rsidR="00E7098A" w:rsidRPr="00E7098A" w14:paraId="12F5B1CB" w14:textId="77777777" w:rsidTr="00E7098A">
        <w:trPr>
          <w:trHeight w:val="255"/>
        </w:trPr>
        <w:tc>
          <w:tcPr>
            <w:tcW w:w="740" w:type="dxa"/>
            <w:tcBorders>
              <w:top w:val="nil"/>
              <w:left w:val="nil"/>
              <w:bottom w:val="nil"/>
              <w:right w:val="nil"/>
            </w:tcBorders>
            <w:shd w:val="clear" w:color="auto" w:fill="auto"/>
            <w:noWrap/>
            <w:vAlign w:val="bottom"/>
            <w:hideMark/>
          </w:tcPr>
          <w:p w14:paraId="7CA3959C" w14:textId="77777777" w:rsidR="00E7098A" w:rsidRPr="00E7098A" w:rsidRDefault="00E7098A" w:rsidP="00E7098A">
            <w:pPr>
              <w:suppressAutoHyphens w:val="0"/>
              <w:rPr>
                <w:color w:val="000000"/>
                <w:sz w:val="20"/>
                <w:szCs w:val="20"/>
              </w:rPr>
            </w:pPr>
          </w:p>
        </w:tc>
        <w:tc>
          <w:tcPr>
            <w:tcW w:w="2260" w:type="dxa"/>
            <w:tcBorders>
              <w:top w:val="nil"/>
              <w:left w:val="nil"/>
              <w:bottom w:val="nil"/>
              <w:right w:val="nil"/>
            </w:tcBorders>
            <w:shd w:val="clear" w:color="auto" w:fill="auto"/>
            <w:noWrap/>
            <w:vAlign w:val="bottom"/>
            <w:hideMark/>
          </w:tcPr>
          <w:p w14:paraId="2AAF7909"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28C30F62"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5E31F685"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3DCB36F1" w14:textId="77777777" w:rsidR="00E7098A" w:rsidRPr="00E7098A" w:rsidRDefault="00E7098A" w:rsidP="00E7098A">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3807813C" w14:textId="77777777" w:rsidR="00E7098A" w:rsidRPr="00E7098A" w:rsidRDefault="00E7098A" w:rsidP="00E7098A">
            <w:pPr>
              <w:suppressAutoHyphens w:val="0"/>
              <w:rPr>
                <w:sz w:val="20"/>
                <w:szCs w:val="20"/>
              </w:rPr>
            </w:pPr>
          </w:p>
        </w:tc>
      </w:tr>
      <w:tr w:rsidR="00E7098A" w:rsidRPr="00E7098A" w14:paraId="35450003"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76B267CC" w14:textId="77777777" w:rsidR="00E7098A" w:rsidRPr="00E7098A" w:rsidRDefault="00E7098A" w:rsidP="00E7098A">
            <w:pPr>
              <w:suppressAutoHyphens w:val="0"/>
              <w:rPr>
                <w:b/>
                <w:bCs/>
                <w:color w:val="000000"/>
                <w:sz w:val="20"/>
                <w:szCs w:val="20"/>
              </w:rPr>
            </w:pPr>
            <w:r w:rsidRPr="00E7098A">
              <w:rPr>
                <w:b/>
                <w:bCs/>
                <w:color w:val="000000"/>
                <w:sz w:val="20"/>
                <w:szCs w:val="20"/>
              </w:rPr>
              <w:t>"1. JAVNOPROMETNE POVRŠINE I OBJEKTI</w:t>
            </w:r>
          </w:p>
        </w:tc>
      </w:tr>
      <w:tr w:rsidR="00E7098A" w:rsidRPr="00E7098A" w14:paraId="289D449F"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331E3328" w14:textId="77777777" w:rsidR="00E7098A" w:rsidRPr="00E7098A" w:rsidRDefault="00E7098A" w:rsidP="00E7098A">
            <w:pPr>
              <w:suppressAutoHyphens w:val="0"/>
              <w:rPr>
                <w:color w:val="000000"/>
                <w:sz w:val="20"/>
                <w:szCs w:val="20"/>
              </w:rPr>
            </w:pPr>
            <w:r w:rsidRPr="00E7098A">
              <w:rPr>
                <w:color w:val="000000"/>
                <w:sz w:val="20"/>
                <w:szCs w:val="20"/>
              </w:rPr>
              <w:t>1.1. NOVE AKCIJE U 2022.</w:t>
            </w:r>
          </w:p>
        </w:tc>
      </w:tr>
      <w:tr w:rsidR="00E7098A" w:rsidRPr="00E7098A" w14:paraId="1D199162" w14:textId="77777777" w:rsidTr="00E7098A">
        <w:trPr>
          <w:trHeight w:val="96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E5F5B" w14:textId="77777777" w:rsidR="00E7098A" w:rsidRPr="00E7098A" w:rsidRDefault="00E7098A" w:rsidP="00E7098A">
            <w:pPr>
              <w:suppressAutoHyphens w:val="0"/>
              <w:jc w:val="center"/>
              <w:rPr>
                <w:color w:val="000000"/>
                <w:sz w:val="20"/>
                <w:szCs w:val="20"/>
              </w:rPr>
            </w:pPr>
            <w:r w:rsidRPr="00E7098A">
              <w:rPr>
                <w:color w:val="000000"/>
                <w:sz w:val="20"/>
                <w:szCs w:val="20"/>
              </w:rPr>
              <w:t>REDNI BROJ</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237CE680" w14:textId="77777777" w:rsidR="00E7098A" w:rsidRPr="00E7098A" w:rsidRDefault="00E7098A" w:rsidP="00E7098A">
            <w:pPr>
              <w:suppressAutoHyphens w:val="0"/>
              <w:jc w:val="center"/>
              <w:rPr>
                <w:color w:val="000000"/>
                <w:sz w:val="20"/>
                <w:szCs w:val="20"/>
              </w:rPr>
            </w:pPr>
            <w:r w:rsidRPr="00E7098A">
              <w:rPr>
                <w:color w:val="000000"/>
                <w:sz w:val="20"/>
                <w:szCs w:val="20"/>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9A37812" w14:textId="77777777" w:rsidR="00E7098A" w:rsidRPr="00E7098A" w:rsidRDefault="00E7098A" w:rsidP="00E7098A">
            <w:pPr>
              <w:suppressAutoHyphens w:val="0"/>
              <w:jc w:val="center"/>
              <w:rPr>
                <w:color w:val="000000"/>
                <w:sz w:val="20"/>
                <w:szCs w:val="20"/>
              </w:rPr>
            </w:pPr>
            <w:r w:rsidRPr="00E7098A">
              <w:rPr>
                <w:color w:val="000000"/>
                <w:sz w:val="20"/>
                <w:szCs w:val="20"/>
              </w:rPr>
              <w:t>MJESNI ODBOR</w:t>
            </w:r>
          </w:p>
        </w:tc>
        <w:tc>
          <w:tcPr>
            <w:tcW w:w="3240" w:type="dxa"/>
            <w:gridSpan w:val="2"/>
            <w:tcBorders>
              <w:top w:val="single" w:sz="4" w:space="0" w:color="auto"/>
              <w:left w:val="nil"/>
              <w:bottom w:val="single" w:sz="4" w:space="0" w:color="auto"/>
              <w:right w:val="single" w:sz="4" w:space="0" w:color="auto"/>
            </w:tcBorders>
            <w:shd w:val="clear" w:color="auto" w:fill="auto"/>
            <w:vAlign w:val="center"/>
            <w:hideMark/>
          </w:tcPr>
          <w:p w14:paraId="5F420D86" w14:textId="77777777" w:rsidR="00E7098A" w:rsidRPr="00E7098A" w:rsidRDefault="00E7098A" w:rsidP="00E7098A">
            <w:pPr>
              <w:suppressAutoHyphens w:val="0"/>
              <w:jc w:val="center"/>
              <w:rPr>
                <w:color w:val="000000"/>
                <w:sz w:val="20"/>
                <w:szCs w:val="20"/>
              </w:rPr>
            </w:pPr>
            <w:r w:rsidRPr="00E7098A">
              <w:rPr>
                <w:color w:val="000000"/>
                <w:sz w:val="20"/>
                <w:szCs w:val="20"/>
              </w:rPr>
              <w:t>OPIS RADOVA / USLUGE / OPREME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40DB65C" w14:textId="77777777" w:rsidR="00E7098A" w:rsidRPr="00E7098A" w:rsidRDefault="00E7098A" w:rsidP="00E7098A">
            <w:pPr>
              <w:suppressAutoHyphens w:val="0"/>
              <w:jc w:val="center"/>
              <w:rPr>
                <w:color w:val="000000"/>
                <w:sz w:val="20"/>
                <w:szCs w:val="20"/>
              </w:rPr>
            </w:pPr>
            <w:r w:rsidRPr="00E7098A">
              <w:rPr>
                <w:color w:val="000000"/>
                <w:sz w:val="20"/>
                <w:szCs w:val="20"/>
              </w:rPr>
              <w:t xml:space="preserve">VRIJEDNOST </w:t>
            </w:r>
            <w:r w:rsidRPr="00E7098A">
              <w:rPr>
                <w:color w:val="000000"/>
                <w:sz w:val="20"/>
                <w:szCs w:val="20"/>
              </w:rPr>
              <w:br/>
              <w:t>U KUNAMA</w:t>
            </w:r>
          </w:p>
        </w:tc>
      </w:tr>
      <w:tr w:rsidR="00E7098A" w:rsidRPr="00E7098A" w14:paraId="783FBF62" w14:textId="77777777" w:rsidTr="00E7098A">
        <w:trPr>
          <w:trHeight w:val="70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8EB2BA6" w14:textId="77777777" w:rsidR="00E7098A" w:rsidRPr="00E7098A" w:rsidRDefault="00E7098A" w:rsidP="00E7098A">
            <w:pPr>
              <w:suppressAutoHyphens w:val="0"/>
              <w:jc w:val="center"/>
              <w:rPr>
                <w:color w:val="000000"/>
                <w:sz w:val="20"/>
                <w:szCs w:val="20"/>
              </w:rPr>
            </w:pPr>
            <w:r w:rsidRPr="00E7098A">
              <w:rPr>
                <w:color w:val="000000"/>
                <w:sz w:val="20"/>
                <w:szCs w:val="20"/>
              </w:rPr>
              <w:t>1.</w:t>
            </w:r>
          </w:p>
        </w:tc>
        <w:tc>
          <w:tcPr>
            <w:tcW w:w="2260" w:type="dxa"/>
            <w:tcBorders>
              <w:top w:val="nil"/>
              <w:left w:val="nil"/>
              <w:bottom w:val="single" w:sz="4" w:space="0" w:color="auto"/>
              <w:right w:val="single" w:sz="4" w:space="0" w:color="auto"/>
            </w:tcBorders>
            <w:shd w:val="clear" w:color="000000" w:fill="FFFFFF"/>
            <w:vAlign w:val="bottom"/>
            <w:hideMark/>
          </w:tcPr>
          <w:p w14:paraId="70F67158" w14:textId="77777777" w:rsidR="00E7098A" w:rsidRPr="00E7098A" w:rsidRDefault="00E7098A" w:rsidP="00E7098A">
            <w:pPr>
              <w:suppressAutoHyphens w:val="0"/>
              <w:rPr>
                <w:color w:val="000000"/>
                <w:sz w:val="20"/>
                <w:szCs w:val="20"/>
              </w:rPr>
            </w:pPr>
            <w:r w:rsidRPr="00E7098A">
              <w:rPr>
                <w:color w:val="000000"/>
                <w:sz w:val="20"/>
                <w:szCs w:val="20"/>
              </w:rPr>
              <w:t>Ulica svetog Mateja 110 - 126</w:t>
            </w:r>
          </w:p>
        </w:tc>
        <w:tc>
          <w:tcPr>
            <w:tcW w:w="1440" w:type="dxa"/>
            <w:tcBorders>
              <w:top w:val="nil"/>
              <w:left w:val="nil"/>
              <w:bottom w:val="single" w:sz="4" w:space="0" w:color="auto"/>
              <w:right w:val="single" w:sz="4" w:space="0" w:color="auto"/>
            </w:tcBorders>
            <w:shd w:val="clear" w:color="000000" w:fill="FFFFFF"/>
            <w:vAlign w:val="bottom"/>
            <w:hideMark/>
          </w:tcPr>
          <w:p w14:paraId="3967287E"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nil"/>
              <w:left w:val="nil"/>
              <w:bottom w:val="single" w:sz="4" w:space="0" w:color="auto"/>
              <w:right w:val="single" w:sz="4" w:space="0" w:color="000000"/>
            </w:tcBorders>
            <w:shd w:val="clear" w:color="000000" w:fill="FFFFFF"/>
            <w:vAlign w:val="bottom"/>
            <w:hideMark/>
          </w:tcPr>
          <w:p w14:paraId="4589366D" w14:textId="77777777" w:rsidR="00E7098A" w:rsidRPr="00E7098A" w:rsidRDefault="00E7098A" w:rsidP="00E7098A">
            <w:pPr>
              <w:suppressAutoHyphens w:val="0"/>
              <w:rPr>
                <w:color w:val="000000"/>
                <w:sz w:val="20"/>
                <w:szCs w:val="20"/>
              </w:rPr>
            </w:pPr>
            <w:r w:rsidRPr="00E7098A">
              <w:rPr>
                <w:color w:val="000000"/>
                <w:sz w:val="20"/>
                <w:szCs w:val="20"/>
              </w:rPr>
              <w:t xml:space="preserve">uređivanje nogostupa </w:t>
            </w:r>
          </w:p>
        </w:tc>
        <w:tc>
          <w:tcPr>
            <w:tcW w:w="1540" w:type="dxa"/>
            <w:tcBorders>
              <w:top w:val="nil"/>
              <w:left w:val="nil"/>
              <w:bottom w:val="single" w:sz="4" w:space="0" w:color="auto"/>
              <w:right w:val="single" w:sz="4" w:space="0" w:color="auto"/>
            </w:tcBorders>
            <w:shd w:val="clear" w:color="auto" w:fill="auto"/>
            <w:noWrap/>
            <w:vAlign w:val="bottom"/>
            <w:hideMark/>
          </w:tcPr>
          <w:p w14:paraId="3BF9C678" w14:textId="77777777" w:rsidR="00E7098A" w:rsidRPr="00E7098A" w:rsidRDefault="00E7098A" w:rsidP="00E7098A">
            <w:pPr>
              <w:suppressAutoHyphens w:val="0"/>
              <w:jc w:val="right"/>
              <w:rPr>
                <w:color w:val="000000"/>
                <w:sz w:val="20"/>
                <w:szCs w:val="20"/>
              </w:rPr>
            </w:pPr>
            <w:r w:rsidRPr="00E7098A">
              <w:rPr>
                <w:color w:val="000000"/>
                <w:sz w:val="20"/>
                <w:szCs w:val="20"/>
              </w:rPr>
              <w:t>215.000,00</w:t>
            </w:r>
          </w:p>
        </w:tc>
      </w:tr>
      <w:tr w:rsidR="00E7098A" w:rsidRPr="00E7098A" w14:paraId="3F21C5BF" w14:textId="77777777" w:rsidTr="00E7098A">
        <w:trPr>
          <w:trHeight w:val="102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09E11FB" w14:textId="77777777" w:rsidR="00E7098A" w:rsidRPr="00E7098A" w:rsidRDefault="00E7098A" w:rsidP="00E7098A">
            <w:pPr>
              <w:suppressAutoHyphens w:val="0"/>
              <w:jc w:val="center"/>
              <w:rPr>
                <w:color w:val="000000"/>
                <w:sz w:val="20"/>
                <w:szCs w:val="20"/>
              </w:rPr>
            </w:pPr>
            <w:r w:rsidRPr="00E7098A">
              <w:rPr>
                <w:color w:val="000000"/>
                <w:sz w:val="20"/>
                <w:szCs w:val="20"/>
              </w:rPr>
              <w:t>2.</w:t>
            </w:r>
          </w:p>
        </w:tc>
        <w:tc>
          <w:tcPr>
            <w:tcW w:w="2260" w:type="dxa"/>
            <w:tcBorders>
              <w:top w:val="nil"/>
              <w:left w:val="nil"/>
              <w:bottom w:val="single" w:sz="4" w:space="0" w:color="auto"/>
              <w:right w:val="single" w:sz="4" w:space="0" w:color="auto"/>
            </w:tcBorders>
            <w:shd w:val="clear" w:color="000000" w:fill="FFFFFF"/>
            <w:vAlign w:val="bottom"/>
            <w:hideMark/>
          </w:tcPr>
          <w:p w14:paraId="0B249BEF" w14:textId="77777777" w:rsidR="00E7098A" w:rsidRPr="00E7098A" w:rsidRDefault="00E7098A" w:rsidP="00E7098A">
            <w:pPr>
              <w:suppressAutoHyphens w:val="0"/>
              <w:rPr>
                <w:sz w:val="20"/>
                <w:szCs w:val="20"/>
              </w:rPr>
            </w:pPr>
            <w:r w:rsidRPr="00E7098A">
              <w:rPr>
                <w:sz w:val="20"/>
                <w:szCs w:val="20"/>
              </w:rPr>
              <w:t xml:space="preserve">Ulica Jurja </w:t>
            </w:r>
            <w:proofErr w:type="spellStart"/>
            <w:r w:rsidRPr="00E7098A">
              <w:rPr>
                <w:sz w:val="20"/>
                <w:szCs w:val="20"/>
              </w:rPr>
              <w:t>Denzlera</w:t>
            </w:r>
            <w:proofErr w:type="spellEnd"/>
            <w:r w:rsidRPr="00E7098A">
              <w:rPr>
                <w:sz w:val="20"/>
                <w:szCs w:val="20"/>
              </w:rPr>
              <w:t xml:space="preserve">, od raskrižja s Ulicom Josipa </w:t>
            </w:r>
            <w:proofErr w:type="spellStart"/>
            <w:r w:rsidRPr="00E7098A">
              <w:rPr>
                <w:sz w:val="20"/>
                <w:szCs w:val="20"/>
              </w:rPr>
              <w:t>Seissela</w:t>
            </w:r>
            <w:proofErr w:type="spellEnd"/>
            <w:r w:rsidRPr="00E7098A">
              <w:rPr>
                <w:sz w:val="20"/>
                <w:szCs w:val="20"/>
              </w:rPr>
              <w:t xml:space="preserve"> do Ulice Stjepana </w:t>
            </w:r>
            <w:proofErr w:type="spellStart"/>
            <w:r w:rsidRPr="00E7098A">
              <w:rPr>
                <w:sz w:val="20"/>
                <w:szCs w:val="20"/>
              </w:rPr>
              <w:t>Planića</w:t>
            </w:r>
            <w:proofErr w:type="spellEnd"/>
          </w:p>
        </w:tc>
        <w:tc>
          <w:tcPr>
            <w:tcW w:w="1440" w:type="dxa"/>
            <w:tcBorders>
              <w:top w:val="nil"/>
              <w:left w:val="nil"/>
              <w:bottom w:val="single" w:sz="4" w:space="0" w:color="auto"/>
              <w:right w:val="single" w:sz="4" w:space="0" w:color="auto"/>
            </w:tcBorders>
            <w:shd w:val="clear" w:color="000000" w:fill="FFFFFF"/>
            <w:vAlign w:val="bottom"/>
            <w:hideMark/>
          </w:tcPr>
          <w:p w14:paraId="167ED9D2" w14:textId="77777777" w:rsidR="00E7098A" w:rsidRPr="00E7098A" w:rsidRDefault="00E7098A" w:rsidP="00E7098A">
            <w:pPr>
              <w:suppressAutoHyphens w:val="0"/>
              <w:rPr>
                <w:color w:val="000000"/>
                <w:sz w:val="20"/>
                <w:szCs w:val="20"/>
              </w:rPr>
            </w:pPr>
            <w:proofErr w:type="spellStart"/>
            <w:r w:rsidRPr="00E7098A">
              <w:rPr>
                <w:color w:val="000000"/>
                <w:sz w:val="20"/>
                <w:szCs w:val="20"/>
              </w:rPr>
              <w:t>Hrelić</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1B771765" w14:textId="77777777" w:rsidR="00E7098A" w:rsidRPr="00E7098A" w:rsidRDefault="00E7098A" w:rsidP="00E7098A">
            <w:pPr>
              <w:suppressAutoHyphens w:val="0"/>
              <w:rPr>
                <w:color w:val="000000"/>
                <w:sz w:val="20"/>
                <w:szCs w:val="20"/>
              </w:rPr>
            </w:pPr>
            <w:r w:rsidRPr="00E7098A">
              <w:rPr>
                <w:color w:val="000000"/>
                <w:sz w:val="20"/>
                <w:szCs w:val="20"/>
              </w:rPr>
              <w:t>uređivanje kolnika</w:t>
            </w:r>
          </w:p>
        </w:tc>
        <w:tc>
          <w:tcPr>
            <w:tcW w:w="1540" w:type="dxa"/>
            <w:tcBorders>
              <w:top w:val="nil"/>
              <w:left w:val="nil"/>
              <w:bottom w:val="nil"/>
              <w:right w:val="single" w:sz="4" w:space="0" w:color="auto"/>
            </w:tcBorders>
            <w:shd w:val="clear" w:color="auto" w:fill="auto"/>
            <w:noWrap/>
            <w:vAlign w:val="bottom"/>
            <w:hideMark/>
          </w:tcPr>
          <w:p w14:paraId="42C949D2" w14:textId="77777777" w:rsidR="00E7098A" w:rsidRPr="00E7098A" w:rsidRDefault="00E7098A" w:rsidP="00E7098A">
            <w:pPr>
              <w:suppressAutoHyphens w:val="0"/>
              <w:jc w:val="right"/>
              <w:rPr>
                <w:color w:val="000000"/>
                <w:sz w:val="20"/>
                <w:szCs w:val="20"/>
              </w:rPr>
            </w:pPr>
            <w:r w:rsidRPr="00E7098A">
              <w:rPr>
                <w:color w:val="000000"/>
                <w:sz w:val="20"/>
                <w:szCs w:val="20"/>
              </w:rPr>
              <w:t>212.000,00</w:t>
            </w:r>
          </w:p>
        </w:tc>
      </w:tr>
      <w:tr w:rsidR="00E7098A" w:rsidRPr="00E7098A" w14:paraId="5A42B6A2"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DABFCAB" w14:textId="77777777" w:rsidR="00E7098A" w:rsidRPr="00E7098A" w:rsidRDefault="00E7098A" w:rsidP="00E7098A">
            <w:pPr>
              <w:suppressAutoHyphens w:val="0"/>
              <w:jc w:val="center"/>
              <w:rPr>
                <w:color w:val="000000"/>
                <w:sz w:val="20"/>
                <w:szCs w:val="20"/>
              </w:rPr>
            </w:pPr>
            <w:r w:rsidRPr="00E7098A">
              <w:rPr>
                <w:color w:val="000000"/>
                <w:sz w:val="20"/>
                <w:szCs w:val="20"/>
              </w:rPr>
              <w:t>3.</w:t>
            </w:r>
          </w:p>
        </w:tc>
        <w:tc>
          <w:tcPr>
            <w:tcW w:w="2260" w:type="dxa"/>
            <w:tcBorders>
              <w:top w:val="nil"/>
              <w:left w:val="nil"/>
              <w:bottom w:val="single" w:sz="4" w:space="0" w:color="auto"/>
              <w:right w:val="single" w:sz="4" w:space="0" w:color="auto"/>
            </w:tcBorders>
            <w:shd w:val="clear" w:color="000000" w:fill="FFFFFF"/>
            <w:vAlign w:val="bottom"/>
            <w:hideMark/>
          </w:tcPr>
          <w:p w14:paraId="1A08DC27" w14:textId="77777777" w:rsidR="00E7098A" w:rsidRPr="00E7098A" w:rsidRDefault="00E7098A" w:rsidP="00E7098A">
            <w:pPr>
              <w:suppressAutoHyphens w:val="0"/>
              <w:rPr>
                <w:sz w:val="20"/>
                <w:szCs w:val="20"/>
              </w:rPr>
            </w:pPr>
            <w:r w:rsidRPr="00E7098A">
              <w:rPr>
                <w:sz w:val="20"/>
                <w:szCs w:val="20"/>
              </w:rPr>
              <w:t xml:space="preserve">Ulica Stjepana Gradića kod kbr. 13 </w:t>
            </w:r>
          </w:p>
        </w:tc>
        <w:tc>
          <w:tcPr>
            <w:tcW w:w="1440" w:type="dxa"/>
            <w:tcBorders>
              <w:top w:val="nil"/>
              <w:left w:val="nil"/>
              <w:bottom w:val="single" w:sz="4" w:space="0" w:color="auto"/>
              <w:right w:val="single" w:sz="4" w:space="0" w:color="auto"/>
            </w:tcBorders>
            <w:shd w:val="clear" w:color="000000" w:fill="FFFFFF"/>
            <w:vAlign w:val="bottom"/>
            <w:hideMark/>
          </w:tcPr>
          <w:p w14:paraId="60F28834"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3600A08"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66DB843" w14:textId="77777777" w:rsidR="00E7098A" w:rsidRPr="00E7098A" w:rsidRDefault="00E7098A" w:rsidP="00E7098A">
            <w:pPr>
              <w:suppressAutoHyphens w:val="0"/>
              <w:jc w:val="right"/>
              <w:rPr>
                <w:color w:val="000000"/>
                <w:sz w:val="20"/>
                <w:szCs w:val="20"/>
              </w:rPr>
            </w:pPr>
            <w:r w:rsidRPr="00E7098A">
              <w:rPr>
                <w:color w:val="000000"/>
                <w:sz w:val="20"/>
                <w:szCs w:val="20"/>
              </w:rPr>
              <w:t>14.000,00</w:t>
            </w:r>
          </w:p>
        </w:tc>
      </w:tr>
      <w:tr w:rsidR="00E7098A" w:rsidRPr="00E7098A" w14:paraId="0D233D50"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C654BF4" w14:textId="77777777" w:rsidR="00E7098A" w:rsidRPr="00E7098A" w:rsidRDefault="00E7098A" w:rsidP="00E7098A">
            <w:pPr>
              <w:suppressAutoHyphens w:val="0"/>
              <w:jc w:val="center"/>
              <w:rPr>
                <w:color w:val="000000"/>
                <w:sz w:val="20"/>
                <w:szCs w:val="20"/>
              </w:rPr>
            </w:pPr>
            <w:r w:rsidRPr="00E7098A">
              <w:rPr>
                <w:color w:val="000000"/>
                <w:sz w:val="20"/>
                <w:szCs w:val="20"/>
              </w:rPr>
              <w:t>4.</w:t>
            </w:r>
          </w:p>
        </w:tc>
        <w:tc>
          <w:tcPr>
            <w:tcW w:w="2260" w:type="dxa"/>
            <w:tcBorders>
              <w:top w:val="nil"/>
              <w:left w:val="nil"/>
              <w:bottom w:val="single" w:sz="4" w:space="0" w:color="auto"/>
              <w:right w:val="single" w:sz="4" w:space="0" w:color="auto"/>
            </w:tcBorders>
            <w:shd w:val="clear" w:color="000000" w:fill="FFFFFF"/>
            <w:vAlign w:val="bottom"/>
            <w:hideMark/>
          </w:tcPr>
          <w:p w14:paraId="651FA714" w14:textId="77777777" w:rsidR="00E7098A" w:rsidRPr="00E7098A" w:rsidRDefault="00E7098A" w:rsidP="00E7098A">
            <w:pPr>
              <w:suppressAutoHyphens w:val="0"/>
              <w:rPr>
                <w:sz w:val="20"/>
                <w:szCs w:val="20"/>
              </w:rPr>
            </w:pPr>
            <w:proofErr w:type="spellStart"/>
            <w:r w:rsidRPr="00E7098A">
              <w:rPr>
                <w:sz w:val="20"/>
                <w:szCs w:val="20"/>
              </w:rPr>
              <w:t>Zahradnikova</w:t>
            </w:r>
            <w:proofErr w:type="spellEnd"/>
            <w:r w:rsidRPr="00E7098A">
              <w:rPr>
                <w:sz w:val="20"/>
                <w:szCs w:val="20"/>
              </w:rPr>
              <w:t xml:space="preserve"> ulica, od kbr. 12 do kbr. 16</w:t>
            </w:r>
          </w:p>
        </w:tc>
        <w:tc>
          <w:tcPr>
            <w:tcW w:w="1440" w:type="dxa"/>
            <w:tcBorders>
              <w:top w:val="nil"/>
              <w:left w:val="nil"/>
              <w:bottom w:val="single" w:sz="4" w:space="0" w:color="auto"/>
              <w:right w:val="single" w:sz="4" w:space="0" w:color="auto"/>
            </w:tcBorders>
            <w:shd w:val="clear" w:color="000000" w:fill="FFFFFF"/>
            <w:vAlign w:val="bottom"/>
            <w:hideMark/>
          </w:tcPr>
          <w:p w14:paraId="0A59A97F"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CC830F3"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nil"/>
              <w:left w:val="nil"/>
              <w:bottom w:val="single" w:sz="4" w:space="0" w:color="auto"/>
              <w:right w:val="single" w:sz="4" w:space="0" w:color="auto"/>
            </w:tcBorders>
            <w:shd w:val="clear" w:color="auto" w:fill="auto"/>
            <w:noWrap/>
            <w:vAlign w:val="bottom"/>
            <w:hideMark/>
          </w:tcPr>
          <w:p w14:paraId="170A9C84" w14:textId="77777777" w:rsidR="00E7098A" w:rsidRPr="00E7098A" w:rsidRDefault="00E7098A" w:rsidP="00E7098A">
            <w:pPr>
              <w:suppressAutoHyphens w:val="0"/>
              <w:jc w:val="right"/>
              <w:rPr>
                <w:color w:val="000000"/>
                <w:sz w:val="20"/>
                <w:szCs w:val="20"/>
              </w:rPr>
            </w:pPr>
            <w:r w:rsidRPr="00E7098A">
              <w:rPr>
                <w:color w:val="000000"/>
                <w:sz w:val="20"/>
                <w:szCs w:val="20"/>
              </w:rPr>
              <w:t>133.000,00</w:t>
            </w:r>
          </w:p>
        </w:tc>
      </w:tr>
      <w:tr w:rsidR="00E7098A" w:rsidRPr="00E7098A" w14:paraId="0C1F4EF7"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BF3D2DF" w14:textId="77777777" w:rsidR="00E7098A" w:rsidRPr="00E7098A" w:rsidRDefault="00E7098A" w:rsidP="00E7098A">
            <w:pPr>
              <w:suppressAutoHyphens w:val="0"/>
              <w:jc w:val="center"/>
              <w:rPr>
                <w:color w:val="000000"/>
                <w:sz w:val="20"/>
                <w:szCs w:val="20"/>
              </w:rPr>
            </w:pPr>
            <w:r w:rsidRPr="00E7098A">
              <w:rPr>
                <w:color w:val="000000"/>
                <w:sz w:val="20"/>
                <w:szCs w:val="20"/>
              </w:rPr>
              <w:t>5.</w:t>
            </w:r>
          </w:p>
        </w:tc>
        <w:tc>
          <w:tcPr>
            <w:tcW w:w="2260" w:type="dxa"/>
            <w:tcBorders>
              <w:top w:val="nil"/>
              <w:left w:val="nil"/>
              <w:bottom w:val="single" w:sz="4" w:space="0" w:color="auto"/>
              <w:right w:val="single" w:sz="4" w:space="0" w:color="auto"/>
            </w:tcBorders>
            <w:shd w:val="clear" w:color="000000" w:fill="FFFFFF"/>
            <w:vAlign w:val="bottom"/>
            <w:hideMark/>
          </w:tcPr>
          <w:p w14:paraId="73ED8050" w14:textId="77777777" w:rsidR="00E7098A" w:rsidRPr="00E7098A" w:rsidRDefault="00E7098A" w:rsidP="00E7098A">
            <w:pPr>
              <w:suppressAutoHyphens w:val="0"/>
              <w:rPr>
                <w:color w:val="000000"/>
                <w:sz w:val="20"/>
                <w:szCs w:val="20"/>
              </w:rPr>
            </w:pPr>
            <w:r w:rsidRPr="00E7098A">
              <w:rPr>
                <w:color w:val="000000"/>
                <w:sz w:val="20"/>
                <w:szCs w:val="20"/>
              </w:rPr>
              <w:t xml:space="preserve">Ulica Vilima </w:t>
            </w:r>
            <w:proofErr w:type="spellStart"/>
            <w:r w:rsidRPr="00E7098A">
              <w:rPr>
                <w:color w:val="000000"/>
                <w:sz w:val="20"/>
                <w:szCs w:val="20"/>
              </w:rPr>
              <w:t>Fellera</w:t>
            </w:r>
            <w:proofErr w:type="spellEnd"/>
          </w:p>
        </w:tc>
        <w:tc>
          <w:tcPr>
            <w:tcW w:w="1440" w:type="dxa"/>
            <w:tcBorders>
              <w:top w:val="nil"/>
              <w:left w:val="nil"/>
              <w:bottom w:val="single" w:sz="4" w:space="0" w:color="auto"/>
              <w:right w:val="nil"/>
            </w:tcBorders>
            <w:shd w:val="clear" w:color="000000" w:fill="FFFFFF"/>
            <w:vAlign w:val="bottom"/>
            <w:hideMark/>
          </w:tcPr>
          <w:p w14:paraId="79606BF4"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031A6941" w14:textId="77777777" w:rsidR="00E7098A" w:rsidRPr="00E7098A" w:rsidRDefault="00E7098A" w:rsidP="00E7098A">
            <w:pPr>
              <w:suppressAutoHyphens w:val="0"/>
              <w:rPr>
                <w:color w:val="000000"/>
                <w:sz w:val="20"/>
                <w:szCs w:val="20"/>
              </w:rPr>
            </w:pPr>
            <w:r w:rsidRPr="00E7098A">
              <w:rPr>
                <w:color w:val="000000"/>
                <w:sz w:val="20"/>
                <w:szCs w:val="20"/>
              </w:rPr>
              <w:t>uređivanje kolnika na parkiralištu</w:t>
            </w:r>
          </w:p>
        </w:tc>
        <w:tc>
          <w:tcPr>
            <w:tcW w:w="1540" w:type="dxa"/>
            <w:tcBorders>
              <w:top w:val="nil"/>
              <w:left w:val="nil"/>
              <w:bottom w:val="single" w:sz="4" w:space="0" w:color="auto"/>
              <w:right w:val="single" w:sz="4" w:space="0" w:color="auto"/>
            </w:tcBorders>
            <w:shd w:val="clear" w:color="auto" w:fill="auto"/>
            <w:noWrap/>
            <w:vAlign w:val="bottom"/>
            <w:hideMark/>
          </w:tcPr>
          <w:p w14:paraId="27448E99" w14:textId="77777777" w:rsidR="00E7098A" w:rsidRPr="00E7098A" w:rsidRDefault="00E7098A" w:rsidP="00E7098A">
            <w:pPr>
              <w:suppressAutoHyphens w:val="0"/>
              <w:jc w:val="right"/>
              <w:rPr>
                <w:color w:val="000000"/>
                <w:sz w:val="20"/>
                <w:szCs w:val="20"/>
              </w:rPr>
            </w:pPr>
            <w:r w:rsidRPr="00E7098A">
              <w:rPr>
                <w:color w:val="000000"/>
                <w:sz w:val="20"/>
                <w:szCs w:val="20"/>
              </w:rPr>
              <w:t>53.000,00</w:t>
            </w:r>
          </w:p>
        </w:tc>
      </w:tr>
      <w:tr w:rsidR="00E7098A" w:rsidRPr="00E7098A" w14:paraId="77E44642"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82519DF" w14:textId="77777777" w:rsidR="00E7098A" w:rsidRPr="00E7098A" w:rsidRDefault="00E7098A" w:rsidP="00E7098A">
            <w:pPr>
              <w:suppressAutoHyphens w:val="0"/>
              <w:jc w:val="center"/>
              <w:rPr>
                <w:color w:val="000000"/>
                <w:sz w:val="20"/>
                <w:szCs w:val="20"/>
              </w:rPr>
            </w:pPr>
            <w:r w:rsidRPr="00E7098A">
              <w:rPr>
                <w:color w:val="000000"/>
                <w:sz w:val="20"/>
                <w:szCs w:val="20"/>
              </w:rPr>
              <w:t>6.</w:t>
            </w:r>
          </w:p>
        </w:tc>
        <w:tc>
          <w:tcPr>
            <w:tcW w:w="2260" w:type="dxa"/>
            <w:tcBorders>
              <w:top w:val="nil"/>
              <w:left w:val="nil"/>
              <w:bottom w:val="single" w:sz="4" w:space="0" w:color="auto"/>
              <w:right w:val="single" w:sz="4" w:space="0" w:color="auto"/>
            </w:tcBorders>
            <w:shd w:val="clear" w:color="000000" w:fill="FFFFFF"/>
            <w:vAlign w:val="bottom"/>
            <w:hideMark/>
          </w:tcPr>
          <w:p w14:paraId="325E4612" w14:textId="77777777" w:rsidR="00E7098A" w:rsidRPr="00E7098A" w:rsidRDefault="00E7098A" w:rsidP="00E7098A">
            <w:pPr>
              <w:suppressAutoHyphens w:val="0"/>
              <w:rPr>
                <w:sz w:val="20"/>
                <w:szCs w:val="20"/>
              </w:rPr>
            </w:pPr>
            <w:r w:rsidRPr="00E7098A">
              <w:rPr>
                <w:sz w:val="20"/>
                <w:szCs w:val="20"/>
              </w:rPr>
              <w:t xml:space="preserve">Zemljakova ulica, od crkve do </w:t>
            </w:r>
            <w:proofErr w:type="spellStart"/>
            <w:r w:rsidRPr="00E7098A">
              <w:rPr>
                <w:sz w:val="20"/>
                <w:szCs w:val="20"/>
              </w:rPr>
              <w:t>Ehrlichove</w:t>
            </w:r>
            <w:proofErr w:type="spellEnd"/>
            <w:r w:rsidRPr="00E7098A">
              <w:rPr>
                <w:sz w:val="20"/>
                <w:szCs w:val="20"/>
              </w:rPr>
              <w:t xml:space="preserve"> ulice</w:t>
            </w:r>
          </w:p>
        </w:tc>
        <w:tc>
          <w:tcPr>
            <w:tcW w:w="1440" w:type="dxa"/>
            <w:tcBorders>
              <w:top w:val="nil"/>
              <w:left w:val="nil"/>
              <w:bottom w:val="single" w:sz="4" w:space="0" w:color="auto"/>
              <w:right w:val="single" w:sz="4" w:space="0" w:color="auto"/>
            </w:tcBorders>
            <w:shd w:val="clear" w:color="000000" w:fill="FFFFFF"/>
            <w:vAlign w:val="bottom"/>
            <w:hideMark/>
          </w:tcPr>
          <w:p w14:paraId="65B2F402" w14:textId="77777777" w:rsidR="00E7098A" w:rsidRPr="00E7098A" w:rsidRDefault="00E7098A" w:rsidP="00E7098A">
            <w:pPr>
              <w:suppressAutoHyphens w:val="0"/>
              <w:rPr>
                <w:sz w:val="20"/>
                <w:szCs w:val="20"/>
              </w:rPr>
            </w:pPr>
            <w:proofErr w:type="spellStart"/>
            <w:r w:rsidRPr="00E7098A">
              <w:rPr>
                <w:sz w:val="20"/>
                <w:szCs w:val="20"/>
              </w:rPr>
              <w:t>Sopot</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1D47D7E8" w14:textId="77777777" w:rsidR="00E7098A" w:rsidRPr="00E7098A" w:rsidRDefault="00E7098A" w:rsidP="00E7098A">
            <w:pPr>
              <w:suppressAutoHyphens w:val="0"/>
              <w:rPr>
                <w:sz w:val="20"/>
                <w:szCs w:val="20"/>
              </w:rPr>
            </w:pPr>
            <w:r w:rsidRPr="00E7098A">
              <w:rPr>
                <w:sz w:val="20"/>
                <w:szCs w:val="20"/>
              </w:rPr>
              <w:t>uređivanje kolnika i nogostupa</w:t>
            </w:r>
          </w:p>
        </w:tc>
        <w:tc>
          <w:tcPr>
            <w:tcW w:w="1540" w:type="dxa"/>
            <w:tcBorders>
              <w:top w:val="nil"/>
              <w:left w:val="nil"/>
              <w:bottom w:val="single" w:sz="4" w:space="0" w:color="auto"/>
              <w:right w:val="single" w:sz="4" w:space="0" w:color="auto"/>
            </w:tcBorders>
            <w:shd w:val="clear" w:color="auto" w:fill="auto"/>
            <w:vAlign w:val="bottom"/>
            <w:hideMark/>
          </w:tcPr>
          <w:p w14:paraId="68329753" w14:textId="77777777" w:rsidR="00E7098A" w:rsidRPr="00E7098A" w:rsidRDefault="00E7098A" w:rsidP="00E7098A">
            <w:pPr>
              <w:suppressAutoHyphens w:val="0"/>
              <w:jc w:val="right"/>
              <w:rPr>
                <w:color w:val="000000"/>
                <w:sz w:val="20"/>
                <w:szCs w:val="20"/>
              </w:rPr>
            </w:pPr>
            <w:r w:rsidRPr="00E7098A">
              <w:rPr>
                <w:color w:val="000000"/>
                <w:sz w:val="20"/>
                <w:szCs w:val="20"/>
              </w:rPr>
              <w:t>143.000,00</w:t>
            </w:r>
          </w:p>
        </w:tc>
      </w:tr>
      <w:tr w:rsidR="00E7098A" w:rsidRPr="00E7098A" w14:paraId="645DF85E" w14:textId="77777777" w:rsidTr="00E7098A">
        <w:trPr>
          <w:trHeight w:val="64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B683C87" w14:textId="77777777" w:rsidR="00E7098A" w:rsidRPr="00E7098A" w:rsidRDefault="00E7098A" w:rsidP="00E7098A">
            <w:pPr>
              <w:suppressAutoHyphens w:val="0"/>
              <w:jc w:val="center"/>
              <w:rPr>
                <w:color w:val="000000"/>
                <w:sz w:val="20"/>
                <w:szCs w:val="20"/>
              </w:rPr>
            </w:pPr>
            <w:r w:rsidRPr="00E7098A">
              <w:rPr>
                <w:color w:val="000000"/>
                <w:sz w:val="20"/>
                <w:szCs w:val="20"/>
              </w:rPr>
              <w:t>7.</w:t>
            </w:r>
          </w:p>
        </w:tc>
        <w:tc>
          <w:tcPr>
            <w:tcW w:w="2260" w:type="dxa"/>
            <w:tcBorders>
              <w:top w:val="nil"/>
              <w:left w:val="nil"/>
              <w:bottom w:val="single" w:sz="4" w:space="0" w:color="auto"/>
              <w:right w:val="single" w:sz="4" w:space="0" w:color="auto"/>
            </w:tcBorders>
            <w:shd w:val="clear" w:color="000000" w:fill="FFFFFF"/>
            <w:vAlign w:val="bottom"/>
            <w:hideMark/>
          </w:tcPr>
          <w:p w14:paraId="38E6C5E9" w14:textId="77777777" w:rsidR="00E7098A" w:rsidRPr="00E7098A" w:rsidRDefault="00E7098A" w:rsidP="00E7098A">
            <w:pPr>
              <w:suppressAutoHyphens w:val="0"/>
              <w:rPr>
                <w:sz w:val="20"/>
                <w:szCs w:val="20"/>
              </w:rPr>
            </w:pPr>
            <w:r w:rsidRPr="00E7098A">
              <w:rPr>
                <w:sz w:val="20"/>
                <w:szCs w:val="20"/>
              </w:rPr>
              <w:t xml:space="preserve">Ulica Brune Bušića kbr. 27 kod </w:t>
            </w:r>
            <w:proofErr w:type="spellStart"/>
            <w:r w:rsidRPr="00E7098A">
              <w:rPr>
                <w:sz w:val="20"/>
                <w:szCs w:val="20"/>
              </w:rPr>
              <w:t>Vivasa</w:t>
            </w:r>
            <w:proofErr w:type="spellEnd"/>
          </w:p>
        </w:tc>
        <w:tc>
          <w:tcPr>
            <w:tcW w:w="1440" w:type="dxa"/>
            <w:tcBorders>
              <w:top w:val="nil"/>
              <w:left w:val="nil"/>
              <w:bottom w:val="single" w:sz="4" w:space="0" w:color="auto"/>
              <w:right w:val="single" w:sz="4" w:space="0" w:color="auto"/>
            </w:tcBorders>
            <w:shd w:val="clear" w:color="000000" w:fill="FFFFFF"/>
            <w:vAlign w:val="bottom"/>
            <w:hideMark/>
          </w:tcPr>
          <w:p w14:paraId="08433E56"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6BB0FAF"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nil"/>
              <w:left w:val="nil"/>
              <w:bottom w:val="nil"/>
              <w:right w:val="single" w:sz="4" w:space="0" w:color="auto"/>
            </w:tcBorders>
            <w:shd w:val="clear" w:color="auto" w:fill="auto"/>
            <w:noWrap/>
            <w:vAlign w:val="bottom"/>
            <w:hideMark/>
          </w:tcPr>
          <w:p w14:paraId="21556705" w14:textId="77777777" w:rsidR="00E7098A" w:rsidRPr="00E7098A" w:rsidRDefault="00E7098A" w:rsidP="00E7098A">
            <w:pPr>
              <w:suppressAutoHyphens w:val="0"/>
              <w:jc w:val="right"/>
              <w:rPr>
                <w:color w:val="000000"/>
                <w:sz w:val="20"/>
                <w:szCs w:val="20"/>
              </w:rPr>
            </w:pPr>
            <w:r w:rsidRPr="00E7098A">
              <w:rPr>
                <w:color w:val="000000"/>
                <w:sz w:val="20"/>
                <w:szCs w:val="20"/>
              </w:rPr>
              <w:t>21.000,00</w:t>
            </w:r>
          </w:p>
        </w:tc>
      </w:tr>
      <w:tr w:rsidR="00E7098A" w:rsidRPr="00E7098A" w14:paraId="4EC6E352" w14:textId="77777777" w:rsidTr="00E7098A">
        <w:trPr>
          <w:trHeight w:val="90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40E07EB" w14:textId="77777777" w:rsidR="00E7098A" w:rsidRPr="00E7098A" w:rsidRDefault="00E7098A" w:rsidP="00E7098A">
            <w:pPr>
              <w:suppressAutoHyphens w:val="0"/>
              <w:jc w:val="center"/>
              <w:rPr>
                <w:color w:val="000000"/>
                <w:sz w:val="20"/>
                <w:szCs w:val="20"/>
              </w:rPr>
            </w:pPr>
            <w:r w:rsidRPr="00E7098A">
              <w:rPr>
                <w:color w:val="000000"/>
                <w:sz w:val="20"/>
                <w:szCs w:val="20"/>
              </w:rPr>
              <w:t>8.</w:t>
            </w:r>
          </w:p>
        </w:tc>
        <w:tc>
          <w:tcPr>
            <w:tcW w:w="2260" w:type="dxa"/>
            <w:tcBorders>
              <w:top w:val="nil"/>
              <w:left w:val="nil"/>
              <w:bottom w:val="single" w:sz="4" w:space="0" w:color="auto"/>
              <w:right w:val="single" w:sz="4" w:space="0" w:color="auto"/>
            </w:tcBorders>
            <w:shd w:val="clear" w:color="000000" w:fill="FFFFFF"/>
            <w:vAlign w:val="bottom"/>
            <w:hideMark/>
          </w:tcPr>
          <w:p w14:paraId="295266B7" w14:textId="77777777" w:rsidR="00E7098A" w:rsidRPr="00E7098A" w:rsidRDefault="00E7098A" w:rsidP="00E7098A">
            <w:pPr>
              <w:suppressAutoHyphens w:val="0"/>
              <w:rPr>
                <w:sz w:val="20"/>
                <w:szCs w:val="20"/>
              </w:rPr>
            </w:pPr>
            <w:r w:rsidRPr="00E7098A">
              <w:rPr>
                <w:sz w:val="20"/>
                <w:szCs w:val="20"/>
              </w:rPr>
              <w:t xml:space="preserve">Ulica Damira Tomljanovića Gavrana od hotela Zagreb do </w:t>
            </w:r>
            <w:proofErr w:type="spellStart"/>
            <w:r w:rsidRPr="00E7098A">
              <w:rPr>
                <w:sz w:val="20"/>
                <w:szCs w:val="20"/>
              </w:rPr>
              <w:t>Vivas</w:t>
            </w:r>
            <w:proofErr w:type="spellEnd"/>
            <w:r w:rsidRPr="00E7098A">
              <w:rPr>
                <w:sz w:val="20"/>
                <w:szCs w:val="20"/>
              </w:rPr>
              <w:t xml:space="preserve"> bara</w:t>
            </w:r>
          </w:p>
        </w:tc>
        <w:tc>
          <w:tcPr>
            <w:tcW w:w="1440" w:type="dxa"/>
            <w:tcBorders>
              <w:top w:val="nil"/>
              <w:left w:val="nil"/>
              <w:bottom w:val="single" w:sz="4" w:space="0" w:color="auto"/>
              <w:right w:val="single" w:sz="4" w:space="0" w:color="auto"/>
            </w:tcBorders>
            <w:shd w:val="clear" w:color="000000" w:fill="FFFFFF"/>
            <w:vAlign w:val="bottom"/>
            <w:hideMark/>
          </w:tcPr>
          <w:p w14:paraId="593B31A0" w14:textId="77777777" w:rsidR="00E7098A" w:rsidRPr="00E7098A" w:rsidRDefault="00E7098A" w:rsidP="00E7098A">
            <w:pPr>
              <w:suppressAutoHyphens w:val="0"/>
              <w:rPr>
                <w:sz w:val="20"/>
                <w:szCs w:val="20"/>
              </w:rPr>
            </w:pPr>
            <w:r w:rsidRPr="00E7098A">
              <w:rPr>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EEBBB57"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single" w:sz="4" w:space="0" w:color="auto"/>
              <w:left w:val="nil"/>
              <w:bottom w:val="nil"/>
              <w:right w:val="single" w:sz="4" w:space="0" w:color="auto"/>
            </w:tcBorders>
            <w:shd w:val="clear" w:color="auto" w:fill="auto"/>
            <w:noWrap/>
            <w:vAlign w:val="bottom"/>
            <w:hideMark/>
          </w:tcPr>
          <w:p w14:paraId="447EC7E1" w14:textId="77777777" w:rsidR="00E7098A" w:rsidRPr="00E7098A" w:rsidRDefault="00E7098A" w:rsidP="00E7098A">
            <w:pPr>
              <w:suppressAutoHyphens w:val="0"/>
              <w:jc w:val="right"/>
              <w:rPr>
                <w:color w:val="000000"/>
                <w:sz w:val="20"/>
                <w:szCs w:val="20"/>
              </w:rPr>
            </w:pPr>
            <w:r w:rsidRPr="00E7098A">
              <w:rPr>
                <w:color w:val="000000"/>
                <w:sz w:val="20"/>
                <w:szCs w:val="20"/>
              </w:rPr>
              <w:t>203.000,00</w:t>
            </w:r>
          </w:p>
        </w:tc>
      </w:tr>
      <w:tr w:rsidR="00E7098A" w:rsidRPr="00E7098A" w14:paraId="3EA6609A" w14:textId="77777777" w:rsidTr="00E7098A">
        <w:trPr>
          <w:trHeight w:val="70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F0B9FCC" w14:textId="77777777" w:rsidR="00E7098A" w:rsidRPr="00E7098A" w:rsidRDefault="00E7098A" w:rsidP="00E7098A">
            <w:pPr>
              <w:suppressAutoHyphens w:val="0"/>
              <w:jc w:val="center"/>
              <w:rPr>
                <w:color w:val="000000"/>
                <w:sz w:val="20"/>
                <w:szCs w:val="20"/>
              </w:rPr>
            </w:pPr>
            <w:r w:rsidRPr="00E7098A">
              <w:rPr>
                <w:color w:val="000000"/>
                <w:sz w:val="20"/>
                <w:szCs w:val="20"/>
              </w:rPr>
              <w:t>9.</w:t>
            </w:r>
          </w:p>
        </w:tc>
        <w:tc>
          <w:tcPr>
            <w:tcW w:w="2260" w:type="dxa"/>
            <w:tcBorders>
              <w:top w:val="nil"/>
              <w:left w:val="nil"/>
              <w:bottom w:val="single" w:sz="4" w:space="0" w:color="auto"/>
              <w:right w:val="single" w:sz="4" w:space="0" w:color="auto"/>
            </w:tcBorders>
            <w:shd w:val="clear" w:color="000000" w:fill="FFFFFF"/>
            <w:vAlign w:val="bottom"/>
            <w:hideMark/>
          </w:tcPr>
          <w:p w14:paraId="3BFE3B3D" w14:textId="77777777" w:rsidR="00E7098A" w:rsidRPr="00E7098A" w:rsidRDefault="00E7098A" w:rsidP="00E7098A">
            <w:pPr>
              <w:suppressAutoHyphens w:val="0"/>
              <w:rPr>
                <w:sz w:val="20"/>
                <w:szCs w:val="20"/>
              </w:rPr>
            </w:pPr>
            <w:r w:rsidRPr="00E7098A">
              <w:rPr>
                <w:sz w:val="20"/>
                <w:szCs w:val="20"/>
              </w:rPr>
              <w:t xml:space="preserve">Ulica Božidara </w:t>
            </w:r>
            <w:proofErr w:type="spellStart"/>
            <w:r w:rsidRPr="00E7098A">
              <w:rPr>
                <w:sz w:val="20"/>
                <w:szCs w:val="20"/>
              </w:rPr>
              <w:t>Magovca</w:t>
            </w:r>
            <w:proofErr w:type="spellEnd"/>
            <w:r w:rsidRPr="00E7098A">
              <w:rPr>
                <w:sz w:val="20"/>
                <w:szCs w:val="20"/>
              </w:rPr>
              <w:t xml:space="preserve"> kbr. 48a - 62 </w:t>
            </w:r>
          </w:p>
        </w:tc>
        <w:tc>
          <w:tcPr>
            <w:tcW w:w="1440" w:type="dxa"/>
            <w:tcBorders>
              <w:top w:val="nil"/>
              <w:left w:val="nil"/>
              <w:bottom w:val="single" w:sz="4" w:space="0" w:color="auto"/>
              <w:right w:val="single" w:sz="4" w:space="0" w:color="auto"/>
            </w:tcBorders>
            <w:shd w:val="clear" w:color="000000" w:fill="FFFFFF"/>
            <w:vAlign w:val="bottom"/>
            <w:hideMark/>
          </w:tcPr>
          <w:p w14:paraId="23335CBE"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0479A6BD" w14:textId="77777777" w:rsidR="00E7098A" w:rsidRPr="00E7098A" w:rsidRDefault="00E7098A" w:rsidP="00E7098A">
            <w:pPr>
              <w:suppressAutoHyphens w:val="0"/>
              <w:rPr>
                <w:color w:val="000000"/>
                <w:sz w:val="20"/>
                <w:szCs w:val="20"/>
              </w:rPr>
            </w:pPr>
            <w:r w:rsidRPr="00E7098A">
              <w:rPr>
                <w:color w:val="000000"/>
                <w:sz w:val="20"/>
                <w:szCs w:val="20"/>
              </w:rPr>
              <w:t>uređivanje kolnika i parkirališta</w:t>
            </w:r>
          </w:p>
        </w:tc>
        <w:tc>
          <w:tcPr>
            <w:tcW w:w="1540" w:type="dxa"/>
            <w:tcBorders>
              <w:top w:val="single" w:sz="4" w:space="0" w:color="auto"/>
              <w:left w:val="nil"/>
              <w:bottom w:val="nil"/>
              <w:right w:val="single" w:sz="4" w:space="0" w:color="auto"/>
            </w:tcBorders>
            <w:shd w:val="clear" w:color="auto" w:fill="auto"/>
            <w:noWrap/>
            <w:vAlign w:val="bottom"/>
            <w:hideMark/>
          </w:tcPr>
          <w:p w14:paraId="49FE5F9A" w14:textId="77777777" w:rsidR="00E7098A" w:rsidRPr="00E7098A" w:rsidRDefault="00E7098A" w:rsidP="00E7098A">
            <w:pPr>
              <w:suppressAutoHyphens w:val="0"/>
              <w:jc w:val="right"/>
              <w:rPr>
                <w:color w:val="000000"/>
                <w:sz w:val="20"/>
                <w:szCs w:val="20"/>
              </w:rPr>
            </w:pPr>
            <w:r w:rsidRPr="00E7098A">
              <w:rPr>
                <w:color w:val="000000"/>
                <w:sz w:val="20"/>
                <w:szCs w:val="20"/>
              </w:rPr>
              <w:t>902.000,00</w:t>
            </w:r>
          </w:p>
        </w:tc>
      </w:tr>
      <w:tr w:rsidR="00E7098A" w:rsidRPr="00E7098A" w14:paraId="70A23AA9" w14:textId="77777777" w:rsidTr="00E7098A">
        <w:trPr>
          <w:trHeight w:val="6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FD4BCA1" w14:textId="77777777" w:rsidR="00E7098A" w:rsidRPr="00E7098A" w:rsidRDefault="00E7098A" w:rsidP="00E7098A">
            <w:pPr>
              <w:suppressAutoHyphens w:val="0"/>
              <w:jc w:val="center"/>
              <w:rPr>
                <w:color w:val="000000"/>
                <w:sz w:val="20"/>
                <w:szCs w:val="20"/>
              </w:rPr>
            </w:pPr>
            <w:r w:rsidRPr="00E7098A">
              <w:rPr>
                <w:color w:val="000000"/>
                <w:sz w:val="20"/>
                <w:szCs w:val="20"/>
              </w:rPr>
              <w:lastRenderedPageBreak/>
              <w:t>10.</w:t>
            </w:r>
          </w:p>
        </w:tc>
        <w:tc>
          <w:tcPr>
            <w:tcW w:w="2260" w:type="dxa"/>
            <w:tcBorders>
              <w:top w:val="nil"/>
              <w:left w:val="nil"/>
              <w:bottom w:val="single" w:sz="4" w:space="0" w:color="auto"/>
              <w:right w:val="single" w:sz="4" w:space="0" w:color="auto"/>
            </w:tcBorders>
            <w:shd w:val="clear" w:color="000000" w:fill="FFFFFF"/>
            <w:vAlign w:val="bottom"/>
            <w:hideMark/>
          </w:tcPr>
          <w:p w14:paraId="6F55274E" w14:textId="77777777" w:rsidR="00E7098A" w:rsidRPr="00E7098A" w:rsidRDefault="00E7098A" w:rsidP="00E7098A">
            <w:pPr>
              <w:suppressAutoHyphens w:val="0"/>
              <w:rPr>
                <w:sz w:val="20"/>
                <w:szCs w:val="20"/>
              </w:rPr>
            </w:pPr>
            <w:r w:rsidRPr="00E7098A">
              <w:rPr>
                <w:sz w:val="20"/>
                <w:szCs w:val="20"/>
              </w:rPr>
              <w:t xml:space="preserve">Ulica Božidara </w:t>
            </w:r>
            <w:proofErr w:type="spellStart"/>
            <w:r w:rsidRPr="00E7098A">
              <w:rPr>
                <w:sz w:val="20"/>
                <w:szCs w:val="20"/>
              </w:rPr>
              <w:t>Magovca</w:t>
            </w:r>
            <w:proofErr w:type="spellEnd"/>
            <w:r w:rsidRPr="00E7098A">
              <w:rPr>
                <w:sz w:val="20"/>
                <w:szCs w:val="20"/>
              </w:rPr>
              <w:t xml:space="preserve"> kbr. 48a - 62 </w:t>
            </w:r>
          </w:p>
        </w:tc>
        <w:tc>
          <w:tcPr>
            <w:tcW w:w="1440" w:type="dxa"/>
            <w:tcBorders>
              <w:top w:val="nil"/>
              <w:left w:val="nil"/>
              <w:bottom w:val="single" w:sz="4" w:space="0" w:color="auto"/>
              <w:right w:val="single" w:sz="4" w:space="0" w:color="auto"/>
            </w:tcBorders>
            <w:shd w:val="clear" w:color="000000" w:fill="FFFFFF"/>
            <w:vAlign w:val="bottom"/>
            <w:hideMark/>
          </w:tcPr>
          <w:p w14:paraId="30D1CBBB"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B818A17"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39B874C" w14:textId="77777777" w:rsidR="00E7098A" w:rsidRPr="00E7098A" w:rsidRDefault="00E7098A" w:rsidP="00E7098A">
            <w:pPr>
              <w:suppressAutoHyphens w:val="0"/>
              <w:jc w:val="right"/>
              <w:rPr>
                <w:color w:val="000000"/>
                <w:sz w:val="20"/>
                <w:szCs w:val="20"/>
              </w:rPr>
            </w:pPr>
            <w:r w:rsidRPr="00E7098A">
              <w:rPr>
                <w:color w:val="000000"/>
                <w:sz w:val="20"/>
                <w:szCs w:val="20"/>
              </w:rPr>
              <w:t>203.000,00</w:t>
            </w:r>
          </w:p>
        </w:tc>
      </w:tr>
      <w:tr w:rsidR="00E7098A" w:rsidRPr="00E7098A" w14:paraId="64A01DCB" w14:textId="77777777" w:rsidTr="00E7098A">
        <w:trPr>
          <w:trHeight w:val="6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AB14D3F" w14:textId="77777777" w:rsidR="00E7098A" w:rsidRPr="00E7098A" w:rsidRDefault="00E7098A" w:rsidP="00E7098A">
            <w:pPr>
              <w:suppressAutoHyphens w:val="0"/>
              <w:jc w:val="center"/>
              <w:rPr>
                <w:color w:val="000000"/>
                <w:sz w:val="20"/>
                <w:szCs w:val="20"/>
              </w:rPr>
            </w:pPr>
            <w:r w:rsidRPr="00E7098A">
              <w:rPr>
                <w:color w:val="000000"/>
                <w:sz w:val="20"/>
                <w:szCs w:val="20"/>
              </w:rPr>
              <w:t>11.</w:t>
            </w:r>
          </w:p>
        </w:tc>
        <w:tc>
          <w:tcPr>
            <w:tcW w:w="2260" w:type="dxa"/>
            <w:tcBorders>
              <w:top w:val="nil"/>
              <w:left w:val="nil"/>
              <w:bottom w:val="single" w:sz="4" w:space="0" w:color="auto"/>
              <w:right w:val="single" w:sz="4" w:space="0" w:color="auto"/>
            </w:tcBorders>
            <w:shd w:val="clear" w:color="000000" w:fill="FFFFFF"/>
            <w:vAlign w:val="bottom"/>
            <w:hideMark/>
          </w:tcPr>
          <w:p w14:paraId="1EED3A70" w14:textId="77777777" w:rsidR="00E7098A" w:rsidRPr="00E7098A" w:rsidRDefault="00E7098A" w:rsidP="00E7098A">
            <w:pPr>
              <w:suppressAutoHyphens w:val="0"/>
              <w:rPr>
                <w:color w:val="000000"/>
                <w:sz w:val="20"/>
                <w:szCs w:val="20"/>
              </w:rPr>
            </w:pPr>
            <w:proofErr w:type="spellStart"/>
            <w:r w:rsidRPr="00E7098A">
              <w:rPr>
                <w:color w:val="000000"/>
                <w:sz w:val="20"/>
                <w:szCs w:val="20"/>
              </w:rPr>
              <w:t>Hrastin</w:t>
            </w:r>
            <w:proofErr w:type="spellEnd"/>
            <w:r w:rsidRPr="00E7098A">
              <w:rPr>
                <w:color w:val="000000"/>
                <w:sz w:val="20"/>
                <w:szCs w:val="20"/>
              </w:rPr>
              <w:t xml:space="preserve"> prilaz od </w:t>
            </w:r>
            <w:proofErr w:type="spellStart"/>
            <w:r w:rsidRPr="00E7098A">
              <w:rPr>
                <w:color w:val="000000"/>
                <w:sz w:val="20"/>
                <w:szCs w:val="20"/>
              </w:rPr>
              <w:t>Barčevog</w:t>
            </w:r>
            <w:proofErr w:type="spellEnd"/>
            <w:r w:rsidRPr="00E7098A">
              <w:rPr>
                <w:color w:val="000000"/>
                <w:sz w:val="20"/>
                <w:szCs w:val="20"/>
              </w:rPr>
              <w:t xml:space="preserve"> trga do </w:t>
            </w:r>
            <w:proofErr w:type="spellStart"/>
            <w:r w:rsidRPr="00E7098A">
              <w:rPr>
                <w:color w:val="000000"/>
                <w:sz w:val="20"/>
                <w:szCs w:val="20"/>
              </w:rPr>
              <w:t>Kombolove</w:t>
            </w:r>
            <w:proofErr w:type="spellEnd"/>
            <w:r w:rsidRPr="00E7098A">
              <w:rPr>
                <w:color w:val="000000"/>
                <w:sz w:val="20"/>
                <w:szCs w:val="20"/>
              </w:rPr>
              <w:t xml:space="preserve"> ulice</w:t>
            </w:r>
          </w:p>
        </w:tc>
        <w:tc>
          <w:tcPr>
            <w:tcW w:w="1440" w:type="dxa"/>
            <w:tcBorders>
              <w:top w:val="nil"/>
              <w:left w:val="nil"/>
              <w:bottom w:val="single" w:sz="4" w:space="0" w:color="auto"/>
              <w:right w:val="single" w:sz="4" w:space="0" w:color="auto"/>
            </w:tcBorders>
            <w:shd w:val="clear" w:color="000000" w:fill="FFFFFF"/>
            <w:vAlign w:val="bottom"/>
            <w:hideMark/>
          </w:tcPr>
          <w:p w14:paraId="0DE79848"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08C9C179"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nil"/>
              <w:left w:val="nil"/>
              <w:bottom w:val="nil"/>
              <w:right w:val="single" w:sz="4" w:space="0" w:color="auto"/>
            </w:tcBorders>
            <w:shd w:val="clear" w:color="auto" w:fill="auto"/>
            <w:noWrap/>
            <w:vAlign w:val="bottom"/>
            <w:hideMark/>
          </w:tcPr>
          <w:p w14:paraId="3F100517" w14:textId="77777777" w:rsidR="00E7098A" w:rsidRPr="00E7098A" w:rsidRDefault="00E7098A" w:rsidP="00E7098A">
            <w:pPr>
              <w:suppressAutoHyphens w:val="0"/>
              <w:jc w:val="right"/>
              <w:rPr>
                <w:color w:val="000000"/>
                <w:sz w:val="20"/>
                <w:szCs w:val="20"/>
              </w:rPr>
            </w:pPr>
            <w:r w:rsidRPr="00E7098A">
              <w:rPr>
                <w:color w:val="000000"/>
                <w:sz w:val="20"/>
                <w:szCs w:val="20"/>
              </w:rPr>
              <w:t>177.000,00</w:t>
            </w:r>
          </w:p>
        </w:tc>
      </w:tr>
      <w:tr w:rsidR="00E7098A" w:rsidRPr="00E7098A" w14:paraId="761AD390" w14:textId="77777777" w:rsidTr="00E7098A">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DA3D7CD" w14:textId="77777777" w:rsidR="00E7098A" w:rsidRPr="00E7098A" w:rsidRDefault="00E7098A" w:rsidP="00E7098A">
            <w:pPr>
              <w:suppressAutoHyphens w:val="0"/>
              <w:jc w:val="center"/>
              <w:rPr>
                <w:color w:val="000000"/>
                <w:sz w:val="20"/>
                <w:szCs w:val="20"/>
              </w:rPr>
            </w:pPr>
            <w:r w:rsidRPr="00E7098A">
              <w:rPr>
                <w:color w:val="000000"/>
                <w:sz w:val="20"/>
                <w:szCs w:val="20"/>
              </w:rPr>
              <w:t>12.</w:t>
            </w:r>
          </w:p>
        </w:tc>
        <w:tc>
          <w:tcPr>
            <w:tcW w:w="2260" w:type="dxa"/>
            <w:tcBorders>
              <w:top w:val="nil"/>
              <w:left w:val="nil"/>
              <w:bottom w:val="single" w:sz="4" w:space="0" w:color="auto"/>
              <w:right w:val="single" w:sz="4" w:space="0" w:color="auto"/>
            </w:tcBorders>
            <w:shd w:val="clear" w:color="000000" w:fill="FFFFFF"/>
            <w:vAlign w:val="bottom"/>
            <w:hideMark/>
          </w:tcPr>
          <w:p w14:paraId="419AB242" w14:textId="77777777" w:rsidR="00E7098A" w:rsidRPr="00E7098A" w:rsidRDefault="00E7098A" w:rsidP="00E7098A">
            <w:pPr>
              <w:suppressAutoHyphens w:val="0"/>
              <w:rPr>
                <w:sz w:val="20"/>
                <w:szCs w:val="20"/>
              </w:rPr>
            </w:pPr>
            <w:proofErr w:type="spellStart"/>
            <w:r w:rsidRPr="00E7098A">
              <w:rPr>
                <w:sz w:val="20"/>
                <w:szCs w:val="20"/>
              </w:rPr>
              <w:t>Šišićeva</w:t>
            </w:r>
            <w:proofErr w:type="spellEnd"/>
            <w:r w:rsidRPr="00E7098A">
              <w:rPr>
                <w:sz w:val="20"/>
                <w:szCs w:val="20"/>
              </w:rPr>
              <w:t xml:space="preserve"> od </w:t>
            </w:r>
            <w:proofErr w:type="spellStart"/>
            <w:r w:rsidRPr="00E7098A">
              <w:rPr>
                <w:sz w:val="20"/>
                <w:szCs w:val="20"/>
              </w:rPr>
              <w:t>Maretićeve</w:t>
            </w:r>
            <w:proofErr w:type="spellEnd"/>
            <w:r w:rsidRPr="00E7098A">
              <w:rPr>
                <w:sz w:val="20"/>
                <w:szCs w:val="20"/>
              </w:rPr>
              <w:t xml:space="preserve"> prema jugu</w:t>
            </w:r>
          </w:p>
        </w:tc>
        <w:tc>
          <w:tcPr>
            <w:tcW w:w="1440" w:type="dxa"/>
            <w:tcBorders>
              <w:top w:val="nil"/>
              <w:left w:val="nil"/>
              <w:bottom w:val="single" w:sz="4" w:space="0" w:color="auto"/>
              <w:right w:val="single" w:sz="4" w:space="0" w:color="auto"/>
            </w:tcBorders>
            <w:shd w:val="clear" w:color="000000" w:fill="FFFFFF"/>
            <w:vAlign w:val="bottom"/>
            <w:hideMark/>
          </w:tcPr>
          <w:p w14:paraId="66B55F46"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714DD57" w14:textId="77777777" w:rsidR="00E7098A" w:rsidRPr="00E7098A" w:rsidRDefault="00E7098A" w:rsidP="00E7098A">
            <w:pPr>
              <w:suppressAutoHyphens w:val="0"/>
              <w:rPr>
                <w:color w:val="000000"/>
                <w:sz w:val="20"/>
                <w:szCs w:val="20"/>
              </w:rPr>
            </w:pPr>
            <w:r w:rsidRPr="00E7098A">
              <w:rPr>
                <w:color w:val="000000"/>
                <w:sz w:val="20"/>
                <w:szCs w:val="20"/>
              </w:rPr>
              <w:t>uređivanje nogostupa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67C356F" w14:textId="77777777" w:rsidR="00E7098A" w:rsidRPr="00E7098A" w:rsidRDefault="00E7098A" w:rsidP="00E7098A">
            <w:pPr>
              <w:suppressAutoHyphens w:val="0"/>
              <w:jc w:val="right"/>
              <w:rPr>
                <w:color w:val="000000"/>
                <w:sz w:val="20"/>
                <w:szCs w:val="20"/>
              </w:rPr>
            </w:pPr>
            <w:r w:rsidRPr="00E7098A">
              <w:rPr>
                <w:color w:val="000000"/>
                <w:sz w:val="20"/>
                <w:szCs w:val="20"/>
              </w:rPr>
              <w:t>155.000,00</w:t>
            </w:r>
          </w:p>
        </w:tc>
      </w:tr>
      <w:tr w:rsidR="00E7098A" w:rsidRPr="00E7098A" w14:paraId="781D3719" w14:textId="77777777" w:rsidTr="00E7098A">
        <w:trPr>
          <w:trHeight w:val="5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E333F42" w14:textId="77777777" w:rsidR="00E7098A" w:rsidRPr="00E7098A" w:rsidRDefault="00E7098A" w:rsidP="00E7098A">
            <w:pPr>
              <w:suppressAutoHyphens w:val="0"/>
              <w:jc w:val="center"/>
              <w:rPr>
                <w:color w:val="000000"/>
                <w:sz w:val="20"/>
                <w:szCs w:val="20"/>
              </w:rPr>
            </w:pPr>
            <w:r w:rsidRPr="00E7098A">
              <w:rPr>
                <w:color w:val="000000"/>
                <w:sz w:val="20"/>
                <w:szCs w:val="20"/>
              </w:rPr>
              <w:t>13.</w:t>
            </w:r>
          </w:p>
        </w:tc>
        <w:tc>
          <w:tcPr>
            <w:tcW w:w="2260" w:type="dxa"/>
            <w:tcBorders>
              <w:top w:val="nil"/>
              <w:left w:val="nil"/>
              <w:bottom w:val="single" w:sz="4" w:space="0" w:color="auto"/>
              <w:right w:val="single" w:sz="4" w:space="0" w:color="auto"/>
            </w:tcBorders>
            <w:shd w:val="clear" w:color="000000" w:fill="FFFFFF"/>
            <w:vAlign w:val="bottom"/>
            <w:hideMark/>
          </w:tcPr>
          <w:p w14:paraId="0F0EC23D" w14:textId="77777777" w:rsidR="00E7098A" w:rsidRPr="00E7098A" w:rsidRDefault="00E7098A" w:rsidP="00E7098A">
            <w:pPr>
              <w:suppressAutoHyphens w:val="0"/>
              <w:rPr>
                <w:sz w:val="20"/>
                <w:szCs w:val="20"/>
              </w:rPr>
            </w:pPr>
            <w:proofErr w:type="spellStart"/>
            <w:r w:rsidRPr="00E7098A">
              <w:rPr>
                <w:sz w:val="20"/>
                <w:szCs w:val="20"/>
              </w:rPr>
              <w:t>Adamičeva</w:t>
            </w:r>
            <w:proofErr w:type="spellEnd"/>
            <w:r w:rsidRPr="00E7098A">
              <w:rPr>
                <w:sz w:val="20"/>
                <w:szCs w:val="20"/>
              </w:rPr>
              <w:t xml:space="preserve"> od </w:t>
            </w:r>
            <w:proofErr w:type="spellStart"/>
            <w:r w:rsidRPr="00E7098A">
              <w:rPr>
                <w:sz w:val="20"/>
                <w:szCs w:val="20"/>
              </w:rPr>
              <w:t>Balokovićeve</w:t>
            </w:r>
            <w:proofErr w:type="spellEnd"/>
            <w:r w:rsidRPr="00E7098A">
              <w:rPr>
                <w:sz w:val="20"/>
                <w:szCs w:val="20"/>
              </w:rPr>
              <w:t xml:space="preserve"> do </w:t>
            </w:r>
            <w:proofErr w:type="spellStart"/>
            <w:r w:rsidRPr="00E7098A">
              <w:rPr>
                <w:sz w:val="20"/>
                <w:szCs w:val="20"/>
              </w:rPr>
              <w:t>Baburičine</w:t>
            </w:r>
            <w:proofErr w:type="spellEnd"/>
            <w:r w:rsidRPr="00E7098A">
              <w:rPr>
                <w:sz w:val="20"/>
                <w:szCs w:val="20"/>
              </w:rPr>
              <w:t xml:space="preserve"> </w:t>
            </w:r>
          </w:p>
        </w:tc>
        <w:tc>
          <w:tcPr>
            <w:tcW w:w="1440" w:type="dxa"/>
            <w:tcBorders>
              <w:top w:val="nil"/>
              <w:left w:val="nil"/>
              <w:bottom w:val="single" w:sz="4" w:space="0" w:color="auto"/>
              <w:right w:val="single" w:sz="4" w:space="0" w:color="auto"/>
            </w:tcBorders>
            <w:shd w:val="clear" w:color="000000" w:fill="FFFFFF"/>
            <w:vAlign w:val="bottom"/>
            <w:hideMark/>
          </w:tcPr>
          <w:p w14:paraId="443E49FE"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4A97914" w14:textId="77777777" w:rsidR="00E7098A" w:rsidRPr="00E7098A" w:rsidRDefault="00E7098A" w:rsidP="00E7098A">
            <w:pPr>
              <w:suppressAutoHyphens w:val="0"/>
              <w:rPr>
                <w:color w:val="000000"/>
                <w:sz w:val="20"/>
                <w:szCs w:val="20"/>
              </w:rPr>
            </w:pPr>
            <w:r w:rsidRPr="00E7098A">
              <w:rPr>
                <w:color w:val="000000"/>
                <w:sz w:val="20"/>
                <w:szCs w:val="20"/>
              </w:rPr>
              <w:t xml:space="preserve">uređivanje nogostupa </w:t>
            </w:r>
          </w:p>
        </w:tc>
        <w:tc>
          <w:tcPr>
            <w:tcW w:w="1540" w:type="dxa"/>
            <w:tcBorders>
              <w:top w:val="nil"/>
              <w:left w:val="nil"/>
              <w:bottom w:val="single" w:sz="4" w:space="0" w:color="auto"/>
              <w:right w:val="single" w:sz="4" w:space="0" w:color="auto"/>
            </w:tcBorders>
            <w:shd w:val="clear" w:color="auto" w:fill="auto"/>
            <w:noWrap/>
            <w:vAlign w:val="bottom"/>
            <w:hideMark/>
          </w:tcPr>
          <w:p w14:paraId="1496CC02" w14:textId="77777777" w:rsidR="00E7098A" w:rsidRPr="00E7098A" w:rsidRDefault="00E7098A" w:rsidP="00E7098A">
            <w:pPr>
              <w:suppressAutoHyphens w:val="0"/>
              <w:jc w:val="right"/>
              <w:rPr>
                <w:color w:val="000000"/>
                <w:sz w:val="20"/>
                <w:szCs w:val="20"/>
              </w:rPr>
            </w:pPr>
            <w:r w:rsidRPr="00E7098A">
              <w:rPr>
                <w:color w:val="000000"/>
                <w:sz w:val="20"/>
                <w:szCs w:val="20"/>
              </w:rPr>
              <w:t>299.000,00</w:t>
            </w:r>
          </w:p>
        </w:tc>
      </w:tr>
      <w:tr w:rsidR="00E7098A" w:rsidRPr="00E7098A" w14:paraId="45535825" w14:textId="77777777" w:rsidTr="00E7098A">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3D7BA23" w14:textId="77777777" w:rsidR="00E7098A" w:rsidRPr="00E7098A" w:rsidRDefault="00E7098A" w:rsidP="00E7098A">
            <w:pPr>
              <w:suppressAutoHyphens w:val="0"/>
              <w:jc w:val="center"/>
              <w:rPr>
                <w:color w:val="000000"/>
                <w:sz w:val="20"/>
                <w:szCs w:val="20"/>
              </w:rPr>
            </w:pPr>
            <w:r w:rsidRPr="00E7098A">
              <w:rPr>
                <w:color w:val="000000"/>
                <w:sz w:val="20"/>
                <w:szCs w:val="20"/>
              </w:rPr>
              <w:t>14.</w:t>
            </w:r>
          </w:p>
        </w:tc>
        <w:tc>
          <w:tcPr>
            <w:tcW w:w="2260" w:type="dxa"/>
            <w:tcBorders>
              <w:top w:val="nil"/>
              <w:left w:val="nil"/>
              <w:bottom w:val="single" w:sz="4" w:space="0" w:color="auto"/>
              <w:right w:val="single" w:sz="4" w:space="0" w:color="auto"/>
            </w:tcBorders>
            <w:shd w:val="clear" w:color="000000" w:fill="FFFFFF"/>
            <w:vAlign w:val="bottom"/>
            <w:hideMark/>
          </w:tcPr>
          <w:p w14:paraId="560C9486" w14:textId="77777777" w:rsidR="00E7098A" w:rsidRPr="00E7098A" w:rsidRDefault="00E7098A" w:rsidP="00E7098A">
            <w:pPr>
              <w:suppressAutoHyphens w:val="0"/>
              <w:rPr>
                <w:sz w:val="20"/>
                <w:szCs w:val="20"/>
              </w:rPr>
            </w:pPr>
            <w:proofErr w:type="spellStart"/>
            <w:r w:rsidRPr="00E7098A">
              <w:rPr>
                <w:sz w:val="20"/>
                <w:szCs w:val="20"/>
              </w:rPr>
              <w:t>Trumbićeva</w:t>
            </w:r>
            <w:proofErr w:type="spellEnd"/>
            <w:r w:rsidRPr="00E7098A">
              <w:rPr>
                <w:sz w:val="20"/>
                <w:szCs w:val="20"/>
              </w:rPr>
              <w:t xml:space="preserve"> od </w:t>
            </w:r>
            <w:proofErr w:type="spellStart"/>
            <w:r w:rsidRPr="00E7098A">
              <w:rPr>
                <w:sz w:val="20"/>
                <w:szCs w:val="20"/>
              </w:rPr>
              <w:t>Balokovićeve</w:t>
            </w:r>
            <w:proofErr w:type="spellEnd"/>
            <w:r w:rsidRPr="00E7098A">
              <w:rPr>
                <w:sz w:val="20"/>
                <w:szCs w:val="20"/>
              </w:rPr>
              <w:t xml:space="preserve"> do </w:t>
            </w:r>
            <w:proofErr w:type="spellStart"/>
            <w:r w:rsidRPr="00E7098A">
              <w:rPr>
                <w:sz w:val="20"/>
                <w:szCs w:val="20"/>
              </w:rPr>
              <w:t>Vankinine</w:t>
            </w:r>
            <w:proofErr w:type="spellEnd"/>
          </w:p>
        </w:tc>
        <w:tc>
          <w:tcPr>
            <w:tcW w:w="1440" w:type="dxa"/>
            <w:tcBorders>
              <w:top w:val="nil"/>
              <w:left w:val="nil"/>
              <w:bottom w:val="single" w:sz="4" w:space="0" w:color="auto"/>
              <w:right w:val="single" w:sz="4" w:space="0" w:color="auto"/>
            </w:tcBorders>
            <w:shd w:val="clear" w:color="000000" w:fill="FFFFFF"/>
            <w:vAlign w:val="bottom"/>
            <w:hideMark/>
          </w:tcPr>
          <w:p w14:paraId="3BAAC148"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0C5B083" w14:textId="77777777" w:rsidR="00E7098A" w:rsidRPr="00E7098A" w:rsidRDefault="00E7098A" w:rsidP="00E7098A">
            <w:pPr>
              <w:suppressAutoHyphens w:val="0"/>
              <w:rPr>
                <w:color w:val="000000"/>
                <w:sz w:val="20"/>
                <w:szCs w:val="20"/>
              </w:rPr>
            </w:pPr>
            <w:r w:rsidRPr="00E7098A">
              <w:rPr>
                <w:color w:val="000000"/>
                <w:sz w:val="20"/>
                <w:szCs w:val="20"/>
              </w:rPr>
              <w:t xml:space="preserve">uređivanje nogostupa </w:t>
            </w:r>
          </w:p>
        </w:tc>
        <w:tc>
          <w:tcPr>
            <w:tcW w:w="1540" w:type="dxa"/>
            <w:tcBorders>
              <w:top w:val="nil"/>
              <w:left w:val="nil"/>
              <w:bottom w:val="single" w:sz="4" w:space="0" w:color="auto"/>
              <w:right w:val="single" w:sz="4" w:space="0" w:color="auto"/>
            </w:tcBorders>
            <w:shd w:val="clear" w:color="auto" w:fill="auto"/>
            <w:noWrap/>
            <w:vAlign w:val="bottom"/>
            <w:hideMark/>
          </w:tcPr>
          <w:p w14:paraId="5B1164C2" w14:textId="77777777" w:rsidR="00E7098A" w:rsidRPr="00E7098A" w:rsidRDefault="00E7098A" w:rsidP="00E7098A">
            <w:pPr>
              <w:suppressAutoHyphens w:val="0"/>
              <w:jc w:val="right"/>
              <w:rPr>
                <w:color w:val="000000"/>
                <w:sz w:val="20"/>
                <w:szCs w:val="20"/>
              </w:rPr>
            </w:pPr>
            <w:r w:rsidRPr="00E7098A">
              <w:rPr>
                <w:color w:val="000000"/>
                <w:sz w:val="20"/>
                <w:szCs w:val="20"/>
              </w:rPr>
              <w:t>279.000,00</w:t>
            </w:r>
          </w:p>
        </w:tc>
      </w:tr>
      <w:tr w:rsidR="00E7098A" w:rsidRPr="00E7098A" w14:paraId="6F11D145"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9694BF9" w14:textId="77777777" w:rsidR="00E7098A" w:rsidRPr="00E7098A" w:rsidRDefault="00E7098A" w:rsidP="00E7098A">
            <w:pPr>
              <w:suppressAutoHyphens w:val="0"/>
              <w:jc w:val="center"/>
              <w:rPr>
                <w:color w:val="000000"/>
                <w:sz w:val="20"/>
                <w:szCs w:val="20"/>
              </w:rPr>
            </w:pPr>
            <w:r w:rsidRPr="00E7098A">
              <w:rPr>
                <w:color w:val="000000"/>
                <w:sz w:val="20"/>
                <w:szCs w:val="20"/>
              </w:rPr>
              <w:t>15.</w:t>
            </w:r>
          </w:p>
        </w:tc>
        <w:tc>
          <w:tcPr>
            <w:tcW w:w="2260" w:type="dxa"/>
            <w:tcBorders>
              <w:top w:val="nil"/>
              <w:left w:val="nil"/>
              <w:bottom w:val="single" w:sz="4" w:space="0" w:color="auto"/>
              <w:right w:val="single" w:sz="4" w:space="0" w:color="auto"/>
            </w:tcBorders>
            <w:shd w:val="clear" w:color="000000" w:fill="FFFFFF"/>
            <w:vAlign w:val="bottom"/>
            <w:hideMark/>
          </w:tcPr>
          <w:p w14:paraId="479462B4" w14:textId="77777777" w:rsidR="00E7098A" w:rsidRPr="00E7098A" w:rsidRDefault="00E7098A" w:rsidP="00E7098A">
            <w:pPr>
              <w:suppressAutoHyphens w:val="0"/>
              <w:rPr>
                <w:sz w:val="20"/>
                <w:szCs w:val="20"/>
              </w:rPr>
            </w:pPr>
            <w:proofErr w:type="spellStart"/>
            <w:r w:rsidRPr="00E7098A">
              <w:rPr>
                <w:sz w:val="20"/>
                <w:szCs w:val="20"/>
              </w:rPr>
              <w:t>Baburičina</w:t>
            </w:r>
            <w:proofErr w:type="spellEnd"/>
            <w:r w:rsidRPr="00E7098A">
              <w:rPr>
                <w:sz w:val="20"/>
                <w:szCs w:val="20"/>
              </w:rPr>
              <w:t xml:space="preserve"> 1 - 9, ispred zgrade</w:t>
            </w:r>
          </w:p>
        </w:tc>
        <w:tc>
          <w:tcPr>
            <w:tcW w:w="1440" w:type="dxa"/>
            <w:tcBorders>
              <w:top w:val="nil"/>
              <w:left w:val="nil"/>
              <w:bottom w:val="single" w:sz="4" w:space="0" w:color="auto"/>
              <w:right w:val="single" w:sz="4" w:space="0" w:color="auto"/>
            </w:tcBorders>
            <w:shd w:val="clear" w:color="000000" w:fill="FFFFFF"/>
            <w:vAlign w:val="bottom"/>
            <w:hideMark/>
          </w:tcPr>
          <w:p w14:paraId="229B65AA" w14:textId="77777777" w:rsidR="00E7098A" w:rsidRPr="00E7098A" w:rsidRDefault="00E7098A" w:rsidP="00E7098A">
            <w:pPr>
              <w:suppressAutoHyphens w:val="0"/>
              <w:rPr>
                <w:sz w:val="20"/>
                <w:szCs w:val="20"/>
              </w:rPr>
            </w:pPr>
            <w:proofErr w:type="spellStart"/>
            <w:r w:rsidRPr="00E7098A">
              <w:rPr>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3E97EF2B" w14:textId="77777777" w:rsidR="00E7098A" w:rsidRPr="00E7098A" w:rsidRDefault="00E7098A" w:rsidP="00E7098A">
            <w:pPr>
              <w:suppressAutoHyphens w:val="0"/>
              <w:rPr>
                <w:sz w:val="20"/>
                <w:szCs w:val="20"/>
              </w:rPr>
            </w:pPr>
            <w:r w:rsidRPr="00E7098A">
              <w:rPr>
                <w:sz w:val="20"/>
                <w:szCs w:val="20"/>
              </w:rPr>
              <w:t>produženje nogostupa ispred zgrade</w:t>
            </w:r>
          </w:p>
        </w:tc>
        <w:tc>
          <w:tcPr>
            <w:tcW w:w="1540" w:type="dxa"/>
            <w:tcBorders>
              <w:top w:val="nil"/>
              <w:left w:val="nil"/>
              <w:bottom w:val="single" w:sz="4" w:space="0" w:color="auto"/>
              <w:right w:val="single" w:sz="4" w:space="0" w:color="auto"/>
            </w:tcBorders>
            <w:shd w:val="clear" w:color="auto" w:fill="auto"/>
            <w:vAlign w:val="bottom"/>
            <w:hideMark/>
          </w:tcPr>
          <w:p w14:paraId="65BF183D" w14:textId="77777777" w:rsidR="00E7098A" w:rsidRPr="00E7098A" w:rsidRDefault="00E7098A" w:rsidP="00E7098A">
            <w:pPr>
              <w:suppressAutoHyphens w:val="0"/>
              <w:jc w:val="right"/>
              <w:rPr>
                <w:color w:val="000000"/>
                <w:sz w:val="20"/>
                <w:szCs w:val="20"/>
              </w:rPr>
            </w:pPr>
            <w:r w:rsidRPr="00E7098A">
              <w:rPr>
                <w:color w:val="000000"/>
                <w:sz w:val="20"/>
                <w:szCs w:val="20"/>
              </w:rPr>
              <w:t>30.000,00</w:t>
            </w:r>
          </w:p>
        </w:tc>
      </w:tr>
      <w:tr w:rsidR="00E7098A" w:rsidRPr="00E7098A" w14:paraId="0530B536"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996409A" w14:textId="77777777" w:rsidR="00E7098A" w:rsidRPr="00E7098A" w:rsidRDefault="00E7098A" w:rsidP="00E7098A">
            <w:pPr>
              <w:suppressAutoHyphens w:val="0"/>
              <w:jc w:val="center"/>
              <w:rPr>
                <w:color w:val="000000"/>
                <w:sz w:val="20"/>
                <w:szCs w:val="20"/>
              </w:rPr>
            </w:pPr>
            <w:r w:rsidRPr="00E7098A">
              <w:rPr>
                <w:color w:val="000000"/>
                <w:sz w:val="20"/>
                <w:szCs w:val="20"/>
              </w:rPr>
              <w:t>16.</w:t>
            </w:r>
          </w:p>
        </w:tc>
        <w:tc>
          <w:tcPr>
            <w:tcW w:w="2260" w:type="dxa"/>
            <w:tcBorders>
              <w:top w:val="nil"/>
              <w:left w:val="nil"/>
              <w:bottom w:val="single" w:sz="4" w:space="0" w:color="auto"/>
              <w:right w:val="single" w:sz="4" w:space="0" w:color="auto"/>
            </w:tcBorders>
            <w:shd w:val="clear" w:color="000000" w:fill="FFFFFF"/>
            <w:vAlign w:val="bottom"/>
            <w:hideMark/>
          </w:tcPr>
          <w:p w14:paraId="3439033A" w14:textId="77777777" w:rsidR="00E7098A" w:rsidRPr="00E7098A" w:rsidRDefault="00E7098A" w:rsidP="00E7098A">
            <w:pPr>
              <w:suppressAutoHyphens w:val="0"/>
              <w:rPr>
                <w:sz w:val="20"/>
                <w:szCs w:val="20"/>
              </w:rPr>
            </w:pPr>
            <w:r w:rsidRPr="00E7098A">
              <w:rPr>
                <w:sz w:val="20"/>
                <w:szCs w:val="20"/>
              </w:rPr>
              <w:t xml:space="preserve">Ulica Brune Bušića </w:t>
            </w:r>
          </w:p>
        </w:tc>
        <w:tc>
          <w:tcPr>
            <w:tcW w:w="1440" w:type="dxa"/>
            <w:tcBorders>
              <w:top w:val="nil"/>
              <w:left w:val="nil"/>
              <w:bottom w:val="single" w:sz="4" w:space="0" w:color="auto"/>
              <w:right w:val="single" w:sz="4" w:space="0" w:color="auto"/>
            </w:tcBorders>
            <w:shd w:val="clear" w:color="000000" w:fill="FFFFFF"/>
            <w:vAlign w:val="bottom"/>
            <w:hideMark/>
          </w:tcPr>
          <w:p w14:paraId="0A3D9327" w14:textId="77777777" w:rsidR="00E7098A" w:rsidRPr="00E7098A" w:rsidRDefault="00E7098A" w:rsidP="00E7098A">
            <w:pPr>
              <w:suppressAutoHyphens w:val="0"/>
              <w:rPr>
                <w:sz w:val="20"/>
                <w:szCs w:val="20"/>
              </w:rPr>
            </w:pPr>
            <w:r w:rsidRPr="00E7098A">
              <w:rPr>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742F2CA" w14:textId="77777777" w:rsidR="00E7098A" w:rsidRPr="00E7098A" w:rsidRDefault="00E7098A" w:rsidP="00E7098A">
            <w:pPr>
              <w:suppressAutoHyphens w:val="0"/>
              <w:rPr>
                <w:sz w:val="20"/>
                <w:szCs w:val="20"/>
              </w:rPr>
            </w:pPr>
            <w:r w:rsidRPr="00E7098A">
              <w:rPr>
                <w:sz w:val="20"/>
                <w:szCs w:val="20"/>
              </w:rPr>
              <w:t>asfaltiranje pristupa garažama</w:t>
            </w:r>
          </w:p>
        </w:tc>
        <w:tc>
          <w:tcPr>
            <w:tcW w:w="1540" w:type="dxa"/>
            <w:tcBorders>
              <w:top w:val="nil"/>
              <w:left w:val="nil"/>
              <w:bottom w:val="single" w:sz="4" w:space="0" w:color="auto"/>
              <w:right w:val="single" w:sz="4" w:space="0" w:color="auto"/>
            </w:tcBorders>
            <w:shd w:val="clear" w:color="auto" w:fill="auto"/>
            <w:noWrap/>
            <w:vAlign w:val="bottom"/>
            <w:hideMark/>
          </w:tcPr>
          <w:p w14:paraId="5E69355A" w14:textId="77777777" w:rsidR="00E7098A" w:rsidRPr="00E7098A" w:rsidRDefault="00E7098A" w:rsidP="00E7098A">
            <w:pPr>
              <w:suppressAutoHyphens w:val="0"/>
              <w:jc w:val="right"/>
              <w:rPr>
                <w:color w:val="000000"/>
                <w:sz w:val="20"/>
                <w:szCs w:val="20"/>
              </w:rPr>
            </w:pPr>
            <w:r w:rsidRPr="00E7098A">
              <w:rPr>
                <w:color w:val="000000"/>
                <w:sz w:val="20"/>
                <w:szCs w:val="20"/>
              </w:rPr>
              <w:t>16.000,00</w:t>
            </w:r>
          </w:p>
        </w:tc>
      </w:tr>
      <w:tr w:rsidR="00E7098A" w:rsidRPr="00E7098A" w14:paraId="72F761C9"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8A4813B" w14:textId="77777777" w:rsidR="00E7098A" w:rsidRPr="00E7098A" w:rsidRDefault="00E7098A" w:rsidP="00E7098A">
            <w:pPr>
              <w:suppressAutoHyphens w:val="0"/>
              <w:jc w:val="center"/>
              <w:rPr>
                <w:color w:val="000000"/>
                <w:sz w:val="20"/>
                <w:szCs w:val="20"/>
              </w:rPr>
            </w:pPr>
            <w:r w:rsidRPr="00E7098A">
              <w:rPr>
                <w:color w:val="000000"/>
                <w:sz w:val="20"/>
                <w:szCs w:val="20"/>
              </w:rPr>
              <w:t>17.</w:t>
            </w:r>
          </w:p>
        </w:tc>
        <w:tc>
          <w:tcPr>
            <w:tcW w:w="2260" w:type="dxa"/>
            <w:tcBorders>
              <w:top w:val="nil"/>
              <w:left w:val="nil"/>
              <w:bottom w:val="single" w:sz="4" w:space="0" w:color="auto"/>
              <w:right w:val="single" w:sz="4" w:space="0" w:color="auto"/>
            </w:tcBorders>
            <w:shd w:val="clear" w:color="auto" w:fill="auto"/>
            <w:vAlign w:val="bottom"/>
            <w:hideMark/>
          </w:tcPr>
          <w:p w14:paraId="19FE7925" w14:textId="77777777" w:rsidR="00E7098A" w:rsidRPr="00E7098A" w:rsidRDefault="00E7098A" w:rsidP="00E7098A">
            <w:pPr>
              <w:suppressAutoHyphens w:val="0"/>
              <w:rPr>
                <w:color w:val="000000"/>
                <w:sz w:val="20"/>
                <w:szCs w:val="20"/>
              </w:rPr>
            </w:pPr>
            <w:r w:rsidRPr="00E7098A">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527A4992" w14:textId="77777777" w:rsidR="00E7098A" w:rsidRPr="00E7098A" w:rsidRDefault="00E7098A" w:rsidP="00E7098A">
            <w:pPr>
              <w:suppressAutoHyphens w:val="0"/>
              <w:rPr>
                <w:color w:val="000000"/>
                <w:sz w:val="20"/>
                <w:szCs w:val="20"/>
              </w:rPr>
            </w:pPr>
            <w:r w:rsidRPr="00E7098A">
              <w:rPr>
                <w:color w:val="000000"/>
                <w:sz w:val="20"/>
                <w:szCs w:val="20"/>
              </w:rPr>
              <w:t> </w:t>
            </w:r>
          </w:p>
        </w:tc>
        <w:tc>
          <w:tcPr>
            <w:tcW w:w="3240" w:type="dxa"/>
            <w:gridSpan w:val="2"/>
            <w:tcBorders>
              <w:top w:val="single" w:sz="4" w:space="0" w:color="auto"/>
              <w:left w:val="nil"/>
              <w:bottom w:val="single" w:sz="4" w:space="0" w:color="auto"/>
              <w:right w:val="single" w:sz="4" w:space="0" w:color="000000"/>
            </w:tcBorders>
            <w:shd w:val="clear" w:color="auto" w:fill="auto"/>
            <w:vAlign w:val="bottom"/>
            <w:hideMark/>
          </w:tcPr>
          <w:p w14:paraId="38654AAB" w14:textId="77777777" w:rsidR="00E7098A" w:rsidRPr="00E7098A" w:rsidRDefault="00E7098A" w:rsidP="00E7098A">
            <w:pPr>
              <w:suppressAutoHyphens w:val="0"/>
              <w:rPr>
                <w:color w:val="000000"/>
                <w:sz w:val="20"/>
                <w:szCs w:val="20"/>
              </w:rPr>
            </w:pPr>
            <w:r w:rsidRPr="00E7098A">
              <w:rPr>
                <w:color w:val="000000"/>
                <w:sz w:val="20"/>
                <w:szCs w:val="20"/>
              </w:rPr>
              <w:t>nadzor</w:t>
            </w:r>
          </w:p>
        </w:tc>
        <w:tc>
          <w:tcPr>
            <w:tcW w:w="1540" w:type="dxa"/>
            <w:tcBorders>
              <w:top w:val="nil"/>
              <w:left w:val="nil"/>
              <w:bottom w:val="single" w:sz="4" w:space="0" w:color="auto"/>
              <w:right w:val="single" w:sz="4" w:space="0" w:color="auto"/>
            </w:tcBorders>
            <w:shd w:val="clear" w:color="auto" w:fill="auto"/>
            <w:noWrap/>
            <w:vAlign w:val="bottom"/>
            <w:hideMark/>
          </w:tcPr>
          <w:p w14:paraId="20EE59CA" w14:textId="77777777" w:rsidR="00E7098A" w:rsidRPr="00E7098A" w:rsidRDefault="00E7098A" w:rsidP="00E7098A">
            <w:pPr>
              <w:suppressAutoHyphens w:val="0"/>
              <w:jc w:val="right"/>
              <w:rPr>
                <w:color w:val="000000"/>
                <w:sz w:val="20"/>
                <w:szCs w:val="20"/>
              </w:rPr>
            </w:pPr>
            <w:r w:rsidRPr="00E7098A">
              <w:rPr>
                <w:color w:val="000000"/>
                <w:sz w:val="20"/>
                <w:szCs w:val="20"/>
              </w:rPr>
              <w:t>56.400,00</w:t>
            </w:r>
          </w:p>
        </w:tc>
      </w:tr>
      <w:tr w:rsidR="00E7098A" w:rsidRPr="00E7098A" w14:paraId="7C180BD0" w14:textId="77777777" w:rsidTr="00E7098A">
        <w:trPr>
          <w:trHeight w:val="255"/>
        </w:trPr>
        <w:tc>
          <w:tcPr>
            <w:tcW w:w="740" w:type="dxa"/>
            <w:tcBorders>
              <w:top w:val="nil"/>
              <w:left w:val="nil"/>
              <w:bottom w:val="nil"/>
              <w:right w:val="nil"/>
            </w:tcBorders>
            <w:shd w:val="clear" w:color="auto" w:fill="auto"/>
            <w:noWrap/>
            <w:vAlign w:val="bottom"/>
            <w:hideMark/>
          </w:tcPr>
          <w:p w14:paraId="176F6032"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26CA2187"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3374F6D5" w14:textId="77777777" w:rsidR="00E7098A" w:rsidRPr="00E7098A" w:rsidRDefault="00E7098A" w:rsidP="00E7098A">
            <w:pPr>
              <w:suppressAutoHyphens w:val="0"/>
              <w:rPr>
                <w:sz w:val="20"/>
                <w:szCs w:val="20"/>
              </w:rPr>
            </w:pPr>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2E2B76" w14:textId="77777777" w:rsidR="00E7098A" w:rsidRPr="00E7098A" w:rsidRDefault="00E7098A" w:rsidP="00E7098A">
            <w:pPr>
              <w:suppressAutoHyphens w:val="0"/>
              <w:jc w:val="center"/>
              <w:rPr>
                <w:color w:val="000000"/>
                <w:sz w:val="20"/>
                <w:szCs w:val="20"/>
              </w:rPr>
            </w:pPr>
            <w:r w:rsidRPr="00E7098A">
              <w:rPr>
                <w:color w:val="000000"/>
                <w:sz w:val="20"/>
                <w:szCs w:val="20"/>
              </w:rPr>
              <w:t>UKUPNO</w:t>
            </w:r>
          </w:p>
        </w:tc>
        <w:tc>
          <w:tcPr>
            <w:tcW w:w="1540" w:type="dxa"/>
            <w:tcBorders>
              <w:top w:val="nil"/>
              <w:left w:val="nil"/>
              <w:bottom w:val="single" w:sz="4" w:space="0" w:color="auto"/>
              <w:right w:val="single" w:sz="4" w:space="0" w:color="auto"/>
            </w:tcBorders>
            <w:shd w:val="clear" w:color="auto" w:fill="auto"/>
            <w:noWrap/>
            <w:vAlign w:val="bottom"/>
            <w:hideMark/>
          </w:tcPr>
          <w:p w14:paraId="6B461ECA" w14:textId="77777777" w:rsidR="00E7098A" w:rsidRPr="00E7098A" w:rsidRDefault="00E7098A" w:rsidP="00E7098A">
            <w:pPr>
              <w:suppressAutoHyphens w:val="0"/>
              <w:jc w:val="right"/>
              <w:rPr>
                <w:color w:val="000000"/>
                <w:sz w:val="20"/>
                <w:szCs w:val="20"/>
              </w:rPr>
            </w:pPr>
            <w:r w:rsidRPr="00E7098A">
              <w:rPr>
                <w:color w:val="000000"/>
                <w:sz w:val="20"/>
                <w:szCs w:val="20"/>
              </w:rPr>
              <w:t>3.111.400,00</w:t>
            </w:r>
          </w:p>
        </w:tc>
      </w:tr>
      <w:tr w:rsidR="00E7098A" w:rsidRPr="00E7098A" w14:paraId="46820686" w14:textId="77777777" w:rsidTr="00E7098A">
        <w:trPr>
          <w:trHeight w:val="255"/>
        </w:trPr>
        <w:tc>
          <w:tcPr>
            <w:tcW w:w="740" w:type="dxa"/>
            <w:tcBorders>
              <w:top w:val="nil"/>
              <w:left w:val="nil"/>
              <w:bottom w:val="nil"/>
              <w:right w:val="nil"/>
            </w:tcBorders>
            <w:shd w:val="clear" w:color="000000" w:fill="FFFFFF"/>
            <w:vAlign w:val="center"/>
            <w:hideMark/>
          </w:tcPr>
          <w:p w14:paraId="418A2213"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2260" w:type="dxa"/>
            <w:tcBorders>
              <w:top w:val="nil"/>
              <w:left w:val="nil"/>
              <w:bottom w:val="nil"/>
              <w:right w:val="nil"/>
            </w:tcBorders>
            <w:shd w:val="clear" w:color="000000" w:fill="FFFFFF"/>
            <w:vAlign w:val="center"/>
            <w:hideMark/>
          </w:tcPr>
          <w:p w14:paraId="6B4A01F3"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440" w:type="dxa"/>
            <w:tcBorders>
              <w:top w:val="nil"/>
              <w:left w:val="nil"/>
              <w:bottom w:val="nil"/>
              <w:right w:val="nil"/>
            </w:tcBorders>
            <w:shd w:val="clear" w:color="000000" w:fill="FFFFFF"/>
            <w:vAlign w:val="center"/>
            <w:hideMark/>
          </w:tcPr>
          <w:p w14:paraId="1139B952"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460" w:type="dxa"/>
            <w:tcBorders>
              <w:top w:val="nil"/>
              <w:left w:val="nil"/>
              <w:bottom w:val="nil"/>
              <w:right w:val="nil"/>
            </w:tcBorders>
            <w:shd w:val="clear" w:color="000000" w:fill="FFFFFF"/>
            <w:vAlign w:val="center"/>
            <w:hideMark/>
          </w:tcPr>
          <w:p w14:paraId="6E8743F2"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780" w:type="dxa"/>
            <w:tcBorders>
              <w:top w:val="nil"/>
              <w:left w:val="nil"/>
              <w:bottom w:val="nil"/>
              <w:right w:val="nil"/>
            </w:tcBorders>
            <w:shd w:val="clear" w:color="000000" w:fill="FFFFFF"/>
            <w:vAlign w:val="center"/>
            <w:hideMark/>
          </w:tcPr>
          <w:p w14:paraId="56468DDA"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540" w:type="dxa"/>
            <w:tcBorders>
              <w:top w:val="nil"/>
              <w:left w:val="nil"/>
              <w:bottom w:val="nil"/>
              <w:right w:val="nil"/>
            </w:tcBorders>
            <w:shd w:val="clear" w:color="000000" w:fill="FFFFFF"/>
            <w:vAlign w:val="center"/>
            <w:hideMark/>
          </w:tcPr>
          <w:p w14:paraId="6BBCD69C" w14:textId="77777777" w:rsidR="00E7098A" w:rsidRPr="00E7098A" w:rsidRDefault="00E7098A" w:rsidP="00E7098A">
            <w:pPr>
              <w:suppressAutoHyphens w:val="0"/>
              <w:jc w:val="center"/>
              <w:rPr>
                <w:color w:val="FF0000"/>
                <w:sz w:val="20"/>
                <w:szCs w:val="20"/>
              </w:rPr>
            </w:pPr>
            <w:r w:rsidRPr="00E7098A">
              <w:rPr>
                <w:color w:val="FF0000"/>
                <w:sz w:val="20"/>
                <w:szCs w:val="20"/>
              </w:rPr>
              <w:t xml:space="preserve"> </w:t>
            </w:r>
            <w:r w:rsidRPr="00E7098A">
              <w:rPr>
                <w:sz w:val="20"/>
                <w:szCs w:val="20"/>
              </w:rPr>
              <w:t xml:space="preserve">                           "</w:t>
            </w:r>
          </w:p>
        </w:tc>
      </w:tr>
      <w:tr w:rsidR="00E7098A" w:rsidRPr="00E7098A" w14:paraId="4569ADF4" w14:textId="77777777" w:rsidTr="00E7098A">
        <w:trPr>
          <w:trHeight w:val="255"/>
        </w:trPr>
        <w:tc>
          <w:tcPr>
            <w:tcW w:w="740" w:type="dxa"/>
            <w:tcBorders>
              <w:top w:val="nil"/>
              <w:left w:val="nil"/>
              <w:bottom w:val="nil"/>
              <w:right w:val="nil"/>
            </w:tcBorders>
            <w:shd w:val="clear" w:color="000000" w:fill="FFFFFF"/>
            <w:vAlign w:val="center"/>
            <w:hideMark/>
          </w:tcPr>
          <w:p w14:paraId="0541133B"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2260" w:type="dxa"/>
            <w:tcBorders>
              <w:top w:val="nil"/>
              <w:left w:val="nil"/>
              <w:bottom w:val="nil"/>
              <w:right w:val="nil"/>
            </w:tcBorders>
            <w:shd w:val="clear" w:color="000000" w:fill="FFFFFF"/>
            <w:vAlign w:val="center"/>
            <w:hideMark/>
          </w:tcPr>
          <w:p w14:paraId="2C8B7C07"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440" w:type="dxa"/>
            <w:tcBorders>
              <w:top w:val="nil"/>
              <w:left w:val="nil"/>
              <w:bottom w:val="nil"/>
              <w:right w:val="nil"/>
            </w:tcBorders>
            <w:shd w:val="clear" w:color="000000" w:fill="FFFFFF"/>
            <w:vAlign w:val="center"/>
            <w:hideMark/>
          </w:tcPr>
          <w:p w14:paraId="7E21D7DB"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460" w:type="dxa"/>
            <w:tcBorders>
              <w:top w:val="nil"/>
              <w:left w:val="nil"/>
              <w:bottom w:val="nil"/>
              <w:right w:val="nil"/>
            </w:tcBorders>
            <w:shd w:val="clear" w:color="000000" w:fill="FFFFFF"/>
            <w:vAlign w:val="center"/>
            <w:hideMark/>
          </w:tcPr>
          <w:p w14:paraId="7362D90D"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780" w:type="dxa"/>
            <w:tcBorders>
              <w:top w:val="nil"/>
              <w:left w:val="nil"/>
              <w:bottom w:val="nil"/>
              <w:right w:val="nil"/>
            </w:tcBorders>
            <w:shd w:val="clear" w:color="000000" w:fill="FFFFFF"/>
            <w:vAlign w:val="center"/>
            <w:hideMark/>
          </w:tcPr>
          <w:p w14:paraId="322DC887"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c>
          <w:tcPr>
            <w:tcW w:w="1540" w:type="dxa"/>
            <w:tcBorders>
              <w:top w:val="nil"/>
              <w:left w:val="nil"/>
              <w:bottom w:val="nil"/>
              <w:right w:val="nil"/>
            </w:tcBorders>
            <w:shd w:val="clear" w:color="000000" w:fill="FFFFFF"/>
            <w:vAlign w:val="center"/>
            <w:hideMark/>
          </w:tcPr>
          <w:p w14:paraId="21729FD0" w14:textId="77777777" w:rsidR="00E7098A" w:rsidRPr="00E7098A" w:rsidRDefault="00E7098A" w:rsidP="00E7098A">
            <w:pPr>
              <w:suppressAutoHyphens w:val="0"/>
              <w:jc w:val="center"/>
              <w:rPr>
                <w:color w:val="FF0000"/>
                <w:sz w:val="20"/>
                <w:szCs w:val="20"/>
              </w:rPr>
            </w:pPr>
            <w:r w:rsidRPr="00E7098A">
              <w:rPr>
                <w:color w:val="FF0000"/>
                <w:sz w:val="20"/>
                <w:szCs w:val="20"/>
              </w:rPr>
              <w:t> </w:t>
            </w:r>
          </w:p>
        </w:tc>
      </w:tr>
      <w:tr w:rsidR="00E7098A" w:rsidRPr="00E7098A" w14:paraId="56DC233F" w14:textId="77777777" w:rsidTr="00E7098A">
        <w:trPr>
          <w:trHeight w:val="255"/>
        </w:trPr>
        <w:tc>
          <w:tcPr>
            <w:tcW w:w="740" w:type="dxa"/>
            <w:tcBorders>
              <w:top w:val="nil"/>
              <w:left w:val="nil"/>
              <w:bottom w:val="nil"/>
              <w:right w:val="nil"/>
            </w:tcBorders>
            <w:shd w:val="clear" w:color="auto" w:fill="auto"/>
            <w:noWrap/>
            <w:vAlign w:val="bottom"/>
            <w:hideMark/>
          </w:tcPr>
          <w:p w14:paraId="024336BF" w14:textId="77777777" w:rsidR="00E7098A" w:rsidRPr="00E7098A" w:rsidRDefault="00E7098A" w:rsidP="00E7098A">
            <w:pPr>
              <w:suppressAutoHyphens w:val="0"/>
              <w:jc w:val="center"/>
              <w:rPr>
                <w:color w:val="FF0000"/>
                <w:sz w:val="20"/>
                <w:szCs w:val="20"/>
              </w:rPr>
            </w:pPr>
          </w:p>
        </w:tc>
        <w:tc>
          <w:tcPr>
            <w:tcW w:w="2260" w:type="dxa"/>
            <w:tcBorders>
              <w:top w:val="nil"/>
              <w:left w:val="nil"/>
              <w:bottom w:val="nil"/>
              <w:right w:val="nil"/>
            </w:tcBorders>
            <w:shd w:val="clear" w:color="auto" w:fill="auto"/>
            <w:noWrap/>
            <w:vAlign w:val="bottom"/>
            <w:hideMark/>
          </w:tcPr>
          <w:p w14:paraId="6797ED57"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4A79060A"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1FE9798A"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5AE856AF"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E525037" w14:textId="77777777" w:rsidR="00E7098A" w:rsidRPr="00E7098A" w:rsidRDefault="00E7098A" w:rsidP="00E7098A">
            <w:pPr>
              <w:suppressAutoHyphens w:val="0"/>
              <w:jc w:val="center"/>
              <w:rPr>
                <w:sz w:val="20"/>
                <w:szCs w:val="20"/>
              </w:rPr>
            </w:pPr>
          </w:p>
        </w:tc>
      </w:tr>
      <w:tr w:rsidR="00E7098A" w:rsidRPr="00E7098A" w14:paraId="1AFC9F6E" w14:textId="77777777" w:rsidTr="00E7098A">
        <w:trPr>
          <w:trHeight w:val="300"/>
        </w:trPr>
        <w:tc>
          <w:tcPr>
            <w:tcW w:w="9220" w:type="dxa"/>
            <w:gridSpan w:val="6"/>
            <w:tcBorders>
              <w:top w:val="nil"/>
              <w:left w:val="nil"/>
              <w:bottom w:val="nil"/>
              <w:right w:val="nil"/>
            </w:tcBorders>
            <w:shd w:val="clear" w:color="auto" w:fill="auto"/>
            <w:noWrap/>
            <w:vAlign w:val="bottom"/>
            <w:hideMark/>
          </w:tcPr>
          <w:p w14:paraId="56411CD9" w14:textId="77777777" w:rsidR="00E7098A" w:rsidRPr="00E7098A" w:rsidRDefault="00E7098A" w:rsidP="00E7098A">
            <w:pPr>
              <w:suppressAutoHyphens w:val="0"/>
              <w:rPr>
                <w:color w:val="000000"/>
                <w:sz w:val="20"/>
                <w:szCs w:val="20"/>
              </w:rPr>
            </w:pPr>
            <w:r w:rsidRPr="00E7098A">
              <w:rPr>
                <w:color w:val="000000"/>
                <w:sz w:val="20"/>
                <w:szCs w:val="20"/>
              </w:rPr>
              <w:t xml:space="preserve">U točki 2. IGRALIŠTA I ZELENE POVRŠINE, </w:t>
            </w:r>
            <w:proofErr w:type="spellStart"/>
            <w:r w:rsidRPr="00E7098A">
              <w:rPr>
                <w:color w:val="000000"/>
                <w:sz w:val="20"/>
                <w:szCs w:val="20"/>
              </w:rPr>
              <w:t>podtočka</w:t>
            </w:r>
            <w:proofErr w:type="spellEnd"/>
            <w:r w:rsidRPr="00E7098A">
              <w:rPr>
                <w:color w:val="000000"/>
                <w:sz w:val="20"/>
                <w:szCs w:val="20"/>
              </w:rPr>
              <w:t xml:space="preserve"> 2.1. NOVE AKCIJE U 2022. mijenja se i glasi:</w:t>
            </w:r>
          </w:p>
        </w:tc>
      </w:tr>
      <w:tr w:rsidR="00E7098A" w:rsidRPr="00E7098A" w14:paraId="1968BD38" w14:textId="77777777" w:rsidTr="00E7098A">
        <w:trPr>
          <w:trHeight w:val="255"/>
        </w:trPr>
        <w:tc>
          <w:tcPr>
            <w:tcW w:w="740" w:type="dxa"/>
            <w:tcBorders>
              <w:top w:val="nil"/>
              <w:left w:val="nil"/>
              <w:bottom w:val="nil"/>
              <w:right w:val="nil"/>
            </w:tcBorders>
            <w:shd w:val="clear" w:color="auto" w:fill="auto"/>
            <w:noWrap/>
            <w:vAlign w:val="bottom"/>
            <w:hideMark/>
          </w:tcPr>
          <w:p w14:paraId="687CF655" w14:textId="77777777" w:rsidR="00E7098A" w:rsidRPr="00E7098A" w:rsidRDefault="00E7098A" w:rsidP="00E7098A">
            <w:pPr>
              <w:suppressAutoHyphens w:val="0"/>
              <w:rPr>
                <w:color w:val="000000"/>
                <w:sz w:val="20"/>
                <w:szCs w:val="20"/>
              </w:rPr>
            </w:pPr>
          </w:p>
        </w:tc>
        <w:tc>
          <w:tcPr>
            <w:tcW w:w="2260" w:type="dxa"/>
            <w:tcBorders>
              <w:top w:val="nil"/>
              <w:left w:val="nil"/>
              <w:bottom w:val="nil"/>
              <w:right w:val="nil"/>
            </w:tcBorders>
            <w:shd w:val="clear" w:color="auto" w:fill="auto"/>
            <w:noWrap/>
            <w:vAlign w:val="bottom"/>
            <w:hideMark/>
          </w:tcPr>
          <w:p w14:paraId="1D02FDA3"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16C91921"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3BD5C255"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128D0B54"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47F83DD4" w14:textId="77777777" w:rsidR="00E7098A" w:rsidRPr="00E7098A" w:rsidRDefault="00E7098A" w:rsidP="00E7098A">
            <w:pPr>
              <w:suppressAutoHyphens w:val="0"/>
              <w:jc w:val="center"/>
              <w:rPr>
                <w:sz w:val="20"/>
                <w:szCs w:val="20"/>
              </w:rPr>
            </w:pPr>
          </w:p>
        </w:tc>
      </w:tr>
      <w:tr w:rsidR="00E7098A" w:rsidRPr="00E7098A" w14:paraId="5CFC6A59"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622FC098" w14:textId="77777777" w:rsidR="00E7098A" w:rsidRPr="00E7098A" w:rsidRDefault="00E7098A" w:rsidP="00E7098A">
            <w:pPr>
              <w:suppressAutoHyphens w:val="0"/>
              <w:rPr>
                <w:b/>
                <w:bCs/>
                <w:color w:val="000000"/>
                <w:sz w:val="20"/>
                <w:szCs w:val="20"/>
              </w:rPr>
            </w:pPr>
            <w:r w:rsidRPr="00E7098A">
              <w:rPr>
                <w:b/>
                <w:bCs/>
                <w:color w:val="000000"/>
                <w:sz w:val="20"/>
                <w:szCs w:val="20"/>
              </w:rPr>
              <w:t>"2. IGRALIŠTA I ZELENE POVRŠINE</w:t>
            </w:r>
          </w:p>
        </w:tc>
      </w:tr>
      <w:tr w:rsidR="00E7098A" w:rsidRPr="00E7098A" w14:paraId="4AF11F18"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5A88BE15" w14:textId="77777777" w:rsidR="00E7098A" w:rsidRPr="00E7098A" w:rsidRDefault="00E7098A" w:rsidP="00E7098A">
            <w:pPr>
              <w:suppressAutoHyphens w:val="0"/>
              <w:rPr>
                <w:color w:val="000000"/>
                <w:sz w:val="20"/>
                <w:szCs w:val="20"/>
              </w:rPr>
            </w:pPr>
            <w:r w:rsidRPr="00E7098A">
              <w:rPr>
                <w:color w:val="000000"/>
                <w:sz w:val="20"/>
                <w:szCs w:val="20"/>
              </w:rPr>
              <w:t>2.1. NOVE AKCIJE U 2022.</w:t>
            </w:r>
          </w:p>
        </w:tc>
      </w:tr>
      <w:tr w:rsidR="00E7098A" w:rsidRPr="00E7098A" w14:paraId="36DEC5CA" w14:textId="77777777" w:rsidTr="00E7098A">
        <w:trPr>
          <w:trHeight w:val="51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B20A" w14:textId="77777777" w:rsidR="00E7098A" w:rsidRPr="00E7098A" w:rsidRDefault="00E7098A" w:rsidP="00E7098A">
            <w:pPr>
              <w:suppressAutoHyphens w:val="0"/>
              <w:jc w:val="center"/>
              <w:rPr>
                <w:color w:val="000000"/>
                <w:sz w:val="20"/>
                <w:szCs w:val="20"/>
              </w:rPr>
            </w:pPr>
            <w:r w:rsidRPr="00E7098A">
              <w:rPr>
                <w:color w:val="000000"/>
                <w:sz w:val="20"/>
                <w:szCs w:val="20"/>
              </w:rPr>
              <w:t>REDNI BROJ</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5CB4E6B3" w14:textId="77777777" w:rsidR="00E7098A" w:rsidRPr="00E7098A" w:rsidRDefault="00E7098A" w:rsidP="00E7098A">
            <w:pPr>
              <w:suppressAutoHyphens w:val="0"/>
              <w:jc w:val="center"/>
              <w:rPr>
                <w:color w:val="000000"/>
                <w:sz w:val="20"/>
                <w:szCs w:val="20"/>
              </w:rPr>
            </w:pPr>
            <w:r w:rsidRPr="00E7098A">
              <w:rPr>
                <w:color w:val="000000"/>
                <w:sz w:val="20"/>
                <w:szCs w:val="20"/>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3033C4B" w14:textId="77777777" w:rsidR="00E7098A" w:rsidRPr="00E7098A" w:rsidRDefault="00E7098A" w:rsidP="00E7098A">
            <w:pPr>
              <w:suppressAutoHyphens w:val="0"/>
              <w:jc w:val="center"/>
              <w:rPr>
                <w:color w:val="000000"/>
                <w:sz w:val="20"/>
                <w:szCs w:val="20"/>
              </w:rPr>
            </w:pPr>
            <w:r w:rsidRPr="00E7098A">
              <w:rPr>
                <w:color w:val="000000"/>
                <w:sz w:val="20"/>
                <w:szCs w:val="20"/>
              </w:rPr>
              <w:t>MJESNI ODBOR</w:t>
            </w:r>
          </w:p>
        </w:tc>
        <w:tc>
          <w:tcPr>
            <w:tcW w:w="3240" w:type="dxa"/>
            <w:gridSpan w:val="2"/>
            <w:tcBorders>
              <w:top w:val="single" w:sz="4" w:space="0" w:color="auto"/>
              <w:left w:val="nil"/>
              <w:bottom w:val="single" w:sz="4" w:space="0" w:color="auto"/>
              <w:right w:val="single" w:sz="4" w:space="0" w:color="auto"/>
            </w:tcBorders>
            <w:shd w:val="clear" w:color="auto" w:fill="auto"/>
            <w:vAlign w:val="center"/>
            <w:hideMark/>
          </w:tcPr>
          <w:p w14:paraId="4E2CC5DD" w14:textId="77777777" w:rsidR="00E7098A" w:rsidRPr="00E7098A" w:rsidRDefault="00E7098A" w:rsidP="00E7098A">
            <w:pPr>
              <w:suppressAutoHyphens w:val="0"/>
              <w:jc w:val="center"/>
              <w:rPr>
                <w:color w:val="000000"/>
                <w:sz w:val="20"/>
                <w:szCs w:val="20"/>
              </w:rPr>
            </w:pPr>
            <w:r w:rsidRPr="00E7098A">
              <w:rPr>
                <w:color w:val="000000"/>
                <w:sz w:val="20"/>
                <w:szCs w:val="20"/>
              </w:rPr>
              <w:t>OPIS RADOVA / USLUGE / OPREME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6AF871A" w14:textId="77777777" w:rsidR="00E7098A" w:rsidRPr="00E7098A" w:rsidRDefault="00E7098A" w:rsidP="00E7098A">
            <w:pPr>
              <w:suppressAutoHyphens w:val="0"/>
              <w:jc w:val="center"/>
              <w:rPr>
                <w:color w:val="000000"/>
                <w:sz w:val="20"/>
                <w:szCs w:val="20"/>
              </w:rPr>
            </w:pPr>
            <w:r w:rsidRPr="00E7098A">
              <w:rPr>
                <w:color w:val="000000"/>
                <w:sz w:val="20"/>
                <w:szCs w:val="20"/>
              </w:rPr>
              <w:t xml:space="preserve">VRIJEDNOST </w:t>
            </w:r>
            <w:r w:rsidRPr="00E7098A">
              <w:rPr>
                <w:color w:val="000000"/>
                <w:sz w:val="20"/>
                <w:szCs w:val="20"/>
              </w:rPr>
              <w:br/>
              <w:t>U KUNAMA</w:t>
            </w:r>
          </w:p>
        </w:tc>
      </w:tr>
      <w:tr w:rsidR="00E7098A" w:rsidRPr="00E7098A" w14:paraId="7700101B"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B56ABF4" w14:textId="77777777" w:rsidR="00E7098A" w:rsidRPr="00E7098A" w:rsidRDefault="00E7098A" w:rsidP="00E7098A">
            <w:pPr>
              <w:suppressAutoHyphens w:val="0"/>
              <w:jc w:val="center"/>
              <w:rPr>
                <w:color w:val="000000"/>
                <w:sz w:val="20"/>
                <w:szCs w:val="20"/>
              </w:rPr>
            </w:pPr>
            <w:r w:rsidRPr="00E7098A">
              <w:rPr>
                <w:color w:val="000000"/>
                <w:sz w:val="20"/>
                <w:szCs w:val="20"/>
              </w:rPr>
              <w:t>1.</w:t>
            </w:r>
          </w:p>
        </w:tc>
        <w:tc>
          <w:tcPr>
            <w:tcW w:w="2260" w:type="dxa"/>
            <w:tcBorders>
              <w:top w:val="nil"/>
              <w:left w:val="nil"/>
              <w:bottom w:val="single" w:sz="4" w:space="0" w:color="auto"/>
              <w:right w:val="single" w:sz="4" w:space="0" w:color="auto"/>
            </w:tcBorders>
            <w:shd w:val="clear" w:color="000000" w:fill="FFFFFF"/>
            <w:vAlign w:val="bottom"/>
            <w:hideMark/>
          </w:tcPr>
          <w:p w14:paraId="670F73C0" w14:textId="77777777" w:rsidR="00E7098A" w:rsidRPr="00E7098A" w:rsidRDefault="00E7098A" w:rsidP="00E7098A">
            <w:pPr>
              <w:suppressAutoHyphens w:val="0"/>
              <w:rPr>
                <w:color w:val="000000"/>
                <w:sz w:val="20"/>
                <w:szCs w:val="20"/>
              </w:rPr>
            </w:pPr>
            <w:r w:rsidRPr="00E7098A">
              <w:rPr>
                <w:color w:val="000000"/>
                <w:sz w:val="20"/>
                <w:szCs w:val="20"/>
              </w:rPr>
              <w:t xml:space="preserve">MO </w:t>
            </w:r>
            <w:proofErr w:type="spellStart"/>
            <w:r w:rsidRPr="00E7098A">
              <w:rPr>
                <w:color w:val="000000"/>
                <w:sz w:val="20"/>
                <w:szCs w:val="20"/>
              </w:rPr>
              <w:t>Buzin</w:t>
            </w:r>
            <w:proofErr w:type="spellEnd"/>
            <w:r w:rsidRPr="00E7098A">
              <w:rPr>
                <w:color w:val="000000"/>
                <w:sz w:val="20"/>
                <w:szCs w:val="20"/>
              </w:rPr>
              <w:t xml:space="preserve">, Park </w:t>
            </w:r>
            <w:proofErr w:type="spellStart"/>
            <w:r w:rsidRPr="00E7098A">
              <w:rPr>
                <w:color w:val="000000"/>
                <w:sz w:val="20"/>
                <w:szCs w:val="20"/>
              </w:rPr>
              <w:t>Pijovčina</w:t>
            </w:r>
            <w:proofErr w:type="spellEnd"/>
            <w:r w:rsidRPr="00E7098A">
              <w:rPr>
                <w:color w:val="000000"/>
                <w:sz w:val="20"/>
                <w:szCs w:val="20"/>
              </w:rPr>
              <w:t xml:space="preserve">, </w:t>
            </w:r>
            <w:proofErr w:type="spellStart"/>
            <w:r w:rsidRPr="00E7098A">
              <w:rPr>
                <w:color w:val="000000"/>
                <w:sz w:val="20"/>
                <w:szCs w:val="20"/>
              </w:rPr>
              <w:t>Buzinska</w:t>
            </w:r>
            <w:proofErr w:type="spellEnd"/>
            <w:r w:rsidRPr="00E7098A">
              <w:rPr>
                <w:color w:val="000000"/>
                <w:sz w:val="20"/>
                <w:szCs w:val="20"/>
              </w:rPr>
              <w:t xml:space="preserve"> cesta 17</w:t>
            </w:r>
          </w:p>
        </w:tc>
        <w:tc>
          <w:tcPr>
            <w:tcW w:w="1440" w:type="dxa"/>
            <w:tcBorders>
              <w:top w:val="nil"/>
              <w:left w:val="nil"/>
              <w:bottom w:val="single" w:sz="4" w:space="0" w:color="auto"/>
              <w:right w:val="single" w:sz="4" w:space="0" w:color="auto"/>
            </w:tcBorders>
            <w:shd w:val="clear" w:color="000000" w:fill="FFFFFF"/>
            <w:vAlign w:val="bottom"/>
            <w:hideMark/>
          </w:tcPr>
          <w:p w14:paraId="56D86ADC" w14:textId="77777777" w:rsidR="00E7098A" w:rsidRPr="00E7098A" w:rsidRDefault="00E7098A" w:rsidP="00E7098A">
            <w:pPr>
              <w:suppressAutoHyphens w:val="0"/>
              <w:rPr>
                <w:color w:val="000000"/>
                <w:sz w:val="20"/>
                <w:szCs w:val="20"/>
              </w:rPr>
            </w:pPr>
            <w:proofErr w:type="spellStart"/>
            <w:r w:rsidRPr="00E7098A">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47885928" w14:textId="77777777" w:rsidR="00E7098A" w:rsidRPr="00E7098A" w:rsidRDefault="00E7098A" w:rsidP="00E7098A">
            <w:pPr>
              <w:suppressAutoHyphens w:val="0"/>
              <w:rPr>
                <w:color w:val="000000"/>
                <w:sz w:val="20"/>
                <w:szCs w:val="20"/>
              </w:rPr>
            </w:pPr>
            <w:r w:rsidRPr="00E7098A">
              <w:rPr>
                <w:color w:val="000000"/>
                <w:sz w:val="20"/>
                <w:szCs w:val="20"/>
              </w:rPr>
              <w:t>postavljanje garniture i roštilja</w:t>
            </w:r>
          </w:p>
        </w:tc>
        <w:tc>
          <w:tcPr>
            <w:tcW w:w="1540" w:type="dxa"/>
            <w:tcBorders>
              <w:top w:val="nil"/>
              <w:left w:val="nil"/>
              <w:bottom w:val="single" w:sz="4" w:space="0" w:color="auto"/>
              <w:right w:val="single" w:sz="4" w:space="0" w:color="auto"/>
            </w:tcBorders>
            <w:shd w:val="clear" w:color="000000" w:fill="FFFFFF"/>
            <w:noWrap/>
            <w:vAlign w:val="bottom"/>
            <w:hideMark/>
          </w:tcPr>
          <w:p w14:paraId="54D12833" w14:textId="77777777" w:rsidR="00E7098A" w:rsidRPr="00E7098A" w:rsidRDefault="00E7098A" w:rsidP="00E7098A">
            <w:pPr>
              <w:suppressAutoHyphens w:val="0"/>
              <w:jc w:val="right"/>
              <w:rPr>
                <w:color w:val="000000"/>
                <w:sz w:val="20"/>
                <w:szCs w:val="20"/>
              </w:rPr>
            </w:pPr>
            <w:r w:rsidRPr="00E7098A">
              <w:rPr>
                <w:color w:val="000000"/>
                <w:sz w:val="20"/>
                <w:szCs w:val="20"/>
              </w:rPr>
              <w:t>34.600,00</w:t>
            </w:r>
          </w:p>
        </w:tc>
      </w:tr>
      <w:tr w:rsidR="00E7098A" w:rsidRPr="00E7098A" w14:paraId="075FB296"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876C502" w14:textId="77777777" w:rsidR="00E7098A" w:rsidRPr="00E7098A" w:rsidRDefault="00E7098A" w:rsidP="00E7098A">
            <w:pPr>
              <w:suppressAutoHyphens w:val="0"/>
              <w:jc w:val="center"/>
              <w:rPr>
                <w:color w:val="000000"/>
                <w:sz w:val="20"/>
                <w:szCs w:val="20"/>
              </w:rPr>
            </w:pPr>
            <w:r w:rsidRPr="00E7098A">
              <w:rPr>
                <w:color w:val="000000"/>
                <w:sz w:val="20"/>
                <w:szCs w:val="20"/>
              </w:rPr>
              <w:t>2.</w:t>
            </w:r>
          </w:p>
        </w:tc>
        <w:tc>
          <w:tcPr>
            <w:tcW w:w="2260" w:type="dxa"/>
            <w:tcBorders>
              <w:top w:val="nil"/>
              <w:left w:val="nil"/>
              <w:bottom w:val="single" w:sz="4" w:space="0" w:color="auto"/>
              <w:right w:val="single" w:sz="4" w:space="0" w:color="auto"/>
            </w:tcBorders>
            <w:shd w:val="clear" w:color="000000" w:fill="FFFFFF"/>
            <w:vAlign w:val="bottom"/>
            <w:hideMark/>
          </w:tcPr>
          <w:p w14:paraId="5F70B877" w14:textId="77777777" w:rsidR="00E7098A" w:rsidRPr="00E7098A" w:rsidRDefault="00E7098A" w:rsidP="00E7098A">
            <w:pPr>
              <w:suppressAutoHyphens w:val="0"/>
              <w:rPr>
                <w:color w:val="000000"/>
                <w:sz w:val="20"/>
                <w:szCs w:val="20"/>
              </w:rPr>
            </w:pPr>
            <w:r w:rsidRPr="00E7098A">
              <w:rPr>
                <w:color w:val="000000"/>
                <w:sz w:val="20"/>
                <w:szCs w:val="20"/>
              </w:rPr>
              <w:t xml:space="preserve">MO </w:t>
            </w:r>
            <w:proofErr w:type="spellStart"/>
            <w:r w:rsidRPr="00E7098A">
              <w:rPr>
                <w:color w:val="000000"/>
                <w:sz w:val="20"/>
                <w:szCs w:val="20"/>
              </w:rPr>
              <w:t>Buzin</w:t>
            </w:r>
            <w:proofErr w:type="spellEnd"/>
            <w:r w:rsidRPr="00E7098A">
              <w:rPr>
                <w:color w:val="000000"/>
                <w:sz w:val="20"/>
                <w:szCs w:val="20"/>
              </w:rPr>
              <w:t xml:space="preserve">, NK Mladost - </w:t>
            </w:r>
            <w:proofErr w:type="spellStart"/>
            <w:r w:rsidRPr="00E7098A">
              <w:rPr>
                <w:color w:val="000000"/>
                <w:sz w:val="20"/>
                <w:szCs w:val="20"/>
              </w:rPr>
              <w:t>Buzin</w:t>
            </w:r>
            <w:proofErr w:type="spellEnd"/>
            <w:r w:rsidRPr="00E7098A">
              <w:rPr>
                <w:color w:val="000000"/>
                <w:sz w:val="20"/>
                <w:szCs w:val="20"/>
              </w:rPr>
              <w:t>, Ulica Mladosti I. odvojak 3</w:t>
            </w:r>
          </w:p>
        </w:tc>
        <w:tc>
          <w:tcPr>
            <w:tcW w:w="1440" w:type="dxa"/>
            <w:tcBorders>
              <w:top w:val="nil"/>
              <w:left w:val="nil"/>
              <w:bottom w:val="single" w:sz="4" w:space="0" w:color="auto"/>
              <w:right w:val="single" w:sz="4" w:space="0" w:color="auto"/>
            </w:tcBorders>
            <w:shd w:val="clear" w:color="000000" w:fill="FFFFFF"/>
            <w:vAlign w:val="bottom"/>
            <w:hideMark/>
          </w:tcPr>
          <w:p w14:paraId="026185CD" w14:textId="77777777" w:rsidR="00E7098A" w:rsidRPr="00E7098A" w:rsidRDefault="00E7098A" w:rsidP="00E7098A">
            <w:pPr>
              <w:suppressAutoHyphens w:val="0"/>
              <w:rPr>
                <w:color w:val="000000"/>
                <w:sz w:val="20"/>
                <w:szCs w:val="20"/>
              </w:rPr>
            </w:pPr>
            <w:proofErr w:type="spellStart"/>
            <w:r w:rsidRPr="00E7098A">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7256B168" w14:textId="77777777" w:rsidR="00E7098A" w:rsidRPr="00E7098A" w:rsidRDefault="00E7098A" w:rsidP="00E7098A">
            <w:pPr>
              <w:suppressAutoHyphens w:val="0"/>
              <w:rPr>
                <w:color w:val="000000"/>
                <w:sz w:val="20"/>
                <w:szCs w:val="20"/>
              </w:rPr>
            </w:pPr>
            <w:r w:rsidRPr="00E7098A">
              <w:rPr>
                <w:color w:val="000000"/>
                <w:sz w:val="20"/>
                <w:szCs w:val="20"/>
              </w:rPr>
              <w:t xml:space="preserve">zamjena ograde oko nogometnog igrališta </w:t>
            </w:r>
          </w:p>
        </w:tc>
        <w:tc>
          <w:tcPr>
            <w:tcW w:w="1540" w:type="dxa"/>
            <w:tcBorders>
              <w:top w:val="nil"/>
              <w:left w:val="nil"/>
              <w:bottom w:val="single" w:sz="4" w:space="0" w:color="auto"/>
              <w:right w:val="single" w:sz="4" w:space="0" w:color="auto"/>
            </w:tcBorders>
            <w:shd w:val="clear" w:color="000000" w:fill="FFFFFF"/>
            <w:noWrap/>
            <w:vAlign w:val="bottom"/>
            <w:hideMark/>
          </w:tcPr>
          <w:p w14:paraId="02E0DBDF" w14:textId="77777777" w:rsidR="00E7098A" w:rsidRPr="00E7098A" w:rsidRDefault="00E7098A" w:rsidP="00E7098A">
            <w:pPr>
              <w:suppressAutoHyphens w:val="0"/>
              <w:jc w:val="right"/>
              <w:rPr>
                <w:color w:val="000000"/>
                <w:sz w:val="20"/>
                <w:szCs w:val="20"/>
              </w:rPr>
            </w:pPr>
            <w:r w:rsidRPr="00E7098A">
              <w:rPr>
                <w:color w:val="000000"/>
                <w:sz w:val="20"/>
                <w:szCs w:val="20"/>
              </w:rPr>
              <w:t>180.600,00</w:t>
            </w:r>
          </w:p>
        </w:tc>
      </w:tr>
      <w:tr w:rsidR="00E7098A" w:rsidRPr="00E7098A" w14:paraId="26480B69"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D52DD49" w14:textId="77777777" w:rsidR="00E7098A" w:rsidRPr="00E7098A" w:rsidRDefault="00E7098A" w:rsidP="00E7098A">
            <w:pPr>
              <w:suppressAutoHyphens w:val="0"/>
              <w:jc w:val="center"/>
              <w:rPr>
                <w:color w:val="000000"/>
                <w:sz w:val="20"/>
                <w:szCs w:val="20"/>
              </w:rPr>
            </w:pPr>
            <w:r w:rsidRPr="00E7098A">
              <w:rPr>
                <w:color w:val="000000"/>
                <w:sz w:val="20"/>
                <w:szCs w:val="20"/>
              </w:rPr>
              <w:t>3.</w:t>
            </w:r>
          </w:p>
        </w:tc>
        <w:tc>
          <w:tcPr>
            <w:tcW w:w="2260" w:type="dxa"/>
            <w:tcBorders>
              <w:top w:val="nil"/>
              <w:left w:val="nil"/>
              <w:bottom w:val="single" w:sz="4" w:space="0" w:color="auto"/>
              <w:right w:val="single" w:sz="4" w:space="0" w:color="auto"/>
            </w:tcBorders>
            <w:shd w:val="clear" w:color="000000" w:fill="FFFFFF"/>
            <w:vAlign w:val="bottom"/>
            <w:hideMark/>
          </w:tcPr>
          <w:p w14:paraId="6F004493" w14:textId="77777777" w:rsidR="00E7098A" w:rsidRPr="00E7098A" w:rsidRDefault="00E7098A" w:rsidP="00E7098A">
            <w:pPr>
              <w:suppressAutoHyphens w:val="0"/>
              <w:rPr>
                <w:color w:val="000000"/>
                <w:sz w:val="20"/>
                <w:szCs w:val="20"/>
              </w:rPr>
            </w:pPr>
            <w:r w:rsidRPr="00E7098A">
              <w:rPr>
                <w:color w:val="000000"/>
                <w:sz w:val="20"/>
                <w:szCs w:val="20"/>
              </w:rPr>
              <w:t xml:space="preserve">MO </w:t>
            </w:r>
            <w:proofErr w:type="spellStart"/>
            <w:r w:rsidRPr="00E7098A">
              <w:rPr>
                <w:color w:val="000000"/>
                <w:sz w:val="20"/>
                <w:szCs w:val="20"/>
              </w:rPr>
              <w:t>Buzin</w:t>
            </w:r>
            <w:proofErr w:type="spellEnd"/>
            <w:r w:rsidRPr="00E7098A">
              <w:rPr>
                <w:color w:val="000000"/>
                <w:sz w:val="20"/>
                <w:szCs w:val="20"/>
              </w:rPr>
              <w:t xml:space="preserve">, NK Mladost - </w:t>
            </w:r>
            <w:proofErr w:type="spellStart"/>
            <w:r w:rsidRPr="00E7098A">
              <w:rPr>
                <w:color w:val="000000"/>
                <w:sz w:val="20"/>
                <w:szCs w:val="20"/>
              </w:rPr>
              <w:t>Buzin</w:t>
            </w:r>
            <w:proofErr w:type="spellEnd"/>
            <w:r w:rsidRPr="00E7098A">
              <w:rPr>
                <w:color w:val="000000"/>
                <w:sz w:val="20"/>
                <w:szCs w:val="20"/>
              </w:rPr>
              <w:t xml:space="preserve">, Ulica Mladosti I. odvojak 3 </w:t>
            </w:r>
          </w:p>
        </w:tc>
        <w:tc>
          <w:tcPr>
            <w:tcW w:w="1440" w:type="dxa"/>
            <w:tcBorders>
              <w:top w:val="nil"/>
              <w:left w:val="nil"/>
              <w:bottom w:val="single" w:sz="4" w:space="0" w:color="auto"/>
              <w:right w:val="single" w:sz="4" w:space="0" w:color="auto"/>
            </w:tcBorders>
            <w:shd w:val="clear" w:color="000000" w:fill="FFFFFF"/>
            <w:vAlign w:val="bottom"/>
            <w:hideMark/>
          </w:tcPr>
          <w:p w14:paraId="7853B143" w14:textId="77777777" w:rsidR="00E7098A" w:rsidRPr="00E7098A" w:rsidRDefault="00E7098A" w:rsidP="00E7098A">
            <w:pPr>
              <w:suppressAutoHyphens w:val="0"/>
              <w:rPr>
                <w:color w:val="000000"/>
                <w:sz w:val="20"/>
                <w:szCs w:val="20"/>
              </w:rPr>
            </w:pPr>
            <w:proofErr w:type="spellStart"/>
            <w:r w:rsidRPr="00E7098A">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DC44CE7" w14:textId="77777777" w:rsidR="00E7098A" w:rsidRPr="00E7098A" w:rsidRDefault="00E7098A" w:rsidP="00E7098A">
            <w:pPr>
              <w:suppressAutoHyphens w:val="0"/>
              <w:rPr>
                <w:color w:val="000000"/>
                <w:sz w:val="20"/>
                <w:szCs w:val="20"/>
              </w:rPr>
            </w:pPr>
            <w:r w:rsidRPr="00E7098A">
              <w:rPr>
                <w:color w:val="000000"/>
                <w:sz w:val="20"/>
                <w:szCs w:val="20"/>
              </w:rPr>
              <w:t>uređivanje travnjaka na nogometnom igralištu</w:t>
            </w:r>
          </w:p>
        </w:tc>
        <w:tc>
          <w:tcPr>
            <w:tcW w:w="1540" w:type="dxa"/>
            <w:tcBorders>
              <w:top w:val="nil"/>
              <w:left w:val="nil"/>
              <w:bottom w:val="single" w:sz="4" w:space="0" w:color="auto"/>
              <w:right w:val="single" w:sz="4" w:space="0" w:color="auto"/>
            </w:tcBorders>
            <w:shd w:val="clear" w:color="000000" w:fill="FFFFFF"/>
            <w:noWrap/>
            <w:vAlign w:val="bottom"/>
            <w:hideMark/>
          </w:tcPr>
          <w:p w14:paraId="2EC7139C" w14:textId="77777777" w:rsidR="00E7098A" w:rsidRPr="00E7098A" w:rsidRDefault="00E7098A" w:rsidP="00E7098A">
            <w:pPr>
              <w:suppressAutoHyphens w:val="0"/>
              <w:jc w:val="right"/>
              <w:rPr>
                <w:color w:val="000000"/>
                <w:sz w:val="20"/>
                <w:szCs w:val="20"/>
              </w:rPr>
            </w:pPr>
            <w:r w:rsidRPr="00E7098A">
              <w:rPr>
                <w:color w:val="000000"/>
                <w:sz w:val="20"/>
                <w:szCs w:val="20"/>
              </w:rPr>
              <w:t>94.400,00</w:t>
            </w:r>
          </w:p>
        </w:tc>
      </w:tr>
      <w:tr w:rsidR="00E7098A" w:rsidRPr="00E7098A" w14:paraId="7C3E508C"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4EA766A" w14:textId="77777777" w:rsidR="00E7098A" w:rsidRPr="00E7098A" w:rsidRDefault="00E7098A" w:rsidP="00E7098A">
            <w:pPr>
              <w:suppressAutoHyphens w:val="0"/>
              <w:jc w:val="center"/>
              <w:rPr>
                <w:color w:val="000000"/>
                <w:sz w:val="20"/>
                <w:szCs w:val="20"/>
              </w:rPr>
            </w:pPr>
            <w:r w:rsidRPr="00E7098A">
              <w:rPr>
                <w:color w:val="000000"/>
                <w:sz w:val="20"/>
                <w:szCs w:val="20"/>
              </w:rPr>
              <w:t>4.</w:t>
            </w:r>
          </w:p>
        </w:tc>
        <w:tc>
          <w:tcPr>
            <w:tcW w:w="2260" w:type="dxa"/>
            <w:tcBorders>
              <w:top w:val="nil"/>
              <w:left w:val="nil"/>
              <w:bottom w:val="single" w:sz="4" w:space="0" w:color="auto"/>
              <w:right w:val="single" w:sz="4" w:space="0" w:color="auto"/>
            </w:tcBorders>
            <w:shd w:val="clear" w:color="000000" w:fill="FFFFFF"/>
            <w:vAlign w:val="bottom"/>
            <w:hideMark/>
          </w:tcPr>
          <w:p w14:paraId="21CD8DFC" w14:textId="77777777" w:rsidR="00E7098A" w:rsidRPr="00E7098A" w:rsidRDefault="00E7098A" w:rsidP="00E7098A">
            <w:pPr>
              <w:suppressAutoHyphens w:val="0"/>
              <w:rPr>
                <w:color w:val="000000"/>
                <w:sz w:val="20"/>
                <w:szCs w:val="20"/>
              </w:rPr>
            </w:pPr>
            <w:r w:rsidRPr="00E7098A">
              <w:rPr>
                <w:color w:val="000000"/>
                <w:sz w:val="20"/>
                <w:szCs w:val="20"/>
              </w:rPr>
              <w:t xml:space="preserve">MO </w:t>
            </w:r>
            <w:proofErr w:type="spellStart"/>
            <w:r w:rsidRPr="00E7098A">
              <w:rPr>
                <w:color w:val="000000"/>
                <w:sz w:val="20"/>
                <w:szCs w:val="20"/>
              </w:rPr>
              <w:t>Buzin</w:t>
            </w:r>
            <w:proofErr w:type="spellEnd"/>
            <w:r w:rsidRPr="00E7098A">
              <w:rPr>
                <w:color w:val="000000"/>
                <w:sz w:val="20"/>
                <w:szCs w:val="20"/>
              </w:rPr>
              <w:t xml:space="preserve">, Park </w:t>
            </w:r>
            <w:proofErr w:type="spellStart"/>
            <w:r w:rsidRPr="00E7098A">
              <w:rPr>
                <w:color w:val="000000"/>
                <w:sz w:val="20"/>
                <w:szCs w:val="20"/>
              </w:rPr>
              <w:t>Pijovčina</w:t>
            </w:r>
            <w:proofErr w:type="spellEnd"/>
            <w:r w:rsidRPr="00E7098A">
              <w:rPr>
                <w:color w:val="000000"/>
                <w:sz w:val="20"/>
                <w:szCs w:val="20"/>
              </w:rPr>
              <w:t xml:space="preserve">, uz </w:t>
            </w:r>
            <w:proofErr w:type="spellStart"/>
            <w:r w:rsidRPr="00E7098A">
              <w:rPr>
                <w:color w:val="000000"/>
                <w:sz w:val="20"/>
                <w:szCs w:val="20"/>
              </w:rPr>
              <w:t>Buzinsku</w:t>
            </w:r>
            <w:proofErr w:type="spellEnd"/>
            <w:r w:rsidRPr="00E7098A">
              <w:rPr>
                <w:color w:val="000000"/>
                <w:sz w:val="20"/>
                <w:szCs w:val="20"/>
              </w:rPr>
              <w:t xml:space="preserve"> cestu i duž biciklističke staze</w:t>
            </w:r>
          </w:p>
        </w:tc>
        <w:tc>
          <w:tcPr>
            <w:tcW w:w="1440" w:type="dxa"/>
            <w:tcBorders>
              <w:top w:val="nil"/>
              <w:left w:val="nil"/>
              <w:bottom w:val="single" w:sz="4" w:space="0" w:color="auto"/>
              <w:right w:val="single" w:sz="4" w:space="0" w:color="auto"/>
            </w:tcBorders>
            <w:shd w:val="clear" w:color="000000" w:fill="FFFFFF"/>
            <w:vAlign w:val="bottom"/>
            <w:hideMark/>
          </w:tcPr>
          <w:p w14:paraId="65CCCF57" w14:textId="77777777" w:rsidR="00E7098A" w:rsidRPr="00E7098A" w:rsidRDefault="00E7098A" w:rsidP="00E7098A">
            <w:pPr>
              <w:suppressAutoHyphens w:val="0"/>
              <w:rPr>
                <w:color w:val="000000"/>
                <w:sz w:val="20"/>
                <w:szCs w:val="20"/>
              </w:rPr>
            </w:pPr>
            <w:proofErr w:type="spellStart"/>
            <w:r w:rsidRPr="00E7098A">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7D3B31CA" w14:textId="77777777" w:rsidR="00E7098A" w:rsidRPr="00E7098A" w:rsidRDefault="00E7098A" w:rsidP="00E7098A">
            <w:pPr>
              <w:suppressAutoHyphens w:val="0"/>
              <w:rPr>
                <w:color w:val="000000"/>
                <w:sz w:val="20"/>
                <w:szCs w:val="20"/>
              </w:rPr>
            </w:pPr>
            <w:r w:rsidRPr="00E7098A">
              <w:rPr>
                <w:color w:val="000000"/>
                <w:sz w:val="20"/>
                <w:szCs w:val="20"/>
              </w:rPr>
              <w:t>postavljanje klupa</w:t>
            </w:r>
            <w:r w:rsidRPr="00E7098A">
              <w:rPr>
                <w:sz w:val="20"/>
                <w:szCs w:val="20"/>
              </w:rPr>
              <w:t xml:space="preserve"> </w:t>
            </w:r>
          </w:p>
        </w:tc>
        <w:tc>
          <w:tcPr>
            <w:tcW w:w="1540" w:type="dxa"/>
            <w:tcBorders>
              <w:top w:val="nil"/>
              <w:left w:val="nil"/>
              <w:bottom w:val="single" w:sz="4" w:space="0" w:color="auto"/>
              <w:right w:val="single" w:sz="4" w:space="0" w:color="auto"/>
            </w:tcBorders>
            <w:shd w:val="clear" w:color="000000" w:fill="FFFFFF"/>
            <w:noWrap/>
            <w:vAlign w:val="bottom"/>
            <w:hideMark/>
          </w:tcPr>
          <w:p w14:paraId="62F215E1" w14:textId="77777777" w:rsidR="00E7098A" w:rsidRPr="00E7098A" w:rsidRDefault="00E7098A" w:rsidP="00E7098A">
            <w:pPr>
              <w:suppressAutoHyphens w:val="0"/>
              <w:jc w:val="right"/>
              <w:rPr>
                <w:color w:val="000000"/>
                <w:sz w:val="20"/>
                <w:szCs w:val="20"/>
              </w:rPr>
            </w:pPr>
            <w:r w:rsidRPr="00E7098A">
              <w:rPr>
                <w:color w:val="000000"/>
                <w:sz w:val="20"/>
                <w:szCs w:val="20"/>
              </w:rPr>
              <w:t>40.000,00</w:t>
            </w:r>
          </w:p>
        </w:tc>
      </w:tr>
      <w:tr w:rsidR="00E7098A" w:rsidRPr="00E7098A" w14:paraId="6EDC756B"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DA4F5B4" w14:textId="77777777" w:rsidR="00E7098A" w:rsidRPr="00E7098A" w:rsidRDefault="00E7098A" w:rsidP="00E7098A">
            <w:pPr>
              <w:suppressAutoHyphens w:val="0"/>
              <w:jc w:val="center"/>
              <w:rPr>
                <w:color w:val="000000"/>
                <w:sz w:val="20"/>
                <w:szCs w:val="20"/>
              </w:rPr>
            </w:pPr>
            <w:r w:rsidRPr="00E7098A">
              <w:rPr>
                <w:color w:val="000000"/>
                <w:sz w:val="20"/>
                <w:szCs w:val="20"/>
              </w:rPr>
              <w:t>5.</w:t>
            </w:r>
          </w:p>
        </w:tc>
        <w:tc>
          <w:tcPr>
            <w:tcW w:w="2260" w:type="dxa"/>
            <w:tcBorders>
              <w:top w:val="nil"/>
              <w:left w:val="nil"/>
              <w:bottom w:val="single" w:sz="4" w:space="0" w:color="auto"/>
              <w:right w:val="single" w:sz="4" w:space="0" w:color="auto"/>
            </w:tcBorders>
            <w:shd w:val="clear" w:color="000000" w:fill="FFFFFF"/>
            <w:vAlign w:val="bottom"/>
            <w:hideMark/>
          </w:tcPr>
          <w:p w14:paraId="3C72FB7E" w14:textId="77777777" w:rsidR="00E7098A" w:rsidRPr="00E7098A" w:rsidRDefault="00E7098A" w:rsidP="00E7098A">
            <w:pPr>
              <w:suppressAutoHyphens w:val="0"/>
              <w:rPr>
                <w:color w:val="000000"/>
                <w:sz w:val="20"/>
                <w:szCs w:val="20"/>
              </w:rPr>
            </w:pPr>
            <w:r w:rsidRPr="00E7098A">
              <w:rPr>
                <w:color w:val="000000"/>
                <w:sz w:val="20"/>
                <w:szCs w:val="20"/>
              </w:rPr>
              <w:t xml:space="preserve">Sportski tereni kraj OŠ </w:t>
            </w:r>
            <w:proofErr w:type="spellStart"/>
            <w:r w:rsidRPr="00E7098A">
              <w:rPr>
                <w:color w:val="000000"/>
                <w:sz w:val="20"/>
                <w:szCs w:val="20"/>
              </w:rPr>
              <w:t>Dugave</w:t>
            </w:r>
            <w:proofErr w:type="spellEnd"/>
            <w:r w:rsidRPr="00E7098A">
              <w:rPr>
                <w:color w:val="000000"/>
                <w:sz w:val="20"/>
                <w:szCs w:val="20"/>
              </w:rPr>
              <w:t xml:space="preserve"> i OŠ Frana Galovića</w:t>
            </w:r>
          </w:p>
        </w:tc>
        <w:tc>
          <w:tcPr>
            <w:tcW w:w="1440" w:type="dxa"/>
            <w:tcBorders>
              <w:top w:val="nil"/>
              <w:left w:val="nil"/>
              <w:bottom w:val="single" w:sz="4" w:space="0" w:color="auto"/>
              <w:right w:val="nil"/>
            </w:tcBorders>
            <w:shd w:val="clear" w:color="000000" w:fill="FFFFFF"/>
            <w:vAlign w:val="bottom"/>
            <w:hideMark/>
          </w:tcPr>
          <w:p w14:paraId="2226E96A"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49D55CC7" w14:textId="77777777" w:rsidR="00E7098A" w:rsidRPr="00E7098A" w:rsidRDefault="00E7098A" w:rsidP="00E7098A">
            <w:pPr>
              <w:suppressAutoHyphens w:val="0"/>
              <w:rPr>
                <w:color w:val="000000"/>
                <w:sz w:val="20"/>
                <w:szCs w:val="20"/>
              </w:rPr>
            </w:pPr>
            <w:r w:rsidRPr="00E7098A">
              <w:rPr>
                <w:color w:val="000000"/>
                <w:sz w:val="20"/>
                <w:szCs w:val="20"/>
              </w:rPr>
              <w:t>zamjena košarkaške ploče</w:t>
            </w:r>
          </w:p>
        </w:tc>
        <w:tc>
          <w:tcPr>
            <w:tcW w:w="1540" w:type="dxa"/>
            <w:tcBorders>
              <w:top w:val="nil"/>
              <w:left w:val="nil"/>
              <w:bottom w:val="single" w:sz="4" w:space="0" w:color="auto"/>
              <w:right w:val="single" w:sz="4" w:space="0" w:color="auto"/>
            </w:tcBorders>
            <w:shd w:val="clear" w:color="000000" w:fill="FFFFFF"/>
            <w:noWrap/>
            <w:vAlign w:val="bottom"/>
            <w:hideMark/>
          </w:tcPr>
          <w:p w14:paraId="19550CE5" w14:textId="77777777" w:rsidR="00E7098A" w:rsidRPr="00E7098A" w:rsidRDefault="00E7098A" w:rsidP="00E7098A">
            <w:pPr>
              <w:suppressAutoHyphens w:val="0"/>
              <w:jc w:val="right"/>
              <w:rPr>
                <w:color w:val="000000"/>
                <w:sz w:val="20"/>
                <w:szCs w:val="20"/>
              </w:rPr>
            </w:pPr>
            <w:r w:rsidRPr="00E7098A">
              <w:rPr>
                <w:color w:val="000000"/>
                <w:sz w:val="20"/>
                <w:szCs w:val="20"/>
              </w:rPr>
              <w:t>4.600,00</w:t>
            </w:r>
          </w:p>
        </w:tc>
      </w:tr>
      <w:tr w:rsidR="00E7098A" w:rsidRPr="00E7098A" w14:paraId="3ED20AF8"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A918DF9" w14:textId="77777777" w:rsidR="00E7098A" w:rsidRPr="00E7098A" w:rsidRDefault="00E7098A" w:rsidP="00E7098A">
            <w:pPr>
              <w:suppressAutoHyphens w:val="0"/>
              <w:jc w:val="center"/>
              <w:rPr>
                <w:color w:val="000000"/>
                <w:sz w:val="20"/>
                <w:szCs w:val="20"/>
              </w:rPr>
            </w:pPr>
            <w:r w:rsidRPr="00E7098A">
              <w:rPr>
                <w:color w:val="000000"/>
                <w:sz w:val="20"/>
                <w:szCs w:val="20"/>
              </w:rPr>
              <w:t>6.</w:t>
            </w:r>
          </w:p>
        </w:tc>
        <w:tc>
          <w:tcPr>
            <w:tcW w:w="2260" w:type="dxa"/>
            <w:tcBorders>
              <w:top w:val="nil"/>
              <w:left w:val="nil"/>
              <w:bottom w:val="single" w:sz="4" w:space="0" w:color="auto"/>
              <w:right w:val="single" w:sz="4" w:space="0" w:color="auto"/>
            </w:tcBorders>
            <w:shd w:val="clear" w:color="000000" w:fill="FFFFFF"/>
            <w:vAlign w:val="bottom"/>
            <w:hideMark/>
          </w:tcPr>
          <w:p w14:paraId="5D0045EC" w14:textId="77777777" w:rsidR="00E7098A" w:rsidRPr="00E7098A" w:rsidRDefault="00E7098A" w:rsidP="00E7098A">
            <w:pPr>
              <w:suppressAutoHyphens w:val="0"/>
              <w:rPr>
                <w:color w:val="000000"/>
                <w:sz w:val="20"/>
                <w:szCs w:val="20"/>
              </w:rPr>
            </w:pPr>
            <w:r w:rsidRPr="00E7098A">
              <w:rPr>
                <w:color w:val="000000"/>
                <w:sz w:val="20"/>
                <w:szCs w:val="20"/>
              </w:rPr>
              <w:t xml:space="preserve">Sportski tereni kraj OŠ </w:t>
            </w:r>
            <w:proofErr w:type="spellStart"/>
            <w:r w:rsidRPr="00E7098A">
              <w:rPr>
                <w:color w:val="000000"/>
                <w:sz w:val="20"/>
                <w:szCs w:val="20"/>
              </w:rPr>
              <w:t>Dugave</w:t>
            </w:r>
            <w:proofErr w:type="spellEnd"/>
            <w:r w:rsidRPr="00E7098A">
              <w:rPr>
                <w:color w:val="000000"/>
                <w:sz w:val="20"/>
                <w:szCs w:val="20"/>
              </w:rPr>
              <w:t xml:space="preserve"> i OŠ Frana Galovića</w:t>
            </w:r>
          </w:p>
        </w:tc>
        <w:tc>
          <w:tcPr>
            <w:tcW w:w="1440" w:type="dxa"/>
            <w:tcBorders>
              <w:top w:val="nil"/>
              <w:left w:val="nil"/>
              <w:bottom w:val="single" w:sz="4" w:space="0" w:color="auto"/>
              <w:right w:val="nil"/>
            </w:tcBorders>
            <w:shd w:val="clear" w:color="000000" w:fill="FFFFFF"/>
            <w:vAlign w:val="bottom"/>
            <w:hideMark/>
          </w:tcPr>
          <w:p w14:paraId="6E875EF9"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5A537A68" w14:textId="77777777" w:rsidR="00E7098A" w:rsidRPr="00E7098A" w:rsidRDefault="00E7098A" w:rsidP="00E7098A">
            <w:pPr>
              <w:suppressAutoHyphens w:val="0"/>
              <w:rPr>
                <w:color w:val="000000"/>
                <w:sz w:val="20"/>
                <w:szCs w:val="20"/>
              </w:rPr>
            </w:pPr>
            <w:r w:rsidRPr="00E7098A">
              <w:rPr>
                <w:color w:val="000000"/>
                <w:sz w:val="20"/>
                <w:szCs w:val="20"/>
              </w:rPr>
              <w:t>rekonstrukcija i modernizacija rukometnog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4F8BBCAD" w14:textId="77777777" w:rsidR="00E7098A" w:rsidRPr="00E7098A" w:rsidRDefault="00E7098A" w:rsidP="00E7098A">
            <w:pPr>
              <w:suppressAutoHyphens w:val="0"/>
              <w:jc w:val="right"/>
              <w:rPr>
                <w:color w:val="000000"/>
                <w:sz w:val="20"/>
                <w:szCs w:val="20"/>
              </w:rPr>
            </w:pPr>
            <w:r w:rsidRPr="00E7098A">
              <w:rPr>
                <w:color w:val="000000"/>
                <w:sz w:val="20"/>
                <w:szCs w:val="20"/>
              </w:rPr>
              <w:t>882.000,00</w:t>
            </w:r>
          </w:p>
        </w:tc>
      </w:tr>
      <w:tr w:rsidR="00E7098A" w:rsidRPr="00E7098A" w14:paraId="6D9CA286"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AFBA8EF" w14:textId="77777777" w:rsidR="00E7098A" w:rsidRPr="00E7098A" w:rsidRDefault="00E7098A" w:rsidP="00E7098A">
            <w:pPr>
              <w:suppressAutoHyphens w:val="0"/>
              <w:jc w:val="center"/>
              <w:rPr>
                <w:color w:val="000000"/>
                <w:sz w:val="20"/>
                <w:szCs w:val="20"/>
              </w:rPr>
            </w:pPr>
            <w:r w:rsidRPr="00E7098A">
              <w:rPr>
                <w:color w:val="000000"/>
                <w:sz w:val="20"/>
                <w:szCs w:val="20"/>
              </w:rPr>
              <w:t>7.</w:t>
            </w:r>
          </w:p>
        </w:tc>
        <w:tc>
          <w:tcPr>
            <w:tcW w:w="2260" w:type="dxa"/>
            <w:tcBorders>
              <w:top w:val="nil"/>
              <w:left w:val="nil"/>
              <w:bottom w:val="single" w:sz="4" w:space="0" w:color="auto"/>
              <w:right w:val="single" w:sz="4" w:space="0" w:color="auto"/>
            </w:tcBorders>
            <w:shd w:val="clear" w:color="000000" w:fill="FFFFFF"/>
            <w:vAlign w:val="bottom"/>
            <w:hideMark/>
          </w:tcPr>
          <w:p w14:paraId="438C8E53" w14:textId="77777777" w:rsidR="00E7098A" w:rsidRPr="00E7098A" w:rsidRDefault="00E7098A" w:rsidP="00E7098A">
            <w:pPr>
              <w:suppressAutoHyphens w:val="0"/>
              <w:rPr>
                <w:color w:val="000000"/>
                <w:sz w:val="20"/>
                <w:szCs w:val="20"/>
              </w:rPr>
            </w:pPr>
            <w:r w:rsidRPr="00E7098A">
              <w:rPr>
                <w:color w:val="000000"/>
                <w:sz w:val="20"/>
                <w:szCs w:val="20"/>
              </w:rPr>
              <w:t xml:space="preserve">Sportski tereni kraj OŠ </w:t>
            </w:r>
            <w:proofErr w:type="spellStart"/>
            <w:r w:rsidRPr="00E7098A">
              <w:rPr>
                <w:color w:val="000000"/>
                <w:sz w:val="20"/>
                <w:szCs w:val="20"/>
              </w:rPr>
              <w:t>Dugave</w:t>
            </w:r>
            <w:proofErr w:type="spellEnd"/>
            <w:r w:rsidRPr="00E7098A">
              <w:rPr>
                <w:color w:val="000000"/>
                <w:sz w:val="20"/>
                <w:szCs w:val="20"/>
              </w:rPr>
              <w:t xml:space="preserve"> i OŠ Frana Galovića</w:t>
            </w:r>
          </w:p>
        </w:tc>
        <w:tc>
          <w:tcPr>
            <w:tcW w:w="1440" w:type="dxa"/>
            <w:tcBorders>
              <w:top w:val="nil"/>
              <w:left w:val="nil"/>
              <w:bottom w:val="single" w:sz="4" w:space="0" w:color="auto"/>
              <w:right w:val="nil"/>
            </w:tcBorders>
            <w:shd w:val="clear" w:color="000000" w:fill="FFFFFF"/>
            <w:vAlign w:val="bottom"/>
            <w:hideMark/>
          </w:tcPr>
          <w:p w14:paraId="023CD428"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72A3B960"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w:t>
            </w:r>
          </w:p>
        </w:tc>
        <w:tc>
          <w:tcPr>
            <w:tcW w:w="1540" w:type="dxa"/>
            <w:tcBorders>
              <w:top w:val="nil"/>
              <w:left w:val="nil"/>
              <w:bottom w:val="single" w:sz="4" w:space="0" w:color="auto"/>
              <w:right w:val="single" w:sz="4" w:space="0" w:color="auto"/>
            </w:tcBorders>
            <w:shd w:val="clear" w:color="000000" w:fill="FFFFFF"/>
            <w:noWrap/>
            <w:vAlign w:val="bottom"/>
            <w:hideMark/>
          </w:tcPr>
          <w:p w14:paraId="0E0B9696" w14:textId="77777777" w:rsidR="00E7098A" w:rsidRPr="00E7098A" w:rsidRDefault="00E7098A" w:rsidP="00E7098A">
            <w:pPr>
              <w:suppressAutoHyphens w:val="0"/>
              <w:jc w:val="right"/>
              <w:rPr>
                <w:color w:val="000000"/>
                <w:sz w:val="20"/>
                <w:szCs w:val="20"/>
              </w:rPr>
            </w:pPr>
            <w:r w:rsidRPr="00E7098A">
              <w:rPr>
                <w:color w:val="000000"/>
                <w:sz w:val="20"/>
                <w:szCs w:val="20"/>
              </w:rPr>
              <w:t>18.800,00</w:t>
            </w:r>
          </w:p>
        </w:tc>
      </w:tr>
      <w:tr w:rsidR="00E7098A" w:rsidRPr="00E7098A" w14:paraId="6C0793C8"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D13EB10" w14:textId="77777777" w:rsidR="00E7098A" w:rsidRPr="00E7098A" w:rsidRDefault="00E7098A" w:rsidP="00E7098A">
            <w:pPr>
              <w:suppressAutoHyphens w:val="0"/>
              <w:jc w:val="center"/>
              <w:rPr>
                <w:color w:val="000000"/>
                <w:sz w:val="20"/>
                <w:szCs w:val="20"/>
              </w:rPr>
            </w:pPr>
            <w:r w:rsidRPr="00E7098A">
              <w:rPr>
                <w:color w:val="000000"/>
                <w:sz w:val="20"/>
                <w:szCs w:val="20"/>
              </w:rPr>
              <w:t>8.</w:t>
            </w:r>
          </w:p>
        </w:tc>
        <w:tc>
          <w:tcPr>
            <w:tcW w:w="2260" w:type="dxa"/>
            <w:tcBorders>
              <w:top w:val="nil"/>
              <w:left w:val="nil"/>
              <w:bottom w:val="single" w:sz="4" w:space="0" w:color="auto"/>
              <w:right w:val="single" w:sz="4" w:space="0" w:color="auto"/>
            </w:tcBorders>
            <w:shd w:val="clear" w:color="000000" w:fill="FFFFFF"/>
            <w:vAlign w:val="bottom"/>
            <w:hideMark/>
          </w:tcPr>
          <w:p w14:paraId="702D8C5E" w14:textId="77777777" w:rsidR="00E7098A" w:rsidRPr="00E7098A" w:rsidRDefault="00E7098A" w:rsidP="00E7098A">
            <w:pPr>
              <w:suppressAutoHyphens w:val="0"/>
              <w:rPr>
                <w:color w:val="000000"/>
                <w:sz w:val="20"/>
                <w:szCs w:val="20"/>
              </w:rPr>
            </w:pPr>
            <w:r w:rsidRPr="00E7098A">
              <w:rPr>
                <w:color w:val="000000"/>
                <w:sz w:val="20"/>
                <w:szCs w:val="20"/>
              </w:rPr>
              <w:t xml:space="preserve">Centralni park </w:t>
            </w:r>
            <w:proofErr w:type="spellStart"/>
            <w:r w:rsidRPr="00E7098A">
              <w:rPr>
                <w:color w:val="000000"/>
                <w:sz w:val="20"/>
                <w:szCs w:val="20"/>
              </w:rPr>
              <w:t>Dugave</w:t>
            </w:r>
            <w:proofErr w:type="spellEnd"/>
            <w:r w:rsidRPr="00E7098A">
              <w:rPr>
                <w:color w:val="000000"/>
                <w:sz w:val="20"/>
                <w:szCs w:val="20"/>
              </w:rPr>
              <w:t>, pored parka za pse</w:t>
            </w:r>
          </w:p>
        </w:tc>
        <w:tc>
          <w:tcPr>
            <w:tcW w:w="1440" w:type="dxa"/>
            <w:tcBorders>
              <w:top w:val="nil"/>
              <w:left w:val="nil"/>
              <w:bottom w:val="single" w:sz="4" w:space="0" w:color="auto"/>
              <w:right w:val="nil"/>
            </w:tcBorders>
            <w:shd w:val="clear" w:color="000000" w:fill="FFFFFF"/>
            <w:vAlign w:val="bottom"/>
            <w:hideMark/>
          </w:tcPr>
          <w:p w14:paraId="1E6EDDE6"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1E437BD3" w14:textId="77777777" w:rsidR="00E7098A" w:rsidRPr="00E7098A" w:rsidRDefault="00E7098A" w:rsidP="00E7098A">
            <w:pPr>
              <w:suppressAutoHyphens w:val="0"/>
              <w:rPr>
                <w:color w:val="000000"/>
                <w:sz w:val="20"/>
                <w:szCs w:val="20"/>
              </w:rPr>
            </w:pPr>
            <w:r w:rsidRPr="00E7098A">
              <w:rPr>
                <w:color w:val="000000"/>
                <w:sz w:val="20"/>
                <w:szCs w:val="20"/>
              </w:rPr>
              <w:t>izvedba staze</w:t>
            </w:r>
          </w:p>
        </w:tc>
        <w:tc>
          <w:tcPr>
            <w:tcW w:w="1540" w:type="dxa"/>
            <w:tcBorders>
              <w:top w:val="nil"/>
              <w:left w:val="nil"/>
              <w:bottom w:val="single" w:sz="4" w:space="0" w:color="auto"/>
              <w:right w:val="single" w:sz="4" w:space="0" w:color="auto"/>
            </w:tcBorders>
            <w:shd w:val="clear" w:color="auto" w:fill="auto"/>
            <w:noWrap/>
            <w:vAlign w:val="bottom"/>
            <w:hideMark/>
          </w:tcPr>
          <w:p w14:paraId="1DF21B21" w14:textId="77777777" w:rsidR="00E7098A" w:rsidRPr="00E7098A" w:rsidRDefault="00E7098A" w:rsidP="00E7098A">
            <w:pPr>
              <w:suppressAutoHyphens w:val="0"/>
              <w:jc w:val="right"/>
              <w:rPr>
                <w:color w:val="000000"/>
                <w:sz w:val="20"/>
                <w:szCs w:val="20"/>
              </w:rPr>
            </w:pPr>
            <w:r w:rsidRPr="00E7098A">
              <w:rPr>
                <w:color w:val="000000"/>
                <w:sz w:val="20"/>
                <w:szCs w:val="20"/>
              </w:rPr>
              <w:t>54.300,00</w:t>
            </w:r>
          </w:p>
        </w:tc>
      </w:tr>
      <w:tr w:rsidR="00E7098A" w:rsidRPr="00E7098A" w14:paraId="06759287" w14:textId="77777777" w:rsidTr="00E7098A">
        <w:trPr>
          <w:trHeight w:val="11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9BD54D7" w14:textId="77777777" w:rsidR="00E7098A" w:rsidRPr="00E7098A" w:rsidRDefault="00E7098A" w:rsidP="00E7098A">
            <w:pPr>
              <w:suppressAutoHyphens w:val="0"/>
              <w:jc w:val="center"/>
              <w:rPr>
                <w:color w:val="000000"/>
                <w:sz w:val="20"/>
                <w:szCs w:val="20"/>
              </w:rPr>
            </w:pPr>
            <w:r w:rsidRPr="00E7098A">
              <w:rPr>
                <w:color w:val="000000"/>
                <w:sz w:val="20"/>
                <w:szCs w:val="20"/>
              </w:rPr>
              <w:t>9.</w:t>
            </w:r>
          </w:p>
        </w:tc>
        <w:tc>
          <w:tcPr>
            <w:tcW w:w="2260" w:type="dxa"/>
            <w:tcBorders>
              <w:top w:val="nil"/>
              <w:left w:val="nil"/>
              <w:bottom w:val="single" w:sz="4" w:space="0" w:color="auto"/>
              <w:right w:val="single" w:sz="4" w:space="0" w:color="auto"/>
            </w:tcBorders>
            <w:shd w:val="clear" w:color="000000" w:fill="FFFFFF"/>
            <w:vAlign w:val="bottom"/>
            <w:hideMark/>
          </w:tcPr>
          <w:p w14:paraId="6F6CBF9A" w14:textId="77777777" w:rsidR="00E7098A" w:rsidRPr="00E7098A" w:rsidRDefault="00E7098A" w:rsidP="00E7098A">
            <w:pPr>
              <w:suppressAutoHyphens w:val="0"/>
              <w:rPr>
                <w:color w:val="000000"/>
                <w:sz w:val="20"/>
                <w:szCs w:val="20"/>
              </w:rPr>
            </w:pPr>
            <w:r w:rsidRPr="00E7098A">
              <w:rPr>
                <w:color w:val="000000"/>
                <w:sz w:val="20"/>
                <w:szCs w:val="20"/>
              </w:rPr>
              <w:t xml:space="preserve">K.č.br. 2381/1, k.o. </w:t>
            </w:r>
            <w:proofErr w:type="spellStart"/>
            <w:r w:rsidRPr="00E7098A">
              <w:rPr>
                <w:color w:val="000000"/>
                <w:sz w:val="20"/>
                <w:szCs w:val="20"/>
              </w:rPr>
              <w:t>Zaprudski</w:t>
            </w:r>
            <w:proofErr w:type="spellEnd"/>
            <w:r w:rsidRPr="00E7098A">
              <w:rPr>
                <w:color w:val="000000"/>
                <w:sz w:val="20"/>
                <w:szCs w:val="20"/>
              </w:rPr>
              <w:t xml:space="preserve"> Otok, zelena površina između ambulante i Sarajevske ulice</w:t>
            </w:r>
          </w:p>
        </w:tc>
        <w:tc>
          <w:tcPr>
            <w:tcW w:w="1440" w:type="dxa"/>
            <w:tcBorders>
              <w:top w:val="nil"/>
              <w:left w:val="nil"/>
              <w:bottom w:val="single" w:sz="4" w:space="0" w:color="auto"/>
              <w:right w:val="nil"/>
            </w:tcBorders>
            <w:shd w:val="clear" w:color="000000" w:fill="FFFFFF"/>
            <w:vAlign w:val="bottom"/>
            <w:hideMark/>
          </w:tcPr>
          <w:p w14:paraId="39FF6EC2"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1748CD0A"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w:t>
            </w:r>
          </w:p>
        </w:tc>
        <w:tc>
          <w:tcPr>
            <w:tcW w:w="1540" w:type="dxa"/>
            <w:tcBorders>
              <w:top w:val="nil"/>
              <w:left w:val="nil"/>
              <w:bottom w:val="single" w:sz="4" w:space="0" w:color="auto"/>
              <w:right w:val="single" w:sz="4" w:space="0" w:color="auto"/>
            </w:tcBorders>
            <w:shd w:val="clear" w:color="000000" w:fill="FFFFFF"/>
            <w:noWrap/>
            <w:vAlign w:val="bottom"/>
            <w:hideMark/>
          </w:tcPr>
          <w:p w14:paraId="5EEEB3D3" w14:textId="77777777" w:rsidR="00E7098A" w:rsidRPr="00E7098A" w:rsidRDefault="00E7098A" w:rsidP="00E7098A">
            <w:pPr>
              <w:suppressAutoHyphens w:val="0"/>
              <w:jc w:val="right"/>
              <w:rPr>
                <w:color w:val="000000"/>
                <w:sz w:val="20"/>
                <w:szCs w:val="20"/>
              </w:rPr>
            </w:pPr>
            <w:r w:rsidRPr="00E7098A">
              <w:rPr>
                <w:color w:val="000000"/>
                <w:sz w:val="20"/>
                <w:szCs w:val="20"/>
              </w:rPr>
              <w:t>18.800,00</w:t>
            </w:r>
          </w:p>
        </w:tc>
      </w:tr>
      <w:tr w:rsidR="00E7098A" w:rsidRPr="00E7098A" w14:paraId="07EF82C9"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782F598" w14:textId="77777777" w:rsidR="00E7098A" w:rsidRPr="00E7098A" w:rsidRDefault="00E7098A" w:rsidP="00E7098A">
            <w:pPr>
              <w:suppressAutoHyphens w:val="0"/>
              <w:jc w:val="center"/>
              <w:rPr>
                <w:color w:val="000000"/>
                <w:sz w:val="20"/>
                <w:szCs w:val="20"/>
              </w:rPr>
            </w:pPr>
            <w:r w:rsidRPr="00E7098A">
              <w:rPr>
                <w:color w:val="000000"/>
                <w:sz w:val="20"/>
                <w:szCs w:val="20"/>
              </w:rPr>
              <w:t>10.</w:t>
            </w:r>
          </w:p>
        </w:tc>
        <w:tc>
          <w:tcPr>
            <w:tcW w:w="2260" w:type="dxa"/>
            <w:tcBorders>
              <w:top w:val="nil"/>
              <w:left w:val="nil"/>
              <w:bottom w:val="single" w:sz="4" w:space="0" w:color="auto"/>
              <w:right w:val="single" w:sz="4" w:space="0" w:color="auto"/>
            </w:tcBorders>
            <w:shd w:val="clear" w:color="000000" w:fill="FFFFFF"/>
            <w:vAlign w:val="bottom"/>
            <w:hideMark/>
          </w:tcPr>
          <w:p w14:paraId="2614BD09" w14:textId="77777777" w:rsidR="00E7098A" w:rsidRPr="00E7098A" w:rsidRDefault="00E7098A" w:rsidP="00E7098A">
            <w:pPr>
              <w:suppressAutoHyphens w:val="0"/>
              <w:rPr>
                <w:color w:val="000000"/>
                <w:sz w:val="20"/>
                <w:szCs w:val="20"/>
              </w:rPr>
            </w:pPr>
            <w:r w:rsidRPr="00E7098A">
              <w:rPr>
                <w:color w:val="000000"/>
                <w:sz w:val="20"/>
                <w:szCs w:val="20"/>
              </w:rPr>
              <w:t>Centralna zelena površina</w:t>
            </w:r>
          </w:p>
        </w:tc>
        <w:tc>
          <w:tcPr>
            <w:tcW w:w="1440" w:type="dxa"/>
            <w:tcBorders>
              <w:top w:val="nil"/>
              <w:left w:val="nil"/>
              <w:bottom w:val="single" w:sz="4" w:space="0" w:color="auto"/>
              <w:right w:val="nil"/>
            </w:tcBorders>
            <w:shd w:val="clear" w:color="000000" w:fill="FFFFFF"/>
            <w:vAlign w:val="bottom"/>
            <w:hideMark/>
          </w:tcPr>
          <w:p w14:paraId="04A4BC91"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3EE2C64A" w14:textId="77777777" w:rsidR="00E7098A" w:rsidRPr="00E7098A" w:rsidRDefault="00E7098A" w:rsidP="00E7098A">
            <w:pPr>
              <w:suppressAutoHyphens w:val="0"/>
              <w:rPr>
                <w:color w:val="000000"/>
                <w:sz w:val="20"/>
                <w:szCs w:val="20"/>
              </w:rPr>
            </w:pPr>
            <w:r w:rsidRPr="00E7098A">
              <w:rPr>
                <w:color w:val="000000"/>
                <w:sz w:val="20"/>
                <w:szCs w:val="20"/>
              </w:rPr>
              <w:t xml:space="preserve">postavljanje stolova za stolni tenis </w:t>
            </w:r>
          </w:p>
        </w:tc>
        <w:tc>
          <w:tcPr>
            <w:tcW w:w="1540" w:type="dxa"/>
            <w:tcBorders>
              <w:top w:val="nil"/>
              <w:left w:val="nil"/>
              <w:bottom w:val="single" w:sz="4" w:space="0" w:color="auto"/>
              <w:right w:val="single" w:sz="4" w:space="0" w:color="auto"/>
            </w:tcBorders>
            <w:shd w:val="clear" w:color="000000" w:fill="FFFFFF"/>
            <w:noWrap/>
            <w:vAlign w:val="bottom"/>
            <w:hideMark/>
          </w:tcPr>
          <w:p w14:paraId="1CDDE6E4" w14:textId="77777777" w:rsidR="00E7098A" w:rsidRPr="00E7098A" w:rsidRDefault="00E7098A" w:rsidP="00E7098A">
            <w:pPr>
              <w:suppressAutoHyphens w:val="0"/>
              <w:jc w:val="right"/>
              <w:rPr>
                <w:color w:val="000000"/>
                <w:sz w:val="20"/>
                <w:szCs w:val="20"/>
              </w:rPr>
            </w:pPr>
            <w:r w:rsidRPr="00E7098A">
              <w:rPr>
                <w:color w:val="000000"/>
                <w:sz w:val="20"/>
                <w:szCs w:val="20"/>
              </w:rPr>
              <w:t>37.600,00</w:t>
            </w:r>
          </w:p>
        </w:tc>
      </w:tr>
      <w:tr w:rsidR="00E7098A" w:rsidRPr="00E7098A" w14:paraId="230B2A34" w14:textId="77777777" w:rsidTr="00E7098A">
        <w:trPr>
          <w:trHeight w:val="70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A791737" w14:textId="77777777" w:rsidR="00E7098A" w:rsidRPr="00E7098A" w:rsidRDefault="00E7098A" w:rsidP="00E7098A">
            <w:pPr>
              <w:suppressAutoHyphens w:val="0"/>
              <w:jc w:val="center"/>
              <w:rPr>
                <w:sz w:val="20"/>
                <w:szCs w:val="20"/>
              </w:rPr>
            </w:pPr>
            <w:r w:rsidRPr="00E7098A">
              <w:rPr>
                <w:sz w:val="20"/>
                <w:szCs w:val="20"/>
              </w:rPr>
              <w:lastRenderedPageBreak/>
              <w:t>11.</w:t>
            </w:r>
          </w:p>
        </w:tc>
        <w:tc>
          <w:tcPr>
            <w:tcW w:w="2260" w:type="dxa"/>
            <w:tcBorders>
              <w:top w:val="nil"/>
              <w:left w:val="nil"/>
              <w:bottom w:val="single" w:sz="4" w:space="0" w:color="auto"/>
              <w:right w:val="single" w:sz="4" w:space="0" w:color="auto"/>
            </w:tcBorders>
            <w:shd w:val="clear" w:color="000000" w:fill="FFFFFF"/>
            <w:vAlign w:val="bottom"/>
            <w:hideMark/>
          </w:tcPr>
          <w:p w14:paraId="627C4350" w14:textId="77777777" w:rsidR="00E7098A" w:rsidRPr="00E7098A" w:rsidRDefault="00E7098A" w:rsidP="00E7098A">
            <w:pPr>
              <w:suppressAutoHyphens w:val="0"/>
              <w:rPr>
                <w:sz w:val="20"/>
                <w:szCs w:val="20"/>
              </w:rPr>
            </w:pPr>
            <w:r w:rsidRPr="00E7098A">
              <w:rPr>
                <w:sz w:val="20"/>
                <w:szCs w:val="20"/>
              </w:rPr>
              <w:t xml:space="preserve">Nogometni teren u Ulici sv. Mateja, NK </w:t>
            </w:r>
            <w:proofErr w:type="spellStart"/>
            <w:r w:rsidRPr="00E7098A">
              <w:rPr>
                <w:sz w:val="20"/>
                <w:szCs w:val="20"/>
              </w:rPr>
              <w:t>Zelengaj</w:t>
            </w:r>
            <w:proofErr w:type="spellEnd"/>
          </w:p>
        </w:tc>
        <w:tc>
          <w:tcPr>
            <w:tcW w:w="1440" w:type="dxa"/>
            <w:tcBorders>
              <w:top w:val="nil"/>
              <w:left w:val="nil"/>
              <w:bottom w:val="single" w:sz="4" w:space="0" w:color="auto"/>
              <w:right w:val="nil"/>
            </w:tcBorders>
            <w:shd w:val="clear" w:color="000000" w:fill="FFFFFF"/>
            <w:vAlign w:val="bottom"/>
            <w:hideMark/>
          </w:tcPr>
          <w:p w14:paraId="542F45F4" w14:textId="77777777" w:rsidR="00E7098A" w:rsidRPr="00E7098A" w:rsidRDefault="00E7098A" w:rsidP="00E7098A">
            <w:pPr>
              <w:suppressAutoHyphens w:val="0"/>
              <w:rPr>
                <w:sz w:val="20"/>
                <w:szCs w:val="20"/>
              </w:rPr>
            </w:pPr>
            <w:proofErr w:type="spellStart"/>
            <w:r w:rsidRPr="00E7098A">
              <w:rPr>
                <w:sz w:val="20"/>
                <w:szCs w:val="20"/>
              </w:rPr>
              <w:t>Dugave</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49B7F14" w14:textId="77777777" w:rsidR="00E7098A" w:rsidRPr="00E7098A" w:rsidRDefault="00E7098A" w:rsidP="00E7098A">
            <w:pPr>
              <w:suppressAutoHyphens w:val="0"/>
              <w:rPr>
                <w:sz w:val="20"/>
                <w:szCs w:val="20"/>
              </w:rPr>
            </w:pPr>
            <w:r w:rsidRPr="00E7098A">
              <w:rPr>
                <w:sz w:val="20"/>
                <w:szCs w:val="20"/>
              </w:rPr>
              <w:t>uređivanje terena</w:t>
            </w:r>
          </w:p>
        </w:tc>
        <w:tc>
          <w:tcPr>
            <w:tcW w:w="1540" w:type="dxa"/>
            <w:tcBorders>
              <w:top w:val="nil"/>
              <w:left w:val="nil"/>
              <w:bottom w:val="single" w:sz="4" w:space="0" w:color="auto"/>
              <w:right w:val="single" w:sz="4" w:space="0" w:color="auto"/>
            </w:tcBorders>
            <w:shd w:val="clear" w:color="000000" w:fill="FFFFFF"/>
            <w:noWrap/>
            <w:vAlign w:val="bottom"/>
            <w:hideMark/>
          </w:tcPr>
          <w:p w14:paraId="4C66E926" w14:textId="77777777" w:rsidR="00E7098A" w:rsidRPr="00E7098A" w:rsidRDefault="00E7098A" w:rsidP="00E7098A">
            <w:pPr>
              <w:suppressAutoHyphens w:val="0"/>
              <w:jc w:val="right"/>
              <w:rPr>
                <w:sz w:val="20"/>
                <w:szCs w:val="20"/>
              </w:rPr>
            </w:pPr>
            <w:r w:rsidRPr="00E7098A">
              <w:rPr>
                <w:sz w:val="20"/>
                <w:szCs w:val="20"/>
              </w:rPr>
              <w:t>84.300,00</w:t>
            </w:r>
          </w:p>
        </w:tc>
      </w:tr>
      <w:tr w:rsidR="00E7098A" w:rsidRPr="00E7098A" w14:paraId="1B835B06"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E5EC6BB" w14:textId="77777777" w:rsidR="00E7098A" w:rsidRPr="00E7098A" w:rsidRDefault="00E7098A" w:rsidP="00E7098A">
            <w:pPr>
              <w:suppressAutoHyphens w:val="0"/>
              <w:jc w:val="center"/>
              <w:rPr>
                <w:color w:val="000000"/>
                <w:sz w:val="20"/>
                <w:szCs w:val="20"/>
              </w:rPr>
            </w:pPr>
            <w:r w:rsidRPr="00E7098A">
              <w:rPr>
                <w:color w:val="000000"/>
                <w:sz w:val="20"/>
                <w:szCs w:val="20"/>
              </w:rPr>
              <w:t>12.</w:t>
            </w:r>
          </w:p>
        </w:tc>
        <w:tc>
          <w:tcPr>
            <w:tcW w:w="2260" w:type="dxa"/>
            <w:tcBorders>
              <w:top w:val="nil"/>
              <w:left w:val="nil"/>
              <w:bottom w:val="single" w:sz="4" w:space="0" w:color="auto"/>
              <w:right w:val="single" w:sz="4" w:space="0" w:color="auto"/>
            </w:tcBorders>
            <w:shd w:val="clear" w:color="000000" w:fill="FFFFFF"/>
            <w:vAlign w:val="bottom"/>
            <w:hideMark/>
          </w:tcPr>
          <w:p w14:paraId="14FAFCD5" w14:textId="77777777" w:rsidR="00E7098A" w:rsidRPr="00E7098A" w:rsidRDefault="00E7098A" w:rsidP="00E7098A">
            <w:pPr>
              <w:suppressAutoHyphens w:val="0"/>
              <w:rPr>
                <w:color w:val="000000"/>
                <w:sz w:val="20"/>
                <w:szCs w:val="20"/>
              </w:rPr>
            </w:pPr>
            <w:r w:rsidRPr="00E7098A">
              <w:rPr>
                <w:color w:val="000000"/>
                <w:sz w:val="20"/>
                <w:szCs w:val="20"/>
              </w:rPr>
              <w:t xml:space="preserve">Područje MO </w:t>
            </w:r>
            <w:proofErr w:type="spellStart"/>
            <w:r w:rsidRPr="00E7098A">
              <w:rPr>
                <w:color w:val="000000"/>
                <w:sz w:val="20"/>
                <w:szCs w:val="20"/>
              </w:rPr>
              <w:t>Hrelić</w:t>
            </w:r>
            <w:proofErr w:type="spellEnd"/>
          </w:p>
        </w:tc>
        <w:tc>
          <w:tcPr>
            <w:tcW w:w="1440" w:type="dxa"/>
            <w:tcBorders>
              <w:top w:val="nil"/>
              <w:left w:val="nil"/>
              <w:bottom w:val="single" w:sz="4" w:space="0" w:color="auto"/>
              <w:right w:val="nil"/>
            </w:tcBorders>
            <w:shd w:val="clear" w:color="000000" w:fill="FFFFFF"/>
            <w:vAlign w:val="bottom"/>
            <w:hideMark/>
          </w:tcPr>
          <w:p w14:paraId="7BC22575" w14:textId="77777777" w:rsidR="00E7098A" w:rsidRPr="00E7098A" w:rsidRDefault="00E7098A" w:rsidP="00E7098A">
            <w:pPr>
              <w:suppressAutoHyphens w:val="0"/>
              <w:rPr>
                <w:color w:val="000000"/>
                <w:sz w:val="20"/>
                <w:szCs w:val="20"/>
              </w:rPr>
            </w:pPr>
            <w:proofErr w:type="spellStart"/>
            <w:r w:rsidRPr="00E7098A">
              <w:rPr>
                <w:color w:val="000000"/>
                <w:sz w:val="20"/>
                <w:szCs w:val="20"/>
              </w:rPr>
              <w:t>Hrelić</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6223EE8A" w14:textId="77777777" w:rsidR="00E7098A" w:rsidRPr="00E7098A" w:rsidRDefault="00E7098A" w:rsidP="00E7098A">
            <w:pPr>
              <w:suppressAutoHyphens w:val="0"/>
              <w:rPr>
                <w:color w:val="000000"/>
                <w:sz w:val="20"/>
                <w:szCs w:val="20"/>
              </w:rPr>
            </w:pPr>
            <w:r w:rsidRPr="00E7098A">
              <w:rPr>
                <w:color w:val="000000"/>
                <w:sz w:val="20"/>
                <w:szCs w:val="20"/>
              </w:rPr>
              <w:t>postavljanje klupa</w:t>
            </w:r>
          </w:p>
        </w:tc>
        <w:tc>
          <w:tcPr>
            <w:tcW w:w="1540" w:type="dxa"/>
            <w:tcBorders>
              <w:top w:val="nil"/>
              <w:left w:val="nil"/>
              <w:bottom w:val="single" w:sz="4" w:space="0" w:color="auto"/>
              <w:right w:val="single" w:sz="4" w:space="0" w:color="auto"/>
            </w:tcBorders>
            <w:shd w:val="clear" w:color="000000" w:fill="FFFFFF"/>
            <w:noWrap/>
            <w:vAlign w:val="bottom"/>
            <w:hideMark/>
          </w:tcPr>
          <w:p w14:paraId="178319D9" w14:textId="77777777" w:rsidR="00E7098A" w:rsidRPr="00E7098A" w:rsidRDefault="00E7098A" w:rsidP="00E7098A">
            <w:pPr>
              <w:suppressAutoHyphens w:val="0"/>
              <w:jc w:val="right"/>
              <w:rPr>
                <w:color w:val="000000"/>
                <w:sz w:val="20"/>
                <w:szCs w:val="20"/>
              </w:rPr>
            </w:pPr>
            <w:r w:rsidRPr="00E7098A">
              <w:rPr>
                <w:color w:val="000000"/>
                <w:sz w:val="20"/>
                <w:szCs w:val="20"/>
              </w:rPr>
              <w:t>12.400,00</w:t>
            </w:r>
          </w:p>
        </w:tc>
      </w:tr>
      <w:tr w:rsidR="00E7098A" w:rsidRPr="00E7098A" w14:paraId="129C8B1F"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947A9B5" w14:textId="77777777" w:rsidR="00E7098A" w:rsidRPr="00E7098A" w:rsidRDefault="00E7098A" w:rsidP="00E7098A">
            <w:pPr>
              <w:suppressAutoHyphens w:val="0"/>
              <w:jc w:val="center"/>
              <w:rPr>
                <w:color w:val="000000"/>
                <w:sz w:val="20"/>
                <w:szCs w:val="20"/>
              </w:rPr>
            </w:pPr>
            <w:r w:rsidRPr="00E7098A">
              <w:rPr>
                <w:color w:val="000000"/>
                <w:sz w:val="20"/>
                <w:szCs w:val="20"/>
              </w:rPr>
              <w:t>13.</w:t>
            </w:r>
          </w:p>
        </w:tc>
        <w:tc>
          <w:tcPr>
            <w:tcW w:w="2260" w:type="dxa"/>
            <w:tcBorders>
              <w:top w:val="nil"/>
              <w:left w:val="nil"/>
              <w:bottom w:val="single" w:sz="4" w:space="0" w:color="auto"/>
              <w:right w:val="single" w:sz="4" w:space="0" w:color="auto"/>
            </w:tcBorders>
            <w:shd w:val="clear" w:color="000000" w:fill="FFFFFF"/>
            <w:vAlign w:val="bottom"/>
            <w:hideMark/>
          </w:tcPr>
          <w:p w14:paraId="6D4644E4" w14:textId="77777777" w:rsidR="00E7098A" w:rsidRPr="00E7098A" w:rsidRDefault="00E7098A" w:rsidP="00E7098A">
            <w:pPr>
              <w:suppressAutoHyphens w:val="0"/>
              <w:rPr>
                <w:color w:val="000000"/>
                <w:sz w:val="20"/>
                <w:szCs w:val="20"/>
              </w:rPr>
            </w:pPr>
            <w:r w:rsidRPr="00E7098A">
              <w:rPr>
                <w:color w:val="000000"/>
                <w:sz w:val="20"/>
                <w:szCs w:val="20"/>
              </w:rPr>
              <w:t xml:space="preserve">Ulica </w:t>
            </w:r>
            <w:proofErr w:type="spellStart"/>
            <w:r w:rsidRPr="00E7098A">
              <w:rPr>
                <w:color w:val="000000"/>
                <w:sz w:val="20"/>
                <w:szCs w:val="20"/>
              </w:rPr>
              <w:t>Kamenarka</w:t>
            </w:r>
            <w:proofErr w:type="spellEnd"/>
          </w:p>
        </w:tc>
        <w:tc>
          <w:tcPr>
            <w:tcW w:w="1440" w:type="dxa"/>
            <w:tcBorders>
              <w:top w:val="nil"/>
              <w:left w:val="nil"/>
              <w:bottom w:val="single" w:sz="4" w:space="0" w:color="auto"/>
              <w:right w:val="nil"/>
            </w:tcBorders>
            <w:shd w:val="clear" w:color="000000" w:fill="FFFFFF"/>
            <w:vAlign w:val="bottom"/>
            <w:hideMark/>
          </w:tcPr>
          <w:p w14:paraId="3BCDCB40" w14:textId="77777777" w:rsidR="00E7098A" w:rsidRPr="00E7098A" w:rsidRDefault="00E7098A" w:rsidP="00E7098A">
            <w:pPr>
              <w:suppressAutoHyphens w:val="0"/>
              <w:rPr>
                <w:color w:val="000000"/>
                <w:sz w:val="20"/>
                <w:szCs w:val="20"/>
              </w:rPr>
            </w:pPr>
            <w:proofErr w:type="spellStart"/>
            <w:r w:rsidRPr="00E7098A">
              <w:rPr>
                <w:color w:val="000000"/>
                <w:sz w:val="20"/>
                <w:szCs w:val="20"/>
              </w:rPr>
              <w:t>Jakuševec</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60FB29CB" w14:textId="77777777" w:rsidR="00E7098A" w:rsidRPr="00E7098A" w:rsidRDefault="00E7098A" w:rsidP="00E7098A">
            <w:pPr>
              <w:suppressAutoHyphens w:val="0"/>
              <w:rPr>
                <w:color w:val="000000"/>
                <w:sz w:val="20"/>
                <w:szCs w:val="20"/>
              </w:rPr>
            </w:pPr>
            <w:r w:rsidRPr="00E7098A">
              <w:rPr>
                <w:color w:val="000000"/>
                <w:sz w:val="20"/>
                <w:szCs w:val="20"/>
              </w:rPr>
              <w:t>sadnja živice</w:t>
            </w:r>
          </w:p>
        </w:tc>
        <w:tc>
          <w:tcPr>
            <w:tcW w:w="1540" w:type="dxa"/>
            <w:tcBorders>
              <w:top w:val="nil"/>
              <w:left w:val="nil"/>
              <w:bottom w:val="single" w:sz="4" w:space="0" w:color="auto"/>
              <w:right w:val="single" w:sz="4" w:space="0" w:color="auto"/>
            </w:tcBorders>
            <w:shd w:val="clear" w:color="auto" w:fill="auto"/>
            <w:noWrap/>
            <w:vAlign w:val="bottom"/>
            <w:hideMark/>
          </w:tcPr>
          <w:p w14:paraId="1E7F3EE5" w14:textId="77777777" w:rsidR="00E7098A" w:rsidRPr="00E7098A" w:rsidRDefault="00E7098A" w:rsidP="00E7098A">
            <w:pPr>
              <w:suppressAutoHyphens w:val="0"/>
              <w:jc w:val="right"/>
              <w:rPr>
                <w:color w:val="000000"/>
                <w:sz w:val="20"/>
                <w:szCs w:val="20"/>
              </w:rPr>
            </w:pPr>
            <w:r w:rsidRPr="00E7098A">
              <w:rPr>
                <w:color w:val="000000"/>
                <w:sz w:val="20"/>
                <w:szCs w:val="20"/>
              </w:rPr>
              <w:t>16.000,00</w:t>
            </w:r>
          </w:p>
        </w:tc>
      </w:tr>
      <w:tr w:rsidR="00E7098A" w:rsidRPr="00E7098A" w14:paraId="5F1B03DF"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A91D305" w14:textId="77777777" w:rsidR="00E7098A" w:rsidRPr="00E7098A" w:rsidRDefault="00E7098A" w:rsidP="00E7098A">
            <w:pPr>
              <w:suppressAutoHyphens w:val="0"/>
              <w:jc w:val="center"/>
              <w:rPr>
                <w:color w:val="000000"/>
                <w:sz w:val="20"/>
                <w:szCs w:val="20"/>
              </w:rPr>
            </w:pPr>
            <w:r w:rsidRPr="00E7098A">
              <w:rPr>
                <w:color w:val="000000"/>
                <w:sz w:val="20"/>
                <w:szCs w:val="20"/>
              </w:rPr>
              <w:t>14.</w:t>
            </w:r>
          </w:p>
        </w:tc>
        <w:tc>
          <w:tcPr>
            <w:tcW w:w="2260" w:type="dxa"/>
            <w:tcBorders>
              <w:top w:val="nil"/>
              <w:left w:val="nil"/>
              <w:bottom w:val="single" w:sz="4" w:space="0" w:color="auto"/>
              <w:right w:val="single" w:sz="4" w:space="0" w:color="auto"/>
            </w:tcBorders>
            <w:shd w:val="clear" w:color="000000" w:fill="FFFFFF"/>
            <w:vAlign w:val="bottom"/>
            <w:hideMark/>
          </w:tcPr>
          <w:p w14:paraId="6759277A" w14:textId="77777777" w:rsidR="00E7098A" w:rsidRPr="00E7098A" w:rsidRDefault="00E7098A" w:rsidP="00E7098A">
            <w:pPr>
              <w:suppressAutoHyphens w:val="0"/>
              <w:rPr>
                <w:color w:val="000000"/>
                <w:sz w:val="20"/>
                <w:szCs w:val="20"/>
              </w:rPr>
            </w:pPr>
            <w:r w:rsidRPr="00E7098A">
              <w:rPr>
                <w:color w:val="000000"/>
                <w:sz w:val="20"/>
                <w:szCs w:val="20"/>
              </w:rPr>
              <w:t>Ulica Karla Metikoša - uz ljekarnu Ćurković</w:t>
            </w:r>
          </w:p>
        </w:tc>
        <w:tc>
          <w:tcPr>
            <w:tcW w:w="1440" w:type="dxa"/>
            <w:tcBorders>
              <w:top w:val="nil"/>
              <w:left w:val="nil"/>
              <w:bottom w:val="single" w:sz="4" w:space="0" w:color="auto"/>
              <w:right w:val="nil"/>
            </w:tcBorders>
            <w:shd w:val="clear" w:color="000000" w:fill="FFFFFF"/>
            <w:vAlign w:val="bottom"/>
            <w:hideMark/>
          </w:tcPr>
          <w:p w14:paraId="624C6A28" w14:textId="77777777" w:rsidR="00E7098A" w:rsidRPr="00E7098A" w:rsidRDefault="00E7098A" w:rsidP="00E7098A">
            <w:pPr>
              <w:suppressAutoHyphens w:val="0"/>
              <w:rPr>
                <w:color w:val="000000"/>
                <w:sz w:val="20"/>
                <w:szCs w:val="20"/>
              </w:rPr>
            </w:pPr>
            <w:proofErr w:type="spellStart"/>
            <w:r w:rsidRPr="00E7098A">
              <w:rPr>
                <w:color w:val="000000"/>
                <w:sz w:val="20"/>
                <w:szCs w:val="20"/>
              </w:rPr>
              <w:t>Jakuševec</w:t>
            </w:r>
            <w:proofErr w:type="spellEnd"/>
          </w:p>
        </w:tc>
        <w:tc>
          <w:tcPr>
            <w:tcW w:w="32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8915D85" w14:textId="77777777" w:rsidR="00E7098A" w:rsidRPr="00E7098A" w:rsidRDefault="00E7098A" w:rsidP="00E7098A">
            <w:pPr>
              <w:suppressAutoHyphens w:val="0"/>
              <w:rPr>
                <w:color w:val="000000"/>
                <w:sz w:val="20"/>
                <w:szCs w:val="20"/>
              </w:rPr>
            </w:pPr>
            <w:r w:rsidRPr="00E7098A">
              <w:rPr>
                <w:color w:val="000000"/>
                <w:sz w:val="20"/>
                <w:szCs w:val="20"/>
              </w:rPr>
              <w:t>sadnja grmlja</w:t>
            </w:r>
          </w:p>
        </w:tc>
        <w:tc>
          <w:tcPr>
            <w:tcW w:w="1540" w:type="dxa"/>
            <w:tcBorders>
              <w:top w:val="nil"/>
              <w:left w:val="nil"/>
              <w:bottom w:val="single" w:sz="4" w:space="0" w:color="auto"/>
              <w:right w:val="single" w:sz="4" w:space="0" w:color="auto"/>
            </w:tcBorders>
            <w:shd w:val="clear" w:color="000000" w:fill="FFFFFF"/>
            <w:noWrap/>
            <w:vAlign w:val="bottom"/>
            <w:hideMark/>
          </w:tcPr>
          <w:p w14:paraId="6BBD7AC0" w14:textId="77777777" w:rsidR="00E7098A" w:rsidRPr="00E7098A" w:rsidRDefault="00E7098A" w:rsidP="00E7098A">
            <w:pPr>
              <w:suppressAutoHyphens w:val="0"/>
              <w:jc w:val="right"/>
              <w:rPr>
                <w:color w:val="000000"/>
                <w:sz w:val="20"/>
                <w:szCs w:val="20"/>
              </w:rPr>
            </w:pPr>
            <w:r w:rsidRPr="00E7098A">
              <w:rPr>
                <w:color w:val="000000"/>
                <w:sz w:val="20"/>
                <w:szCs w:val="20"/>
              </w:rPr>
              <w:t>2.400,00</w:t>
            </w:r>
          </w:p>
        </w:tc>
      </w:tr>
      <w:tr w:rsidR="00E7098A" w:rsidRPr="00E7098A" w14:paraId="495FB896" w14:textId="77777777" w:rsidTr="00E7098A">
        <w:trPr>
          <w:trHeight w:val="72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A70600C" w14:textId="77777777" w:rsidR="00E7098A" w:rsidRPr="00E7098A" w:rsidRDefault="00E7098A" w:rsidP="00E7098A">
            <w:pPr>
              <w:suppressAutoHyphens w:val="0"/>
              <w:jc w:val="center"/>
              <w:rPr>
                <w:color w:val="000000"/>
                <w:sz w:val="20"/>
                <w:szCs w:val="20"/>
              </w:rPr>
            </w:pPr>
            <w:r w:rsidRPr="00E7098A">
              <w:rPr>
                <w:color w:val="000000"/>
                <w:sz w:val="20"/>
                <w:szCs w:val="20"/>
              </w:rPr>
              <w:t>15.</w:t>
            </w:r>
          </w:p>
        </w:tc>
        <w:tc>
          <w:tcPr>
            <w:tcW w:w="2260" w:type="dxa"/>
            <w:tcBorders>
              <w:top w:val="nil"/>
              <w:left w:val="nil"/>
              <w:bottom w:val="single" w:sz="4" w:space="0" w:color="auto"/>
              <w:right w:val="single" w:sz="4" w:space="0" w:color="auto"/>
            </w:tcBorders>
            <w:shd w:val="clear" w:color="000000" w:fill="FFFFFF"/>
            <w:vAlign w:val="bottom"/>
            <w:hideMark/>
          </w:tcPr>
          <w:p w14:paraId="342184A0" w14:textId="77777777" w:rsidR="00E7098A" w:rsidRPr="00E7098A" w:rsidRDefault="00E7098A" w:rsidP="00E7098A">
            <w:pPr>
              <w:suppressAutoHyphens w:val="0"/>
              <w:rPr>
                <w:color w:val="000000"/>
                <w:sz w:val="20"/>
                <w:szCs w:val="20"/>
              </w:rPr>
            </w:pPr>
            <w:r w:rsidRPr="00E7098A">
              <w:rPr>
                <w:color w:val="000000"/>
                <w:sz w:val="20"/>
                <w:szCs w:val="20"/>
              </w:rPr>
              <w:t>Ulica Karla Metikoša - Sajmišna cesta, do mosta</w:t>
            </w:r>
          </w:p>
        </w:tc>
        <w:tc>
          <w:tcPr>
            <w:tcW w:w="1440" w:type="dxa"/>
            <w:tcBorders>
              <w:top w:val="nil"/>
              <w:left w:val="nil"/>
              <w:bottom w:val="single" w:sz="4" w:space="0" w:color="auto"/>
              <w:right w:val="nil"/>
            </w:tcBorders>
            <w:shd w:val="clear" w:color="000000" w:fill="FFFFFF"/>
            <w:vAlign w:val="bottom"/>
            <w:hideMark/>
          </w:tcPr>
          <w:p w14:paraId="04E9C6EB" w14:textId="77777777" w:rsidR="00E7098A" w:rsidRPr="00E7098A" w:rsidRDefault="00E7098A" w:rsidP="00E7098A">
            <w:pPr>
              <w:suppressAutoHyphens w:val="0"/>
              <w:rPr>
                <w:color w:val="000000"/>
                <w:sz w:val="20"/>
                <w:szCs w:val="20"/>
              </w:rPr>
            </w:pPr>
            <w:proofErr w:type="spellStart"/>
            <w:r w:rsidRPr="00E7098A">
              <w:rPr>
                <w:color w:val="000000"/>
                <w:sz w:val="20"/>
                <w:szCs w:val="20"/>
              </w:rPr>
              <w:t>Jakuševec</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1780E237" w14:textId="77777777" w:rsidR="00E7098A" w:rsidRPr="00E7098A" w:rsidRDefault="00E7098A" w:rsidP="00E7098A">
            <w:pPr>
              <w:suppressAutoHyphens w:val="0"/>
              <w:rPr>
                <w:color w:val="000000"/>
                <w:sz w:val="20"/>
                <w:szCs w:val="20"/>
              </w:rPr>
            </w:pPr>
            <w:r w:rsidRPr="00E7098A">
              <w:rPr>
                <w:color w:val="000000"/>
                <w:sz w:val="20"/>
                <w:szCs w:val="20"/>
              </w:rPr>
              <w:t xml:space="preserve">izrada projektne dokumentacije za hortikulturno uređenje i postavljanje </w:t>
            </w:r>
            <w:proofErr w:type="spellStart"/>
            <w:r w:rsidRPr="00E7098A">
              <w:rPr>
                <w:color w:val="000000"/>
                <w:sz w:val="20"/>
                <w:szCs w:val="20"/>
              </w:rPr>
              <w:t>parkovne</w:t>
            </w:r>
            <w:proofErr w:type="spellEnd"/>
            <w:r w:rsidRPr="00E7098A">
              <w:rPr>
                <w:color w:val="000000"/>
                <w:sz w:val="20"/>
                <w:szCs w:val="20"/>
              </w:rPr>
              <w:t xml:space="preserve"> opreme</w:t>
            </w:r>
          </w:p>
        </w:tc>
        <w:tc>
          <w:tcPr>
            <w:tcW w:w="1540" w:type="dxa"/>
            <w:tcBorders>
              <w:top w:val="nil"/>
              <w:left w:val="nil"/>
              <w:bottom w:val="single" w:sz="4" w:space="0" w:color="auto"/>
              <w:right w:val="single" w:sz="4" w:space="0" w:color="auto"/>
            </w:tcBorders>
            <w:shd w:val="clear" w:color="auto" w:fill="auto"/>
            <w:noWrap/>
            <w:vAlign w:val="bottom"/>
            <w:hideMark/>
          </w:tcPr>
          <w:p w14:paraId="46731E57" w14:textId="77777777" w:rsidR="00E7098A" w:rsidRPr="00E7098A" w:rsidRDefault="00E7098A" w:rsidP="00E7098A">
            <w:pPr>
              <w:suppressAutoHyphens w:val="0"/>
              <w:jc w:val="right"/>
              <w:rPr>
                <w:color w:val="000000"/>
                <w:sz w:val="20"/>
                <w:szCs w:val="20"/>
              </w:rPr>
            </w:pPr>
            <w:r w:rsidRPr="00E7098A">
              <w:rPr>
                <w:color w:val="000000"/>
                <w:sz w:val="20"/>
                <w:szCs w:val="20"/>
              </w:rPr>
              <w:t>12.500,00</w:t>
            </w:r>
          </w:p>
        </w:tc>
      </w:tr>
      <w:tr w:rsidR="00E7098A" w:rsidRPr="00E7098A" w14:paraId="7CD7719F" w14:textId="77777777" w:rsidTr="00E7098A">
        <w:trPr>
          <w:trHeight w:val="10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839292E" w14:textId="77777777" w:rsidR="00E7098A" w:rsidRPr="00E7098A" w:rsidRDefault="00E7098A" w:rsidP="00E7098A">
            <w:pPr>
              <w:suppressAutoHyphens w:val="0"/>
              <w:jc w:val="center"/>
              <w:rPr>
                <w:color w:val="000000"/>
                <w:sz w:val="20"/>
                <w:szCs w:val="20"/>
              </w:rPr>
            </w:pPr>
            <w:r w:rsidRPr="00E7098A">
              <w:rPr>
                <w:color w:val="000000"/>
                <w:sz w:val="20"/>
                <w:szCs w:val="20"/>
              </w:rPr>
              <w:t>16.</w:t>
            </w:r>
          </w:p>
        </w:tc>
        <w:tc>
          <w:tcPr>
            <w:tcW w:w="2260" w:type="dxa"/>
            <w:tcBorders>
              <w:top w:val="nil"/>
              <w:left w:val="nil"/>
              <w:bottom w:val="single" w:sz="4" w:space="0" w:color="auto"/>
              <w:right w:val="single" w:sz="4" w:space="0" w:color="auto"/>
            </w:tcBorders>
            <w:shd w:val="clear" w:color="000000" w:fill="FFFFFF"/>
            <w:vAlign w:val="bottom"/>
            <w:hideMark/>
          </w:tcPr>
          <w:p w14:paraId="43EDCFFC" w14:textId="77777777" w:rsidR="00E7098A" w:rsidRPr="00E7098A" w:rsidRDefault="00E7098A" w:rsidP="00E7098A">
            <w:pPr>
              <w:suppressAutoHyphens w:val="0"/>
              <w:rPr>
                <w:color w:val="000000"/>
                <w:sz w:val="20"/>
                <w:szCs w:val="20"/>
              </w:rPr>
            </w:pPr>
            <w:r w:rsidRPr="00E7098A">
              <w:rPr>
                <w:color w:val="000000"/>
                <w:sz w:val="20"/>
                <w:szCs w:val="20"/>
              </w:rPr>
              <w:t xml:space="preserve">Sjeverna strana </w:t>
            </w:r>
            <w:proofErr w:type="spellStart"/>
            <w:r w:rsidRPr="00E7098A">
              <w:rPr>
                <w:color w:val="000000"/>
                <w:sz w:val="20"/>
                <w:szCs w:val="20"/>
              </w:rPr>
              <w:t>Bolšićeve</w:t>
            </w:r>
            <w:proofErr w:type="spellEnd"/>
            <w:r w:rsidRPr="00E7098A">
              <w:rPr>
                <w:color w:val="000000"/>
                <w:sz w:val="20"/>
                <w:szCs w:val="20"/>
              </w:rPr>
              <w:t>, od autobusne</w:t>
            </w:r>
            <w:r w:rsidRPr="00E7098A">
              <w:rPr>
                <w:color w:val="000000"/>
                <w:sz w:val="20"/>
                <w:szCs w:val="20"/>
              </w:rPr>
              <w:br/>
              <w:t>stanice prema Ulici SR Njemačke</w:t>
            </w:r>
          </w:p>
        </w:tc>
        <w:tc>
          <w:tcPr>
            <w:tcW w:w="1440" w:type="dxa"/>
            <w:tcBorders>
              <w:top w:val="nil"/>
              <w:left w:val="nil"/>
              <w:bottom w:val="single" w:sz="4" w:space="0" w:color="auto"/>
              <w:right w:val="nil"/>
            </w:tcBorders>
            <w:shd w:val="clear" w:color="000000" w:fill="FFFFFF"/>
            <w:vAlign w:val="bottom"/>
            <w:hideMark/>
          </w:tcPr>
          <w:p w14:paraId="1550BD35"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557758BE" w14:textId="77777777" w:rsidR="00E7098A" w:rsidRPr="00E7098A" w:rsidRDefault="00E7098A" w:rsidP="00E7098A">
            <w:pPr>
              <w:suppressAutoHyphens w:val="0"/>
              <w:rPr>
                <w:color w:val="000000"/>
                <w:sz w:val="20"/>
                <w:szCs w:val="20"/>
              </w:rPr>
            </w:pPr>
            <w:r w:rsidRPr="00E7098A">
              <w:rPr>
                <w:color w:val="000000"/>
                <w:sz w:val="20"/>
                <w:szCs w:val="20"/>
              </w:rPr>
              <w:t xml:space="preserve">postavljanje klupa </w:t>
            </w:r>
          </w:p>
        </w:tc>
        <w:tc>
          <w:tcPr>
            <w:tcW w:w="1540" w:type="dxa"/>
            <w:tcBorders>
              <w:top w:val="nil"/>
              <w:left w:val="nil"/>
              <w:bottom w:val="single" w:sz="4" w:space="0" w:color="auto"/>
              <w:right w:val="single" w:sz="4" w:space="0" w:color="auto"/>
            </w:tcBorders>
            <w:shd w:val="clear" w:color="000000" w:fill="FFFFFF"/>
            <w:noWrap/>
            <w:vAlign w:val="bottom"/>
            <w:hideMark/>
          </w:tcPr>
          <w:p w14:paraId="5E945D98" w14:textId="77777777" w:rsidR="00E7098A" w:rsidRPr="00E7098A" w:rsidRDefault="00E7098A" w:rsidP="00E7098A">
            <w:pPr>
              <w:suppressAutoHyphens w:val="0"/>
              <w:jc w:val="right"/>
              <w:rPr>
                <w:color w:val="000000"/>
                <w:sz w:val="20"/>
                <w:szCs w:val="20"/>
              </w:rPr>
            </w:pPr>
            <w:r w:rsidRPr="00E7098A">
              <w:rPr>
                <w:color w:val="000000"/>
                <w:sz w:val="20"/>
                <w:szCs w:val="20"/>
              </w:rPr>
              <w:t>18.500,00</w:t>
            </w:r>
          </w:p>
        </w:tc>
      </w:tr>
      <w:tr w:rsidR="00E7098A" w:rsidRPr="00E7098A" w14:paraId="09F64AB4"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02EE60E" w14:textId="77777777" w:rsidR="00E7098A" w:rsidRPr="00E7098A" w:rsidRDefault="00E7098A" w:rsidP="00E7098A">
            <w:pPr>
              <w:suppressAutoHyphens w:val="0"/>
              <w:jc w:val="center"/>
              <w:rPr>
                <w:color w:val="000000"/>
                <w:sz w:val="20"/>
                <w:szCs w:val="20"/>
              </w:rPr>
            </w:pPr>
            <w:r w:rsidRPr="00E7098A">
              <w:rPr>
                <w:color w:val="000000"/>
                <w:sz w:val="20"/>
                <w:szCs w:val="20"/>
              </w:rPr>
              <w:t>17.</w:t>
            </w:r>
          </w:p>
        </w:tc>
        <w:tc>
          <w:tcPr>
            <w:tcW w:w="2260" w:type="dxa"/>
            <w:tcBorders>
              <w:top w:val="nil"/>
              <w:left w:val="nil"/>
              <w:bottom w:val="single" w:sz="4" w:space="0" w:color="auto"/>
              <w:right w:val="single" w:sz="4" w:space="0" w:color="auto"/>
            </w:tcBorders>
            <w:shd w:val="clear" w:color="000000" w:fill="FFFFFF"/>
            <w:vAlign w:val="bottom"/>
            <w:hideMark/>
          </w:tcPr>
          <w:p w14:paraId="523CACAF" w14:textId="77777777" w:rsidR="00E7098A" w:rsidRPr="00E7098A" w:rsidRDefault="00E7098A" w:rsidP="00E7098A">
            <w:pPr>
              <w:suppressAutoHyphens w:val="0"/>
              <w:rPr>
                <w:color w:val="000000"/>
                <w:sz w:val="20"/>
                <w:szCs w:val="20"/>
              </w:rPr>
            </w:pPr>
            <w:r w:rsidRPr="00E7098A">
              <w:rPr>
                <w:color w:val="000000"/>
                <w:sz w:val="20"/>
                <w:szCs w:val="20"/>
              </w:rPr>
              <w:t>Zelena površina - Ulica Stjepana Gradića 7</w:t>
            </w:r>
          </w:p>
        </w:tc>
        <w:tc>
          <w:tcPr>
            <w:tcW w:w="1440" w:type="dxa"/>
            <w:tcBorders>
              <w:top w:val="nil"/>
              <w:left w:val="nil"/>
              <w:bottom w:val="single" w:sz="4" w:space="0" w:color="auto"/>
              <w:right w:val="nil"/>
            </w:tcBorders>
            <w:shd w:val="clear" w:color="000000" w:fill="FFFFFF"/>
            <w:vAlign w:val="bottom"/>
            <w:hideMark/>
          </w:tcPr>
          <w:p w14:paraId="7CB98A51"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74FC2FF9" w14:textId="77777777" w:rsidR="00E7098A" w:rsidRPr="00E7098A" w:rsidRDefault="00E7098A" w:rsidP="00E7098A">
            <w:pPr>
              <w:suppressAutoHyphens w:val="0"/>
              <w:rPr>
                <w:color w:val="000000"/>
                <w:sz w:val="20"/>
                <w:szCs w:val="20"/>
              </w:rPr>
            </w:pPr>
            <w:r w:rsidRPr="00E7098A">
              <w:rPr>
                <w:color w:val="000000"/>
                <w:sz w:val="20"/>
                <w:szCs w:val="20"/>
              </w:rPr>
              <w:t xml:space="preserve">vađenje klupe </w:t>
            </w:r>
          </w:p>
        </w:tc>
        <w:tc>
          <w:tcPr>
            <w:tcW w:w="1540" w:type="dxa"/>
            <w:tcBorders>
              <w:top w:val="nil"/>
              <w:left w:val="nil"/>
              <w:bottom w:val="single" w:sz="4" w:space="0" w:color="auto"/>
              <w:right w:val="single" w:sz="4" w:space="0" w:color="auto"/>
            </w:tcBorders>
            <w:shd w:val="clear" w:color="000000" w:fill="FFFFFF"/>
            <w:noWrap/>
            <w:vAlign w:val="bottom"/>
            <w:hideMark/>
          </w:tcPr>
          <w:p w14:paraId="09C948B0" w14:textId="77777777" w:rsidR="00E7098A" w:rsidRPr="00E7098A" w:rsidRDefault="00E7098A" w:rsidP="00E7098A">
            <w:pPr>
              <w:suppressAutoHyphens w:val="0"/>
              <w:jc w:val="right"/>
              <w:rPr>
                <w:color w:val="000000"/>
                <w:sz w:val="20"/>
                <w:szCs w:val="20"/>
              </w:rPr>
            </w:pPr>
            <w:r w:rsidRPr="00E7098A">
              <w:rPr>
                <w:color w:val="000000"/>
                <w:sz w:val="20"/>
                <w:szCs w:val="20"/>
              </w:rPr>
              <w:t>600,00</w:t>
            </w:r>
          </w:p>
        </w:tc>
      </w:tr>
      <w:tr w:rsidR="00E7098A" w:rsidRPr="00E7098A" w14:paraId="1FC2F4FB"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89C88CC" w14:textId="77777777" w:rsidR="00E7098A" w:rsidRPr="00E7098A" w:rsidRDefault="00E7098A" w:rsidP="00E7098A">
            <w:pPr>
              <w:suppressAutoHyphens w:val="0"/>
              <w:jc w:val="center"/>
              <w:rPr>
                <w:color w:val="000000"/>
                <w:sz w:val="20"/>
                <w:szCs w:val="20"/>
              </w:rPr>
            </w:pPr>
            <w:r w:rsidRPr="00E7098A">
              <w:rPr>
                <w:color w:val="000000"/>
                <w:sz w:val="20"/>
                <w:szCs w:val="20"/>
              </w:rPr>
              <w:t>18.</w:t>
            </w:r>
          </w:p>
        </w:tc>
        <w:tc>
          <w:tcPr>
            <w:tcW w:w="2260" w:type="dxa"/>
            <w:tcBorders>
              <w:top w:val="nil"/>
              <w:left w:val="nil"/>
              <w:bottom w:val="single" w:sz="4" w:space="0" w:color="auto"/>
              <w:right w:val="single" w:sz="4" w:space="0" w:color="auto"/>
            </w:tcBorders>
            <w:shd w:val="clear" w:color="000000" w:fill="FFFFFF"/>
            <w:vAlign w:val="bottom"/>
            <w:hideMark/>
          </w:tcPr>
          <w:p w14:paraId="3838D6CC" w14:textId="77777777" w:rsidR="00E7098A" w:rsidRPr="00E7098A" w:rsidRDefault="00E7098A" w:rsidP="00E7098A">
            <w:pPr>
              <w:suppressAutoHyphens w:val="0"/>
              <w:rPr>
                <w:color w:val="000000"/>
                <w:sz w:val="20"/>
                <w:szCs w:val="20"/>
              </w:rPr>
            </w:pPr>
            <w:proofErr w:type="spellStart"/>
            <w:r w:rsidRPr="00E7098A">
              <w:rPr>
                <w:color w:val="000000"/>
                <w:sz w:val="20"/>
                <w:szCs w:val="20"/>
              </w:rPr>
              <w:t>Nežićeva</w:t>
            </w:r>
            <w:proofErr w:type="spellEnd"/>
            <w:r w:rsidRPr="00E7098A">
              <w:rPr>
                <w:color w:val="000000"/>
                <w:sz w:val="20"/>
                <w:szCs w:val="20"/>
              </w:rPr>
              <w:t xml:space="preserve"> ulica,</w:t>
            </w:r>
            <w:r w:rsidRPr="00E7098A">
              <w:rPr>
                <w:color w:val="000000"/>
                <w:sz w:val="20"/>
                <w:szCs w:val="20"/>
              </w:rPr>
              <w:br/>
              <w:t xml:space="preserve">k.č.br. 1568 k.o. </w:t>
            </w:r>
            <w:proofErr w:type="spellStart"/>
            <w:r w:rsidRPr="00E7098A">
              <w:rPr>
                <w:color w:val="000000"/>
                <w:sz w:val="20"/>
                <w:szCs w:val="20"/>
              </w:rPr>
              <w:t>Zaprudski</w:t>
            </w:r>
            <w:proofErr w:type="spellEnd"/>
            <w:r w:rsidRPr="00E7098A">
              <w:rPr>
                <w:color w:val="000000"/>
                <w:sz w:val="20"/>
                <w:szCs w:val="20"/>
              </w:rPr>
              <w:t xml:space="preserve"> Otok</w:t>
            </w:r>
          </w:p>
        </w:tc>
        <w:tc>
          <w:tcPr>
            <w:tcW w:w="1440" w:type="dxa"/>
            <w:tcBorders>
              <w:top w:val="nil"/>
              <w:left w:val="nil"/>
              <w:bottom w:val="single" w:sz="4" w:space="0" w:color="auto"/>
              <w:right w:val="nil"/>
            </w:tcBorders>
            <w:shd w:val="clear" w:color="000000" w:fill="FFFFFF"/>
            <w:vAlign w:val="bottom"/>
            <w:hideMark/>
          </w:tcPr>
          <w:p w14:paraId="77951E08"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2EAE1583" w14:textId="77777777" w:rsidR="00E7098A" w:rsidRPr="00E7098A" w:rsidRDefault="00E7098A" w:rsidP="00E7098A">
            <w:pPr>
              <w:suppressAutoHyphens w:val="0"/>
              <w:rPr>
                <w:color w:val="000000"/>
                <w:sz w:val="20"/>
                <w:szCs w:val="20"/>
              </w:rPr>
            </w:pPr>
            <w:r w:rsidRPr="00E7098A">
              <w:rPr>
                <w:color w:val="000000"/>
                <w:sz w:val="20"/>
                <w:szCs w:val="20"/>
              </w:rPr>
              <w:t xml:space="preserve">izrada projektne dokumentacije </w:t>
            </w:r>
          </w:p>
        </w:tc>
        <w:tc>
          <w:tcPr>
            <w:tcW w:w="1540" w:type="dxa"/>
            <w:tcBorders>
              <w:top w:val="nil"/>
              <w:left w:val="nil"/>
              <w:bottom w:val="single" w:sz="4" w:space="0" w:color="auto"/>
              <w:right w:val="single" w:sz="4" w:space="0" w:color="auto"/>
            </w:tcBorders>
            <w:shd w:val="clear" w:color="000000" w:fill="FFFFFF"/>
            <w:noWrap/>
            <w:vAlign w:val="bottom"/>
            <w:hideMark/>
          </w:tcPr>
          <w:p w14:paraId="677C1F20" w14:textId="77777777" w:rsidR="00E7098A" w:rsidRPr="00E7098A" w:rsidRDefault="00E7098A" w:rsidP="00E7098A">
            <w:pPr>
              <w:suppressAutoHyphens w:val="0"/>
              <w:jc w:val="right"/>
              <w:rPr>
                <w:color w:val="000000"/>
                <w:sz w:val="20"/>
                <w:szCs w:val="20"/>
              </w:rPr>
            </w:pPr>
            <w:r w:rsidRPr="00E7098A">
              <w:rPr>
                <w:color w:val="000000"/>
                <w:sz w:val="20"/>
                <w:szCs w:val="20"/>
              </w:rPr>
              <w:t>25.000,00</w:t>
            </w:r>
          </w:p>
        </w:tc>
      </w:tr>
      <w:tr w:rsidR="00E7098A" w:rsidRPr="00E7098A" w14:paraId="0718C5AA"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53CF94F" w14:textId="77777777" w:rsidR="00E7098A" w:rsidRPr="00E7098A" w:rsidRDefault="00E7098A" w:rsidP="00E7098A">
            <w:pPr>
              <w:suppressAutoHyphens w:val="0"/>
              <w:jc w:val="center"/>
              <w:rPr>
                <w:color w:val="000000"/>
                <w:sz w:val="20"/>
                <w:szCs w:val="20"/>
              </w:rPr>
            </w:pPr>
            <w:r w:rsidRPr="00E7098A">
              <w:rPr>
                <w:color w:val="000000"/>
                <w:sz w:val="20"/>
                <w:szCs w:val="20"/>
              </w:rPr>
              <w:t>19.</w:t>
            </w:r>
          </w:p>
        </w:tc>
        <w:tc>
          <w:tcPr>
            <w:tcW w:w="2260" w:type="dxa"/>
            <w:tcBorders>
              <w:top w:val="nil"/>
              <w:left w:val="nil"/>
              <w:bottom w:val="single" w:sz="4" w:space="0" w:color="auto"/>
              <w:right w:val="single" w:sz="4" w:space="0" w:color="auto"/>
            </w:tcBorders>
            <w:shd w:val="clear" w:color="000000" w:fill="FFFFFF"/>
            <w:vAlign w:val="bottom"/>
            <w:hideMark/>
          </w:tcPr>
          <w:p w14:paraId="5F35010C" w14:textId="77777777" w:rsidR="00E7098A" w:rsidRPr="00E7098A" w:rsidRDefault="00E7098A" w:rsidP="00E7098A">
            <w:pPr>
              <w:suppressAutoHyphens w:val="0"/>
              <w:rPr>
                <w:color w:val="000000"/>
                <w:sz w:val="20"/>
                <w:szCs w:val="20"/>
              </w:rPr>
            </w:pPr>
            <w:r w:rsidRPr="00E7098A">
              <w:rPr>
                <w:color w:val="000000"/>
                <w:sz w:val="20"/>
                <w:szCs w:val="20"/>
              </w:rPr>
              <w:t>OŠ Otok</w:t>
            </w:r>
          </w:p>
        </w:tc>
        <w:tc>
          <w:tcPr>
            <w:tcW w:w="1440" w:type="dxa"/>
            <w:tcBorders>
              <w:top w:val="nil"/>
              <w:left w:val="nil"/>
              <w:bottom w:val="single" w:sz="4" w:space="0" w:color="auto"/>
              <w:right w:val="nil"/>
            </w:tcBorders>
            <w:shd w:val="clear" w:color="000000" w:fill="FFFFFF"/>
            <w:vAlign w:val="bottom"/>
            <w:hideMark/>
          </w:tcPr>
          <w:p w14:paraId="0F760FCA"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F487779" w14:textId="77777777" w:rsidR="00E7098A" w:rsidRPr="00E7098A" w:rsidRDefault="00E7098A" w:rsidP="00E7098A">
            <w:pPr>
              <w:suppressAutoHyphens w:val="0"/>
              <w:rPr>
                <w:color w:val="000000"/>
                <w:sz w:val="20"/>
                <w:szCs w:val="20"/>
              </w:rPr>
            </w:pPr>
            <w:r w:rsidRPr="00E7098A">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5A1C348C" w14:textId="77777777" w:rsidR="00E7098A" w:rsidRPr="00E7098A" w:rsidRDefault="00E7098A" w:rsidP="00E7098A">
            <w:pPr>
              <w:suppressAutoHyphens w:val="0"/>
              <w:jc w:val="right"/>
              <w:rPr>
                <w:color w:val="000000"/>
                <w:sz w:val="20"/>
                <w:szCs w:val="20"/>
              </w:rPr>
            </w:pPr>
            <w:r w:rsidRPr="00E7098A">
              <w:rPr>
                <w:color w:val="000000"/>
                <w:sz w:val="20"/>
                <w:szCs w:val="20"/>
              </w:rPr>
              <w:t>4.700,00</w:t>
            </w:r>
          </w:p>
        </w:tc>
      </w:tr>
      <w:tr w:rsidR="00E7098A" w:rsidRPr="00E7098A" w14:paraId="2799C657" w14:textId="77777777" w:rsidTr="00E7098A">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C63C653" w14:textId="77777777" w:rsidR="00E7098A" w:rsidRPr="00E7098A" w:rsidRDefault="00E7098A" w:rsidP="00E7098A">
            <w:pPr>
              <w:suppressAutoHyphens w:val="0"/>
              <w:jc w:val="center"/>
              <w:rPr>
                <w:color w:val="000000"/>
                <w:sz w:val="20"/>
                <w:szCs w:val="20"/>
              </w:rPr>
            </w:pPr>
            <w:r w:rsidRPr="00E7098A">
              <w:rPr>
                <w:color w:val="000000"/>
                <w:sz w:val="20"/>
                <w:szCs w:val="20"/>
              </w:rPr>
              <w:t>20.</w:t>
            </w:r>
          </w:p>
        </w:tc>
        <w:tc>
          <w:tcPr>
            <w:tcW w:w="2260" w:type="dxa"/>
            <w:tcBorders>
              <w:top w:val="nil"/>
              <w:left w:val="nil"/>
              <w:bottom w:val="single" w:sz="4" w:space="0" w:color="auto"/>
              <w:right w:val="single" w:sz="4" w:space="0" w:color="auto"/>
            </w:tcBorders>
            <w:shd w:val="clear" w:color="000000" w:fill="FFFFFF"/>
            <w:vAlign w:val="bottom"/>
            <w:hideMark/>
          </w:tcPr>
          <w:p w14:paraId="7ABC4780" w14:textId="77777777" w:rsidR="00E7098A" w:rsidRPr="00E7098A" w:rsidRDefault="00E7098A" w:rsidP="00E7098A">
            <w:pPr>
              <w:suppressAutoHyphens w:val="0"/>
              <w:rPr>
                <w:color w:val="000000"/>
                <w:sz w:val="20"/>
                <w:szCs w:val="20"/>
              </w:rPr>
            </w:pPr>
            <w:r w:rsidRPr="00E7098A">
              <w:rPr>
                <w:color w:val="000000"/>
                <w:sz w:val="20"/>
                <w:szCs w:val="20"/>
              </w:rPr>
              <w:t xml:space="preserve">Trg u Sloboštini ispred </w:t>
            </w:r>
            <w:proofErr w:type="spellStart"/>
            <w:r w:rsidRPr="00E7098A">
              <w:rPr>
                <w:color w:val="000000"/>
                <w:sz w:val="20"/>
                <w:szCs w:val="20"/>
              </w:rPr>
              <w:t>Spara</w:t>
            </w:r>
            <w:proofErr w:type="spellEnd"/>
          </w:p>
        </w:tc>
        <w:tc>
          <w:tcPr>
            <w:tcW w:w="1440" w:type="dxa"/>
            <w:tcBorders>
              <w:top w:val="nil"/>
              <w:left w:val="nil"/>
              <w:bottom w:val="single" w:sz="4" w:space="0" w:color="auto"/>
              <w:right w:val="nil"/>
            </w:tcBorders>
            <w:shd w:val="clear" w:color="000000" w:fill="FFFFFF"/>
            <w:vAlign w:val="bottom"/>
            <w:hideMark/>
          </w:tcPr>
          <w:p w14:paraId="240FE22D"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1064A8C0" w14:textId="77777777" w:rsidR="00E7098A" w:rsidRPr="00E7098A" w:rsidRDefault="00E7098A" w:rsidP="00E7098A">
            <w:pPr>
              <w:suppressAutoHyphens w:val="0"/>
              <w:rPr>
                <w:color w:val="000000"/>
                <w:sz w:val="20"/>
                <w:szCs w:val="20"/>
              </w:rPr>
            </w:pPr>
            <w:r w:rsidRPr="00E7098A">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00AA7D69" w14:textId="77777777" w:rsidR="00E7098A" w:rsidRPr="00E7098A" w:rsidRDefault="00E7098A" w:rsidP="00E7098A">
            <w:pPr>
              <w:suppressAutoHyphens w:val="0"/>
              <w:jc w:val="right"/>
              <w:rPr>
                <w:color w:val="000000"/>
                <w:sz w:val="20"/>
                <w:szCs w:val="20"/>
              </w:rPr>
            </w:pPr>
            <w:r w:rsidRPr="00E7098A">
              <w:rPr>
                <w:color w:val="000000"/>
                <w:sz w:val="20"/>
                <w:szCs w:val="20"/>
              </w:rPr>
              <w:t>2.500,00</w:t>
            </w:r>
          </w:p>
        </w:tc>
      </w:tr>
      <w:tr w:rsidR="00E7098A" w:rsidRPr="00E7098A" w14:paraId="33C5857B" w14:textId="77777777" w:rsidTr="00E7098A">
        <w:trPr>
          <w:trHeight w:val="5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15ABCFD" w14:textId="77777777" w:rsidR="00E7098A" w:rsidRPr="00E7098A" w:rsidRDefault="00E7098A" w:rsidP="00E7098A">
            <w:pPr>
              <w:suppressAutoHyphens w:val="0"/>
              <w:jc w:val="center"/>
              <w:rPr>
                <w:color w:val="000000"/>
                <w:sz w:val="20"/>
                <w:szCs w:val="20"/>
              </w:rPr>
            </w:pPr>
            <w:r w:rsidRPr="00E7098A">
              <w:rPr>
                <w:color w:val="000000"/>
                <w:sz w:val="20"/>
                <w:szCs w:val="20"/>
              </w:rPr>
              <w:t>21.</w:t>
            </w:r>
          </w:p>
        </w:tc>
        <w:tc>
          <w:tcPr>
            <w:tcW w:w="2260" w:type="dxa"/>
            <w:tcBorders>
              <w:top w:val="nil"/>
              <w:left w:val="nil"/>
              <w:bottom w:val="single" w:sz="4" w:space="0" w:color="auto"/>
              <w:right w:val="single" w:sz="4" w:space="0" w:color="auto"/>
            </w:tcBorders>
            <w:shd w:val="clear" w:color="000000" w:fill="FFFFFF"/>
            <w:vAlign w:val="bottom"/>
            <w:hideMark/>
          </w:tcPr>
          <w:p w14:paraId="211122E5" w14:textId="77777777" w:rsidR="00E7098A" w:rsidRPr="00E7098A" w:rsidRDefault="00E7098A" w:rsidP="00E7098A">
            <w:pPr>
              <w:suppressAutoHyphens w:val="0"/>
              <w:rPr>
                <w:color w:val="000000"/>
                <w:sz w:val="20"/>
                <w:szCs w:val="20"/>
              </w:rPr>
            </w:pPr>
            <w:r w:rsidRPr="00E7098A">
              <w:rPr>
                <w:color w:val="000000"/>
                <w:sz w:val="20"/>
                <w:szCs w:val="20"/>
              </w:rPr>
              <w:t>Pošta u Ulici Vladimira Varićaka</w:t>
            </w:r>
          </w:p>
        </w:tc>
        <w:tc>
          <w:tcPr>
            <w:tcW w:w="1440" w:type="dxa"/>
            <w:tcBorders>
              <w:top w:val="nil"/>
              <w:left w:val="nil"/>
              <w:bottom w:val="single" w:sz="4" w:space="0" w:color="auto"/>
              <w:right w:val="single" w:sz="4" w:space="0" w:color="auto"/>
            </w:tcBorders>
            <w:shd w:val="clear" w:color="000000" w:fill="FFFFFF"/>
            <w:vAlign w:val="bottom"/>
            <w:hideMark/>
          </w:tcPr>
          <w:p w14:paraId="2974796B" w14:textId="77777777" w:rsidR="00E7098A" w:rsidRPr="00E7098A" w:rsidRDefault="00E7098A" w:rsidP="00E7098A">
            <w:pPr>
              <w:suppressAutoHyphens w:val="0"/>
              <w:rPr>
                <w:color w:val="000000"/>
                <w:sz w:val="20"/>
                <w:szCs w:val="20"/>
              </w:rPr>
            </w:pPr>
            <w:r w:rsidRPr="00E7098A">
              <w:rPr>
                <w:color w:val="000000"/>
                <w:sz w:val="20"/>
                <w:szCs w:val="20"/>
              </w:rPr>
              <w:t>Sloboština</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7462C99F" w14:textId="77777777" w:rsidR="00E7098A" w:rsidRPr="00E7098A" w:rsidRDefault="00E7098A" w:rsidP="00E7098A">
            <w:pPr>
              <w:suppressAutoHyphens w:val="0"/>
              <w:rPr>
                <w:color w:val="000000"/>
                <w:sz w:val="20"/>
                <w:szCs w:val="20"/>
              </w:rPr>
            </w:pPr>
            <w:r w:rsidRPr="00E7098A">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0CDDCB1B" w14:textId="77777777" w:rsidR="00E7098A" w:rsidRPr="00E7098A" w:rsidRDefault="00E7098A" w:rsidP="00E7098A">
            <w:pPr>
              <w:suppressAutoHyphens w:val="0"/>
              <w:jc w:val="right"/>
              <w:rPr>
                <w:color w:val="000000"/>
                <w:sz w:val="20"/>
                <w:szCs w:val="20"/>
              </w:rPr>
            </w:pPr>
            <w:r w:rsidRPr="00E7098A">
              <w:rPr>
                <w:color w:val="000000"/>
                <w:sz w:val="20"/>
                <w:szCs w:val="20"/>
              </w:rPr>
              <w:t>1.200,00</w:t>
            </w:r>
          </w:p>
        </w:tc>
      </w:tr>
      <w:tr w:rsidR="00E7098A" w:rsidRPr="00E7098A" w14:paraId="206CBC34"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B9E7BC7" w14:textId="77777777" w:rsidR="00E7098A" w:rsidRPr="00E7098A" w:rsidRDefault="00E7098A" w:rsidP="00E7098A">
            <w:pPr>
              <w:suppressAutoHyphens w:val="0"/>
              <w:jc w:val="center"/>
              <w:rPr>
                <w:color w:val="000000"/>
                <w:sz w:val="20"/>
                <w:szCs w:val="20"/>
              </w:rPr>
            </w:pPr>
            <w:r w:rsidRPr="00E7098A">
              <w:rPr>
                <w:color w:val="000000"/>
                <w:sz w:val="20"/>
                <w:szCs w:val="20"/>
              </w:rPr>
              <w:t>22.</w:t>
            </w:r>
          </w:p>
        </w:tc>
        <w:tc>
          <w:tcPr>
            <w:tcW w:w="2260" w:type="dxa"/>
            <w:tcBorders>
              <w:top w:val="nil"/>
              <w:left w:val="nil"/>
              <w:bottom w:val="single" w:sz="4" w:space="0" w:color="auto"/>
              <w:right w:val="single" w:sz="4" w:space="0" w:color="auto"/>
            </w:tcBorders>
            <w:shd w:val="clear" w:color="000000" w:fill="FFFFFF"/>
            <w:vAlign w:val="bottom"/>
            <w:hideMark/>
          </w:tcPr>
          <w:p w14:paraId="49FF4EB2" w14:textId="77777777" w:rsidR="00E7098A" w:rsidRPr="00E7098A" w:rsidRDefault="00E7098A" w:rsidP="00E7098A">
            <w:pPr>
              <w:suppressAutoHyphens w:val="0"/>
              <w:rPr>
                <w:color w:val="000000"/>
                <w:sz w:val="20"/>
                <w:szCs w:val="20"/>
              </w:rPr>
            </w:pPr>
            <w:r w:rsidRPr="00E7098A">
              <w:rPr>
                <w:color w:val="000000"/>
                <w:sz w:val="20"/>
                <w:szCs w:val="20"/>
              </w:rPr>
              <w:t>Središnji park "Krug"</w:t>
            </w:r>
          </w:p>
        </w:tc>
        <w:tc>
          <w:tcPr>
            <w:tcW w:w="1440" w:type="dxa"/>
            <w:tcBorders>
              <w:top w:val="nil"/>
              <w:left w:val="nil"/>
              <w:bottom w:val="single" w:sz="4" w:space="0" w:color="auto"/>
              <w:right w:val="single" w:sz="4" w:space="0" w:color="auto"/>
            </w:tcBorders>
            <w:shd w:val="clear" w:color="000000" w:fill="FFFFFF"/>
            <w:vAlign w:val="bottom"/>
            <w:hideMark/>
          </w:tcPr>
          <w:p w14:paraId="627ACE7D" w14:textId="77777777" w:rsidR="00E7098A" w:rsidRPr="00E7098A" w:rsidRDefault="00E7098A" w:rsidP="00E7098A">
            <w:pPr>
              <w:suppressAutoHyphens w:val="0"/>
              <w:rPr>
                <w:color w:val="000000"/>
                <w:sz w:val="20"/>
                <w:szCs w:val="20"/>
              </w:rPr>
            </w:pPr>
            <w:proofErr w:type="spellStart"/>
            <w:r w:rsidRPr="00E7098A">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C508AB9" w14:textId="77777777" w:rsidR="00E7098A" w:rsidRPr="00E7098A" w:rsidRDefault="00E7098A" w:rsidP="00E7098A">
            <w:pPr>
              <w:suppressAutoHyphens w:val="0"/>
              <w:rPr>
                <w:color w:val="000000"/>
                <w:sz w:val="20"/>
                <w:szCs w:val="20"/>
              </w:rPr>
            </w:pPr>
            <w:r w:rsidRPr="00E7098A">
              <w:rPr>
                <w:color w:val="000000"/>
                <w:sz w:val="20"/>
                <w:szCs w:val="20"/>
              </w:rPr>
              <w:t>uređivanje staze</w:t>
            </w:r>
          </w:p>
        </w:tc>
        <w:tc>
          <w:tcPr>
            <w:tcW w:w="1540" w:type="dxa"/>
            <w:tcBorders>
              <w:top w:val="nil"/>
              <w:left w:val="nil"/>
              <w:bottom w:val="single" w:sz="4" w:space="0" w:color="auto"/>
              <w:right w:val="single" w:sz="4" w:space="0" w:color="auto"/>
            </w:tcBorders>
            <w:shd w:val="clear" w:color="auto" w:fill="auto"/>
            <w:noWrap/>
            <w:vAlign w:val="bottom"/>
            <w:hideMark/>
          </w:tcPr>
          <w:p w14:paraId="58E6919B" w14:textId="77777777" w:rsidR="00E7098A" w:rsidRPr="00E7098A" w:rsidRDefault="00E7098A" w:rsidP="00E7098A">
            <w:pPr>
              <w:suppressAutoHyphens w:val="0"/>
              <w:jc w:val="right"/>
              <w:rPr>
                <w:color w:val="000000"/>
                <w:sz w:val="20"/>
                <w:szCs w:val="20"/>
              </w:rPr>
            </w:pPr>
            <w:r w:rsidRPr="00E7098A">
              <w:rPr>
                <w:color w:val="000000"/>
                <w:sz w:val="20"/>
                <w:szCs w:val="20"/>
              </w:rPr>
              <w:t>96.000,00</w:t>
            </w:r>
          </w:p>
        </w:tc>
      </w:tr>
      <w:tr w:rsidR="00E7098A" w:rsidRPr="00E7098A" w14:paraId="1A7E76F3" w14:textId="77777777" w:rsidTr="00E7098A">
        <w:trPr>
          <w:trHeight w:val="73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67CE904" w14:textId="77777777" w:rsidR="00E7098A" w:rsidRPr="00E7098A" w:rsidRDefault="00E7098A" w:rsidP="00E7098A">
            <w:pPr>
              <w:suppressAutoHyphens w:val="0"/>
              <w:jc w:val="center"/>
              <w:rPr>
                <w:color w:val="000000"/>
                <w:sz w:val="20"/>
                <w:szCs w:val="20"/>
              </w:rPr>
            </w:pPr>
            <w:r w:rsidRPr="00E7098A">
              <w:rPr>
                <w:color w:val="000000"/>
                <w:sz w:val="20"/>
                <w:szCs w:val="20"/>
              </w:rPr>
              <w:t>23.</w:t>
            </w:r>
          </w:p>
        </w:tc>
        <w:tc>
          <w:tcPr>
            <w:tcW w:w="2260" w:type="dxa"/>
            <w:tcBorders>
              <w:top w:val="nil"/>
              <w:left w:val="nil"/>
              <w:bottom w:val="single" w:sz="4" w:space="0" w:color="auto"/>
              <w:right w:val="single" w:sz="4" w:space="0" w:color="auto"/>
            </w:tcBorders>
            <w:shd w:val="clear" w:color="000000" w:fill="FFFFFF"/>
            <w:vAlign w:val="bottom"/>
            <w:hideMark/>
          </w:tcPr>
          <w:p w14:paraId="0103F4EE" w14:textId="77777777" w:rsidR="00E7098A" w:rsidRPr="00E7098A" w:rsidRDefault="00E7098A" w:rsidP="00E7098A">
            <w:pPr>
              <w:suppressAutoHyphens w:val="0"/>
              <w:rPr>
                <w:color w:val="000000"/>
                <w:sz w:val="20"/>
                <w:szCs w:val="20"/>
              </w:rPr>
            </w:pPr>
            <w:r w:rsidRPr="00E7098A">
              <w:rPr>
                <w:color w:val="000000"/>
                <w:sz w:val="20"/>
                <w:szCs w:val="20"/>
              </w:rPr>
              <w:t>Zemljakova ulica - uz sportsko-rekreacijski centar</w:t>
            </w:r>
          </w:p>
        </w:tc>
        <w:tc>
          <w:tcPr>
            <w:tcW w:w="1440" w:type="dxa"/>
            <w:tcBorders>
              <w:top w:val="nil"/>
              <w:left w:val="nil"/>
              <w:bottom w:val="single" w:sz="4" w:space="0" w:color="auto"/>
              <w:right w:val="single" w:sz="4" w:space="0" w:color="auto"/>
            </w:tcBorders>
            <w:shd w:val="clear" w:color="000000" w:fill="FFFFFF"/>
            <w:vAlign w:val="bottom"/>
            <w:hideMark/>
          </w:tcPr>
          <w:p w14:paraId="0FD803F7" w14:textId="77777777" w:rsidR="00E7098A" w:rsidRPr="00E7098A" w:rsidRDefault="00E7098A" w:rsidP="00E7098A">
            <w:pPr>
              <w:suppressAutoHyphens w:val="0"/>
              <w:rPr>
                <w:color w:val="000000"/>
                <w:sz w:val="20"/>
                <w:szCs w:val="20"/>
              </w:rPr>
            </w:pPr>
            <w:proofErr w:type="spellStart"/>
            <w:r w:rsidRPr="00E7098A">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D1CC25E" w14:textId="77777777" w:rsidR="00E7098A" w:rsidRPr="00E7098A" w:rsidRDefault="00E7098A" w:rsidP="00E7098A">
            <w:pPr>
              <w:suppressAutoHyphens w:val="0"/>
              <w:rPr>
                <w:color w:val="000000"/>
                <w:sz w:val="20"/>
                <w:szCs w:val="20"/>
              </w:rPr>
            </w:pPr>
            <w:r w:rsidRPr="00E7098A">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035978DD" w14:textId="77777777" w:rsidR="00E7098A" w:rsidRPr="00E7098A" w:rsidRDefault="00E7098A" w:rsidP="00E7098A">
            <w:pPr>
              <w:suppressAutoHyphens w:val="0"/>
              <w:jc w:val="right"/>
              <w:rPr>
                <w:color w:val="000000"/>
                <w:sz w:val="20"/>
                <w:szCs w:val="20"/>
              </w:rPr>
            </w:pPr>
            <w:r w:rsidRPr="00E7098A">
              <w:rPr>
                <w:color w:val="000000"/>
                <w:sz w:val="20"/>
                <w:szCs w:val="20"/>
              </w:rPr>
              <w:t>42.200,00</w:t>
            </w:r>
          </w:p>
        </w:tc>
      </w:tr>
      <w:tr w:rsidR="00E7098A" w:rsidRPr="00E7098A" w14:paraId="43089AA3"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0A618C1" w14:textId="77777777" w:rsidR="00E7098A" w:rsidRPr="00E7098A" w:rsidRDefault="00E7098A" w:rsidP="00E7098A">
            <w:pPr>
              <w:suppressAutoHyphens w:val="0"/>
              <w:jc w:val="center"/>
              <w:rPr>
                <w:color w:val="000000"/>
                <w:sz w:val="20"/>
                <w:szCs w:val="20"/>
              </w:rPr>
            </w:pPr>
            <w:r w:rsidRPr="00E7098A">
              <w:rPr>
                <w:color w:val="000000"/>
                <w:sz w:val="20"/>
                <w:szCs w:val="20"/>
              </w:rPr>
              <w:t>24.</w:t>
            </w:r>
          </w:p>
        </w:tc>
        <w:tc>
          <w:tcPr>
            <w:tcW w:w="2260" w:type="dxa"/>
            <w:tcBorders>
              <w:top w:val="nil"/>
              <w:left w:val="nil"/>
              <w:bottom w:val="single" w:sz="4" w:space="0" w:color="auto"/>
              <w:right w:val="single" w:sz="4" w:space="0" w:color="auto"/>
            </w:tcBorders>
            <w:shd w:val="clear" w:color="000000" w:fill="FFFFFF"/>
            <w:vAlign w:val="bottom"/>
            <w:hideMark/>
          </w:tcPr>
          <w:p w14:paraId="7F105ABC" w14:textId="77777777" w:rsidR="00E7098A" w:rsidRPr="00E7098A" w:rsidRDefault="00E7098A" w:rsidP="00E7098A">
            <w:pPr>
              <w:suppressAutoHyphens w:val="0"/>
              <w:rPr>
                <w:color w:val="000000"/>
                <w:sz w:val="20"/>
                <w:szCs w:val="20"/>
              </w:rPr>
            </w:pPr>
            <w:r w:rsidRPr="00E7098A">
              <w:rPr>
                <w:color w:val="000000"/>
                <w:sz w:val="20"/>
                <w:szCs w:val="20"/>
              </w:rPr>
              <w:t xml:space="preserve">Ulica Huga </w:t>
            </w:r>
            <w:proofErr w:type="spellStart"/>
            <w:r w:rsidRPr="00E7098A">
              <w:rPr>
                <w:color w:val="000000"/>
                <w:sz w:val="20"/>
                <w:szCs w:val="20"/>
              </w:rPr>
              <w:t>Ehrlicha</w:t>
            </w:r>
            <w:proofErr w:type="spellEnd"/>
            <w:r w:rsidRPr="00E7098A">
              <w:rPr>
                <w:color w:val="000000"/>
                <w:sz w:val="20"/>
                <w:szCs w:val="20"/>
              </w:rPr>
              <w:t xml:space="preserve"> - uz Graditeljsku tehničku školu</w:t>
            </w:r>
          </w:p>
        </w:tc>
        <w:tc>
          <w:tcPr>
            <w:tcW w:w="1440" w:type="dxa"/>
            <w:tcBorders>
              <w:top w:val="nil"/>
              <w:left w:val="nil"/>
              <w:bottom w:val="single" w:sz="4" w:space="0" w:color="auto"/>
              <w:right w:val="single" w:sz="4" w:space="0" w:color="auto"/>
            </w:tcBorders>
            <w:shd w:val="clear" w:color="000000" w:fill="FFFFFF"/>
            <w:vAlign w:val="bottom"/>
            <w:hideMark/>
          </w:tcPr>
          <w:p w14:paraId="3175C819" w14:textId="77777777" w:rsidR="00E7098A" w:rsidRPr="00E7098A" w:rsidRDefault="00E7098A" w:rsidP="00E7098A">
            <w:pPr>
              <w:suppressAutoHyphens w:val="0"/>
              <w:rPr>
                <w:color w:val="000000"/>
                <w:sz w:val="20"/>
                <w:szCs w:val="20"/>
              </w:rPr>
            </w:pPr>
            <w:proofErr w:type="spellStart"/>
            <w:r w:rsidRPr="00E7098A">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0E8A3862" w14:textId="77777777" w:rsidR="00E7098A" w:rsidRPr="00E7098A" w:rsidRDefault="00E7098A" w:rsidP="00E7098A">
            <w:pPr>
              <w:suppressAutoHyphens w:val="0"/>
              <w:rPr>
                <w:color w:val="000000"/>
                <w:sz w:val="20"/>
                <w:szCs w:val="20"/>
              </w:rPr>
            </w:pPr>
            <w:r w:rsidRPr="00E7098A">
              <w:rPr>
                <w:color w:val="000000"/>
                <w:sz w:val="20"/>
                <w:szCs w:val="20"/>
              </w:rPr>
              <w:t>uklanjanje živice</w:t>
            </w:r>
          </w:p>
        </w:tc>
        <w:tc>
          <w:tcPr>
            <w:tcW w:w="1540" w:type="dxa"/>
            <w:tcBorders>
              <w:top w:val="nil"/>
              <w:left w:val="nil"/>
              <w:bottom w:val="single" w:sz="4" w:space="0" w:color="auto"/>
              <w:right w:val="single" w:sz="4" w:space="0" w:color="auto"/>
            </w:tcBorders>
            <w:shd w:val="clear" w:color="000000" w:fill="FFFFFF"/>
            <w:noWrap/>
            <w:vAlign w:val="bottom"/>
            <w:hideMark/>
          </w:tcPr>
          <w:p w14:paraId="67A1BE26" w14:textId="77777777" w:rsidR="00E7098A" w:rsidRPr="00E7098A" w:rsidRDefault="00E7098A" w:rsidP="00E7098A">
            <w:pPr>
              <w:suppressAutoHyphens w:val="0"/>
              <w:jc w:val="right"/>
              <w:rPr>
                <w:color w:val="000000"/>
                <w:sz w:val="20"/>
                <w:szCs w:val="20"/>
              </w:rPr>
            </w:pPr>
            <w:r w:rsidRPr="00E7098A">
              <w:rPr>
                <w:color w:val="000000"/>
                <w:sz w:val="20"/>
                <w:szCs w:val="20"/>
              </w:rPr>
              <w:t>17.400,00</w:t>
            </w:r>
          </w:p>
        </w:tc>
      </w:tr>
      <w:tr w:rsidR="00E7098A" w:rsidRPr="00E7098A" w14:paraId="067263E6" w14:textId="77777777" w:rsidTr="00E7098A">
        <w:trPr>
          <w:trHeight w:val="9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C212918" w14:textId="77777777" w:rsidR="00E7098A" w:rsidRPr="00E7098A" w:rsidRDefault="00E7098A" w:rsidP="00E7098A">
            <w:pPr>
              <w:suppressAutoHyphens w:val="0"/>
              <w:jc w:val="center"/>
              <w:rPr>
                <w:color w:val="000000"/>
                <w:sz w:val="20"/>
                <w:szCs w:val="20"/>
              </w:rPr>
            </w:pPr>
            <w:r w:rsidRPr="00E7098A">
              <w:rPr>
                <w:color w:val="000000"/>
                <w:sz w:val="20"/>
                <w:szCs w:val="20"/>
              </w:rPr>
              <w:t>25.</w:t>
            </w:r>
          </w:p>
        </w:tc>
        <w:tc>
          <w:tcPr>
            <w:tcW w:w="2260" w:type="dxa"/>
            <w:tcBorders>
              <w:top w:val="nil"/>
              <w:left w:val="nil"/>
              <w:bottom w:val="single" w:sz="4" w:space="0" w:color="auto"/>
              <w:right w:val="single" w:sz="4" w:space="0" w:color="auto"/>
            </w:tcBorders>
            <w:shd w:val="clear" w:color="000000" w:fill="FFFFFF"/>
            <w:vAlign w:val="bottom"/>
            <w:hideMark/>
          </w:tcPr>
          <w:p w14:paraId="5F325B4D" w14:textId="77777777" w:rsidR="00E7098A" w:rsidRPr="00E7098A" w:rsidRDefault="00E7098A" w:rsidP="00E7098A">
            <w:pPr>
              <w:suppressAutoHyphens w:val="0"/>
              <w:rPr>
                <w:color w:val="000000"/>
                <w:sz w:val="20"/>
                <w:szCs w:val="20"/>
              </w:rPr>
            </w:pPr>
            <w:r w:rsidRPr="00E7098A">
              <w:rPr>
                <w:color w:val="000000"/>
                <w:sz w:val="20"/>
                <w:szCs w:val="20"/>
              </w:rPr>
              <w:t>Ulica Viktora Kovačića     20 - 26</w:t>
            </w:r>
          </w:p>
        </w:tc>
        <w:tc>
          <w:tcPr>
            <w:tcW w:w="1440" w:type="dxa"/>
            <w:tcBorders>
              <w:top w:val="nil"/>
              <w:left w:val="nil"/>
              <w:bottom w:val="single" w:sz="4" w:space="0" w:color="auto"/>
              <w:right w:val="single" w:sz="4" w:space="0" w:color="auto"/>
            </w:tcBorders>
            <w:shd w:val="clear" w:color="000000" w:fill="FFFFFF"/>
            <w:vAlign w:val="bottom"/>
            <w:hideMark/>
          </w:tcPr>
          <w:p w14:paraId="29E59428" w14:textId="77777777" w:rsidR="00E7098A" w:rsidRPr="00E7098A" w:rsidRDefault="00E7098A" w:rsidP="00E7098A">
            <w:pPr>
              <w:suppressAutoHyphens w:val="0"/>
              <w:rPr>
                <w:color w:val="000000"/>
                <w:sz w:val="20"/>
                <w:szCs w:val="20"/>
              </w:rPr>
            </w:pPr>
            <w:proofErr w:type="spellStart"/>
            <w:r w:rsidRPr="00E7098A">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7718DAF"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rekonstrukciju postojećeg dječjeg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0A555389" w14:textId="77777777" w:rsidR="00E7098A" w:rsidRPr="00E7098A" w:rsidRDefault="00E7098A" w:rsidP="00E7098A">
            <w:pPr>
              <w:suppressAutoHyphens w:val="0"/>
              <w:jc w:val="right"/>
              <w:rPr>
                <w:color w:val="000000"/>
                <w:sz w:val="20"/>
                <w:szCs w:val="20"/>
              </w:rPr>
            </w:pPr>
            <w:r w:rsidRPr="00E7098A">
              <w:rPr>
                <w:color w:val="000000"/>
                <w:sz w:val="20"/>
                <w:szCs w:val="20"/>
              </w:rPr>
              <w:t>12.500,00</w:t>
            </w:r>
          </w:p>
        </w:tc>
      </w:tr>
      <w:tr w:rsidR="00E7098A" w:rsidRPr="00E7098A" w14:paraId="12A1A400"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D6F19B6" w14:textId="77777777" w:rsidR="00E7098A" w:rsidRPr="00E7098A" w:rsidRDefault="00E7098A" w:rsidP="00E7098A">
            <w:pPr>
              <w:suppressAutoHyphens w:val="0"/>
              <w:jc w:val="center"/>
              <w:rPr>
                <w:color w:val="000000"/>
                <w:sz w:val="20"/>
                <w:szCs w:val="20"/>
              </w:rPr>
            </w:pPr>
            <w:r w:rsidRPr="00E7098A">
              <w:rPr>
                <w:color w:val="000000"/>
                <w:sz w:val="20"/>
                <w:szCs w:val="20"/>
              </w:rPr>
              <w:t>26.</w:t>
            </w:r>
          </w:p>
        </w:tc>
        <w:tc>
          <w:tcPr>
            <w:tcW w:w="2260" w:type="dxa"/>
            <w:tcBorders>
              <w:top w:val="nil"/>
              <w:left w:val="nil"/>
              <w:bottom w:val="single" w:sz="4" w:space="0" w:color="auto"/>
              <w:right w:val="single" w:sz="4" w:space="0" w:color="auto"/>
            </w:tcBorders>
            <w:shd w:val="clear" w:color="000000" w:fill="FFFFFF"/>
            <w:vAlign w:val="bottom"/>
            <w:hideMark/>
          </w:tcPr>
          <w:p w14:paraId="5A3A4CEF" w14:textId="77777777" w:rsidR="00E7098A" w:rsidRPr="00E7098A" w:rsidRDefault="00E7098A" w:rsidP="00E7098A">
            <w:pPr>
              <w:suppressAutoHyphens w:val="0"/>
              <w:rPr>
                <w:sz w:val="20"/>
                <w:szCs w:val="20"/>
              </w:rPr>
            </w:pPr>
            <w:r w:rsidRPr="00E7098A">
              <w:rPr>
                <w:sz w:val="20"/>
                <w:szCs w:val="20"/>
              </w:rPr>
              <w:t xml:space="preserve">Ulica Viktora Kovačića – </w:t>
            </w:r>
            <w:proofErr w:type="spellStart"/>
            <w:r w:rsidRPr="00E7098A">
              <w:rPr>
                <w:sz w:val="20"/>
                <w:szCs w:val="20"/>
              </w:rPr>
              <w:t>Turinina</w:t>
            </w:r>
            <w:proofErr w:type="spellEnd"/>
            <w:r w:rsidRPr="00E7098A">
              <w:rPr>
                <w:sz w:val="20"/>
                <w:szCs w:val="20"/>
              </w:rPr>
              <w:t xml:space="preserve"> ulica – </w:t>
            </w:r>
            <w:proofErr w:type="spellStart"/>
            <w:r w:rsidRPr="00E7098A">
              <w:rPr>
                <w:sz w:val="20"/>
                <w:szCs w:val="20"/>
              </w:rPr>
              <w:t>Pičmanova</w:t>
            </w:r>
            <w:proofErr w:type="spellEnd"/>
            <w:r w:rsidRPr="00E7098A">
              <w:rPr>
                <w:sz w:val="20"/>
                <w:szCs w:val="20"/>
              </w:rPr>
              <w:t xml:space="preserve"> ulica</w:t>
            </w:r>
          </w:p>
        </w:tc>
        <w:tc>
          <w:tcPr>
            <w:tcW w:w="1440" w:type="dxa"/>
            <w:tcBorders>
              <w:top w:val="nil"/>
              <w:left w:val="nil"/>
              <w:bottom w:val="single" w:sz="4" w:space="0" w:color="auto"/>
              <w:right w:val="single" w:sz="4" w:space="0" w:color="auto"/>
            </w:tcBorders>
            <w:shd w:val="clear" w:color="000000" w:fill="FFFFFF"/>
            <w:vAlign w:val="bottom"/>
            <w:hideMark/>
          </w:tcPr>
          <w:p w14:paraId="09A6435F" w14:textId="77777777" w:rsidR="00E7098A" w:rsidRPr="00E7098A" w:rsidRDefault="00E7098A" w:rsidP="00E7098A">
            <w:pPr>
              <w:suppressAutoHyphens w:val="0"/>
              <w:rPr>
                <w:sz w:val="20"/>
                <w:szCs w:val="20"/>
              </w:rPr>
            </w:pPr>
            <w:proofErr w:type="spellStart"/>
            <w:r w:rsidRPr="00E7098A">
              <w:rPr>
                <w:sz w:val="20"/>
                <w:szCs w:val="20"/>
              </w:rPr>
              <w:t>Sopot</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A733F1F" w14:textId="77777777" w:rsidR="00E7098A" w:rsidRPr="00E7098A" w:rsidRDefault="00E7098A" w:rsidP="00E7098A">
            <w:pPr>
              <w:suppressAutoHyphens w:val="0"/>
              <w:rPr>
                <w:sz w:val="20"/>
                <w:szCs w:val="20"/>
              </w:rPr>
            </w:pPr>
            <w:r w:rsidRPr="00E7098A">
              <w:rPr>
                <w:sz w:val="20"/>
                <w:szCs w:val="20"/>
              </w:rPr>
              <w:t>izrada projektne dokumentacije za uređivanje staze</w:t>
            </w:r>
          </w:p>
        </w:tc>
        <w:tc>
          <w:tcPr>
            <w:tcW w:w="1540" w:type="dxa"/>
            <w:tcBorders>
              <w:top w:val="nil"/>
              <w:left w:val="nil"/>
              <w:bottom w:val="single" w:sz="4" w:space="0" w:color="auto"/>
              <w:right w:val="single" w:sz="4" w:space="0" w:color="auto"/>
            </w:tcBorders>
            <w:shd w:val="clear" w:color="000000" w:fill="FFFFFF"/>
            <w:noWrap/>
            <w:vAlign w:val="bottom"/>
            <w:hideMark/>
          </w:tcPr>
          <w:p w14:paraId="42495729" w14:textId="77777777" w:rsidR="00E7098A" w:rsidRPr="00E7098A" w:rsidRDefault="00E7098A" w:rsidP="00E7098A">
            <w:pPr>
              <w:suppressAutoHyphens w:val="0"/>
              <w:jc w:val="right"/>
              <w:rPr>
                <w:color w:val="000000"/>
                <w:sz w:val="20"/>
                <w:szCs w:val="20"/>
              </w:rPr>
            </w:pPr>
            <w:r w:rsidRPr="00E7098A">
              <w:rPr>
                <w:color w:val="000000"/>
                <w:sz w:val="20"/>
                <w:szCs w:val="20"/>
              </w:rPr>
              <w:t>12.500,00</w:t>
            </w:r>
          </w:p>
        </w:tc>
      </w:tr>
      <w:tr w:rsidR="00E7098A" w:rsidRPr="00E7098A" w14:paraId="574AA0C4"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E1D6140" w14:textId="77777777" w:rsidR="00E7098A" w:rsidRPr="00E7098A" w:rsidRDefault="00E7098A" w:rsidP="00E7098A">
            <w:pPr>
              <w:suppressAutoHyphens w:val="0"/>
              <w:jc w:val="center"/>
              <w:rPr>
                <w:color w:val="000000"/>
                <w:sz w:val="20"/>
                <w:szCs w:val="20"/>
              </w:rPr>
            </w:pPr>
            <w:r w:rsidRPr="00E7098A">
              <w:rPr>
                <w:color w:val="000000"/>
                <w:sz w:val="20"/>
                <w:szCs w:val="20"/>
              </w:rPr>
              <w:t>27.</w:t>
            </w:r>
          </w:p>
        </w:tc>
        <w:tc>
          <w:tcPr>
            <w:tcW w:w="2260" w:type="dxa"/>
            <w:tcBorders>
              <w:top w:val="nil"/>
              <w:left w:val="nil"/>
              <w:bottom w:val="single" w:sz="4" w:space="0" w:color="auto"/>
              <w:right w:val="single" w:sz="4" w:space="0" w:color="auto"/>
            </w:tcBorders>
            <w:shd w:val="clear" w:color="000000" w:fill="FFFFFF"/>
            <w:vAlign w:val="bottom"/>
            <w:hideMark/>
          </w:tcPr>
          <w:p w14:paraId="2828B881" w14:textId="77777777" w:rsidR="00E7098A" w:rsidRPr="00E7098A" w:rsidRDefault="00E7098A" w:rsidP="00E7098A">
            <w:pPr>
              <w:suppressAutoHyphens w:val="0"/>
              <w:rPr>
                <w:color w:val="000000"/>
                <w:sz w:val="20"/>
                <w:szCs w:val="20"/>
              </w:rPr>
            </w:pPr>
            <w:r w:rsidRPr="00E7098A">
              <w:rPr>
                <w:color w:val="000000"/>
                <w:sz w:val="20"/>
                <w:szCs w:val="20"/>
              </w:rPr>
              <w:t xml:space="preserve">Avenija Većeslava Holjevca prema </w:t>
            </w:r>
            <w:proofErr w:type="spellStart"/>
            <w:r w:rsidRPr="00E7098A">
              <w:rPr>
                <w:color w:val="000000"/>
                <w:sz w:val="20"/>
                <w:szCs w:val="20"/>
              </w:rPr>
              <w:t>Bundek</w:t>
            </w:r>
            <w:proofErr w:type="spellEnd"/>
            <w:r w:rsidRPr="00E7098A">
              <w:rPr>
                <w:color w:val="000000"/>
                <w:sz w:val="20"/>
                <w:szCs w:val="20"/>
              </w:rPr>
              <w:t xml:space="preserve"> centru</w:t>
            </w:r>
          </w:p>
        </w:tc>
        <w:tc>
          <w:tcPr>
            <w:tcW w:w="1440" w:type="dxa"/>
            <w:tcBorders>
              <w:top w:val="nil"/>
              <w:left w:val="nil"/>
              <w:bottom w:val="single" w:sz="4" w:space="0" w:color="auto"/>
              <w:right w:val="single" w:sz="4" w:space="0" w:color="auto"/>
            </w:tcBorders>
            <w:shd w:val="clear" w:color="000000" w:fill="FFFFFF"/>
            <w:vAlign w:val="bottom"/>
            <w:hideMark/>
          </w:tcPr>
          <w:p w14:paraId="3D3B080D"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CB0B6BD" w14:textId="77777777" w:rsidR="00E7098A" w:rsidRPr="00E7098A" w:rsidRDefault="00E7098A" w:rsidP="00E7098A">
            <w:pPr>
              <w:suppressAutoHyphens w:val="0"/>
              <w:rPr>
                <w:color w:val="000000"/>
                <w:sz w:val="20"/>
                <w:szCs w:val="20"/>
              </w:rPr>
            </w:pPr>
            <w:r w:rsidRPr="00E7098A">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425F263C" w14:textId="77777777" w:rsidR="00E7098A" w:rsidRPr="00E7098A" w:rsidRDefault="00E7098A" w:rsidP="00E7098A">
            <w:pPr>
              <w:suppressAutoHyphens w:val="0"/>
              <w:jc w:val="right"/>
              <w:rPr>
                <w:color w:val="000000"/>
                <w:sz w:val="20"/>
                <w:szCs w:val="20"/>
              </w:rPr>
            </w:pPr>
            <w:r w:rsidRPr="00E7098A">
              <w:rPr>
                <w:color w:val="000000"/>
                <w:sz w:val="20"/>
                <w:szCs w:val="20"/>
              </w:rPr>
              <w:t>28.700,00</w:t>
            </w:r>
          </w:p>
        </w:tc>
      </w:tr>
      <w:tr w:rsidR="00E7098A" w:rsidRPr="00E7098A" w14:paraId="0A1BDB21"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506584A" w14:textId="77777777" w:rsidR="00E7098A" w:rsidRPr="00E7098A" w:rsidRDefault="00E7098A" w:rsidP="00E7098A">
            <w:pPr>
              <w:suppressAutoHyphens w:val="0"/>
              <w:jc w:val="center"/>
              <w:rPr>
                <w:color w:val="000000"/>
                <w:sz w:val="20"/>
                <w:szCs w:val="20"/>
              </w:rPr>
            </w:pPr>
            <w:r w:rsidRPr="00E7098A">
              <w:rPr>
                <w:color w:val="000000"/>
                <w:sz w:val="20"/>
                <w:szCs w:val="20"/>
              </w:rPr>
              <w:t>28.</w:t>
            </w:r>
          </w:p>
        </w:tc>
        <w:tc>
          <w:tcPr>
            <w:tcW w:w="2260" w:type="dxa"/>
            <w:tcBorders>
              <w:top w:val="nil"/>
              <w:left w:val="nil"/>
              <w:bottom w:val="single" w:sz="4" w:space="0" w:color="auto"/>
              <w:right w:val="single" w:sz="4" w:space="0" w:color="auto"/>
            </w:tcBorders>
            <w:shd w:val="clear" w:color="000000" w:fill="FFFFFF"/>
            <w:vAlign w:val="bottom"/>
            <w:hideMark/>
          </w:tcPr>
          <w:p w14:paraId="3F760DF6" w14:textId="77777777" w:rsidR="00E7098A" w:rsidRPr="00E7098A" w:rsidRDefault="00E7098A" w:rsidP="00E7098A">
            <w:pPr>
              <w:suppressAutoHyphens w:val="0"/>
              <w:rPr>
                <w:color w:val="000000"/>
                <w:sz w:val="20"/>
                <w:szCs w:val="20"/>
              </w:rPr>
            </w:pPr>
            <w:r w:rsidRPr="00E7098A">
              <w:rPr>
                <w:color w:val="000000"/>
                <w:sz w:val="20"/>
                <w:szCs w:val="20"/>
              </w:rPr>
              <w:t>Ulica Vojina Bakića</w:t>
            </w:r>
          </w:p>
        </w:tc>
        <w:tc>
          <w:tcPr>
            <w:tcW w:w="1440" w:type="dxa"/>
            <w:tcBorders>
              <w:top w:val="nil"/>
              <w:left w:val="nil"/>
              <w:bottom w:val="single" w:sz="4" w:space="0" w:color="auto"/>
              <w:right w:val="single" w:sz="4" w:space="0" w:color="auto"/>
            </w:tcBorders>
            <w:shd w:val="clear" w:color="000000" w:fill="FFFFFF"/>
            <w:vAlign w:val="bottom"/>
            <w:hideMark/>
          </w:tcPr>
          <w:p w14:paraId="2F02729B"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0BF36ECA" w14:textId="77777777" w:rsidR="00E7098A" w:rsidRPr="00E7098A" w:rsidRDefault="00E7098A" w:rsidP="00E7098A">
            <w:pPr>
              <w:suppressAutoHyphens w:val="0"/>
              <w:rPr>
                <w:color w:val="000000"/>
                <w:sz w:val="20"/>
                <w:szCs w:val="20"/>
              </w:rPr>
            </w:pPr>
            <w:r w:rsidRPr="00E7098A">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14EE03FE" w14:textId="77777777" w:rsidR="00E7098A" w:rsidRPr="00E7098A" w:rsidRDefault="00E7098A" w:rsidP="00E7098A">
            <w:pPr>
              <w:suppressAutoHyphens w:val="0"/>
              <w:jc w:val="right"/>
              <w:rPr>
                <w:color w:val="000000"/>
                <w:sz w:val="20"/>
                <w:szCs w:val="20"/>
              </w:rPr>
            </w:pPr>
            <w:r w:rsidRPr="00E7098A">
              <w:rPr>
                <w:color w:val="000000"/>
                <w:sz w:val="20"/>
                <w:szCs w:val="20"/>
              </w:rPr>
              <w:t>5.600,00</w:t>
            </w:r>
          </w:p>
        </w:tc>
      </w:tr>
      <w:tr w:rsidR="00E7098A" w:rsidRPr="00E7098A" w14:paraId="45B58FA9" w14:textId="77777777" w:rsidTr="00E7098A">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9B228C6" w14:textId="77777777" w:rsidR="00E7098A" w:rsidRPr="00E7098A" w:rsidRDefault="00E7098A" w:rsidP="00E7098A">
            <w:pPr>
              <w:suppressAutoHyphens w:val="0"/>
              <w:jc w:val="center"/>
              <w:rPr>
                <w:color w:val="000000"/>
                <w:sz w:val="20"/>
                <w:szCs w:val="20"/>
              </w:rPr>
            </w:pPr>
            <w:r w:rsidRPr="00E7098A">
              <w:rPr>
                <w:color w:val="000000"/>
                <w:sz w:val="20"/>
                <w:szCs w:val="20"/>
              </w:rPr>
              <w:t>29.</w:t>
            </w:r>
          </w:p>
        </w:tc>
        <w:tc>
          <w:tcPr>
            <w:tcW w:w="2260" w:type="dxa"/>
            <w:tcBorders>
              <w:top w:val="nil"/>
              <w:left w:val="nil"/>
              <w:bottom w:val="single" w:sz="4" w:space="0" w:color="auto"/>
              <w:right w:val="single" w:sz="4" w:space="0" w:color="auto"/>
            </w:tcBorders>
            <w:shd w:val="clear" w:color="000000" w:fill="FFFFFF"/>
            <w:vAlign w:val="bottom"/>
            <w:hideMark/>
          </w:tcPr>
          <w:p w14:paraId="72D31F13" w14:textId="77777777" w:rsidR="00E7098A" w:rsidRPr="00E7098A" w:rsidRDefault="00E7098A" w:rsidP="00E7098A">
            <w:pPr>
              <w:suppressAutoHyphens w:val="0"/>
              <w:rPr>
                <w:color w:val="000000"/>
                <w:sz w:val="20"/>
                <w:szCs w:val="20"/>
              </w:rPr>
            </w:pPr>
            <w:r w:rsidRPr="00E7098A">
              <w:rPr>
                <w:color w:val="000000"/>
                <w:sz w:val="20"/>
                <w:szCs w:val="20"/>
              </w:rPr>
              <w:t>Stonska ulica</w:t>
            </w:r>
          </w:p>
        </w:tc>
        <w:tc>
          <w:tcPr>
            <w:tcW w:w="1440" w:type="dxa"/>
            <w:tcBorders>
              <w:top w:val="nil"/>
              <w:left w:val="nil"/>
              <w:bottom w:val="single" w:sz="4" w:space="0" w:color="auto"/>
              <w:right w:val="single" w:sz="4" w:space="0" w:color="auto"/>
            </w:tcBorders>
            <w:shd w:val="clear" w:color="000000" w:fill="FFFFFF"/>
            <w:vAlign w:val="bottom"/>
            <w:hideMark/>
          </w:tcPr>
          <w:p w14:paraId="285C125E"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F395A5D" w14:textId="77777777" w:rsidR="00E7098A" w:rsidRPr="00E7098A" w:rsidRDefault="00E7098A" w:rsidP="00E7098A">
            <w:pPr>
              <w:suppressAutoHyphens w:val="0"/>
              <w:rPr>
                <w:color w:val="000000"/>
                <w:sz w:val="20"/>
                <w:szCs w:val="20"/>
              </w:rPr>
            </w:pPr>
            <w:r w:rsidRPr="00E7098A">
              <w:rPr>
                <w:color w:val="000000"/>
                <w:sz w:val="20"/>
                <w:szCs w:val="20"/>
              </w:rPr>
              <w:t>sadnja živice u dječjem igralištu</w:t>
            </w:r>
          </w:p>
        </w:tc>
        <w:tc>
          <w:tcPr>
            <w:tcW w:w="1540" w:type="dxa"/>
            <w:tcBorders>
              <w:top w:val="nil"/>
              <w:left w:val="nil"/>
              <w:bottom w:val="single" w:sz="4" w:space="0" w:color="auto"/>
              <w:right w:val="single" w:sz="4" w:space="0" w:color="auto"/>
            </w:tcBorders>
            <w:shd w:val="clear" w:color="000000" w:fill="FFFFFF"/>
            <w:noWrap/>
            <w:vAlign w:val="bottom"/>
            <w:hideMark/>
          </w:tcPr>
          <w:p w14:paraId="064CA729" w14:textId="77777777" w:rsidR="00E7098A" w:rsidRPr="00E7098A" w:rsidRDefault="00E7098A" w:rsidP="00E7098A">
            <w:pPr>
              <w:suppressAutoHyphens w:val="0"/>
              <w:jc w:val="right"/>
              <w:rPr>
                <w:color w:val="000000"/>
                <w:sz w:val="20"/>
                <w:szCs w:val="20"/>
              </w:rPr>
            </w:pPr>
            <w:r w:rsidRPr="00E7098A">
              <w:rPr>
                <w:color w:val="000000"/>
                <w:sz w:val="20"/>
                <w:szCs w:val="20"/>
              </w:rPr>
              <w:t>25.100,00</w:t>
            </w:r>
          </w:p>
        </w:tc>
      </w:tr>
      <w:tr w:rsidR="00E7098A" w:rsidRPr="00E7098A" w14:paraId="42F025DB" w14:textId="77777777" w:rsidTr="00E7098A">
        <w:trPr>
          <w:trHeight w:val="204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1550FF9" w14:textId="77777777" w:rsidR="00E7098A" w:rsidRPr="00E7098A" w:rsidRDefault="00E7098A" w:rsidP="00E7098A">
            <w:pPr>
              <w:suppressAutoHyphens w:val="0"/>
              <w:jc w:val="center"/>
              <w:rPr>
                <w:color w:val="000000"/>
                <w:sz w:val="20"/>
                <w:szCs w:val="20"/>
              </w:rPr>
            </w:pPr>
            <w:r w:rsidRPr="00E7098A">
              <w:rPr>
                <w:color w:val="000000"/>
                <w:sz w:val="20"/>
                <w:szCs w:val="20"/>
              </w:rPr>
              <w:t>30.</w:t>
            </w:r>
          </w:p>
        </w:tc>
        <w:tc>
          <w:tcPr>
            <w:tcW w:w="2260" w:type="dxa"/>
            <w:tcBorders>
              <w:top w:val="nil"/>
              <w:left w:val="nil"/>
              <w:bottom w:val="single" w:sz="4" w:space="0" w:color="auto"/>
              <w:right w:val="single" w:sz="4" w:space="0" w:color="auto"/>
            </w:tcBorders>
            <w:shd w:val="clear" w:color="000000" w:fill="FFFFFF"/>
            <w:vAlign w:val="bottom"/>
            <w:hideMark/>
          </w:tcPr>
          <w:p w14:paraId="1752AB89" w14:textId="77777777" w:rsidR="00E7098A" w:rsidRPr="00E7098A" w:rsidRDefault="00E7098A" w:rsidP="00E7098A">
            <w:pPr>
              <w:suppressAutoHyphens w:val="0"/>
              <w:rPr>
                <w:color w:val="000000"/>
                <w:sz w:val="20"/>
                <w:szCs w:val="20"/>
              </w:rPr>
            </w:pPr>
            <w:r w:rsidRPr="00E7098A">
              <w:rPr>
                <w:color w:val="000000"/>
                <w:sz w:val="20"/>
                <w:szCs w:val="20"/>
              </w:rPr>
              <w:t>Ulica Vojina Bakića, travnati dijelovi uz</w:t>
            </w:r>
            <w:r w:rsidRPr="00E7098A">
              <w:rPr>
                <w:color w:val="000000"/>
                <w:sz w:val="20"/>
                <w:szCs w:val="20"/>
              </w:rPr>
              <w:br/>
              <w:t>šetnicu Ulice SR Njemačke, zapadna</w:t>
            </w:r>
            <w:r w:rsidRPr="00E7098A">
              <w:rPr>
                <w:color w:val="000000"/>
                <w:sz w:val="20"/>
                <w:szCs w:val="20"/>
              </w:rPr>
              <w:br/>
              <w:t xml:space="preserve">strana livade kod križanja Ulice Julija </w:t>
            </w:r>
            <w:proofErr w:type="spellStart"/>
            <w:r w:rsidRPr="00E7098A">
              <w:rPr>
                <w:color w:val="000000"/>
                <w:sz w:val="20"/>
                <w:szCs w:val="20"/>
              </w:rPr>
              <w:t>Knifera</w:t>
            </w:r>
            <w:proofErr w:type="spellEnd"/>
            <w:r w:rsidRPr="00E7098A">
              <w:rPr>
                <w:color w:val="000000"/>
                <w:sz w:val="20"/>
                <w:szCs w:val="20"/>
              </w:rPr>
              <w:t xml:space="preserve"> i Ulice Ede Murtića, perivoj Središće</w:t>
            </w:r>
          </w:p>
        </w:tc>
        <w:tc>
          <w:tcPr>
            <w:tcW w:w="1440" w:type="dxa"/>
            <w:tcBorders>
              <w:top w:val="nil"/>
              <w:left w:val="nil"/>
              <w:bottom w:val="single" w:sz="4" w:space="0" w:color="auto"/>
              <w:right w:val="single" w:sz="4" w:space="0" w:color="auto"/>
            </w:tcBorders>
            <w:shd w:val="clear" w:color="000000" w:fill="FFFFFF"/>
            <w:vAlign w:val="bottom"/>
            <w:hideMark/>
          </w:tcPr>
          <w:p w14:paraId="598B65B5"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53C9C0C5" w14:textId="77777777" w:rsidR="00E7098A" w:rsidRPr="00E7098A" w:rsidRDefault="00E7098A" w:rsidP="00E7098A">
            <w:pPr>
              <w:suppressAutoHyphens w:val="0"/>
              <w:rPr>
                <w:color w:val="000000"/>
                <w:sz w:val="20"/>
                <w:szCs w:val="20"/>
              </w:rPr>
            </w:pPr>
            <w:r w:rsidRPr="00E7098A">
              <w:rPr>
                <w:color w:val="000000"/>
                <w:sz w:val="20"/>
                <w:szCs w:val="20"/>
              </w:rPr>
              <w:t>postavljanje garnitura</w:t>
            </w:r>
          </w:p>
        </w:tc>
        <w:tc>
          <w:tcPr>
            <w:tcW w:w="1540" w:type="dxa"/>
            <w:tcBorders>
              <w:top w:val="nil"/>
              <w:left w:val="nil"/>
              <w:bottom w:val="single" w:sz="4" w:space="0" w:color="auto"/>
              <w:right w:val="single" w:sz="4" w:space="0" w:color="auto"/>
            </w:tcBorders>
            <w:shd w:val="clear" w:color="000000" w:fill="FFFFFF"/>
            <w:noWrap/>
            <w:vAlign w:val="bottom"/>
            <w:hideMark/>
          </w:tcPr>
          <w:p w14:paraId="7DF5349B" w14:textId="77777777" w:rsidR="00E7098A" w:rsidRPr="00E7098A" w:rsidRDefault="00E7098A" w:rsidP="00E7098A">
            <w:pPr>
              <w:suppressAutoHyphens w:val="0"/>
              <w:jc w:val="right"/>
              <w:rPr>
                <w:color w:val="000000"/>
                <w:sz w:val="20"/>
                <w:szCs w:val="20"/>
              </w:rPr>
            </w:pPr>
            <w:r w:rsidRPr="00E7098A">
              <w:rPr>
                <w:color w:val="000000"/>
                <w:sz w:val="20"/>
                <w:szCs w:val="20"/>
              </w:rPr>
              <w:t>82.000,00</w:t>
            </w:r>
          </w:p>
        </w:tc>
      </w:tr>
      <w:tr w:rsidR="00E7098A" w:rsidRPr="00E7098A" w14:paraId="72774514" w14:textId="77777777" w:rsidTr="00E7098A">
        <w:trPr>
          <w:trHeight w:val="78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1E90CAA" w14:textId="77777777" w:rsidR="00E7098A" w:rsidRPr="00E7098A" w:rsidRDefault="00E7098A" w:rsidP="00E7098A">
            <w:pPr>
              <w:suppressAutoHyphens w:val="0"/>
              <w:jc w:val="center"/>
              <w:rPr>
                <w:color w:val="000000"/>
                <w:sz w:val="20"/>
                <w:szCs w:val="20"/>
              </w:rPr>
            </w:pPr>
            <w:r w:rsidRPr="00E7098A">
              <w:rPr>
                <w:color w:val="000000"/>
                <w:sz w:val="20"/>
                <w:szCs w:val="20"/>
              </w:rPr>
              <w:t>31.</w:t>
            </w:r>
          </w:p>
        </w:tc>
        <w:tc>
          <w:tcPr>
            <w:tcW w:w="2260" w:type="dxa"/>
            <w:tcBorders>
              <w:top w:val="nil"/>
              <w:left w:val="nil"/>
              <w:bottom w:val="single" w:sz="4" w:space="0" w:color="auto"/>
              <w:right w:val="single" w:sz="4" w:space="0" w:color="auto"/>
            </w:tcBorders>
            <w:shd w:val="clear" w:color="000000" w:fill="FFFFFF"/>
            <w:vAlign w:val="bottom"/>
            <w:hideMark/>
          </w:tcPr>
          <w:p w14:paraId="3497A1E3" w14:textId="77777777" w:rsidR="00E7098A" w:rsidRPr="00E7098A" w:rsidRDefault="00E7098A" w:rsidP="00E7098A">
            <w:pPr>
              <w:suppressAutoHyphens w:val="0"/>
              <w:rPr>
                <w:color w:val="000000"/>
                <w:sz w:val="20"/>
                <w:szCs w:val="20"/>
              </w:rPr>
            </w:pPr>
            <w:r w:rsidRPr="00E7098A">
              <w:rPr>
                <w:color w:val="000000"/>
                <w:sz w:val="20"/>
                <w:szCs w:val="20"/>
              </w:rPr>
              <w:t>Dječji park u Stonskoj ulici</w:t>
            </w:r>
          </w:p>
        </w:tc>
        <w:tc>
          <w:tcPr>
            <w:tcW w:w="1440" w:type="dxa"/>
            <w:tcBorders>
              <w:top w:val="nil"/>
              <w:left w:val="nil"/>
              <w:bottom w:val="single" w:sz="4" w:space="0" w:color="auto"/>
              <w:right w:val="single" w:sz="4" w:space="0" w:color="auto"/>
            </w:tcBorders>
            <w:shd w:val="clear" w:color="000000" w:fill="FFFFFF"/>
            <w:vAlign w:val="bottom"/>
            <w:hideMark/>
          </w:tcPr>
          <w:p w14:paraId="382A49EC"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962AF03" w14:textId="77777777" w:rsidR="00E7098A" w:rsidRPr="00E7098A" w:rsidRDefault="00E7098A" w:rsidP="00E7098A">
            <w:pPr>
              <w:suppressAutoHyphens w:val="0"/>
              <w:rPr>
                <w:color w:val="000000"/>
                <w:sz w:val="20"/>
                <w:szCs w:val="20"/>
              </w:rPr>
            </w:pPr>
            <w:r w:rsidRPr="00E7098A">
              <w:rPr>
                <w:color w:val="000000"/>
                <w:sz w:val="20"/>
                <w:szCs w:val="20"/>
              </w:rPr>
              <w:t xml:space="preserve">postavljanje </w:t>
            </w:r>
            <w:proofErr w:type="spellStart"/>
            <w:r w:rsidRPr="00E7098A">
              <w:rPr>
                <w:color w:val="000000"/>
                <w:sz w:val="20"/>
                <w:szCs w:val="20"/>
              </w:rPr>
              <w:t>antitraumatske</w:t>
            </w:r>
            <w:proofErr w:type="spellEnd"/>
            <w:r w:rsidRPr="00E7098A">
              <w:rPr>
                <w:color w:val="000000"/>
                <w:sz w:val="20"/>
                <w:szCs w:val="20"/>
              </w:rPr>
              <w:t xml:space="preserve"> podloge oko sprava</w:t>
            </w:r>
          </w:p>
        </w:tc>
        <w:tc>
          <w:tcPr>
            <w:tcW w:w="1540" w:type="dxa"/>
            <w:tcBorders>
              <w:top w:val="nil"/>
              <w:left w:val="nil"/>
              <w:bottom w:val="single" w:sz="4" w:space="0" w:color="auto"/>
              <w:right w:val="single" w:sz="4" w:space="0" w:color="auto"/>
            </w:tcBorders>
            <w:shd w:val="clear" w:color="000000" w:fill="FFFFFF"/>
            <w:noWrap/>
            <w:vAlign w:val="bottom"/>
            <w:hideMark/>
          </w:tcPr>
          <w:p w14:paraId="69E0DC7B" w14:textId="77777777" w:rsidR="00E7098A" w:rsidRPr="00E7098A" w:rsidRDefault="00E7098A" w:rsidP="00E7098A">
            <w:pPr>
              <w:suppressAutoHyphens w:val="0"/>
              <w:jc w:val="right"/>
              <w:rPr>
                <w:color w:val="000000"/>
                <w:sz w:val="20"/>
                <w:szCs w:val="20"/>
              </w:rPr>
            </w:pPr>
            <w:r w:rsidRPr="00E7098A">
              <w:rPr>
                <w:color w:val="000000"/>
                <w:sz w:val="20"/>
                <w:szCs w:val="20"/>
              </w:rPr>
              <w:t>28.800,00</w:t>
            </w:r>
          </w:p>
        </w:tc>
      </w:tr>
      <w:tr w:rsidR="00E7098A" w:rsidRPr="00E7098A" w14:paraId="0D4CC2D7" w14:textId="77777777" w:rsidTr="00E7098A">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4A20DC5" w14:textId="77777777" w:rsidR="00E7098A" w:rsidRPr="00E7098A" w:rsidRDefault="00E7098A" w:rsidP="00E7098A">
            <w:pPr>
              <w:suppressAutoHyphens w:val="0"/>
              <w:jc w:val="center"/>
              <w:rPr>
                <w:color w:val="000000"/>
                <w:sz w:val="20"/>
                <w:szCs w:val="20"/>
              </w:rPr>
            </w:pPr>
            <w:r w:rsidRPr="00E7098A">
              <w:rPr>
                <w:color w:val="000000"/>
                <w:sz w:val="20"/>
                <w:szCs w:val="20"/>
              </w:rPr>
              <w:lastRenderedPageBreak/>
              <w:t>32.</w:t>
            </w:r>
          </w:p>
        </w:tc>
        <w:tc>
          <w:tcPr>
            <w:tcW w:w="2260" w:type="dxa"/>
            <w:tcBorders>
              <w:top w:val="nil"/>
              <w:left w:val="nil"/>
              <w:bottom w:val="single" w:sz="4" w:space="0" w:color="auto"/>
              <w:right w:val="single" w:sz="4" w:space="0" w:color="auto"/>
            </w:tcBorders>
            <w:shd w:val="clear" w:color="000000" w:fill="FFFFFF"/>
            <w:vAlign w:val="bottom"/>
            <w:hideMark/>
          </w:tcPr>
          <w:p w14:paraId="37F721FF" w14:textId="77777777" w:rsidR="00E7098A" w:rsidRPr="00E7098A" w:rsidRDefault="00E7098A" w:rsidP="00E7098A">
            <w:pPr>
              <w:suppressAutoHyphens w:val="0"/>
              <w:rPr>
                <w:color w:val="000000"/>
                <w:sz w:val="20"/>
                <w:szCs w:val="20"/>
              </w:rPr>
            </w:pPr>
            <w:r w:rsidRPr="00E7098A">
              <w:rPr>
                <w:color w:val="000000"/>
                <w:sz w:val="20"/>
                <w:szCs w:val="20"/>
              </w:rPr>
              <w:t>Nogometno igralište u Središću</w:t>
            </w:r>
          </w:p>
        </w:tc>
        <w:tc>
          <w:tcPr>
            <w:tcW w:w="1440" w:type="dxa"/>
            <w:tcBorders>
              <w:top w:val="nil"/>
              <w:left w:val="nil"/>
              <w:bottom w:val="single" w:sz="4" w:space="0" w:color="auto"/>
              <w:right w:val="single" w:sz="4" w:space="0" w:color="auto"/>
            </w:tcBorders>
            <w:shd w:val="clear" w:color="000000" w:fill="FFFFFF"/>
            <w:vAlign w:val="bottom"/>
            <w:hideMark/>
          </w:tcPr>
          <w:p w14:paraId="1EE00EE7"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4A8708A" w14:textId="77777777" w:rsidR="00E7098A" w:rsidRPr="00E7098A" w:rsidRDefault="00E7098A" w:rsidP="00E7098A">
            <w:pPr>
              <w:suppressAutoHyphens w:val="0"/>
              <w:rPr>
                <w:color w:val="000000"/>
                <w:sz w:val="20"/>
                <w:szCs w:val="20"/>
              </w:rPr>
            </w:pPr>
            <w:r w:rsidRPr="00E7098A">
              <w:rPr>
                <w:color w:val="000000"/>
                <w:sz w:val="20"/>
                <w:szCs w:val="20"/>
              </w:rPr>
              <w:t>postavljanje dasaka na betonsko postolje</w:t>
            </w:r>
          </w:p>
        </w:tc>
        <w:tc>
          <w:tcPr>
            <w:tcW w:w="1540" w:type="dxa"/>
            <w:tcBorders>
              <w:top w:val="nil"/>
              <w:left w:val="nil"/>
              <w:bottom w:val="single" w:sz="4" w:space="0" w:color="auto"/>
              <w:right w:val="single" w:sz="4" w:space="0" w:color="auto"/>
            </w:tcBorders>
            <w:shd w:val="clear" w:color="000000" w:fill="FFFFFF"/>
            <w:noWrap/>
            <w:vAlign w:val="bottom"/>
            <w:hideMark/>
          </w:tcPr>
          <w:p w14:paraId="1CF20F97" w14:textId="77777777" w:rsidR="00E7098A" w:rsidRPr="00E7098A" w:rsidRDefault="00E7098A" w:rsidP="00E7098A">
            <w:pPr>
              <w:suppressAutoHyphens w:val="0"/>
              <w:jc w:val="right"/>
              <w:rPr>
                <w:color w:val="000000"/>
                <w:sz w:val="20"/>
                <w:szCs w:val="20"/>
              </w:rPr>
            </w:pPr>
            <w:r w:rsidRPr="00E7098A">
              <w:rPr>
                <w:color w:val="000000"/>
                <w:sz w:val="20"/>
                <w:szCs w:val="20"/>
              </w:rPr>
              <w:t>26.000,00</w:t>
            </w:r>
          </w:p>
        </w:tc>
      </w:tr>
      <w:tr w:rsidR="00E7098A" w:rsidRPr="00E7098A" w14:paraId="4C938647" w14:textId="77777777" w:rsidTr="00E7098A">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4DB614F" w14:textId="77777777" w:rsidR="00E7098A" w:rsidRPr="00E7098A" w:rsidRDefault="00E7098A" w:rsidP="00E7098A">
            <w:pPr>
              <w:suppressAutoHyphens w:val="0"/>
              <w:jc w:val="center"/>
              <w:rPr>
                <w:color w:val="000000"/>
                <w:sz w:val="20"/>
                <w:szCs w:val="20"/>
              </w:rPr>
            </w:pPr>
            <w:r w:rsidRPr="00E7098A">
              <w:rPr>
                <w:color w:val="000000"/>
                <w:sz w:val="20"/>
                <w:szCs w:val="20"/>
              </w:rPr>
              <w:t>33.</w:t>
            </w:r>
          </w:p>
        </w:tc>
        <w:tc>
          <w:tcPr>
            <w:tcW w:w="2260" w:type="dxa"/>
            <w:tcBorders>
              <w:top w:val="nil"/>
              <w:left w:val="nil"/>
              <w:bottom w:val="single" w:sz="4" w:space="0" w:color="auto"/>
              <w:right w:val="single" w:sz="4" w:space="0" w:color="auto"/>
            </w:tcBorders>
            <w:shd w:val="clear" w:color="000000" w:fill="FFFFFF"/>
            <w:vAlign w:val="bottom"/>
            <w:hideMark/>
          </w:tcPr>
          <w:p w14:paraId="7F30FE2B" w14:textId="77777777" w:rsidR="00E7098A" w:rsidRPr="00E7098A" w:rsidRDefault="00E7098A" w:rsidP="00E7098A">
            <w:pPr>
              <w:suppressAutoHyphens w:val="0"/>
              <w:rPr>
                <w:color w:val="000000"/>
                <w:sz w:val="20"/>
                <w:szCs w:val="20"/>
              </w:rPr>
            </w:pPr>
            <w:r w:rsidRPr="00E7098A">
              <w:rPr>
                <w:color w:val="000000"/>
                <w:sz w:val="20"/>
                <w:szCs w:val="20"/>
              </w:rPr>
              <w:t xml:space="preserve">Ulica Božidara </w:t>
            </w:r>
            <w:proofErr w:type="spellStart"/>
            <w:r w:rsidRPr="00E7098A">
              <w:rPr>
                <w:color w:val="000000"/>
                <w:sz w:val="20"/>
                <w:szCs w:val="20"/>
              </w:rPr>
              <w:t>Magovca</w:t>
            </w:r>
            <w:proofErr w:type="spellEnd"/>
            <w:r w:rsidRPr="00E7098A">
              <w:rPr>
                <w:color w:val="000000"/>
                <w:sz w:val="20"/>
                <w:szCs w:val="20"/>
              </w:rPr>
              <w:t xml:space="preserve"> 111</w:t>
            </w:r>
          </w:p>
        </w:tc>
        <w:tc>
          <w:tcPr>
            <w:tcW w:w="1440" w:type="dxa"/>
            <w:tcBorders>
              <w:top w:val="nil"/>
              <w:left w:val="nil"/>
              <w:bottom w:val="single" w:sz="4" w:space="0" w:color="auto"/>
              <w:right w:val="single" w:sz="4" w:space="0" w:color="auto"/>
            </w:tcBorders>
            <w:shd w:val="clear" w:color="000000" w:fill="FFFFFF"/>
            <w:noWrap/>
            <w:vAlign w:val="bottom"/>
            <w:hideMark/>
          </w:tcPr>
          <w:p w14:paraId="1593BC19"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FA3C3F3" w14:textId="77777777" w:rsidR="00E7098A" w:rsidRPr="00E7098A" w:rsidRDefault="00E7098A" w:rsidP="00E7098A">
            <w:pPr>
              <w:suppressAutoHyphens w:val="0"/>
              <w:rPr>
                <w:color w:val="000000"/>
                <w:sz w:val="20"/>
                <w:szCs w:val="20"/>
              </w:rPr>
            </w:pPr>
            <w:r w:rsidRPr="00E7098A">
              <w:rPr>
                <w:color w:val="000000"/>
                <w:sz w:val="20"/>
                <w:szCs w:val="20"/>
              </w:rPr>
              <w:t>postavljanje ljuljačke i ljuljačke za bebe</w:t>
            </w:r>
          </w:p>
        </w:tc>
        <w:tc>
          <w:tcPr>
            <w:tcW w:w="1540" w:type="dxa"/>
            <w:tcBorders>
              <w:top w:val="nil"/>
              <w:left w:val="nil"/>
              <w:bottom w:val="single" w:sz="4" w:space="0" w:color="auto"/>
              <w:right w:val="single" w:sz="4" w:space="0" w:color="auto"/>
            </w:tcBorders>
            <w:shd w:val="clear" w:color="000000" w:fill="FFFFFF"/>
            <w:noWrap/>
            <w:vAlign w:val="bottom"/>
            <w:hideMark/>
          </w:tcPr>
          <w:p w14:paraId="28A13C50" w14:textId="77777777" w:rsidR="00E7098A" w:rsidRPr="00E7098A" w:rsidRDefault="00E7098A" w:rsidP="00E7098A">
            <w:pPr>
              <w:suppressAutoHyphens w:val="0"/>
              <w:jc w:val="right"/>
              <w:rPr>
                <w:color w:val="000000"/>
                <w:sz w:val="20"/>
                <w:szCs w:val="20"/>
              </w:rPr>
            </w:pPr>
            <w:r w:rsidRPr="00E7098A">
              <w:rPr>
                <w:color w:val="000000"/>
                <w:sz w:val="20"/>
                <w:szCs w:val="20"/>
              </w:rPr>
              <w:t>27.000,00</w:t>
            </w:r>
          </w:p>
        </w:tc>
      </w:tr>
      <w:tr w:rsidR="00E7098A" w:rsidRPr="00E7098A" w14:paraId="0432B996" w14:textId="77777777" w:rsidTr="00E7098A">
        <w:trPr>
          <w:trHeight w:val="5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2933AFE" w14:textId="77777777" w:rsidR="00E7098A" w:rsidRPr="00E7098A" w:rsidRDefault="00E7098A" w:rsidP="00E7098A">
            <w:pPr>
              <w:suppressAutoHyphens w:val="0"/>
              <w:jc w:val="center"/>
              <w:rPr>
                <w:color w:val="000000"/>
                <w:sz w:val="20"/>
                <w:szCs w:val="20"/>
              </w:rPr>
            </w:pPr>
            <w:r w:rsidRPr="00E7098A">
              <w:rPr>
                <w:color w:val="000000"/>
                <w:sz w:val="20"/>
                <w:szCs w:val="20"/>
              </w:rPr>
              <w:t>34.</w:t>
            </w:r>
          </w:p>
        </w:tc>
        <w:tc>
          <w:tcPr>
            <w:tcW w:w="2260" w:type="dxa"/>
            <w:tcBorders>
              <w:top w:val="nil"/>
              <w:left w:val="nil"/>
              <w:bottom w:val="single" w:sz="4" w:space="0" w:color="auto"/>
              <w:right w:val="single" w:sz="4" w:space="0" w:color="auto"/>
            </w:tcBorders>
            <w:shd w:val="clear" w:color="000000" w:fill="FFFFFF"/>
            <w:vAlign w:val="bottom"/>
            <w:hideMark/>
          </w:tcPr>
          <w:p w14:paraId="754AFD02" w14:textId="77777777" w:rsidR="00E7098A" w:rsidRPr="00E7098A" w:rsidRDefault="00E7098A" w:rsidP="00E7098A">
            <w:pPr>
              <w:suppressAutoHyphens w:val="0"/>
              <w:rPr>
                <w:color w:val="000000"/>
                <w:sz w:val="20"/>
                <w:szCs w:val="20"/>
              </w:rPr>
            </w:pPr>
            <w:r w:rsidRPr="00E7098A">
              <w:rPr>
                <w:color w:val="000000"/>
                <w:sz w:val="20"/>
                <w:szCs w:val="20"/>
              </w:rPr>
              <w:t>OŠ Gustava Krkleca</w:t>
            </w:r>
          </w:p>
        </w:tc>
        <w:tc>
          <w:tcPr>
            <w:tcW w:w="1440" w:type="dxa"/>
            <w:tcBorders>
              <w:top w:val="nil"/>
              <w:left w:val="nil"/>
              <w:bottom w:val="single" w:sz="4" w:space="0" w:color="auto"/>
              <w:right w:val="single" w:sz="4" w:space="0" w:color="auto"/>
            </w:tcBorders>
            <w:shd w:val="clear" w:color="000000" w:fill="FFFFFF"/>
            <w:noWrap/>
            <w:vAlign w:val="bottom"/>
            <w:hideMark/>
          </w:tcPr>
          <w:p w14:paraId="58D934A7"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FC5DF7C" w14:textId="77777777" w:rsidR="00E7098A" w:rsidRPr="00E7098A" w:rsidRDefault="00E7098A" w:rsidP="00E7098A">
            <w:pPr>
              <w:suppressAutoHyphens w:val="0"/>
              <w:rPr>
                <w:color w:val="000000"/>
                <w:sz w:val="20"/>
                <w:szCs w:val="20"/>
              </w:rPr>
            </w:pPr>
            <w:r w:rsidRPr="00E7098A">
              <w:rPr>
                <w:color w:val="000000"/>
                <w:sz w:val="20"/>
                <w:szCs w:val="20"/>
              </w:rPr>
              <w:t>asfaltiranje i zamjena stolova za stolni tenis</w:t>
            </w:r>
          </w:p>
        </w:tc>
        <w:tc>
          <w:tcPr>
            <w:tcW w:w="1540" w:type="dxa"/>
            <w:tcBorders>
              <w:top w:val="nil"/>
              <w:left w:val="nil"/>
              <w:bottom w:val="single" w:sz="4" w:space="0" w:color="auto"/>
              <w:right w:val="single" w:sz="4" w:space="0" w:color="auto"/>
            </w:tcBorders>
            <w:shd w:val="clear" w:color="000000" w:fill="FFFFFF"/>
            <w:noWrap/>
            <w:vAlign w:val="bottom"/>
            <w:hideMark/>
          </w:tcPr>
          <w:p w14:paraId="051B5258" w14:textId="77777777" w:rsidR="00E7098A" w:rsidRPr="00E7098A" w:rsidRDefault="00E7098A" w:rsidP="00E7098A">
            <w:pPr>
              <w:suppressAutoHyphens w:val="0"/>
              <w:jc w:val="right"/>
              <w:rPr>
                <w:color w:val="000000"/>
                <w:sz w:val="20"/>
                <w:szCs w:val="20"/>
              </w:rPr>
            </w:pPr>
            <w:r w:rsidRPr="00E7098A">
              <w:rPr>
                <w:color w:val="000000"/>
                <w:sz w:val="20"/>
                <w:szCs w:val="20"/>
              </w:rPr>
              <w:t>63.000,00</w:t>
            </w:r>
          </w:p>
        </w:tc>
      </w:tr>
      <w:tr w:rsidR="00E7098A" w:rsidRPr="00E7098A" w14:paraId="759B052E" w14:textId="77777777" w:rsidTr="00E7098A">
        <w:trPr>
          <w:trHeight w:val="4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9066B23" w14:textId="77777777" w:rsidR="00E7098A" w:rsidRPr="00E7098A" w:rsidRDefault="00E7098A" w:rsidP="00E7098A">
            <w:pPr>
              <w:suppressAutoHyphens w:val="0"/>
              <w:jc w:val="center"/>
              <w:rPr>
                <w:color w:val="000000"/>
                <w:sz w:val="20"/>
                <w:szCs w:val="20"/>
              </w:rPr>
            </w:pPr>
            <w:r w:rsidRPr="00E7098A">
              <w:rPr>
                <w:color w:val="000000"/>
                <w:sz w:val="20"/>
                <w:szCs w:val="20"/>
              </w:rPr>
              <w:t>35.</w:t>
            </w:r>
          </w:p>
        </w:tc>
        <w:tc>
          <w:tcPr>
            <w:tcW w:w="2260" w:type="dxa"/>
            <w:tcBorders>
              <w:top w:val="nil"/>
              <w:left w:val="nil"/>
              <w:bottom w:val="single" w:sz="4" w:space="0" w:color="auto"/>
              <w:right w:val="single" w:sz="4" w:space="0" w:color="auto"/>
            </w:tcBorders>
            <w:shd w:val="clear" w:color="000000" w:fill="FFFFFF"/>
            <w:vAlign w:val="bottom"/>
            <w:hideMark/>
          </w:tcPr>
          <w:p w14:paraId="7648E7AB" w14:textId="77777777" w:rsidR="00E7098A" w:rsidRPr="00E7098A" w:rsidRDefault="00E7098A" w:rsidP="00E7098A">
            <w:pPr>
              <w:suppressAutoHyphens w:val="0"/>
              <w:rPr>
                <w:color w:val="000000"/>
                <w:sz w:val="20"/>
                <w:szCs w:val="20"/>
              </w:rPr>
            </w:pPr>
            <w:r w:rsidRPr="00E7098A">
              <w:rPr>
                <w:color w:val="000000"/>
                <w:sz w:val="20"/>
                <w:szCs w:val="20"/>
              </w:rPr>
              <w:t>OŠ Gustava Krkleca</w:t>
            </w:r>
          </w:p>
        </w:tc>
        <w:tc>
          <w:tcPr>
            <w:tcW w:w="1440" w:type="dxa"/>
            <w:tcBorders>
              <w:top w:val="nil"/>
              <w:left w:val="nil"/>
              <w:bottom w:val="single" w:sz="4" w:space="0" w:color="auto"/>
              <w:right w:val="single" w:sz="4" w:space="0" w:color="auto"/>
            </w:tcBorders>
            <w:shd w:val="clear" w:color="000000" w:fill="FFFFFF"/>
            <w:noWrap/>
            <w:vAlign w:val="bottom"/>
            <w:hideMark/>
          </w:tcPr>
          <w:p w14:paraId="65EC6FAC"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A8510B2" w14:textId="77777777" w:rsidR="00E7098A" w:rsidRPr="00E7098A" w:rsidRDefault="00E7098A" w:rsidP="00E7098A">
            <w:pPr>
              <w:suppressAutoHyphens w:val="0"/>
              <w:rPr>
                <w:color w:val="000000"/>
                <w:sz w:val="20"/>
                <w:szCs w:val="20"/>
              </w:rPr>
            </w:pPr>
            <w:r w:rsidRPr="00E7098A">
              <w:rPr>
                <w:color w:val="000000"/>
                <w:sz w:val="20"/>
                <w:szCs w:val="20"/>
              </w:rPr>
              <w:t>postavljanje dasaka na betonsko postolje</w:t>
            </w:r>
          </w:p>
        </w:tc>
        <w:tc>
          <w:tcPr>
            <w:tcW w:w="1540" w:type="dxa"/>
            <w:tcBorders>
              <w:top w:val="nil"/>
              <w:left w:val="nil"/>
              <w:bottom w:val="single" w:sz="4" w:space="0" w:color="auto"/>
              <w:right w:val="single" w:sz="4" w:space="0" w:color="auto"/>
            </w:tcBorders>
            <w:shd w:val="clear" w:color="000000" w:fill="FFFFFF"/>
            <w:noWrap/>
            <w:vAlign w:val="bottom"/>
            <w:hideMark/>
          </w:tcPr>
          <w:p w14:paraId="1DDE5621" w14:textId="77777777" w:rsidR="00E7098A" w:rsidRPr="00E7098A" w:rsidRDefault="00E7098A" w:rsidP="00E7098A">
            <w:pPr>
              <w:suppressAutoHyphens w:val="0"/>
              <w:jc w:val="right"/>
              <w:rPr>
                <w:color w:val="000000"/>
                <w:sz w:val="20"/>
                <w:szCs w:val="20"/>
              </w:rPr>
            </w:pPr>
            <w:r w:rsidRPr="00E7098A">
              <w:rPr>
                <w:color w:val="000000"/>
                <w:sz w:val="20"/>
                <w:szCs w:val="20"/>
              </w:rPr>
              <w:t>9.200,00</w:t>
            </w:r>
          </w:p>
        </w:tc>
      </w:tr>
      <w:tr w:rsidR="00E7098A" w:rsidRPr="00E7098A" w14:paraId="5C139451" w14:textId="77777777" w:rsidTr="00E7098A">
        <w:trPr>
          <w:trHeight w:val="48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722A3B4" w14:textId="77777777" w:rsidR="00E7098A" w:rsidRPr="00E7098A" w:rsidRDefault="00E7098A" w:rsidP="00E7098A">
            <w:pPr>
              <w:suppressAutoHyphens w:val="0"/>
              <w:jc w:val="center"/>
              <w:rPr>
                <w:color w:val="000000"/>
                <w:sz w:val="20"/>
                <w:szCs w:val="20"/>
              </w:rPr>
            </w:pPr>
            <w:r w:rsidRPr="00E7098A">
              <w:rPr>
                <w:color w:val="000000"/>
                <w:sz w:val="20"/>
                <w:szCs w:val="20"/>
              </w:rPr>
              <w:t>36.</w:t>
            </w:r>
          </w:p>
        </w:tc>
        <w:tc>
          <w:tcPr>
            <w:tcW w:w="2260" w:type="dxa"/>
            <w:tcBorders>
              <w:top w:val="nil"/>
              <w:left w:val="nil"/>
              <w:bottom w:val="single" w:sz="4" w:space="0" w:color="auto"/>
              <w:right w:val="single" w:sz="4" w:space="0" w:color="auto"/>
            </w:tcBorders>
            <w:shd w:val="clear" w:color="000000" w:fill="FFFFFF"/>
            <w:vAlign w:val="bottom"/>
            <w:hideMark/>
          </w:tcPr>
          <w:p w14:paraId="66EF231B" w14:textId="77777777" w:rsidR="00E7098A" w:rsidRPr="00E7098A" w:rsidRDefault="00E7098A" w:rsidP="00E7098A">
            <w:pPr>
              <w:suppressAutoHyphens w:val="0"/>
              <w:rPr>
                <w:color w:val="000000"/>
                <w:sz w:val="20"/>
                <w:szCs w:val="20"/>
              </w:rPr>
            </w:pPr>
            <w:r w:rsidRPr="00E7098A">
              <w:rPr>
                <w:color w:val="000000"/>
                <w:sz w:val="20"/>
                <w:szCs w:val="20"/>
              </w:rPr>
              <w:t>Park Travno</w:t>
            </w:r>
          </w:p>
        </w:tc>
        <w:tc>
          <w:tcPr>
            <w:tcW w:w="1440" w:type="dxa"/>
            <w:tcBorders>
              <w:top w:val="nil"/>
              <w:left w:val="nil"/>
              <w:bottom w:val="single" w:sz="4" w:space="0" w:color="auto"/>
              <w:right w:val="single" w:sz="4" w:space="0" w:color="auto"/>
            </w:tcBorders>
            <w:shd w:val="clear" w:color="000000" w:fill="FFFFFF"/>
            <w:noWrap/>
            <w:vAlign w:val="bottom"/>
            <w:hideMark/>
          </w:tcPr>
          <w:p w14:paraId="7F22A02A"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E6777E5" w14:textId="77777777" w:rsidR="00E7098A" w:rsidRPr="00E7098A" w:rsidRDefault="00E7098A" w:rsidP="00E7098A">
            <w:pPr>
              <w:suppressAutoHyphens w:val="0"/>
              <w:rPr>
                <w:color w:val="000000"/>
                <w:sz w:val="20"/>
                <w:szCs w:val="20"/>
              </w:rPr>
            </w:pPr>
            <w:r w:rsidRPr="00E7098A">
              <w:rPr>
                <w:color w:val="000000"/>
                <w:sz w:val="20"/>
                <w:szCs w:val="20"/>
              </w:rPr>
              <w:t>zamjena opločenja i garnitura</w:t>
            </w:r>
          </w:p>
        </w:tc>
        <w:tc>
          <w:tcPr>
            <w:tcW w:w="1540" w:type="dxa"/>
            <w:tcBorders>
              <w:top w:val="nil"/>
              <w:left w:val="nil"/>
              <w:bottom w:val="single" w:sz="4" w:space="0" w:color="auto"/>
              <w:right w:val="single" w:sz="4" w:space="0" w:color="auto"/>
            </w:tcBorders>
            <w:shd w:val="clear" w:color="000000" w:fill="FFFFFF"/>
            <w:noWrap/>
            <w:vAlign w:val="bottom"/>
            <w:hideMark/>
          </w:tcPr>
          <w:p w14:paraId="126F8A26" w14:textId="77777777" w:rsidR="00E7098A" w:rsidRPr="00E7098A" w:rsidRDefault="00E7098A" w:rsidP="00E7098A">
            <w:pPr>
              <w:suppressAutoHyphens w:val="0"/>
              <w:jc w:val="right"/>
              <w:rPr>
                <w:color w:val="000000"/>
                <w:sz w:val="20"/>
                <w:szCs w:val="20"/>
              </w:rPr>
            </w:pPr>
            <w:r w:rsidRPr="00E7098A">
              <w:rPr>
                <w:color w:val="000000"/>
                <w:sz w:val="20"/>
                <w:szCs w:val="20"/>
              </w:rPr>
              <w:t>31.100,00</w:t>
            </w:r>
          </w:p>
        </w:tc>
      </w:tr>
      <w:tr w:rsidR="00E7098A" w:rsidRPr="00E7098A" w14:paraId="5B74C05B" w14:textId="77777777" w:rsidTr="00E7098A">
        <w:trPr>
          <w:trHeight w:val="64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62DD053" w14:textId="77777777" w:rsidR="00E7098A" w:rsidRPr="00E7098A" w:rsidRDefault="00E7098A" w:rsidP="00E7098A">
            <w:pPr>
              <w:suppressAutoHyphens w:val="0"/>
              <w:jc w:val="center"/>
              <w:rPr>
                <w:color w:val="000000"/>
                <w:sz w:val="20"/>
                <w:szCs w:val="20"/>
              </w:rPr>
            </w:pPr>
            <w:r w:rsidRPr="00E7098A">
              <w:rPr>
                <w:color w:val="000000"/>
                <w:sz w:val="20"/>
                <w:szCs w:val="20"/>
              </w:rPr>
              <w:t>37.</w:t>
            </w:r>
          </w:p>
        </w:tc>
        <w:tc>
          <w:tcPr>
            <w:tcW w:w="2260" w:type="dxa"/>
            <w:tcBorders>
              <w:top w:val="nil"/>
              <w:left w:val="nil"/>
              <w:bottom w:val="single" w:sz="4" w:space="0" w:color="auto"/>
              <w:right w:val="single" w:sz="4" w:space="0" w:color="auto"/>
            </w:tcBorders>
            <w:shd w:val="clear" w:color="000000" w:fill="FFFFFF"/>
            <w:vAlign w:val="bottom"/>
            <w:hideMark/>
          </w:tcPr>
          <w:p w14:paraId="569DE561" w14:textId="77777777" w:rsidR="00E7098A" w:rsidRPr="00E7098A" w:rsidRDefault="00E7098A" w:rsidP="00E7098A">
            <w:pPr>
              <w:suppressAutoHyphens w:val="0"/>
              <w:rPr>
                <w:color w:val="000000"/>
                <w:sz w:val="20"/>
                <w:szCs w:val="20"/>
              </w:rPr>
            </w:pPr>
            <w:r w:rsidRPr="00E7098A">
              <w:rPr>
                <w:color w:val="000000"/>
                <w:sz w:val="20"/>
                <w:szCs w:val="20"/>
              </w:rPr>
              <w:t xml:space="preserve">Plato </w:t>
            </w:r>
            <w:proofErr w:type="spellStart"/>
            <w:r w:rsidRPr="00E7098A">
              <w:rPr>
                <w:color w:val="000000"/>
                <w:sz w:val="20"/>
                <w:szCs w:val="20"/>
              </w:rPr>
              <w:t>Mamutice</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14:paraId="0275A35E"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608FA8D" w14:textId="77777777" w:rsidR="00E7098A" w:rsidRPr="00E7098A" w:rsidRDefault="00E7098A" w:rsidP="00E7098A">
            <w:pPr>
              <w:suppressAutoHyphens w:val="0"/>
              <w:rPr>
                <w:color w:val="000000"/>
                <w:sz w:val="20"/>
                <w:szCs w:val="20"/>
              </w:rPr>
            </w:pPr>
            <w:r w:rsidRPr="00E7098A">
              <w:rPr>
                <w:color w:val="000000"/>
                <w:sz w:val="20"/>
                <w:szCs w:val="20"/>
              </w:rPr>
              <w:t>postavljanje klupa i betonskih vaza sa sadnjom</w:t>
            </w:r>
          </w:p>
        </w:tc>
        <w:tc>
          <w:tcPr>
            <w:tcW w:w="1540" w:type="dxa"/>
            <w:tcBorders>
              <w:top w:val="nil"/>
              <w:left w:val="nil"/>
              <w:bottom w:val="single" w:sz="4" w:space="0" w:color="auto"/>
              <w:right w:val="single" w:sz="4" w:space="0" w:color="auto"/>
            </w:tcBorders>
            <w:shd w:val="clear" w:color="000000" w:fill="FFFFFF"/>
            <w:noWrap/>
            <w:vAlign w:val="bottom"/>
            <w:hideMark/>
          </w:tcPr>
          <w:p w14:paraId="5180F646" w14:textId="77777777" w:rsidR="00E7098A" w:rsidRPr="00E7098A" w:rsidRDefault="00E7098A" w:rsidP="00E7098A">
            <w:pPr>
              <w:suppressAutoHyphens w:val="0"/>
              <w:jc w:val="right"/>
              <w:rPr>
                <w:color w:val="000000"/>
                <w:sz w:val="20"/>
                <w:szCs w:val="20"/>
              </w:rPr>
            </w:pPr>
            <w:r w:rsidRPr="00E7098A">
              <w:rPr>
                <w:color w:val="000000"/>
                <w:sz w:val="20"/>
                <w:szCs w:val="20"/>
              </w:rPr>
              <w:t>18.200,00</w:t>
            </w:r>
          </w:p>
        </w:tc>
      </w:tr>
      <w:tr w:rsidR="00E7098A" w:rsidRPr="00E7098A" w14:paraId="3E58E2D8" w14:textId="77777777" w:rsidTr="00E7098A">
        <w:trPr>
          <w:trHeight w:val="8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904569A" w14:textId="77777777" w:rsidR="00E7098A" w:rsidRPr="00E7098A" w:rsidRDefault="00E7098A" w:rsidP="00E7098A">
            <w:pPr>
              <w:suppressAutoHyphens w:val="0"/>
              <w:jc w:val="center"/>
              <w:rPr>
                <w:color w:val="000000"/>
                <w:sz w:val="20"/>
                <w:szCs w:val="20"/>
              </w:rPr>
            </w:pPr>
            <w:r w:rsidRPr="00E7098A">
              <w:rPr>
                <w:color w:val="000000"/>
                <w:sz w:val="20"/>
                <w:szCs w:val="20"/>
              </w:rPr>
              <w:t>38.</w:t>
            </w:r>
          </w:p>
        </w:tc>
        <w:tc>
          <w:tcPr>
            <w:tcW w:w="2260" w:type="dxa"/>
            <w:tcBorders>
              <w:top w:val="nil"/>
              <w:left w:val="nil"/>
              <w:bottom w:val="single" w:sz="4" w:space="0" w:color="auto"/>
              <w:right w:val="single" w:sz="4" w:space="0" w:color="auto"/>
            </w:tcBorders>
            <w:shd w:val="clear" w:color="000000" w:fill="FFFFFF"/>
            <w:vAlign w:val="bottom"/>
            <w:hideMark/>
          </w:tcPr>
          <w:p w14:paraId="267B08DF" w14:textId="77777777" w:rsidR="00E7098A" w:rsidRPr="00E7098A" w:rsidRDefault="00E7098A" w:rsidP="00E7098A">
            <w:pPr>
              <w:suppressAutoHyphens w:val="0"/>
              <w:rPr>
                <w:color w:val="000000"/>
                <w:sz w:val="20"/>
                <w:szCs w:val="20"/>
              </w:rPr>
            </w:pPr>
            <w:r w:rsidRPr="00E7098A">
              <w:rPr>
                <w:color w:val="000000"/>
                <w:sz w:val="20"/>
                <w:szCs w:val="20"/>
              </w:rPr>
              <w:br/>
              <w:t>Južno od igrališta OŠ Gustava Krkleca,</w:t>
            </w:r>
            <w:r w:rsidRPr="00E7098A">
              <w:rPr>
                <w:color w:val="000000"/>
                <w:sz w:val="20"/>
                <w:szCs w:val="20"/>
              </w:rPr>
              <w:br/>
              <w:t xml:space="preserve">Ulica B. </w:t>
            </w:r>
            <w:proofErr w:type="spellStart"/>
            <w:r w:rsidRPr="00E7098A">
              <w:rPr>
                <w:color w:val="000000"/>
                <w:sz w:val="20"/>
                <w:szCs w:val="20"/>
              </w:rPr>
              <w:t>Magovca</w:t>
            </w:r>
            <w:proofErr w:type="spellEnd"/>
            <w:r w:rsidRPr="00E7098A">
              <w:rPr>
                <w:color w:val="000000"/>
                <w:sz w:val="20"/>
                <w:szCs w:val="20"/>
              </w:rPr>
              <w:t xml:space="preserve"> 103</w:t>
            </w:r>
          </w:p>
        </w:tc>
        <w:tc>
          <w:tcPr>
            <w:tcW w:w="1440" w:type="dxa"/>
            <w:tcBorders>
              <w:top w:val="nil"/>
              <w:left w:val="nil"/>
              <w:bottom w:val="single" w:sz="4" w:space="0" w:color="auto"/>
              <w:right w:val="single" w:sz="4" w:space="0" w:color="auto"/>
            </w:tcBorders>
            <w:shd w:val="clear" w:color="000000" w:fill="FFFFFF"/>
            <w:noWrap/>
            <w:vAlign w:val="bottom"/>
            <w:hideMark/>
          </w:tcPr>
          <w:p w14:paraId="59100BF5"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7A791A4"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sadnju živice</w:t>
            </w:r>
          </w:p>
        </w:tc>
        <w:tc>
          <w:tcPr>
            <w:tcW w:w="1540" w:type="dxa"/>
            <w:tcBorders>
              <w:top w:val="nil"/>
              <w:left w:val="nil"/>
              <w:bottom w:val="single" w:sz="4" w:space="0" w:color="auto"/>
              <w:right w:val="single" w:sz="4" w:space="0" w:color="auto"/>
            </w:tcBorders>
            <w:shd w:val="clear" w:color="auto" w:fill="auto"/>
            <w:noWrap/>
            <w:vAlign w:val="bottom"/>
            <w:hideMark/>
          </w:tcPr>
          <w:p w14:paraId="528B2009" w14:textId="77777777" w:rsidR="00E7098A" w:rsidRPr="00E7098A" w:rsidRDefault="00E7098A" w:rsidP="00E7098A">
            <w:pPr>
              <w:suppressAutoHyphens w:val="0"/>
              <w:jc w:val="right"/>
              <w:rPr>
                <w:color w:val="000000"/>
                <w:sz w:val="20"/>
                <w:szCs w:val="20"/>
              </w:rPr>
            </w:pPr>
            <w:r w:rsidRPr="00E7098A">
              <w:rPr>
                <w:color w:val="000000"/>
                <w:sz w:val="20"/>
                <w:szCs w:val="20"/>
              </w:rPr>
              <w:t>12.500,00</w:t>
            </w:r>
          </w:p>
        </w:tc>
      </w:tr>
      <w:tr w:rsidR="00E7098A" w:rsidRPr="00E7098A" w14:paraId="65EA165C" w14:textId="77777777" w:rsidTr="00E7098A">
        <w:trPr>
          <w:trHeight w:val="112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3034FAF" w14:textId="77777777" w:rsidR="00E7098A" w:rsidRPr="00E7098A" w:rsidRDefault="00E7098A" w:rsidP="00E7098A">
            <w:pPr>
              <w:suppressAutoHyphens w:val="0"/>
              <w:jc w:val="center"/>
              <w:rPr>
                <w:color w:val="000000"/>
                <w:sz w:val="20"/>
                <w:szCs w:val="20"/>
              </w:rPr>
            </w:pPr>
            <w:r w:rsidRPr="00E7098A">
              <w:rPr>
                <w:color w:val="000000"/>
                <w:sz w:val="20"/>
                <w:szCs w:val="20"/>
              </w:rPr>
              <w:t>39.</w:t>
            </w:r>
          </w:p>
        </w:tc>
        <w:tc>
          <w:tcPr>
            <w:tcW w:w="2260" w:type="dxa"/>
            <w:tcBorders>
              <w:top w:val="nil"/>
              <w:left w:val="nil"/>
              <w:bottom w:val="single" w:sz="4" w:space="0" w:color="auto"/>
              <w:right w:val="single" w:sz="4" w:space="0" w:color="auto"/>
            </w:tcBorders>
            <w:shd w:val="clear" w:color="000000" w:fill="FFFFFF"/>
            <w:vAlign w:val="bottom"/>
            <w:hideMark/>
          </w:tcPr>
          <w:p w14:paraId="6114D6E5" w14:textId="77777777" w:rsidR="00E7098A" w:rsidRPr="00E7098A" w:rsidRDefault="00E7098A" w:rsidP="00E7098A">
            <w:pPr>
              <w:suppressAutoHyphens w:val="0"/>
              <w:rPr>
                <w:color w:val="000000"/>
                <w:sz w:val="20"/>
                <w:szCs w:val="20"/>
              </w:rPr>
            </w:pPr>
            <w:r w:rsidRPr="00E7098A">
              <w:rPr>
                <w:color w:val="000000"/>
                <w:sz w:val="20"/>
                <w:szCs w:val="20"/>
              </w:rPr>
              <w:br/>
              <w:t>Šetnica sjeverno od OŠ Gustava Krkleca,</w:t>
            </w:r>
            <w:r w:rsidRPr="00E7098A">
              <w:rPr>
                <w:color w:val="000000"/>
                <w:sz w:val="20"/>
                <w:szCs w:val="20"/>
              </w:rPr>
              <w:br/>
              <w:t xml:space="preserve">i parka iza ulaza Ulice Božidara </w:t>
            </w:r>
            <w:proofErr w:type="spellStart"/>
            <w:r w:rsidRPr="00E7098A">
              <w:rPr>
                <w:color w:val="000000"/>
                <w:sz w:val="20"/>
                <w:szCs w:val="20"/>
              </w:rPr>
              <w:t>Magovca</w:t>
            </w:r>
            <w:proofErr w:type="spellEnd"/>
            <w:r w:rsidRPr="00E7098A">
              <w:rPr>
                <w:color w:val="000000"/>
                <w:sz w:val="20"/>
                <w:szCs w:val="20"/>
              </w:rPr>
              <w:t xml:space="preserve"> 70</w:t>
            </w:r>
          </w:p>
        </w:tc>
        <w:tc>
          <w:tcPr>
            <w:tcW w:w="1440" w:type="dxa"/>
            <w:tcBorders>
              <w:top w:val="nil"/>
              <w:left w:val="nil"/>
              <w:bottom w:val="single" w:sz="4" w:space="0" w:color="auto"/>
              <w:right w:val="single" w:sz="4" w:space="0" w:color="auto"/>
            </w:tcBorders>
            <w:shd w:val="clear" w:color="000000" w:fill="FFFFFF"/>
            <w:noWrap/>
            <w:vAlign w:val="bottom"/>
            <w:hideMark/>
          </w:tcPr>
          <w:p w14:paraId="778505CD"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53C77EB"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sadnju drveća</w:t>
            </w:r>
          </w:p>
        </w:tc>
        <w:tc>
          <w:tcPr>
            <w:tcW w:w="1540" w:type="dxa"/>
            <w:tcBorders>
              <w:top w:val="nil"/>
              <w:left w:val="nil"/>
              <w:bottom w:val="single" w:sz="4" w:space="0" w:color="auto"/>
              <w:right w:val="single" w:sz="4" w:space="0" w:color="auto"/>
            </w:tcBorders>
            <w:shd w:val="clear" w:color="auto" w:fill="auto"/>
            <w:noWrap/>
            <w:vAlign w:val="bottom"/>
            <w:hideMark/>
          </w:tcPr>
          <w:p w14:paraId="3BD14252" w14:textId="77777777" w:rsidR="00E7098A" w:rsidRPr="00E7098A" w:rsidRDefault="00E7098A" w:rsidP="00E7098A">
            <w:pPr>
              <w:suppressAutoHyphens w:val="0"/>
              <w:jc w:val="right"/>
              <w:rPr>
                <w:color w:val="000000"/>
                <w:sz w:val="20"/>
                <w:szCs w:val="20"/>
              </w:rPr>
            </w:pPr>
            <w:r w:rsidRPr="00E7098A">
              <w:rPr>
                <w:color w:val="000000"/>
                <w:sz w:val="20"/>
                <w:szCs w:val="20"/>
              </w:rPr>
              <w:t>12.500,00</w:t>
            </w:r>
          </w:p>
        </w:tc>
      </w:tr>
      <w:tr w:rsidR="00E7098A" w:rsidRPr="00E7098A" w14:paraId="6590ADBA" w14:textId="77777777" w:rsidTr="00E7098A">
        <w:trPr>
          <w:trHeight w:val="8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068A7B4" w14:textId="77777777" w:rsidR="00E7098A" w:rsidRPr="00E7098A" w:rsidRDefault="00E7098A" w:rsidP="00E7098A">
            <w:pPr>
              <w:suppressAutoHyphens w:val="0"/>
              <w:jc w:val="center"/>
              <w:rPr>
                <w:color w:val="000000"/>
                <w:sz w:val="20"/>
                <w:szCs w:val="20"/>
              </w:rPr>
            </w:pPr>
            <w:r w:rsidRPr="00E7098A">
              <w:rPr>
                <w:color w:val="000000"/>
                <w:sz w:val="20"/>
                <w:szCs w:val="20"/>
              </w:rPr>
              <w:t>40.</w:t>
            </w:r>
          </w:p>
        </w:tc>
        <w:tc>
          <w:tcPr>
            <w:tcW w:w="2260" w:type="dxa"/>
            <w:tcBorders>
              <w:top w:val="nil"/>
              <w:left w:val="nil"/>
              <w:bottom w:val="single" w:sz="4" w:space="0" w:color="auto"/>
              <w:right w:val="single" w:sz="4" w:space="0" w:color="auto"/>
            </w:tcBorders>
            <w:shd w:val="clear" w:color="000000" w:fill="FFFFFF"/>
            <w:vAlign w:val="bottom"/>
            <w:hideMark/>
          </w:tcPr>
          <w:p w14:paraId="29F68DE4" w14:textId="77777777" w:rsidR="00E7098A" w:rsidRPr="00E7098A" w:rsidRDefault="00E7098A" w:rsidP="00E7098A">
            <w:pPr>
              <w:suppressAutoHyphens w:val="0"/>
              <w:rPr>
                <w:color w:val="000000"/>
                <w:sz w:val="20"/>
                <w:szCs w:val="20"/>
              </w:rPr>
            </w:pPr>
            <w:r w:rsidRPr="00E7098A">
              <w:rPr>
                <w:color w:val="000000"/>
                <w:sz w:val="20"/>
                <w:szCs w:val="20"/>
              </w:rPr>
              <w:t xml:space="preserve">Kod DV "Travno", sjeverno od Ulice Božidara </w:t>
            </w:r>
            <w:proofErr w:type="spellStart"/>
            <w:r w:rsidRPr="00E7098A">
              <w:rPr>
                <w:color w:val="000000"/>
                <w:sz w:val="20"/>
                <w:szCs w:val="20"/>
              </w:rPr>
              <w:t>Magovca</w:t>
            </w:r>
            <w:proofErr w:type="spellEnd"/>
            <w:r w:rsidRPr="00E7098A">
              <w:rPr>
                <w:color w:val="000000"/>
                <w:sz w:val="20"/>
                <w:szCs w:val="20"/>
              </w:rPr>
              <w:t xml:space="preserve"> 105</w:t>
            </w:r>
          </w:p>
        </w:tc>
        <w:tc>
          <w:tcPr>
            <w:tcW w:w="1440" w:type="dxa"/>
            <w:tcBorders>
              <w:top w:val="nil"/>
              <w:left w:val="nil"/>
              <w:bottom w:val="single" w:sz="4" w:space="0" w:color="auto"/>
              <w:right w:val="single" w:sz="4" w:space="0" w:color="auto"/>
            </w:tcBorders>
            <w:shd w:val="clear" w:color="000000" w:fill="FFFFFF"/>
            <w:noWrap/>
            <w:vAlign w:val="bottom"/>
            <w:hideMark/>
          </w:tcPr>
          <w:p w14:paraId="72AE3413" w14:textId="77777777" w:rsidR="00E7098A" w:rsidRPr="00E7098A" w:rsidRDefault="00E7098A" w:rsidP="00E7098A">
            <w:pPr>
              <w:suppressAutoHyphens w:val="0"/>
              <w:rPr>
                <w:color w:val="000000"/>
                <w:sz w:val="20"/>
                <w:szCs w:val="20"/>
              </w:rPr>
            </w:pPr>
            <w:r w:rsidRPr="00E7098A">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010AB59" w14:textId="77777777" w:rsidR="00E7098A" w:rsidRPr="00E7098A" w:rsidRDefault="00E7098A" w:rsidP="00E7098A">
            <w:pPr>
              <w:suppressAutoHyphens w:val="0"/>
              <w:rPr>
                <w:color w:val="000000"/>
                <w:sz w:val="20"/>
                <w:szCs w:val="20"/>
              </w:rPr>
            </w:pPr>
            <w:r w:rsidRPr="00E7098A">
              <w:rPr>
                <w:color w:val="000000"/>
                <w:sz w:val="20"/>
                <w:szCs w:val="20"/>
              </w:rPr>
              <w:t xml:space="preserve">uređivanje dijela ulegnute staze </w:t>
            </w:r>
          </w:p>
        </w:tc>
        <w:tc>
          <w:tcPr>
            <w:tcW w:w="1540" w:type="dxa"/>
            <w:tcBorders>
              <w:top w:val="nil"/>
              <w:left w:val="nil"/>
              <w:bottom w:val="single" w:sz="4" w:space="0" w:color="auto"/>
              <w:right w:val="single" w:sz="4" w:space="0" w:color="auto"/>
            </w:tcBorders>
            <w:shd w:val="clear" w:color="000000" w:fill="FFFFFF"/>
            <w:noWrap/>
            <w:vAlign w:val="bottom"/>
            <w:hideMark/>
          </w:tcPr>
          <w:p w14:paraId="3A8A4548" w14:textId="77777777" w:rsidR="00E7098A" w:rsidRPr="00E7098A" w:rsidRDefault="00E7098A" w:rsidP="00E7098A">
            <w:pPr>
              <w:suppressAutoHyphens w:val="0"/>
              <w:jc w:val="right"/>
              <w:rPr>
                <w:color w:val="000000"/>
                <w:sz w:val="20"/>
                <w:szCs w:val="20"/>
              </w:rPr>
            </w:pPr>
            <w:r w:rsidRPr="00E7098A">
              <w:rPr>
                <w:color w:val="000000"/>
                <w:sz w:val="20"/>
                <w:szCs w:val="20"/>
              </w:rPr>
              <w:t>60.000,00</w:t>
            </w:r>
          </w:p>
        </w:tc>
      </w:tr>
      <w:tr w:rsidR="00E7098A" w:rsidRPr="00E7098A" w14:paraId="43A2162A" w14:textId="77777777" w:rsidTr="00E7098A">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A6598DA" w14:textId="77777777" w:rsidR="00E7098A" w:rsidRPr="00E7098A" w:rsidRDefault="00E7098A" w:rsidP="00E7098A">
            <w:pPr>
              <w:suppressAutoHyphens w:val="0"/>
              <w:jc w:val="center"/>
              <w:rPr>
                <w:color w:val="000000"/>
                <w:sz w:val="20"/>
                <w:szCs w:val="20"/>
              </w:rPr>
            </w:pPr>
            <w:r w:rsidRPr="00E7098A">
              <w:rPr>
                <w:color w:val="000000"/>
                <w:sz w:val="20"/>
                <w:szCs w:val="20"/>
              </w:rPr>
              <w:t>41.</w:t>
            </w:r>
          </w:p>
        </w:tc>
        <w:tc>
          <w:tcPr>
            <w:tcW w:w="2260" w:type="dxa"/>
            <w:tcBorders>
              <w:top w:val="nil"/>
              <w:left w:val="nil"/>
              <w:bottom w:val="single" w:sz="4" w:space="0" w:color="auto"/>
              <w:right w:val="single" w:sz="4" w:space="0" w:color="auto"/>
            </w:tcBorders>
            <w:shd w:val="clear" w:color="000000" w:fill="FFFFFF"/>
            <w:vAlign w:val="bottom"/>
            <w:hideMark/>
          </w:tcPr>
          <w:p w14:paraId="26A5CCB2" w14:textId="77777777" w:rsidR="00E7098A" w:rsidRPr="00E7098A" w:rsidRDefault="00E7098A" w:rsidP="00E7098A">
            <w:pPr>
              <w:suppressAutoHyphens w:val="0"/>
              <w:rPr>
                <w:color w:val="000000"/>
                <w:sz w:val="20"/>
                <w:szCs w:val="20"/>
              </w:rPr>
            </w:pPr>
            <w:proofErr w:type="spellStart"/>
            <w:r w:rsidRPr="00E7098A">
              <w:rPr>
                <w:color w:val="000000"/>
                <w:sz w:val="20"/>
                <w:szCs w:val="20"/>
              </w:rPr>
              <w:t>Balotin</w:t>
            </w:r>
            <w:proofErr w:type="spellEnd"/>
            <w:r w:rsidRPr="00E7098A">
              <w:rPr>
                <w:color w:val="000000"/>
                <w:sz w:val="20"/>
                <w:szCs w:val="20"/>
              </w:rPr>
              <w:t xml:space="preserve"> prilaz 3</w:t>
            </w:r>
          </w:p>
        </w:tc>
        <w:tc>
          <w:tcPr>
            <w:tcW w:w="1440" w:type="dxa"/>
            <w:tcBorders>
              <w:top w:val="nil"/>
              <w:left w:val="nil"/>
              <w:bottom w:val="single" w:sz="4" w:space="0" w:color="auto"/>
              <w:right w:val="single" w:sz="4" w:space="0" w:color="auto"/>
            </w:tcBorders>
            <w:shd w:val="clear" w:color="000000" w:fill="FFFFFF"/>
            <w:noWrap/>
            <w:vAlign w:val="bottom"/>
            <w:hideMark/>
          </w:tcPr>
          <w:p w14:paraId="41AA98EA"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8B91117"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sanaciju kružne staze oko parka</w:t>
            </w:r>
          </w:p>
        </w:tc>
        <w:tc>
          <w:tcPr>
            <w:tcW w:w="1540" w:type="dxa"/>
            <w:tcBorders>
              <w:top w:val="nil"/>
              <w:left w:val="nil"/>
              <w:bottom w:val="single" w:sz="4" w:space="0" w:color="auto"/>
              <w:right w:val="single" w:sz="4" w:space="0" w:color="auto"/>
            </w:tcBorders>
            <w:shd w:val="clear" w:color="000000" w:fill="FFFFFF"/>
            <w:noWrap/>
            <w:vAlign w:val="bottom"/>
            <w:hideMark/>
          </w:tcPr>
          <w:p w14:paraId="7ED16F27" w14:textId="77777777" w:rsidR="00E7098A" w:rsidRPr="00E7098A" w:rsidRDefault="00E7098A" w:rsidP="00E7098A">
            <w:pPr>
              <w:suppressAutoHyphens w:val="0"/>
              <w:jc w:val="right"/>
              <w:rPr>
                <w:color w:val="000000"/>
                <w:sz w:val="20"/>
                <w:szCs w:val="20"/>
              </w:rPr>
            </w:pPr>
            <w:r w:rsidRPr="00E7098A">
              <w:rPr>
                <w:color w:val="000000"/>
                <w:sz w:val="20"/>
                <w:szCs w:val="20"/>
              </w:rPr>
              <w:t>12.500,00</w:t>
            </w:r>
          </w:p>
        </w:tc>
      </w:tr>
      <w:tr w:rsidR="00E7098A" w:rsidRPr="00E7098A" w14:paraId="249772B4"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C3931C9" w14:textId="77777777" w:rsidR="00E7098A" w:rsidRPr="00E7098A" w:rsidRDefault="00E7098A" w:rsidP="00E7098A">
            <w:pPr>
              <w:suppressAutoHyphens w:val="0"/>
              <w:jc w:val="center"/>
              <w:rPr>
                <w:sz w:val="20"/>
                <w:szCs w:val="20"/>
              </w:rPr>
            </w:pPr>
            <w:r w:rsidRPr="00E7098A">
              <w:rPr>
                <w:sz w:val="20"/>
                <w:szCs w:val="20"/>
              </w:rPr>
              <w:t>42.</w:t>
            </w:r>
          </w:p>
        </w:tc>
        <w:tc>
          <w:tcPr>
            <w:tcW w:w="2260" w:type="dxa"/>
            <w:tcBorders>
              <w:top w:val="nil"/>
              <w:left w:val="nil"/>
              <w:bottom w:val="single" w:sz="4" w:space="0" w:color="auto"/>
              <w:right w:val="single" w:sz="4" w:space="0" w:color="auto"/>
            </w:tcBorders>
            <w:shd w:val="clear" w:color="000000" w:fill="FFFFFF"/>
            <w:vAlign w:val="bottom"/>
            <w:hideMark/>
          </w:tcPr>
          <w:p w14:paraId="7937AE67" w14:textId="77777777" w:rsidR="00E7098A" w:rsidRPr="00E7098A" w:rsidRDefault="00E7098A" w:rsidP="00E7098A">
            <w:pPr>
              <w:suppressAutoHyphens w:val="0"/>
              <w:rPr>
                <w:color w:val="000000"/>
                <w:sz w:val="20"/>
                <w:szCs w:val="20"/>
              </w:rPr>
            </w:pPr>
            <w:r w:rsidRPr="00E7098A">
              <w:rPr>
                <w:color w:val="000000"/>
                <w:sz w:val="20"/>
                <w:szCs w:val="20"/>
              </w:rPr>
              <w:t xml:space="preserve">Park između </w:t>
            </w:r>
            <w:proofErr w:type="spellStart"/>
            <w:r w:rsidRPr="00E7098A">
              <w:rPr>
                <w:color w:val="000000"/>
                <w:sz w:val="20"/>
                <w:szCs w:val="20"/>
              </w:rPr>
              <w:t>Fancevljevog</w:t>
            </w:r>
            <w:proofErr w:type="spellEnd"/>
            <w:r w:rsidRPr="00E7098A">
              <w:rPr>
                <w:color w:val="000000"/>
                <w:sz w:val="20"/>
                <w:szCs w:val="20"/>
              </w:rPr>
              <w:t xml:space="preserve"> i </w:t>
            </w:r>
            <w:proofErr w:type="spellStart"/>
            <w:r w:rsidRPr="00E7098A">
              <w:rPr>
                <w:color w:val="000000"/>
                <w:sz w:val="20"/>
                <w:szCs w:val="20"/>
              </w:rPr>
              <w:t>Skokovog</w:t>
            </w:r>
            <w:proofErr w:type="spellEnd"/>
            <w:r w:rsidRPr="00E7098A">
              <w:rPr>
                <w:color w:val="000000"/>
                <w:sz w:val="20"/>
                <w:szCs w:val="20"/>
              </w:rPr>
              <w:t xml:space="preserve"> prilaza</w:t>
            </w:r>
          </w:p>
        </w:tc>
        <w:tc>
          <w:tcPr>
            <w:tcW w:w="1440" w:type="dxa"/>
            <w:tcBorders>
              <w:top w:val="nil"/>
              <w:left w:val="nil"/>
              <w:bottom w:val="single" w:sz="4" w:space="0" w:color="auto"/>
              <w:right w:val="single" w:sz="4" w:space="0" w:color="auto"/>
            </w:tcBorders>
            <w:shd w:val="clear" w:color="000000" w:fill="FFFFFF"/>
            <w:noWrap/>
            <w:vAlign w:val="bottom"/>
            <w:hideMark/>
          </w:tcPr>
          <w:p w14:paraId="682AA312"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46BEDAE8" w14:textId="77777777" w:rsidR="00E7098A" w:rsidRPr="00E7098A" w:rsidRDefault="00E7098A" w:rsidP="00E7098A">
            <w:pPr>
              <w:suppressAutoHyphens w:val="0"/>
              <w:rPr>
                <w:color w:val="000000"/>
                <w:sz w:val="20"/>
                <w:szCs w:val="20"/>
              </w:rPr>
            </w:pPr>
            <w:r w:rsidRPr="00E7098A">
              <w:rPr>
                <w:color w:val="000000"/>
                <w:sz w:val="20"/>
                <w:szCs w:val="20"/>
              </w:rPr>
              <w:t>zamjena 2 sprave i postavljanje 1 nove</w:t>
            </w:r>
          </w:p>
        </w:tc>
        <w:tc>
          <w:tcPr>
            <w:tcW w:w="1540" w:type="dxa"/>
            <w:tcBorders>
              <w:top w:val="nil"/>
              <w:left w:val="nil"/>
              <w:bottom w:val="single" w:sz="4" w:space="0" w:color="auto"/>
              <w:right w:val="single" w:sz="4" w:space="0" w:color="auto"/>
            </w:tcBorders>
            <w:shd w:val="clear" w:color="000000" w:fill="FFFFFF"/>
            <w:noWrap/>
            <w:vAlign w:val="bottom"/>
            <w:hideMark/>
          </w:tcPr>
          <w:p w14:paraId="22E0C94E" w14:textId="77777777" w:rsidR="00E7098A" w:rsidRPr="00E7098A" w:rsidRDefault="00E7098A" w:rsidP="00E7098A">
            <w:pPr>
              <w:suppressAutoHyphens w:val="0"/>
              <w:jc w:val="right"/>
              <w:rPr>
                <w:color w:val="000000"/>
                <w:sz w:val="20"/>
                <w:szCs w:val="20"/>
              </w:rPr>
            </w:pPr>
            <w:r w:rsidRPr="00E7098A">
              <w:rPr>
                <w:color w:val="000000"/>
                <w:sz w:val="20"/>
                <w:szCs w:val="20"/>
              </w:rPr>
              <w:t>166.500,00</w:t>
            </w:r>
          </w:p>
        </w:tc>
      </w:tr>
      <w:tr w:rsidR="00E7098A" w:rsidRPr="00E7098A" w14:paraId="6E8858F2"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1183429" w14:textId="77777777" w:rsidR="00E7098A" w:rsidRPr="00E7098A" w:rsidRDefault="00E7098A" w:rsidP="00E7098A">
            <w:pPr>
              <w:suppressAutoHyphens w:val="0"/>
              <w:jc w:val="center"/>
              <w:rPr>
                <w:sz w:val="20"/>
                <w:szCs w:val="20"/>
              </w:rPr>
            </w:pPr>
            <w:r w:rsidRPr="00E7098A">
              <w:rPr>
                <w:sz w:val="20"/>
                <w:szCs w:val="20"/>
              </w:rPr>
              <w:t>43.</w:t>
            </w:r>
          </w:p>
        </w:tc>
        <w:tc>
          <w:tcPr>
            <w:tcW w:w="2260" w:type="dxa"/>
            <w:tcBorders>
              <w:top w:val="nil"/>
              <w:left w:val="nil"/>
              <w:bottom w:val="single" w:sz="4" w:space="0" w:color="auto"/>
              <w:right w:val="single" w:sz="4" w:space="0" w:color="auto"/>
            </w:tcBorders>
            <w:shd w:val="clear" w:color="000000" w:fill="FFFFFF"/>
            <w:vAlign w:val="bottom"/>
            <w:hideMark/>
          </w:tcPr>
          <w:p w14:paraId="789601C0" w14:textId="77777777" w:rsidR="00E7098A" w:rsidRPr="00E7098A" w:rsidRDefault="00E7098A" w:rsidP="00E7098A">
            <w:pPr>
              <w:suppressAutoHyphens w:val="0"/>
              <w:rPr>
                <w:color w:val="000000"/>
                <w:sz w:val="20"/>
                <w:szCs w:val="20"/>
              </w:rPr>
            </w:pPr>
            <w:proofErr w:type="spellStart"/>
            <w:r w:rsidRPr="00E7098A">
              <w:rPr>
                <w:color w:val="000000"/>
                <w:sz w:val="20"/>
                <w:szCs w:val="20"/>
              </w:rPr>
              <w:t>Marjanovićev</w:t>
            </w:r>
            <w:proofErr w:type="spellEnd"/>
            <w:r w:rsidRPr="00E7098A">
              <w:rPr>
                <w:color w:val="000000"/>
                <w:sz w:val="20"/>
                <w:szCs w:val="20"/>
              </w:rPr>
              <w:t xml:space="preserve"> prilaz 2</w:t>
            </w:r>
          </w:p>
        </w:tc>
        <w:tc>
          <w:tcPr>
            <w:tcW w:w="1440" w:type="dxa"/>
            <w:tcBorders>
              <w:top w:val="nil"/>
              <w:left w:val="nil"/>
              <w:bottom w:val="single" w:sz="4" w:space="0" w:color="auto"/>
              <w:right w:val="single" w:sz="4" w:space="0" w:color="auto"/>
            </w:tcBorders>
            <w:shd w:val="clear" w:color="000000" w:fill="FFFFFF"/>
            <w:noWrap/>
            <w:vAlign w:val="bottom"/>
            <w:hideMark/>
          </w:tcPr>
          <w:p w14:paraId="2DCE226E"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580B9D37" w14:textId="77777777" w:rsidR="00E7098A" w:rsidRPr="00E7098A" w:rsidRDefault="00E7098A" w:rsidP="00E7098A">
            <w:pPr>
              <w:suppressAutoHyphens w:val="0"/>
              <w:rPr>
                <w:color w:val="000000"/>
                <w:sz w:val="20"/>
                <w:szCs w:val="20"/>
              </w:rPr>
            </w:pPr>
            <w:r w:rsidRPr="00E7098A">
              <w:rPr>
                <w:color w:val="000000"/>
                <w:sz w:val="20"/>
                <w:szCs w:val="20"/>
              </w:rPr>
              <w:t>zamjena sprava</w:t>
            </w:r>
          </w:p>
        </w:tc>
        <w:tc>
          <w:tcPr>
            <w:tcW w:w="1540" w:type="dxa"/>
            <w:tcBorders>
              <w:top w:val="nil"/>
              <w:left w:val="nil"/>
              <w:bottom w:val="single" w:sz="4" w:space="0" w:color="auto"/>
              <w:right w:val="single" w:sz="4" w:space="0" w:color="auto"/>
            </w:tcBorders>
            <w:shd w:val="clear" w:color="000000" w:fill="FFFFFF"/>
            <w:noWrap/>
            <w:vAlign w:val="bottom"/>
            <w:hideMark/>
          </w:tcPr>
          <w:p w14:paraId="509B3D37" w14:textId="77777777" w:rsidR="00E7098A" w:rsidRPr="00E7098A" w:rsidRDefault="00E7098A" w:rsidP="00E7098A">
            <w:pPr>
              <w:suppressAutoHyphens w:val="0"/>
              <w:jc w:val="right"/>
              <w:rPr>
                <w:color w:val="000000"/>
                <w:sz w:val="20"/>
                <w:szCs w:val="20"/>
              </w:rPr>
            </w:pPr>
            <w:r w:rsidRPr="00E7098A">
              <w:rPr>
                <w:color w:val="000000"/>
                <w:sz w:val="20"/>
                <w:szCs w:val="20"/>
              </w:rPr>
              <w:t>65.400,00</w:t>
            </w:r>
          </w:p>
        </w:tc>
      </w:tr>
      <w:tr w:rsidR="00E7098A" w:rsidRPr="00E7098A" w14:paraId="044BFEB2" w14:textId="77777777" w:rsidTr="00E7098A">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FC92050" w14:textId="77777777" w:rsidR="00E7098A" w:rsidRPr="00E7098A" w:rsidRDefault="00E7098A" w:rsidP="00E7098A">
            <w:pPr>
              <w:suppressAutoHyphens w:val="0"/>
              <w:jc w:val="center"/>
              <w:rPr>
                <w:sz w:val="20"/>
                <w:szCs w:val="20"/>
              </w:rPr>
            </w:pPr>
            <w:r w:rsidRPr="00E7098A">
              <w:rPr>
                <w:sz w:val="20"/>
                <w:szCs w:val="20"/>
              </w:rPr>
              <w:t>44.</w:t>
            </w:r>
          </w:p>
        </w:tc>
        <w:tc>
          <w:tcPr>
            <w:tcW w:w="2260" w:type="dxa"/>
            <w:tcBorders>
              <w:top w:val="nil"/>
              <w:left w:val="nil"/>
              <w:bottom w:val="single" w:sz="4" w:space="0" w:color="auto"/>
              <w:right w:val="single" w:sz="4" w:space="0" w:color="auto"/>
            </w:tcBorders>
            <w:shd w:val="clear" w:color="000000" w:fill="FFFFFF"/>
            <w:vAlign w:val="bottom"/>
            <w:hideMark/>
          </w:tcPr>
          <w:p w14:paraId="61E9AC8C" w14:textId="77777777" w:rsidR="00E7098A" w:rsidRPr="00E7098A" w:rsidRDefault="00E7098A" w:rsidP="00E7098A">
            <w:pPr>
              <w:suppressAutoHyphens w:val="0"/>
              <w:rPr>
                <w:color w:val="000000"/>
                <w:sz w:val="20"/>
                <w:szCs w:val="20"/>
              </w:rPr>
            </w:pPr>
            <w:proofErr w:type="spellStart"/>
            <w:r w:rsidRPr="00E7098A">
              <w:rPr>
                <w:color w:val="000000"/>
                <w:sz w:val="20"/>
                <w:szCs w:val="20"/>
              </w:rPr>
              <w:t>Karamanov</w:t>
            </w:r>
            <w:proofErr w:type="spellEnd"/>
            <w:r w:rsidRPr="00E7098A">
              <w:rPr>
                <w:color w:val="000000"/>
                <w:sz w:val="20"/>
                <w:szCs w:val="20"/>
              </w:rPr>
              <w:t xml:space="preserve"> prilaz 2</w:t>
            </w:r>
          </w:p>
        </w:tc>
        <w:tc>
          <w:tcPr>
            <w:tcW w:w="1440" w:type="dxa"/>
            <w:tcBorders>
              <w:top w:val="nil"/>
              <w:left w:val="nil"/>
              <w:bottom w:val="single" w:sz="4" w:space="0" w:color="auto"/>
              <w:right w:val="single" w:sz="4" w:space="0" w:color="auto"/>
            </w:tcBorders>
            <w:shd w:val="clear" w:color="000000" w:fill="FFFFFF"/>
            <w:noWrap/>
            <w:vAlign w:val="bottom"/>
            <w:hideMark/>
          </w:tcPr>
          <w:p w14:paraId="5C8D7111"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39377CD5" w14:textId="77777777" w:rsidR="00E7098A" w:rsidRPr="00E7098A" w:rsidRDefault="00E7098A" w:rsidP="00E7098A">
            <w:pPr>
              <w:suppressAutoHyphens w:val="0"/>
              <w:rPr>
                <w:color w:val="000000"/>
                <w:sz w:val="20"/>
                <w:szCs w:val="20"/>
              </w:rPr>
            </w:pPr>
            <w:r w:rsidRPr="00E7098A">
              <w:rPr>
                <w:color w:val="000000"/>
                <w:sz w:val="20"/>
                <w:szCs w:val="20"/>
              </w:rPr>
              <w:t>zamjena sprave</w:t>
            </w:r>
          </w:p>
        </w:tc>
        <w:tc>
          <w:tcPr>
            <w:tcW w:w="1540" w:type="dxa"/>
            <w:tcBorders>
              <w:top w:val="nil"/>
              <w:left w:val="nil"/>
              <w:bottom w:val="single" w:sz="4" w:space="0" w:color="auto"/>
              <w:right w:val="single" w:sz="4" w:space="0" w:color="auto"/>
            </w:tcBorders>
            <w:shd w:val="clear" w:color="000000" w:fill="FFFFFF"/>
            <w:noWrap/>
            <w:vAlign w:val="bottom"/>
            <w:hideMark/>
          </w:tcPr>
          <w:p w14:paraId="20BCC12F" w14:textId="77777777" w:rsidR="00E7098A" w:rsidRPr="00E7098A" w:rsidRDefault="00E7098A" w:rsidP="00E7098A">
            <w:pPr>
              <w:suppressAutoHyphens w:val="0"/>
              <w:jc w:val="right"/>
              <w:rPr>
                <w:color w:val="000000"/>
                <w:sz w:val="20"/>
                <w:szCs w:val="20"/>
              </w:rPr>
            </w:pPr>
            <w:r w:rsidRPr="00E7098A">
              <w:rPr>
                <w:color w:val="000000"/>
                <w:sz w:val="20"/>
                <w:szCs w:val="20"/>
              </w:rPr>
              <w:t>40.500,00</w:t>
            </w:r>
          </w:p>
        </w:tc>
      </w:tr>
      <w:tr w:rsidR="00E7098A" w:rsidRPr="00E7098A" w14:paraId="297BB1DD" w14:textId="77777777" w:rsidTr="00E7098A">
        <w:trPr>
          <w:trHeight w:val="7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276A53D" w14:textId="77777777" w:rsidR="00E7098A" w:rsidRPr="00E7098A" w:rsidRDefault="00E7098A" w:rsidP="00E7098A">
            <w:pPr>
              <w:suppressAutoHyphens w:val="0"/>
              <w:jc w:val="center"/>
              <w:rPr>
                <w:sz w:val="20"/>
                <w:szCs w:val="20"/>
              </w:rPr>
            </w:pPr>
            <w:r w:rsidRPr="00E7098A">
              <w:rPr>
                <w:sz w:val="20"/>
                <w:szCs w:val="20"/>
              </w:rPr>
              <w:t>45.</w:t>
            </w:r>
          </w:p>
        </w:tc>
        <w:tc>
          <w:tcPr>
            <w:tcW w:w="2260" w:type="dxa"/>
            <w:tcBorders>
              <w:top w:val="nil"/>
              <w:left w:val="nil"/>
              <w:bottom w:val="single" w:sz="4" w:space="0" w:color="auto"/>
              <w:right w:val="single" w:sz="4" w:space="0" w:color="auto"/>
            </w:tcBorders>
            <w:shd w:val="clear" w:color="000000" w:fill="FFFFFF"/>
            <w:vAlign w:val="bottom"/>
            <w:hideMark/>
          </w:tcPr>
          <w:p w14:paraId="4CAE064D" w14:textId="77777777" w:rsidR="00E7098A" w:rsidRPr="00E7098A" w:rsidRDefault="00E7098A" w:rsidP="00E7098A">
            <w:pPr>
              <w:suppressAutoHyphens w:val="0"/>
              <w:rPr>
                <w:color w:val="000000"/>
                <w:sz w:val="20"/>
                <w:szCs w:val="20"/>
              </w:rPr>
            </w:pPr>
            <w:r w:rsidRPr="00E7098A">
              <w:rPr>
                <w:color w:val="000000"/>
                <w:sz w:val="20"/>
                <w:szCs w:val="20"/>
              </w:rPr>
              <w:t>Sportsko igralište između I. gimnazije i Ugostiteljske škole</w:t>
            </w:r>
          </w:p>
        </w:tc>
        <w:tc>
          <w:tcPr>
            <w:tcW w:w="1440" w:type="dxa"/>
            <w:tcBorders>
              <w:top w:val="nil"/>
              <w:left w:val="nil"/>
              <w:bottom w:val="single" w:sz="4" w:space="0" w:color="auto"/>
              <w:right w:val="single" w:sz="4" w:space="0" w:color="auto"/>
            </w:tcBorders>
            <w:shd w:val="clear" w:color="000000" w:fill="FFFFFF"/>
            <w:noWrap/>
            <w:vAlign w:val="bottom"/>
            <w:hideMark/>
          </w:tcPr>
          <w:p w14:paraId="4B349C9A" w14:textId="77777777" w:rsidR="00E7098A" w:rsidRPr="00E7098A" w:rsidRDefault="00E7098A" w:rsidP="00E7098A">
            <w:pPr>
              <w:suppressAutoHyphens w:val="0"/>
              <w:rPr>
                <w:color w:val="000000"/>
                <w:sz w:val="20"/>
                <w:szCs w:val="20"/>
              </w:rPr>
            </w:pPr>
            <w:r w:rsidRPr="00E7098A">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3C68979D" w14:textId="77777777" w:rsidR="00E7098A" w:rsidRPr="00E7098A" w:rsidRDefault="00E7098A" w:rsidP="00E7098A">
            <w:pPr>
              <w:suppressAutoHyphens w:val="0"/>
              <w:rPr>
                <w:color w:val="000000"/>
                <w:sz w:val="20"/>
                <w:szCs w:val="20"/>
              </w:rPr>
            </w:pPr>
            <w:r w:rsidRPr="00E7098A">
              <w:rPr>
                <w:color w:val="000000"/>
                <w:sz w:val="20"/>
                <w:szCs w:val="20"/>
              </w:rPr>
              <w:t>postavljanje stolova za stolni tenis</w:t>
            </w:r>
          </w:p>
        </w:tc>
        <w:tc>
          <w:tcPr>
            <w:tcW w:w="1540" w:type="dxa"/>
            <w:tcBorders>
              <w:top w:val="nil"/>
              <w:left w:val="nil"/>
              <w:bottom w:val="single" w:sz="4" w:space="0" w:color="auto"/>
              <w:right w:val="single" w:sz="4" w:space="0" w:color="auto"/>
            </w:tcBorders>
            <w:shd w:val="clear" w:color="000000" w:fill="FFFFFF"/>
            <w:noWrap/>
            <w:vAlign w:val="bottom"/>
            <w:hideMark/>
          </w:tcPr>
          <w:p w14:paraId="138D2972" w14:textId="77777777" w:rsidR="00E7098A" w:rsidRPr="00E7098A" w:rsidRDefault="00E7098A" w:rsidP="00E7098A">
            <w:pPr>
              <w:suppressAutoHyphens w:val="0"/>
              <w:jc w:val="right"/>
              <w:rPr>
                <w:color w:val="000000"/>
                <w:sz w:val="20"/>
                <w:szCs w:val="20"/>
              </w:rPr>
            </w:pPr>
            <w:r w:rsidRPr="00E7098A">
              <w:rPr>
                <w:color w:val="000000"/>
                <w:sz w:val="20"/>
                <w:szCs w:val="20"/>
              </w:rPr>
              <w:t>43.900,00</w:t>
            </w:r>
          </w:p>
        </w:tc>
      </w:tr>
      <w:tr w:rsidR="00E7098A" w:rsidRPr="00E7098A" w14:paraId="38F00BB3" w14:textId="77777777" w:rsidTr="00E7098A">
        <w:trPr>
          <w:trHeight w:val="4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9632EA6" w14:textId="77777777" w:rsidR="00E7098A" w:rsidRPr="00E7098A" w:rsidRDefault="00E7098A" w:rsidP="00E7098A">
            <w:pPr>
              <w:suppressAutoHyphens w:val="0"/>
              <w:jc w:val="center"/>
              <w:rPr>
                <w:sz w:val="20"/>
                <w:szCs w:val="20"/>
              </w:rPr>
            </w:pPr>
            <w:r w:rsidRPr="00E7098A">
              <w:rPr>
                <w:sz w:val="20"/>
                <w:szCs w:val="20"/>
              </w:rPr>
              <w:t>46.</w:t>
            </w:r>
          </w:p>
        </w:tc>
        <w:tc>
          <w:tcPr>
            <w:tcW w:w="2260" w:type="dxa"/>
            <w:tcBorders>
              <w:top w:val="nil"/>
              <w:left w:val="nil"/>
              <w:bottom w:val="single" w:sz="4" w:space="0" w:color="auto"/>
              <w:right w:val="single" w:sz="4" w:space="0" w:color="auto"/>
            </w:tcBorders>
            <w:shd w:val="clear" w:color="000000" w:fill="FFFFFF"/>
            <w:vAlign w:val="bottom"/>
            <w:hideMark/>
          </w:tcPr>
          <w:p w14:paraId="3D015518" w14:textId="77777777" w:rsidR="00E7098A" w:rsidRPr="00E7098A" w:rsidRDefault="00E7098A" w:rsidP="00E7098A">
            <w:pPr>
              <w:suppressAutoHyphens w:val="0"/>
              <w:rPr>
                <w:sz w:val="20"/>
                <w:szCs w:val="20"/>
              </w:rPr>
            </w:pPr>
            <w:r w:rsidRPr="00E7098A">
              <w:rPr>
                <w:sz w:val="20"/>
                <w:szCs w:val="20"/>
              </w:rPr>
              <w:t>Bazen Utrine</w:t>
            </w:r>
          </w:p>
        </w:tc>
        <w:tc>
          <w:tcPr>
            <w:tcW w:w="1440" w:type="dxa"/>
            <w:tcBorders>
              <w:top w:val="nil"/>
              <w:left w:val="nil"/>
              <w:bottom w:val="single" w:sz="4" w:space="0" w:color="auto"/>
              <w:right w:val="single" w:sz="4" w:space="0" w:color="auto"/>
            </w:tcBorders>
            <w:shd w:val="clear" w:color="000000" w:fill="FFFFFF"/>
            <w:noWrap/>
            <w:vAlign w:val="bottom"/>
            <w:hideMark/>
          </w:tcPr>
          <w:p w14:paraId="772A5BCC" w14:textId="77777777" w:rsidR="00E7098A" w:rsidRPr="00E7098A" w:rsidRDefault="00E7098A" w:rsidP="00E7098A">
            <w:pPr>
              <w:suppressAutoHyphens w:val="0"/>
              <w:rPr>
                <w:sz w:val="20"/>
                <w:szCs w:val="20"/>
              </w:rPr>
            </w:pPr>
            <w:r w:rsidRPr="00E7098A">
              <w:rPr>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F109866" w14:textId="77777777" w:rsidR="00E7098A" w:rsidRPr="00E7098A" w:rsidRDefault="00E7098A" w:rsidP="00E7098A">
            <w:pPr>
              <w:suppressAutoHyphens w:val="0"/>
              <w:rPr>
                <w:sz w:val="20"/>
                <w:szCs w:val="20"/>
              </w:rPr>
            </w:pPr>
            <w:r w:rsidRPr="00E7098A">
              <w:rPr>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2AB33B20" w14:textId="77777777" w:rsidR="00E7098A" w:rsidRPr="00E7098A" w:rsidRDefault="00E7098A" w:rsidP="00E7098A">
            <w:pPr>
              <w:suppressAutoHyphens w:val="0"/>
              <w:jc w:val="right"/>
              <w:rPr>
                <w:sz w:val="20"/>
                <w:szCs w:val="20"/>
              </w:rPr>
            </w:pPr>
            <w:r w:rsidRPr="00E7098A">
              <w:rPr>
                <w:sz w:val="20"/>
                <w:szCs w:val="20"/>
              </w:rPr>
              <w:t>7.000,00</w:t>
            </w:r>
          </w:p>
        </w:tc>
      </w:tr>
      <w:tr w:rsidR="00E7098A" w:rsidRPr="00E7098A" w14:paraId="6F862F8E" w14:textId="77777777" w:rsidTr="00E7098A">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BFD9A08" w14:textId="77777777" w:rsidR="00E7098A" w:rsidRPr="00E7098A" w:rsidRDefault="00E7098A" w:rsidP="00E7098A">
            <w:pPr>
              <w:suppressAutoHyphens w:val="0"/>
              <w:jc w:val="center"/>
              <w:rPr>
                <w:sz w:val="20"/>
                <w:szCs w:val="20"/>
              </w:rPr>
            </w:pPr>
            <w:r w:rsidRPr="00E7098A">
              <w:rPr>
                <w:sz w:val="20"/>
                <w:szCs w:val="20"/>
              </w:rPr>
              <w:t>47.</w:t>
            </w:r>
          </w:p>
        </w:tc>
        <w:tc>
          <w:tcPr>
            <w:tcW w:w="2260" w:type="dxa"/>
            <w:tcBorders>
              <w:top w:val="nil"/>
              <w:left w:val="nil"/>
              <w:bottom w:val="single" w:sz="4" w:space="0" w:color="auto"/>
              <w:right w:val="single" w:sz="4" w:space="0" w:color="auto"/>
            </w:tcBorders>
            <w:shd w:val="clear" w:color="000000" w:fill="FFFFFF"/>
            <w:vAlign w:val="bottom"/>
            <w:hideMark/>
          </w:tcPr>
          <w:p w14:paraId="7B0B1419" w14:textId="77777777" w:rsidR="00E7098A" w:rsidRPr="00E7098A" w:rsidRDefault="00E7098A" w:rsidP="00E7098A">
            <w:pPr>
              <w:suppressAutoHyphens w:val="0"/>
              <w:rPr>
                <w:color w:val="000000"/>
                <w:sz w:val="20"/>
                <w:szCs w:val="20"/>
              </w:rPr>
            </w:pPr>
            <w:proofErr w:type="spellStart"/>
            <w:r w:rsidRPr="00E7098A">
              <w:rPr>
                <w:color w:val="000000"/>
                <w:sz w:val="20"/>
                <w:szCs w:val="20"/>
              </w:rPr>
              <w:t>Lojenov</w:t>
            </w:r>
            <w:proofErr w:type="spellEnd"/>
            <w:r w:rsidRPr="00E7098A">
              <w:rPr>
                <w:color w:val="000000"/>
                <w:sz w:val="20"/>
                <w:szCs w:val="20"/>
              </w:rPr>
              <w:t xml:space="preserve"> prilaz 2</w:t>
            </w:r>
          </w:p>
        </w:tc>
        <w:tc>
          <w:tcPr>
            <w:tcW w:w="1440" w:type="dxa"/>
            <w:tcBorders>
              <w:top w:val="nil"/>
              <w:left w:val="nil"/>
              <w:bottom w:val="single" w:sz="4" w:space="0" w:color="auto"/>
              <w:right w:val="single" w:sz="4" w:space="0" w:color="auto"/>
            </w:tcBorders>
            <w:shd w:val="clear" w:color="000000" w:fill="FFFFFF"/>
            <w:noWrap/>
            <w:vAlign w:val="bottom"/>
            <w:hideMark/>
          </w:tcPr>
          <w:p w14:paraId="730EF233"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1F6E76C1"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uređenje dječjeg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6BCE9710" w14:textId="77777777" w:rsidR="00E7098A" w:rsidRPr="00E7098A" w:rsidRDefault="00E7098A" w:rsidP="00E7098A">
            <w:pPr>
              <w:suppressAutoHyphens w:val="0"/>
              <w:jc w:val="right"/>
              <w:rPr>
                <w:color w:val="000000"/>
                <w:sz w:val="20"/>
                <w:szCs w:val="20"/>
              </w:rPr>
            </w:pPr>
            <w:r w:rsidRPr="00E7098A">
              <w:rPr>
                <w:color w:val="000000"/>
                <w:sz w:val="20"/>
                <w:szCs w:val="20"/>
              </w:rPr>
              <w:t>10.000,00</w:t>
            </w:r>
          </w:p>
        </w:tc>
      </w:tr>
      <w:tr w:rsidR="00E7098A" w:rsidRPr="00E7098A" w14:paraId="2D611AD5" w14:textId="77777777" w:rsidTr="00E7098A">
        <w:trPr>
          <w:trHeight w:val="63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9DB4669" w14:textId="77777777" w:rsidR="00E7098A" w:rsidRPr="00E7098A" w:rsidRDefault="00E7098A" w:rsidP="00E7098A">
            <w:pPr>
              <w:suppressAutoHyphens w:val="0"/>
              <w:jc w:val="center"/>
              <w:rPr>
                <w:sz w:val="20"/>
                <w:szCs w:val="20"/>
              </w:rPr>
            </w:pPr>
            <w:r w:rsidRPr="00E7098A">
              <w:rPr>
                <w:sz w:val="20"/>
                <w:szCs w:val="20"/>
              </w:rPr>
              <w:t>48.</w:t>
            </w:r>
          </w:p>
        </w:tc>
        <w:tc>
          <w:tcPr>
            <w:tcW w:w="2260" w:type="dxa"/>
            <w:tcBorders>
              <w:top w:val="nil"/>
              <w:left w:val="nil"/>
              <w:bottom w:val="single" w:sz="4" w:space="0" w:color="auto"/>
              <w:right w:val="single" w:sz="4" w:space="0" w:color="auto"/>
            </w:tcBorders>
            <w:shd w:val="clear" w:color="000000" w:fill="FFFFFF"/>
            <w:vAlign w:val="bottom"/>
            <w:hideMark/>
          </w:tcPr>
          <w:p w14:paraId="3C28EC4F" w14:textId="77777777" w:rsidR="00E7098A" w:rsidRPr="00E7098A" w:rsidRDefault="00E7098A" w:rsidP="00E7098A">
            <w:pPr>
              <w:suppressAutoHyphens w:val="0"/>
              <w:rPr>
                <w:color w:val="000000"/>
                <w:sz w:val="20"/>
                <w:szCs w:val="20"/>
              </w:rPr>
            </w:pPr>
            <w:r w:rsidRPr="00E7098A">
              <w:rPr>
                <w:color w:val="000000"/>
                <w:sz w:val="20"/>
                <w:szCs w:val="20"/>
              </w:rPr>
              <w:t>DV "</w:t>
            </w:r>
            <w:proofErr w:type="spellStart"/>
            <w:r w:rsidRPr="00E7098A">
              <w:rPr>
                <w:color w:val="000000"/>
                <w:sz w:val="20"/>
                <w:szCs w:val="20"/>
              </w:rPr>
              <w:t>Zapruđe</w:t>
            </w:r>
            <w:proofErr w:type="spellEnd"/>
            <w:r w:rsidRPr="00E7098A">
              <w:rPr>
                <w:color w:val="000000"/>
                <w:sz w:val="20"/>
                <w:szCs w:val="20"/>
              </w:rPr>
              <w:t xml:space="preserve">" - </w:t>
            </w:r>
            <w:proofErr w:type="spellStart"/>
            <w:r w:rsidRPr="00E7098A">
              <w:rPr>
                <w:color w:val="000000"/>
                <w:sz w:val="20"/>
                <w:szCs w:val="20"/>
              </w:rPr>
              <w:t>Baburičina</w:t>
            </w:r>
            <w:proofErr w:type="spellEnd"/>
            <w:r w:rsidRPr="00E7098A">
              <w:rPr>
                <w:color w:val="000000"/>
                <w:sz w:val="20"/>
                <w:szCs w:val="20"/>
              </w:rPr>
              <w:t xml:space="preserve"> 11</w:t>
            </w:r>
          </w:p>
        </w:tc>
        <w:tc>
          <w:tcPr>
            <w:tcW w:w="1440" w:type="dxa"/>
            <w:tcBorders>
              <w:top w:val="nil"/>
              <w:left w:val="nil"/>
              <w:bottom w:val="single" w:sz="4" w:space="0" w:color="auto"/>
              <w:right w:val="single" w:sz="4" w:space="0" w:color="auto"/>
            </w:tcBorders>
            <w:shd w:val="clear" w:color="000000" w:fill="FFFFFF"/>
            <w:noWrap/>
            <w:vAlign w:val="bottom"/>
            <w:hideMark/>
          </w:tcPr>
          <w:p w14:paraId="08FE5517"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0130449" w14:textId="77777777" w:rsidR="00E7098A" w:rsidRPr="00E7098A" w:rsidRDefault="00E7098A" w:rsidP="00E7098A">
            <w:pPr>
              <w:suppressAutoHyphens w:val="0"/>
              <w:rPr>
                <w:color w:val="000000"/>
                <w:sz w:val="20"/>
                <w:szCs w:val="20"/>
              </w:rPr>
            </w:pPr>
            <w:r w:rsidRPr="00E7098A">
              <w:rPr>
                <w:color w:val="000000"/>
                <w:sz w:val="20"/>
                <w:szCs w:val="20"/>
              </w:rPr>
              <w:t>postavljanje sprave i drvenih cvjetnjaka</w:t>
            </w:r>
          </w:p>
        </w:tc>
        <w:tc>
          <w:tcPr>
            <w:tcW w:w="1540" w:type="dxa"/>
            <w:tcBorders>
              <w:top w:val="nil"/>
              <w:left w:val="nil"/>
              <w:bottom w:val="single" w:sz="4" w:space="0" w:color="auto"/>
              <w:right w:val="single" w:sz="4" w:space="0" w:color="auto"/>
            </w:tcBorders>
            <w:shd w:val="clear" w:color="000000" w:fill="FFFFFF"/>
            <w:noWrap/>
            <w:vAlign w:val="bottom"/>
            <w:hideMark/>
          </w:tcPr>
          <w:p w14:paraId="14982F73" w14:textId="77777777" w:rsidR="00E7098A" w:rsidRPr="00E7098A" w:rsidRDefault="00E7098A" w:rsidP="00E7098A">
            <w:pPr>
              <w:suppressAutoHyphens w:val="0"/>
              <w:jc w:val="right"/>
              <w:rPr>
                <w:color w:val="000000"/>
                <w:sz w:val="20"/>
                <w:szCs w:val="20"/>
              </w:rPr>
            </w:pPr>
            <w:r w:rsidRPr="00E7098A">
              <w:rPr>
                <w:color w:val="000000"/>
                <w:sz w:val="20"/>
                <w:szCs w:val="20"/>
              </w:rPr>
              <w:t>97.800,00</w:t>
            </w:r>
          </w:p>
        </w:tc>
      </w:tr>
      <w:tr w:rsidR="00E7098A" w:rsidRPr="00E7098A" w14:paraId="7E918C86" w14:textId="77777777" w:rsidTr="00E7098A">
        <w:trPr>
          <w:trHeight w:val="103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14F1EDF" w14:textId="77777777" w:rsidR="00E7098A" w:rsidRPr="00E7098A" w:rsidRDefault="00E7098A" w:rsidP="00E7098A">
            <w:pPr>
              <w:suppressAutoHyphens w:val="0"/>
              <w:jc w:val="center"/>
              <w:rPr>
                <w:sz w:val="20"/>
                <w:szCs w:val="20"/>
              </w:rPr>
            </w:pPr>
            <w:r w:rsidRPr="00E7098A">
              <w:rPr>
                <w:sz w:val="20"/>
                <w:szCs w:val="20"/>
              </w:rPr>
              <w:t>49.</w:t>
            </w:r>
          </w:p>
        </w:tc>
        <w:tc>
          <w:tcPr>
            <w:tcW w:w="2260" w:type="dxa"/>
            <w:tcBorders>
              <w:top w:val="nil"/>
              <w:left w:val="nil"/>
              <w:bottom w:val="single" w:sz="4" w:space="0" w:color="auto"/>
              <w:right w:val="single" w:sz="4" w:space="0" w:color="auto"/>
            </w:tcBorders>
            <w:shd w:val="clear" w:color="000000" w:fill="FFFFFF"/>
            <w:vAlign w:val="bottom"/>
            <w:hideMark/>
          </w:tcPr>
          <w:p w14:paraId="535FFB0C" w14:textId="77777777" w:rsidR="00E7098A" w:rsidRPr="00E7098A" w:rsidRDefault="00E7098A" w:rsidP="00E7098A">
            <w:pPr>
              <w:suppressAutoHyphens w:val="0"/>
              <w:rPr>
                <w:color w:val="000000"/>
                <w:sz w:val="20"/>
                <w:szCs w:val="20"/>
              </w:rPr>
            </w:pPr>
            <w:proofErr w:type="spellStart"/>
            <w:r w:rsidRPr="00E7098A">
              <w:rPr>
                <w:color w:val="000000"/>
                <w:sz w:val="20"/>
                <w:szCs w:val="20"/>
              </w:rPr>
              <w:t>Vučetićev</w:t>
            </w:r>
            <w:proofErr w:type="spellEnd"/>
            <w:r w:rsidRPr="00E7098A">
              <w:rPr>
                <w:color w:val="000000"/>
                <w:sz w:val="20"/>
                <w:szCs w:val="20"/>
              </w:rPr>
              <w:t xml:space="preserve"> prilaz, </w:t>
            </w:r>
            <w:proofErr w:type="spellStart"/>
            <w:r w:rsidRPr="00E7098A">
              <w:rPr>
                <w:color w:val="000000"/>
                <w:sz w:val="20"/>
                <w:szCs w:val="20"/>
              </w:rPr>
              <w:t>Trumbićeva</w:t>
            </w:r>
            <w:proofErr w:type="spellEnd"/>
            <w:r w:rsidRPr="00E7098A">
              <w:rPr>
                <w:color w:val="000000"/>
                <w:sz w:val="20"/>
                <w:szCs w:val="20"/>
              </w:rPr>
              <w:t xml:space="preserve"> ulica, </w:t>
            </w:r>
            <w:proofErr w:type="spellStart"/>
            <w:r w:rsidRPr="00E7098A">
              <w:rPr>
                <w:color w:val="000000"/>
                <w:sz w:val="20"/>
                <w:szCs w:val="20"/>
              </w:rPr>
              <w:t>Adamićeva</w:t>
            </w:r>
            <w:proofErr w:type="spellEnd"/>
            <w:r w:rsidRPr="00E7098A">
              <w:rPr>
                <w:color w:val="000000"/>
                <w:sz w:val="20"/>
                <w:szCs w:val="20"/>
              </w:rPr>
              <w:t xml:space="preserve"> ulica, </w:t>
            </w:r>
            <w:proofErr w:type="spellStart"/>
            <w:r w:rsidRPr="00E7098A">
              <w:rPr>
                <w:color w:val="000000"/>
                <w:sz w:val="20"/>
                <w:szCs w:val="20"/>
              </w:rPr>
              <w:t>Lojenov</w:t>
            </w:r>
            <w:proofErr w:type="spellEnd"/>
            <w:r w:rsidRPr="00E7098A">
              <w:rPr>
                <w:color w:val="000000"/>
                <w:sz w:val="20"/>
                <w:szCs w:val="20"/>
              </w:rPr>
              <w:t xml:space="preserve"> prilaz</w:t>
            </w:r>
          </w:p>
        </w:tc>
        <w:tc>
          <w:tcPr>
            <w:tcW w:w="1440" w:type="dxa"/>
            <w:tcBorders>
              <w:top w:val="nil"/>
              <w:left w:val="nil"/>
              <w:bottom w:val="single" w:sz="4" w:space="0" w:color="auto"/>
              <w:right w:val="single" w:sz="4" w:space="0" w:color="auto"/>
            </w:tcBorders>
            <w:shd w:val="clear" w:color="000000" w:fill="FFFFFF"/>
            <w:noWrap/>
            <w:vAlign w:val="bottom"/>
            <w:hideMark/>
          </w:tcPr>
          <w:p w14:paraId="242ED161"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3234943" w14:textId="77777777" w:rsidR="00E7098A" w:rsidRPr="00E7098A" w:rsidRDefault="00E7098A" w:rsidP="00E7098A">
            <w:pPr>
              <w:suppressAutoHyphens w:val="0"/>
              <w:rPr>
                <w:color w:val="000000"/>
                <w:sz w:val="20"/>
                <w:szCs w:val="20"/>
              </w:rPr>
            </w:pPr>
            <w:r w:rsidRPr="00E7098A">
              <w:rPr>
                <w:color w:val="000000"/>
                <w:sz w:val="20"/>
                <w:szCs w:val="20"/>
              </w:rPr>
              <w:t xml:space="preserve">postavljanje garnitura </w:t>
            </w:r>
          </w:p>
        </w:tc>
        <w:tc>
          <w:tcPr>
            <w:tcW w:w="1540" w:type="dxa"/>
            <w:tcBorders>
              <w:top w:val="nil"/>
              <w:left w:val="nil"/>
              <w:bottom w:val="single" w:sz="4" w:space="0" w:color="auto"/>
              <w:right w:val="single" w:sz="4" w:space="0" w:color="auto"/>
            </w:tcBorders>
            <w:shd w:val="clear" w:color="000000" w:fill="FFFFFF"/>
            <w:noWrap/>
            <w:vAlign w:val="bottom"/>
            <w:hideMark/>
          </w:tcPr>
          <w:p w14:paraId="6BBE4CB4" w14:textId="77777777" w:rsidR="00E7098A" w:rsidRPr="00E7098A" w:rsidRDefault="00E7098A" w:rsidP="00E7098A">
            <w:pPr>
              <w:suppressAutoHyphens w:val="0"/>
              <w:jc w:val="right"/>
              <w:rPr>
                <w:color w:val="000000"/>
                <w:sz w:val="20"/>
                <w:szCs w:val="20"/>
              </w:rPr>
            </w:pPr>
            <w:r w:rsidRPr="00E7098A">
              <w:rPr>
                <w:color w:val="000000"/>
                <w:sz w:val="20"/>
                <w:szCs w:val="20"/>
              </w:rPr>
              <w:t>73.200,00</w:t>
            </w:r>
          </w:p>
        </w:tc>
      </w:tr>
      <w:tr w:rsidR="00E7098A" w:rsidRPr="00E7098A" w14:paraId="142CAE96" w14:textId="77777777" w:rsidTr="00E7098A">
        <w:trPr>
          <w:trHeight w:val="99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0C8E9B1" w14:textId="77777777" w:rsidR="00E7098A" w:rsidRPr="00E7098A" w:rsidRDefault="00E7098A" w:rsidP="00E7098A">
            <w:pPr>
              <w:suppressAutoHyphens w:val="0"/>
              <w:jc w:val="center"/>
              <w:rPr>
                <w:sz w:val="20"/>
                <w:szCs w:val="20"/>
              </w:rPr>
            </w:pPr>
            <w:r w:rsidRPr="00E7098A">
              <w:rPr>
                <w:sz w:val="20"/>
                <w:szCs w:val="20"/>
              </w:rPr>
              <w:t>50.</w:t>
            </w:r>
          </w:p>
        </w:tc>
        <w:tc>
          <w:tcPr>
            <w:tcW w:w="2260" w:type="dxa"/>
            <w:tcBorders>
              <w:top w:val="nil"/>
              <w:left w:val="nil"/>
              <w:bottom w:val="single" w:sz="4" w:space="0" w:color="auto"/>
              <w:right w:val="single" w:sz="4" w:space="0" w:color="auto"/>
            </w:tcBorders>
            <w:shd w:val="clear" w:color="000000" w:fill="FFFFFF"/>
            <w:vAlign w:val="bottom"/>
            <w:hideMark/>
          </w:tcPr>
          <w:p w14:paraId="26B9EC44" w14:textId="77777777" w:rsidR="00E7098A" w:rsidRPr="00E7098A" w:rsidRDefault="00E7098A" w:rsidP="00E7098A">
            <w:pPr>
              <w:suppressAutoHyphens w:val="0"/>
              <w:rPr>
                <w:color w:val="000000"/>
                <w:sz w:val="20"/>
                <w:szCs w:val="20"/>
              </w:rPr>
            </w:pPr>
            <w:r w:rsidRPr="00E7098A">
              <w:rPr>
                <w:color w:val="000000"/>
                <w:sz w:val="20"/>
                <w:szCs w:val="20"/>
              </w:rPr>
              <w:t>Sjeverno od Meštrovićevog trga - uz postojeće stolove za stolni tenis</w:t>
            </w:r>
          </w:p>
        </w:tc>
        <w:tc>
          <w:tcPr>
            <w:tcW w:w="1440" w:type="dxa"/>
            <w:tcBorders>
              <w:top w:val="nil"/>
              <w:left w:val="nil"/>
              <w:bottom w:val="single" w:sz="4" w:space="0" w:color="auto"/>
              <w:right w:val="single" w:sz="4" w:space="0" w:color="auto"/>
            </w:tcBorders>
            <w:shd w:val="clear" w:color="000000" w:fill="FFFFFF"/>
            <w:noWrap/>
            <w:vAlign w:val="bottom"/>
            <w:hideMark/>
          </w:tcPr>
          <w:p w14:paraId="45A9B2B0"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1A38D671" w14:textId="77777777" w:rsidR="00E7098A" w:rsidRPr="00E7098A" w:rsidRDefault="00E7098A" w:rsidP="00E7098A">
            <w:pPr>
              <w:suppressAutoHyphens w:val="0"/>
              <w:rPr>
                <w:color w:val="000000"/>
                <w:sz w:val="20"/>
                <w:szCs w:val="20"/>
              </w:rPr>
            </w:pPr>
            <w:r w:rsidRPr="00E7098A">
              <w:rPr>
                <w:color w:val="000000"/>
                <w:sz w:val="20"/>
                <w:szCs w:val="20"/>
              </w:rPr>
              <w:t xml:space="preserve">postavljanje stolova za stolni tenis </w:t>
            </w:r>
          </w:p>
        </w:tc>
        <w:tc>
          <w:tcPr>
            <w:tcW w:w="1540" w:type="dxa"/>
            <w:tcBorders>
              <w:top w:val="nil"/>
              <w:left w:val="nil"/>
              <w:bottom w:val="single" w:sz="4" w:space="0" w:color="auto"/>
              <w:right w:val="single" w:sz="4" w:space="0" w:color="auto"/>
            </w:tcBorders>
            <w:shd w:val="clear" w:color="000000" w:fill="FFFFFF"/>
            <w:noWrap/>
            <w:vAlign w:val="bottom"/>
            <w:hideMark/>
          </w:tcPr>
          <w:p w14:paraId="118771FD" w14:textId="77777777" w:rsidR="00E7098A" w:rsidRPr="00E7098A" w:rsidRDefault="00E7098A" w:rsidP="00E7098A">
            <w:pPr>
              <w:suppressAutoHyphens w:val="0"/>
              <w:jc w:val="right"/>
              <w:rPr>
                <w:color w:val="000000"/>
                <w:sz w:val="20"/>
                <w:szCs w:val="20"/>
              </w:rPr>
            </w:pPr>
            <w:r w:rsidRPr="00E7098A">
              <w:rPr>
                <w:color w:val="000000"/>
                <w:sz w:val="20"/>
                <w:szCs w:val="20"/>
              </w:rPr>
              <w:t>37.600,00</w:t>
            </w:r>
          </w:p>
        </w:tc>
      </w:tr>
      <w:tr w:rsidR="00E7098A" w:rsidRPr="00E7098A" w14:paraId="449C046F" w14:textId="77777777" w:rsidTr="00E7098A">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1326266" w14:textId="77777777" w:rsidR="00E7098A" w:rsidRPr="00E7098A" w:rsidRDefault="00E7098A" w:rsidP="00E7098A">
            <w:pPr>
              <w:suppressAutoHyphens w:val="0"/>
              <w:jc w:val="center"/>
              <w:rPr>
                <w:sz w:val="20"/>
                <w:szCs w:val="20"/>
              </w:rPr>
            </w:pPr>
            <w:r w:rsidRPr="00E7098A">
              <w:rPr>
                <w:sz w:val="20"/>
                <w:szCs w:val="20"/>
              </w:rPr>
              <w:t>51.</w:t>
            </w:r>
          </w:p>
        </w:tc>
        <w:tc>
          <w:tcPr>
            <w:tcW w:w="2260" w:type="dxa"/>
            <w:tcBorders>
              <w:top w:val="nil"/>
              <w:left w:val="nil"/>
              <w:bottom w:val="single" w:sz="4" w:space="0" w:color="auto"/>
              <w:right w:val="single" w:sz="4" w:space="0" w:color="auto"/>
            </w:tcBorders>
            <w:shd w:val="clear" w:color="000000" w:fill="FFFFFF"/>
            <w:vAlign w:val="bottom"/>
            <w:hideMark/>
          </w:tcPr>
          <w:p w14:paraId="54F5957B" w14:textId="77777777" w:rsidR="00E7098A" w:rsidRPr="00E7098A" w:rsidRDefault="00E7098A" w:rsidP="00E7098A">
            <w:pPr>
              <w:suppressAutoHyphens w:val="0"/>
              <w:rPr>
                <w:color w:val="000000"/>
                <w:sz w:val="20"/>
                <w:szCs w:val="20"/>
              </w:rPr>
            </w:pPr>
            <w:r w:rsidRPr="00E7098A">
              <w:rPr>
                <w:color w:val="000000"/>
                <w:sz w:val="20"/>
                <w:szCs w:val="20"/>
              </w:rPr>
              <w:t>Meštrovićev trg - ispred pošte</w:t>
            </w:r>
          </w:p>
        </w:tc>
        <w:tc>
          <w:tcPr>
            <w:tcW w:w="1440" w:type="dxa"/>
            <w:tcBorders>
              <w:top w:val="nil"/>
              <w:left w:val="nil"/>
              <w:bottom w:val="single" w:sz="4" w:space="0" w:color="auto"/>
              <w:right w:val="single" w:sz="4" w:space="0" w:color="auto"/>
            </w:tcBorders>
            <w:shd w:val="clear" w:color="000000" w:fill="FFFFFF"/>
            <w:noWrap/>
            <w:vAlign w:val="bottom"/>
            <w:hideMark/>
          </w:tcPr>
          <w:p w14:paraId="6C7472E3"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A685B2F" w14:textId="77777777" w:rsidR="00E7098A" w:rsidRPr="00E7098A" w:rsidRDefault="00E7098A" w:rsidP="00E7098A">
            <w:pPr>
              <w:suppressAutoHyphens w:val="0"/>
              <w:rPr>
                <w:color w:val="000000"/>
                <w:sz w:val="20"/>
                <w:szCs w:val="20"/>
              </w:rPr>
            </w:pPr>
            <w:r w:rsidRPr="00E7098A">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207F097F" w14:textId="77777777" w:rsidR="00E7098A" w:rsidRPr="00E7098A" w:rsidRDefault="00E7098A" w:rsidP="00E7098A">
            <w:pPr>
              <w:suppressAutoHyphens w:val="0"/>
              <w:jc w:val="right"/>
              <w:rPr>
                <w:color w:val="000000"/>
                <w:sz w:val="20"/>
                <w:szCs w:val="20"/>
              </w:rPr>
            </w:pPr>
            <w:r w:rsidRPr="00E7098A">
              <w:rPr>
                <w:color w:val="000000"/>
                <w:sz w:val="20"/>
                <w:szCs w:val="20"/>
              </w:rPr>
              <w:t>1.200,00</w:t>
            </w:r>
          </w:p>
        </w:tc>
      </w:tr>
      <w:tr w:rsidR="00E7098A" w:rsidRPr="00E7098A" w14:paraId="1241EF75" w14:textId="77777777" w:rsidTr="00E7098A">
        <w:trPr>
          <w:trHeight w:val="73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062F21D" w14:textId="77777777" w:rsidR="00E7098A" w:rsidRPr="00E7098A" w:rsidRDefault="00E7098A" w:rsidP="00E7098A">
            <w:pPr>
              <w:suppressAutoHyphens w:val="0"/>
              <w:jc w:val="center"/>
              <w:rPr>
                <w:sz w:val="20"/>
                <w:szCs w:val="20"/>
              </w:rPr>
            </w:pPr>
            <w:r w:rsidRPr="00E7098A">
              <w:rPr>
                <w:sz w:val="20"/>
                <w:szCs w:val="20"/>
              </w:rPr>
              <w:lastRenderedPageBreak/>
              <w:t>52.</w:t>
            </w:r>
          </w:p>
        </w:tc>
        <w:tc>
          <w:tcPr>
            <w:tcW w:w="2260" w:type="dxa"/>
            <w:tcBorders>
              <w:top w:val="nil"/>
              <w:left w:val="nil"/>
              <w:bottom w:val="single" w:sz="4" w:space="0" w:color="auto"/>
              <w:right w:val="single" w:sz="4" w:space="0" w:color="auto"/>
            </w:tcBorders>
            <w:shd w:val="clear" w:color="000000" w:fill="FFFFFF"/>
            <w:vAlign w:val="bottom"/>
            <w:hideMark/>
          </w:tcPr>
          <w:p w14:paraId="5EEF0991" w14:textId="77777777" w:rsidR="00E7098A" w:rsidRPr="00E7098A" w:rsidRDefault="00E7098A" w:rsidP="00E7098A">
            <w:pPr>
              <w:suppressAutoHyphens w:val="0"/>
              <w:rPr>
                <w:color w:val="000000"/>
                <w:sz w:val="20"/>
                <w:szCs w:val="20"/>
              </w:rPr>
            </w:pPr>
            <w:r w:rsidRPr="00E7098A">
              <w:rPr>
                <w:color w:val="000000"/>
                <w:sz w:val="20"/>
                <w:szCs w:val="20"/>
              </w:rPr>
              <w:t>Meštrovićev trg - ispred Knjižnice Vjekoslava Majera</w:t>
            </w:r>
          </w:p>
        </w:tc>
        <w:tc>
          <w:tcPr>
            <w:tcW w:w="1440" w:type="dxa"/>
            <w:tcBorders>
              <w:top w:val="nil"/>
              <w:left w:val="nil"/>
              <w:bottom w:val="single" w:sz="4" w:space="0" w:color="auto"/>
              <w:right w:val="single" w:sz="4" w:space="0" w:color="auto"/>
            </w:tcBorders>
            <w:shd w:val="clear" w:color="000000" w:fill="FFFFFF"/>
            <w:noWrap/>
            <w:vAlign w:val="bottom"/>
            <w:hideMark/>
          </w:tcPr>
          <w:p w14:paraId="134EE103"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41AE1B1" w14:textId="77777777" w:rsidR="00E7098A" w:rsidRPr="00E7098A" w:rsidRDefault="00E7098A" w:rsidP="00E7098A">
            <w:pPr>
              <w:suppressAutoHyphens w:val="0"/>
              <w:rPr>
                <w:color w:val="000000"/>
                <w:sz w:val="20"/>
                <w:szCs w:val="20"/>
              </w:rPr>
            </w:pPr>
            <w:r w:rsidRPr="00E7098A">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26512695" w14:textId="77777777" w:rsidR="00E7098A" w:rsidRPr="00E7098A" w:rsidRDefault="00E7098A" w:rsidP="00E7098A">
            <w:pPr>
              <w:suppressAutoHyphens w:val="0"/>
              <w:jc w:val="right"/>
              <w:rPr>
                <w:color w:val="000000"/>
                <w:sz w:val="20"/>
                <w:szCs w:val="20"/>
              </w:rPr>
            </w:pPr>
            <w:r w:rsidRPr="00E7098A">
              <w:rPr>
                <w:color w:val="000000"/>
                <w:sz w:val="20"/>
                <w:szCs w:val="20"/>
              </w:rPr>
              <w:t>6.100,00</w:t>
            </w:r>
          </w:p>
        </w:tc>
      </w:tr>
      <w:tr w:rsidR="00E7098A" w:rsidRPr="00E7098A" w14:paraId="4E4CC9BF" w14:textId="77777777" w:rsidTr="00E7098A">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68C205E" w14:textId="77777777" w:rsidR="00E7098A" w:rsidRPr="00E7098A" w:rsidRDefault="00E7098A" w:rsidP="00E7098A">
            <w:pPr>
              <w:suppressAutoHyphens w:val="0"/>
              <w:jc w:val="center"/>
              <w:rPr>
                <w:sz w:val="20"/>
                <w:szCs w:val="20"/>
              </w:rPr>
            </w:pPr>
            <w:r w:rsidRPr="00E7098A">
              <w:rPr>
                <w:sz w:val="20"/>
                <w:szCs w:val="20"/>
              </w:rPr>
              <w:t>53.</w:t>
            </w:r>
          </w:p>
        </w:tc>
        <w:tc>
          <w:tcPr>
            <w:tcW w:w="2260" w:type="dxa"/>
            <w:tcBorders>
              <w:top w:val="nil"/>
              <w:left w:val="nil"/>
              <w:bottom w:val="single" w:sz="4" w:space="0" w:color="auto"/>
              <w:right w:val="single" w:sz="4" w:space="0" w:color="auto"/>
            </w:tcBorders>
            <w:shd w:val="clear" w:color="000000" w:fill="FFFFFF"/>
            <w:vAlign w:val="bottom"/>
            <w:hideMark/>
          </w:tcPr>
          <w:p w14:paraId="48C266DA" w14:textId="77777777" w:rsidR="00E7098A" w:rsidRPr="00E7098A" w:rsidRDefault="00E7098A" w:rsidP="00E7098A">
            <w:pPr>
              <w:suppressAutoHyphens w:val="0"/>
              <w:rPr>
                <w:color w:val="000000"/>
                <w:sz w:val="20"/>
                <w:szCs w:val="20"/>
              </w:rPr>
            </w:pPr>
            <w:r w:rsidRPr="00E7098A">
              <w:rPr>
                <w:color w:val="000000"/>
                <w:sz w:val="20"/>
                <w:szCs w:val="20"/>
              </w:rPr>
              <w:t xml:space="preserve">OŠ </w:t>
            </w:r>
            <w:proofErr w:type="spellStart"/>
            <w:r w:rsidRPr="00E7098A">
              <w:rPr>
                <w:color w:val="000000"/>
                <w:sz w:val="20"/>
                <w:szCs w:val="20"/>
              </w:rPr>
              <w:t>Zapruđe</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14:paraId="64F09594"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CA74D8A" w14:textId="77777777" w:rsidR="00E7098A" w:rsidRPr="00E7098A" w:rsidRDefault="00E7098A" w:rsidP="00E7098A">
            <w:pPr>
              <w:suppressAutoHyphens w:val="0"/>
              <w:rPr>
                <w:color w:val="000000"/>
                <w:sz w:val="20"/>
                <w:szCs w:val="20"/>
              </w:rPr>
            </w:pPr>
            <w:r w:rsidRPr="00E7098A">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3956B439" w14:textId="77777777" w:rsidR="00E7098A" w:rsidRPr="00E7098A" w:rsidRDefault="00E7098A" w:rsidP="00E7098A">
            <w:pPr>
              <w:suppressAutoHyphens w:val="0"/>
              <w:jc w:val="right"/>
              <w:rPr>
                <w:color w:val="000000"/>
                <w:sz w:val="20"/>
                <w:szCs w:val="20"/>
              </w:rPr>
            </w:pPr>
            <w:r w:rsidRPr="00E7098A">
              <w:rPr>
                <w:color w:val="000000"/>
                <w:sz w:val="20"/>
                <w:szCs w:val="20"/>
              </w:rPr>
              <w:t>2.400,00</w:t>
            </w:r>
          </w:p>
        </w:tc>
      </w:tr>
      <w:tr w:rsidR="00E7098A" w:rsidRPr="00E7098A" w14:paraId="2998B098" w14:textId="77777777" w:rsidTr="00E7098A">
        <w:trPr>
          <w:trHeight w:val="54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2E47276" w14:textId="77777777" w:rsidR="00E7098A" w:rsidRPr="00E7098A" w:rsidRDefault="00E7098A" w:rsidP="00E7098A">
            <w:pPr>
              <w:suppressAutoHyphens w:val="0"/>
              <w:jc w:val="center"/>
              <w:rPr>
                <w:sz w:val="20"/>
                <w:szCs w:val="20"/>
              </w:rPr>
            </w:pPr>
            <w:r w:rsidRPr="00E7098A">
              <w:rPr>
                <w:sz w:val="20"/>
                <w:szCs w:val="20"/>
              </w:rPr>
              <w:t>54.</w:t>
            </w:r>
          </w:p>
        </w:tc>
        <w:tc>
          <w:tcPr>
            <w:tcW w:w="2260" w:type="dxa"/>
            <w:tcBorders>
              <w:top w:val="nil"/>
              <w:left w:val="nil"/>
              <w:bottom w:val="single" w:sz="4" w:space="0" w:color="auto"/>
              <w:right w:val="single" w:sz="4" w:space="0" w:color="auto"/>
            </w:tcBorders>
            <w:shd w:val="clear" w:color="auto" w:fill="auto"/>
            <w:vAlign w:val="bottom"/>
            <w:hideMark/>
          </w:tcPr>
          <w:p w14:paraId="4107FD0C" w14:textId="77777777" w:rsidR="00E7098A" w:rsidRPr="00E7098A" w:rsidRDefault="00E7098A" w:rsidP="00E7098A">
            <w:pPr>
              <w:suppressAutoHyphens w:val="0"/>
              <w:rPr>
                <w:color w:val="000000"/>
                <w:sz w:val="20"/>
                <w:szCs w:val="20"/>
              </w:rPr>
            </w:pPr>
            <w:proofErr w:type="spellStart"/>
            <w:r w:rsidRPr="00E7098A">
              <w:rPr>
                <w:color w:val="000000"/>
                <w:sz w:val="20"/>
                <w:szCs w:val="20"/>
              </w:rPr>
              <w:t>Balokovićeva</w:t>
            </w:r>
            <w:proofErr w:type="spellEnd"/>
            <w:r w:rsidRPr="00E7098A">
              <w:rPr>
                <w:color w:val="000000"/>
                <w:sz w:val="20"/>
                <w:szCs w:val="20"/>
              </w:rPr>
              <w:t xml:space="preserve"> 75</w:t>
            </w:r>
          </w:p>
        </w:tc>
        <w:tc>
          <w:tcPr>
            <w:tcW w:w="1440" w:type="dxa"/>
            <w:tcBorders>
              <w:top w:val="nil"/>
              <w:left w:val="nil"/>
              <w:bottom w:val="single" w:sz="4" w:space="0" w:color="auto"/>
              <w:right w:val="single" w:sz="4" w:space="0" w:color="auto"/>
            </w:tcBorders>
            <w:shd w:val="clear" w:color="auto" w:fill="auto"/>
            <w:noWrap/>
            <w:vAlign w:val="bottom"/>
            <w:hideMark/>
          </w:tcPr>
          <w:p w14:paraId="6A8389A7"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auto" w:fill="auto"/>
            <w:vAlign w:val="bottom"/>
            <w:hideMark/>
          </w:tcPr>
          <w:p w14:paraId="5344B2C5" w14:textId="77777777" w:rsidR="00E7098A" w:rsidRPr="00E7098A" w:rsidRDefault="00E7098A" w:rsidP="00E7098A">
            <w:pPr>
              <w:suppressAutoHyphens w:val="0"/>
              <w:rPr>
                <w:color w:val="000000"/>
                <w:sz w:val="20"/>
                <w:szCs w:val="20"/>
              </w:rPr>
            </w:pPr>
            <w:r w:rsidRPr="00E7098A">
              <w:rPr>
                <w:color w:val="000000"/>
                <w:sz w:val="20"/>
                <w:szCs w:val="20"/>
              </w:rPr>
              <w:t>uređenje dječjeg igrališta po postojećoj projektnoj dokumentaciji</w:t>
            </w:r>
          </w:p>
        </w:tc>
        <w:tc>
          <w:tcPr>
            <w:tcW w:w="1540" w:type="dxa"/>
            <w:tcBorders>
              <w:top w:val="nil"/>
              <w:left w:val="nil"/>
              <w:bottom w:val="single" w:sz="4" w:space="0" w:color="auto"/>
              <w:right w:val="single" w:sz="4" w:space="0" w:color="auto"/>
            </w:tcBorders>
            <w:shd w:val="clear" w:color="auto" w:fill="auto"/>
            <w:noWrap/>
            <w:vAlign w:val="bottom"/>
            <w:hideMark/>
          </w:tcPr>
          <w:p w14:paraId="0D8B0703" w14:textId="77777777" w:rsidR="00E7098A" w:rsidRPr="00E7098A" w:rsidRDefault="00E7098A" w:rsidP="00E7098A">
            <w:pPr>
              <w:suppressAutoHyphens w:val="0"/>
              <w:jc w:val="right"/>
              <w:rPr>
                <w:color w:val="000000"/>
                <w:sz w:val="20"/>
                <w:szCs w:val="20"/>
              </w:rPr>
            </w:pPr>
            <w:r w:rsidRPr="00E7098A">
              <w:rPr>
                <w:color w:val="000000"/>
                <w:sz w:val="20"/>
                <w:szCs w:val="20"/>
              </w:rPr>
              <w:t>362.100,00</w:t>
            </w:r>
          </w:p>
        </w:tc>
      </w:tr>
      <w:tr w:rsidR="00E7098A" w:rsidRPr="00E7098A" w14:paraId="4692B729" w14:textId="77777777" w:rsidTr="00E7098A">
        <w:trPr>
          <w:trHeight w:val="82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1BB7B07" w14:textId="77777777" w:rsidR="00E7098A" w:rsidRPr="00E7098A" w:rsidRDefault="00E7098A" w:rsidP="00E7098A">
            <w:pPr>
              <w:suppressAutoHyphens w:val="0"/>
              <w:jc w:val="center"/>
              <w:rPr>
                <w:sz w:val="20"/>
                <w:szCs w:val="20"/>
              </w:rPr>
            </w:pPr>
            <w:r w:rsidRPr="00E7098A">
              <w:rPr>
                <w:sz w:val="20"/>
                <w:szCs w:val="20"/>
              </w:rPr>
              <w:t>55.</w:t>
            </w:r>
          </w:p>
        </w:tc>
        <w:tc>
          <w:tcPr>
            <w:tcW w:w="2260" w:type="dxa"/>
            <w:tcBorders>
              <w:top w:val="nil"/>
              <w:left w:val="nil"/>
              <w:bottom w:val="single" w:sz="4" w:space="0" w:color="auto"/>
              <w:right w:val="single" w:sz="4" w:space="0" w:color="auto"/>
            </w:tcBorders>
            <w:shd w:val="clear" w:color="auto" w:fill="auto"/>
            <w:vAlign w:val="bottom"/>
            <w:hideMark/>
          </w:tcPr>
          <w:p w14:paraId="706BA424" w14:textId="77777777" w:rsidR="00E7098A" w:rsidRPr="00E7098A" w:rsidRDefault="00E7098A" w:rsidP="00E7098A">
            <w:pPr>
              <w:suppressAutoHyphens w:val="0"/>
              <w:rPr>
                <w:color w:val="000000"/>
                <w:sz w:val="20"/>
                <w:szCs w:val="20"/>
              </w:rPr>
            </w:pPr>
            <w:r w:rsidRPr="00E7098A">
              <w:rPr>
                <w:color w:val="000000"/>
                <w:sz w:val="20"/>
                <w:szCs w:val="20"/>
              </w:rPr>
              <w:t xml:space="preserve">Ulica Janka </w:t>
            </w:r>
            <w:proofErr w:type="spellStart"/>
            <w:r w:rsidRPr="00E7098A">
              <w:rPr>
                <w:color w:val="000000"/>
                <w:sz w:val="20"/>
                <w:szCs w:val="20"/>
              </w:rPr>
              <w:t>Holjca</w:t>
            </w:r>
            <w:proofErr w:type="spellEnd"/>
            <w:r w:rsidRPr="00E7098A">
              <w:rPr>
                <w:color w:val="000000"/>
                <w:sz w:val="20"/>
                <w:szCs w:val="20"/>
              </w:rPr>
              <w:t xml:space="preserve"> - Ulica Aleksandra </w:t>
            </w:r>
            <w:proofErr w:type="spellStart"/>
            <w:r w:rsidRPr="00E7098A">
              <w:rPr>
                <w:color w:val="000000"/>
                <w:sz w:val="20"/>
                <w:szCs w:val="20"/>
              </w:rPr>
              <w:t>Brdarića</w:t>
            </w:r>
            <w:proofErr w:type="spellEnd"/>
            <w:r w:rsidRPr="00E7098A">
              <w:rPr>
                <w:color w:val="000000"/>
                <w:sz w:val="20"/>
                <w:szCs w:val="20"/>
              </w:rPr>
              <w:t>, dječje igralište</w:t>
            </w:r>
          </w:p>
        </w:tc>
        <w:tc>
          <w:tcPr>
            <w:tcW w:w="1440" w:type="dxa"/>
            <w:tcBorders>
              <w:top w:val="nil"/>
              <w:left w:val="nil"/>
              <w:bottom w:val="single" w:sz="4" w:space="0" w:color="auto"/>
              <w:right w:val="single" w:sz="4" w:space="0" w:color="auto"/>
            </w:tcBorders>
            <w:shd w:val="clear" w:color="auto" w:fill="auto"/>
            <w:noWrap/>
            <w:vAlign w:val="bottom"/>
            <w:hideMark/>
          </w:tcPr>
          <w:p w14:paraId="6C84E8CB" w14:textId="77777777" w:rsidR="00E7098A" w:rsidRPr="00E7098A" w:rsidRDefault="00E7098A" w:rsidP="00E7098A">
            <w:pPr>
              <w:suppressAutoHyphens w:val="0"/>
              <w:rPr>
                <w:color w:val="000000"/>
                <w:sz w:val="20"/>
                <w:szCs w:val="20"/>
              </w:rPr>
            </w:pPr>
            <w:proofErr w:type="spellStart"/>
            <w:r w:rsidRPr="00E7098A">
              <w:rPr>
                <w:color w:val="000000"/>
                <w:sz w:val="20"/>
                <w:szCs w:val="20"/>
              </w:rPr>
              <w:t>Hrelić</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E3AD5B" w14:textId="77777777" w:rsidR="00E7098A" w:rsidRPr="00E7098A" w:rsidRDefault="00E7098A" w:rsidP="00E7098A">
            <w:pPr>
              <w:suppressAutoHyphens w:val="0"/>
              <w:rPr>
                <w:color w:val="000000"/>
                <w:sz w:val="20"/>
                <w:szCs w:val="20"/>
              </w:rPr>
            </w:pPr>
            <w:r w:rsidRPr="00E7098A">
              <w:rPr>
                <w:color w:val="000000"/>
                <w:sz w:val="20"/>
                <w:szCs w:val="20"/>
              </w:rPr>
              <w:t>postavljanje dodatnog tobogana</w:t>
            </w:r>
          </w:p>
        </w:tc>
        <w:tc>
          <w:tcPr>
            <w:tcW w:w="1540" w:type="dxa"/>
            <w:tcBorders>
              <w:top w:val="nil"/>
              <w:left w:val="nil"/>
              <w:bottom w:val="single" w:sz="4" w:space="0" w:color="auto"/>
              <w:right w:val="single" w:sz="4" w:space="0" w:color="auto"/>
            </w:tcBorders>
            <w:shd w:val="clear" w:color="auto" w:fill="auto"/>
            <w:noWrap/>
            <w:vAlign w:val="bottom"/>
            <w:hideMark/>
          </w:tcPr>
          <w:p w14:paraId="567E4E67" w14:textId="77777777" w:rsidR="00E7098A" w:rsidRPr="00E7098A" w:rsidRDefault="00E7098A" w:rsidP="00E7098A">
            <w:pPr>
              <w:suppressAutoHyphens w:val="0"/>
              <w:jc w:val="right"/>
              <w:rPr>
                <w:color w:val="000000"/>
                <w:sz w:val="20"/>
                <w:szCs w:val="20"/>
              </w:rPr>
            </w:pPr>
            <w:r w:rsidRPr="00E7098A">
              <w:rPr>
                <w:color w:val="000000"/>
                <w:sz w:val="20"/>
                <w:szCs w:val="20"/>
              </w:rPr>
              <w:t>115.000,00</w:t>
            </w:r>
          </w:p>
        </w:tc>
      </w:tr>
      <w:tr w:rsidR="00E7098A" w:rsidRPr="00E7098A" w14:paraId="65AFA6F6" w14:textId="77777777" w:rsidTr="00E7098A">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5896F66" w14:textId="77777777" w:rsidR="00E7098A" w:rsidRPr="00E7098A" w:rsidRDefault="00E7098A" w:rsidP="00E7098A">
            <w:pPr>
              <w:suppressAutoHyphens w:val="0"/>
              <w:jc w:val="center"/>
              <w:rPr>
                <w:sz w:val="20"/>
                <w:szCs w:val="20"/>
              </w:rPr>
            </w:pPr>
            <w:r w:rsidRPr="00E7098A">
              <w:rPr>
                <w:sz w:val="20"/>
                <w:szCs w:val="20"/>
              </w:rPr>
              <w:t>56.</w:t>
            </w:r>
          </w:p>
        </w:tc>
        <w:tc>
          <w:tcPr>
            <w:tcW w:w="2260" w:type="dxa"/>
            <w:tcBorders>
              <w:top w:val="nil"/>
              <w:left w:val="nil"/>
              <w:bottom w:val="nil"/>
              <w:right w:val="nil"/>
            </w:tcBorders>
            <w:shd w:val="clear" w:color="000000" w:fill="FFFFFF"/>
            <w:vAlign w:val="bottom"/>
            <w:hideMark/>
          </w:tcPr>
          <w:p w14:paraId="048344D2" w14:textId="77777777" w:rsidR="00E7098A" w:rsidRPr="00E7098A" w:rsidRDefault="00E7098A" w:rsidP="00E7098A">
            <w:pPr>
              <w:suppressAutoHyphens w:val="0"/>
              <w:rPr>
                <w:sz w:val="20"/>
                <w:szCs w:val="20"/>
              </w:rPr>
            </w:pPr>
            <w:r w:rsidRPr="00E7098A">
              <w:rPr>
                <w:sz w:val="20"/>
                <w:szCs w:val="20"/>
              </w:rPr>
              <w:t xml:space="preserve">Ulica Viktora Kovačića – </w:t>
            </w:r>
            <w:proofErr w:type="spellStart"/>
            <w:r w:rsidRPr="00E7098A">
              <w:rPr>
                <w:sz w:val="20"/>
                <w:szCs w:val="20"/>
              </w:rPr>
              <w:t>Turinina</w:t>
            </w:r>
            <w:proofErr w:type="spellEnd"/>
            <w:r w:rsidRPr="00E7098A">
              <w:rPr>
                <w:sz w:val="20"/>
                <w:szCs w:val="20"/>
              </w:rPr>
              <w:t xml:space="preserve"> ulica – </w:t>
            </w:r>
            <w:proofErr w:type="spellStart"/>
            <w:r w:rsidRPr="00E7098A">
              <w:rPr>
                <w:sz w:val="20"/>
                <w:szCs w:val="20"/>
              </w:rPr>
              <w:t>Pičmanova</w:t>
            </w:r>
            <w:proofErr w:type="spellEnd"/>
            <w:r w:rsidRPr="00E7098A">
              <w:rPr>
                <w:sz w:val="20"/>
                <w:szCs w:val="20"/>
              </w:rPr>
              <w:t xml:space="preserve"> ulica</w:t>
            </w:r>
          </w:p>
        </w:tc>
        <w:tc>
          <w:tcPr>
            <w:tcW w:w="1440" w:type="dxa"/>
            <w:tcBorders>
              <w:top w:val="nil"/>
              <w:left w:val="single" w:sz="4" w:space="0" w:color="auto"/>
              <w:bottom w:val="single" w:sz="4" w:space="0" w:color="auto"/>
              <w:right w:val="single" w:sz="4" w:space="0" w:color="auto"/>
            </w:tcBorders>
            <w:shd w:val="clear" w:color="000000" w:fill="FFFFFF"/>
            <w:vAlign w:val="bottom"/>
            <w:hideMark/>
          </w:tcPr>
          <w:p w14:paraId="3AF3D893" w14:textId="77777777" w:rsidR="00E7098A" w:rsidRPr="00E7098A" w:rsidRDefault="00E7098A" w:rsidP="00E7098A">
            <w:pPr>
              <w:suppressAutoHyphens w:val="0"/>
              <w:rPr>
                <w:sz w:val="20"/>
                <w:szCs w:val="20"/>
              </w:rPr>
            </w:pPr>
            <w:proofErr w:type="spellStart"/>
            <w:r w:rsidRPr="00E7098A">
              <w:rPr>
                <w:sz w:val="20"/>
                <w:szCs w:val="20"/>
              </w:rPr>
              <w:t>Sopot</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C8404B" w14:textId="77777777" w:rsidR="00E7098A" w:rsidRPr="00E7098A" w:rsidRDefault="00E7098A" w:rsidP="00E7098A">
            <w:pPr>
              <w:suppressAutoHyphens w:val="0"/>
              <w:rPr>
                <w:color w:val="000000"/>
                <w:sz w:val="20"/>
                <w:szCs w:val="20"/>
              </w:rPr>
            </w:pPr>
            <w:r w:rsidRPr="00E7098A">
              <w:rPr>
                <w:color w:val="000000"/>
                <w:sz w:val="20"/>
                <w:szCs w:val="20"/>
              </w:rPr>
              <w:t>sanacija pješačkih staza</w:t>
            </w:r>
          </w:p>
        </w:tc>
        <w:tc>
          <w:tcPr>
            <w:tcW w:w="1540" w:type="dxa"/>
            <w:tcBorders>
              <w:top w:val="nil"/>
              <w:left w:val="nil"/>
              <w:bottom w:val="single" w:sz="4" w:space="0" w:color="auto"/>
              <w:right w:val="single" w:sz="4" w:space="0" w:color="auto"/>
            </w:tcBorders>
            <w:shd w:val="clear" w:color="auto" w:fill="auto"/>
            <w:noWrap/>
            <w:vAlign w:val="bottom"/>
            <w:hideMark/>
          </w:tcPr>
          <w:p w14:paraId="18573C43" w14:textId="77777777" w:rsidR="00E7098A" w:rsidRPr="00E7098A" w:rsidRDefault="00E7098A" w:rsidP="00E7098A">
            <w:pPr>
              <w:suppressAutoHyphens w:val="0"/>
              <w:jc w:val="right"/>
              <w:rPr>
                <w:color w:val="000000"/>
                <w:sz w:val="20"/>
                <w:szCs w:val="20"/>
              </w:rPr>
            </w:pPr>
            <w:r w:rsidRPr="00E7098A">
              <w:rPr>
                <w:color w:val="000000"/>
                <w:sz w:val="20"/>
                <w:szCs w:val="20"/>
              </w:rPr>
              <w:t>700.000,00</w:t>
            </w:r>
          </w:p>
        </w:tc>
      </w:tr>
      <w:tr w:rsidR="00E7098A" w:rsidRPr="00E7098A" w14:paraId="660E49BD" w14:textId="77777777" w:rsidTr="00E7098A">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EA5164B" w14:textId="77777777" w:rsidR="00E7098A" w:rsidRPr="00E7098A" w:rsidRDefault="00E7098A" w:rsidP="00E7098A">
            <w:pPr>
              <w:suppressAutoHyphens w:val="0"/>
              <w:jc w:val="center"/>
              <w:rPr>
                <w:sz w:val="20"/>
                <w:szCs w:val="20"/>
              </w:rPr>
            </w:pPr>
            <w:r w:rsidRPr="00E7098A">
              <w:rPr>
                <w:sz w:val="20"/>
                <w:szCs w:val="20"/>
              </w:rPr>
              <w:t>57.</w:t>
            </w:r>
          </w:p>
        </w:tc>
        <w:tc>
          <w:tcPr>
            <w:tcW w:w="2260" w:type="dxa"/>
            <w:tcBorders>
              <w:top w:val="single" w:sz="4" w:space="0" w:color="auto"/>
              <w:left w:val="nil"/>
              <w:bottom w:val="single" w:sz="4" w:space="0" w:color="auto"/>
              <w:right w:val="single" w:sz="4" w:space="0" w:color="auto"/>
            </w:tcBorders>
            <w:shd w:val="clear" w:color="000000" w:fill="FFFFFF"/>
            <w:vAlign w:val="bottom"/>
            <w:hideMark/>
          </w:tcPr>
          <w:p w14:paraId="3E54F671" w14:textId="77777777" w:rsidR="00E7098A" w:rsidRPr="00E7098A" w:rsidRDefault="00E7098A" w:rsidP="00E7098A">
            <w:pPr>
              <w:suppressAutoHyphens w:val="0"/>
              <w:rPr>
                <w:color w:val="000000"/>
                <w:sz w:val="20"/>
                <w:szCs w:val="20"/>
              </w:rPr>
            </w:pPr>
            <w:r w:rsidRPr="00E7098A">
              <w:rPr>
                <w:color w:val="000000"/>
                <w:sz w:val="20"/>
                <w:szCs w:val="20"/>
              </w:rPr>
              <w:t>Plato u Ulici sv. Mateja 69</w:t>
            </w:r>
          </w:p>
        </w:tc>
        <w:tc>
          <w:tcPr>
            <w:tcW w:w="1440" w:type="dxa"/>
            <w:tcBorders>
              <w:top w:val="nil"/>
              <w:left w:val="nil"/>
              <w:bottom w:val="single" w:sz="4" w:space="0" w:color="auto"/>
              <w:right w:val="single" w:sz="4" w:space="0" w:color="auto"/>
            </w:tcBorders>
            <w:shd w:val="clear" w:color="000000" w:fill="FFFFFF"/>
            <w:noWrap/>
            <w:vAlign w:val="bottom"/>
            <w:hideMark/>
          </w:tcPr>
          <w:p w14:paraId="5C7F138F" w14:textId="77777777" w:rsidR="00E7098A" w:rsidRPr="00E7098A" w:rsidRDefault="00E7098A" w:rsidP="00E7098A">
            <w:pPr>
              <w:suppressAutoHyphens w:val="0"/>
              <w:rPr>
                <w:color w:val="000000"/>
                <w:sz w:val="20"/>
                <w:szCs w:val="20"/>
              </w:rPr>
            </w:pPr>
            <w:proofErr w:type="spellStart"/>
            <w:r w:rsidRPr="00E7098A">
              <w:rPr>
                <w:color w:val="000000"/>
                <w:sz w:val="20"/>
                <w:szCs w:val="20"/>
              </w:rPr>
              <w:t>Dugave</w:t>
            </w:r>
            <w:proofErr w:type="spellEnd"/>
          </w:p>
        </w:tc>
        <w:tc>
          <w:tcPr>
            <w:tcW w:w="32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1E2BDF" w14:textId="77777777" w:rsidR="00E7098A" w:rsidRPr="00E7098A" w:rsidRDefault="00E7098A" w:rsidP="00E7098A">
            <w:pPr>
              <w:suppressAutoHyphens w:val="0"/>
              <w:rPr>
                <w:color w:val="000000"/>
                <w:sz w:val="20"/>
                <w:szCs w:val="20"/>
              </w:rPr>
            </w:pPr>
            <w:r w:rsidRPr="00E7098A">
              <w:rPr>
                <w:color w:val="000000"/>
                <w:sz w:val="20"/>
                <w:szCs w:val="20"/>
              </w:rPr>
              <w:t xml:space="preserve">uređivanje </w:t>
            </w:r>
            <w:proofErr w:type="spellStart"/>
            <w:r w:rsidRPr="00E7098A">
              <w:rPr>
                <w:color w:val="000000"/>
                <w:sz w:val="20"/>
                <w:szCs w:val="20"/>
              </w:rPr>
              <w:t>žardinjera</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2A85B21A" w14:textId="77777777" w:rsidR="00E7098A" w:rsidRPr="00E7098A" w:rsidRDefault="00E7098A" w:rsidP="00E7098A">
            <w:pPr>
              <w:suppressAutoHyphens w:val="0"/>
              <w:jc w:val="right"/>
              <w:rPr>
                <w:color w:val="000000"/>
                <w:sz w:val="20"/>
                <w:szCs w:val="20"/>
              </w:rPr>
            </w:pPr>
            <w:r w:rsidRPr="00E7098A">
              <w:rPr>
                <w:color w:val="000000"/>
                <w:sz w:val="20"/>
                <w:szCs w:val="20"/>
              </w:rPr>
              <w:t>3.000,00</w:t>
            </w:r>
          </w:p>
        </w:tc>
      </w:tr>
      <w:tr w:rsidR="00E7098A" w:rsidRPr="00E7098A" w14:paraId="4E939F6C" w14:textId="77777777" w:rsidTr="00E7098A">
        <w:trPr>
          <w:trHeight w:val="54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D2FBDA3" w14:textId="77777777" w:rsidR="00E7098A" w:rsidRPr="00E7098A" w:rsidRDefault="00E7098A" w:rsidP="00E7098A">
            <w:pPr>
              <w:suppressAutoHyphens w:val="0"/>
              <w:jc w:val="center"/>
              <w:rPr>
                <w:sz w:val="20"/>
                <w:szCs w:val="20"/>
              </w:rPr>
            </w:pPr>
            <w:r w:rsidRPr="00E7098A">
              <w:rPr>
                <w:sz w:val="20"/>
                <w:szCs w:val="20"/>
              </w:rPr>
              <w:t>58.</w:t>
            </w:r>
          </w:p>
        </w:tc>
        <w:tc>
          <w:tcPr>
            <w:tcW w:w="2260" w:type="dxa"/>
            <w:tcBorders>
              <w:top w:val="nil"/>
              <w:left w:val="nil"/>
              <w:bottom w:val="single" w:sz="4" w:space="0" w:color="auto"/>
              <w:right w:val="single" w:sz="4" w:space="0" w:color="auto"/>
            </w:tcBorders>
            <w:shd w:val="clear" w:color="000000" w:fill="FFFFFF"/>
            <w:vAlign w:val="bottom"/>
            <w:hideMark/>
          </w:tcPr>
          <w:p w14:paraId="3B8AF839" w14:textId="77777777" w:rsidR="00E7098A" w:rsidRPr="00E7098A" w:rsidRDefault="00E7098A" w:rsidP="00E7098A">
            <w:pPr>
              <w:suppressAutoHyphens w:val="0"/>
              <w:rPr>
                <w:color w:val="000000"/>
                <w:sz w:val="20"/>
                <w:szCs w:val="20"/>
              </w:rPr>
            </w:pPr>
            <w:r w:rsidRPr="00E7098A">
              <w:rPr>
                <w:color w:val="000000"/>
                <w:sz w:val="20"/>
                <w:szCs w:val="20"/>
              </w:rPr>
              <w:t>Ulica Brune Bušića 23</w:t>
            </w:r>
          </w:p>
        </w:tc>
        <w:tc>
          <w:tcPr>
            <w:tcW w:w="1440" w:type="dxa"/>
            <w:tcBorders>
              <w:top w:val="nil"/>
              <w:left w:val="nil"/>
              <w:bottom w:val="single" w:sz="4" w:space="0" w:color="auto"/>
              <w:right w:val="single" w:sz="4" w:space="0" w:color="auto"/>
            </w:tcBorders>
            <w:shd w:val="clear" w:color="000000" w:fill="FFFFFF"/>
            <w:noWrap/>
            <w:vAlign w:val="bottom"/>
            <w:hideMark/>
          </w:tcPr>
          <w:p w14:paraId="5D616CA9" w14:textId="77777777" w:rsidR="00E7098A" w:rsidRPr="00E7098A" w:rsidRDefault="00E7098A" w:rsidP="00E7098A">
            <w:pPr>
              <w:suppressAutoHyphens w:val="0"/>
              <w:rPr>
                <w:color w:val="000000"/>
                <w:sz w:val="20"/>
                <w:szCs w:val="20"/>
              </w:rPr>
            </w:pPr>
            <w:r w:rsidRPr="00E7098A">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7D9273F2" w14:textId="77777777" w:rsidR="00E7098A" w:rsidRPr="00E7098A" w:rsidRDefault="00E7098A" w:rsidP="00E7098A">
            <w:pPr>
              <w:suppressAutoHyphens w:val="0"/>
              <w:rPr>
                <w:color w:val="000000"/>
                <w:sz w:val="20"/>
                <w:szCs w:val="20"/>
              </w:rPr>
            </w:pPr>
            <w:r w:rsidRPr="00E7098A">
              <w:rPr>
                <w:color w:val="000000"/>
                <w:sz w:val="20"/>
                <w:szCs w:val="20"/>
              </w:rPr>
              <w:t xml:space="preserve">postavljanje garniture s opločenjem </w:t>
            </w:r>
          </w:p>
        </w:tc>
        <w:tc>
          <w:tcPr>
            <w:tcW w:w="1540" w:type="dxa"/>
            <w:tcBorders>
              <w:top w:val="nil"/>
              <w:left w:val="nil"/>
              <w:bottom w:val="single" w:sz="4" w:space="0" w:color="auto"/>
              <w:right w:val="single" w:sz="4" w:space="0" w:color="auto"/>
            </w:tcBorders>
            <w:shd w:val="clear" w:color="auto" w:fill="auto"/>
            <w:noWrap/>
            <w:vAlign w:val="bottom"/>
            <w:hideMark/>
          </w:tcPr>
          <w:p w14:paraId="767701F9" w14:textId="77777777" w:rsidR="00E7098A" w:rsidRPr="00E7098A" w:rsidRDefault="00E7098A" w:rsidP="00E7098A">
            <w:pPr>
              <w:suppressAutoHyphens w:val="0"/>
              <w:jc w:val="right"/>
              <w:rPr>
                <w:color w:val="000000"/>
                <w:sz w:val="20"/>
                <w:szCs w:val="20"/>
              </w:rPr>
            </w:pPr>
            <w:r w:rsidRPr="00E7098A">
              <w:rPr>
                <w:color w:val="000000"/>
                <w:sz w:val="20"/>
                <w:szCs w:val="20"/>
              </w:rPr>
              <w:t>20.000,00</w:t>
            </w:r>
          </w:p>
        </w:tc>
      </w:tr>
      <w:tr w:rsidR="00E7098A" w:rsidRPr="00E7098A" w14:paraId="2924F350" w14:textId="77777777" w:rsidTr="00E7098A">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057D6B7" w14:textId="77777777" w:rsidR="00E7098A" w:rsidRPr="00E7098A" w:rsidRDefault="00E7098A" w:rsidP="00E7098A">
            <w:pPr>
              <w:suppressAutoHyphens w:val="0"/>
              <w:jc w:val="center"/>
              <w:rPr>
                <w:sz w:val="20"/>
                <w:szCs w:val="20"/>
              </w:rPr>
            </w:pPr>
            <w:r w:rsidRPr="00E7098A">
              <w:rPr>
                <w:sz w:val="20"/>
                <w:szCs w:val="20"/>
              </w:rPr>
              <w:t>59.</w:t>
            </w:r>
          </w:p>
        </w:tc>
        <w:tc>
          <w:tcPr>
            <w:tcW w:w="2260" w:type="dxa"/>
            <w:tcBorders>
              <w:top w:val="nil"/>
              <w:left w:val="nil"/>
              <w:bottom w:val="single" w:sz="4" w:space="0" w:color="auto"/>
              <w:right w:val="single" w:sz="4" w:space="0" w:color="auto"/>
            </w:tcBorders>
            <w:shd w:val="clear" w:color="000000" w:fill="FFFFFF"/>
            <w:vAlign w:val="bottom"/>
            <w:hideMark/>
          </w:tcPr>
          <w:p w14:paraId="14D4F436" w14:textId="77777777" w:rsidR="00E7098A" w:rsidRPr="00E7098A" w:rsidRDefault="00E7098A" w:rsidP="00E7098A">
            <w:pPr>
              <w:suppressAutoHyphens w:val="0"/>
              <w:rPr>
                <w:color w:val="000000"/>
                <w:sz w:val="20"/>
                <w:szCs w:val="20"/>
              </w:rPr>
            </w:pPr>
            <w:proofErr w:type="spellStart"/>
            <w:r w:rsidRPr="00E7098A">
              <w:rPr>
                <w:color w:val="000000"/>
                <w:sz w:val="20"/>
                <w:szCs w:val="20"/>
              </w:rPr>
              <w:t>Lojenov</w:t>
            </w:r>
            <w:proofErr w:type="spellEnd"/>
            <w:r w:rsidRPr="00E7098A">
              <w:rPr>
                <w:color w:val="000000"/>
                <w:sz w:val="20"/>
                <w:szCs w:val="20"/>
              </w:rPr>
              <w:t xml:space="preserve"> prilaz 4</w:t>
            </w:r>
          </w:p>
        </w:tc>
        <w:tc>
          <w:tcPr>
            <w:tcW w:w="1440" w:type="dxa"/>
            <w:tcBorders>
              <w:top w:val="nil"/>
              <w:left w:val="nil"/>
              <w:bottom w:val="single" w:sz="4" w:space="0" w:color="auto"/>
              <w:right w:val="single" w:sz="4" w:space="0" w:color="auto"/>
            </w:tcBorders>
            <w:shd w:val="clear" w:color="000000" w:fill="FFFFFF"/>
            <w:noWrap/>
            <w:vAlign w:val="bottom"/>
            <w:hideMark/>
          </w:tcPr>
          <w:p w14:paraId="48A98B44" w14:textId="77777777" w:rsidR="00E7098A" w:rsidRPr="00E7098A" w:rsidRDefault="00E7098A" w:rsidP="00E7098A">
            <w:pPr>
              <w:suppressAutoHyphens w:val="0"/>
              <w:rPr>
                <w:color w:val="000000"/>
                <w:sz w:val="20"/>
                <w:szCs w:val="20"/>
              </w:rPr>
            </w:pPr>
            <w:proofErr w:type="spellStart"/>
            <w:r w:rsidRPr="00E7098A">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B508CC4"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uređenje dječjeg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4C35059B" w14:textId="77777777" w:rsidR="00E7098A" w:rsidRPr="00E7098A" w:rsidRDefault="00E7098A" w:rsidP="00E7098A">
            <w:pPr>
              <w:suppressAutoHyphens w:val="0"/>
              <w:jc w:val="right"/>
              <w:rPr>
                <w:color w:val="000000"/>
                <w:sz w:val="20"/>
                <w:szCs w:val="20"/>
              </w:rPr>
            </w:pPr>
            <w:r w:rsidRPr="00E7098A">
              <w:rPr>
                <w:color w:val="000000"/>
                <w:sz w:val="20"/>
                <w:szCs w:val="20"/>
              </w:rPr>
              <w:t>10.000,00</w:t>
            </w:r>
          </w:p>
        </w:tc>
      </w:tr>
      <w:tr w:rsidR="00E7098A" w:rsidRPr="00E7098A" w14:paraId="5FD3B14E" w14:textId="77777777" w:rsidTr="00E7098A">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996FC0A" w14:textId="77777777" w:rsidR="00E7098A" w:rsidRPr="00E7098A" w:rsidRDefault="00E7098A" w:rsidP="00E7098A">
            <w:pPr>
              <w:suppressAutoHyphens w:val="0"/>
              <w:jc w:val="center"/>
              <w:rPr>
                <w:sz w:val="20"/>
                <w:szCs w:val="20"/>
              </w:rPr>
            </w:pPr>
            <w:r w:rsidRPr="00E7098A">
              <w:rPr>
                <w:sz w:val="20"/>
                <w:szCs w:val="20"/>
              </w:rPr>
              <w:t>60.</w:t>
            </w:r>
          </w:p>
        </w:tc>
        <w:tc>
          <w:tcPr>
            <w:tcW w:w="2260" w:type="dxa"/>
            <w:tcBorders>
              <w:top w:val="nil"/>
              <w:left w:val="nil"/>
              <w:bottom w:val="single" w:sz="4" w:space="0" w:color="auto"/>
              <w:right w:val="single" w:sz="4" w:space="0" w:color="auto"/>
            </w:tcBorders>
            <w:shd w:val="clear" w:color="000000" w:fill="FFFFFF"/>
            <w:vAlign w:val="bottom"/>
            <w:hideMark/>
          </w:tcPr>
          <w:p w14:paraId="004FB30D" w14:textId="77777777" w:rsidR="00E7098A" w:rsidRPr="00E7098A" w:rsidRDefault="00E7098A" w:rsidP="00E7098A">
            <w:pPr>
              <w:suppressAutoHyphens w:val="0"/>
              <w:rPr>
                <w:color w:val="000000"/>
                <w:sz w:val="20"/>
                <w:szCs w:val="20"/>
              </w:rPr>
            </w:pPr>
            <w:proofErr w:type="spellStart"/>
            <w:r w:rsidRPr="00E7098A">
              <w:rPr>
                <w:color w:val="000000"/>
                <w:sz w:val="20"/>
                <w:szCs w:val="20"/>
              </w:rPr>
              <w:t>Lojenov</w:t>
            </w:r>
            <w:proofErr w:type="spellEnd"/>
            <w:r w:rsidRPr="00E7098A">
              <w:rPr>
                <w:color w:val="000000"/>
                <w:sz w:val="20"/>
                <w:szCs w:val="20"/>
              </w:rPr>
              <w:t xml:space="preserve"> prilaz 8 - 10</w:t>
            </w:r>
          </w:p>
        </w:tc>
        <w:tc>
          <w:tcPr>
            <w:tcW w:w="1440" w:type="dxa"/>
            <w:tcBorders>
              <w:top w:val="nil"/>
              <w:left w:val="nil"/>
              <w:bottom w:val="single" w:sz="4" w:space="0" w:color="auto"/>
              <w:right w:val="single" w:sz="4" w:space="0" w:color="auto"/>
            </w:tcBorders>
            <w:shd w:val="clear" w:color="000000" w:fill="FFFFFF"/>
            <w:noWrap/>
            <w:vAlign w:val="bottom"/>
            <w:hideMark/>
          </w:tcPr>
          <w:p w14:paraId="0C949BAB" w14:textId="77777777" w:rsidR="00E7098A" w:rsidRPr="00E7098A" w:rsidRDefault="00E7098A" w:rsidP="00E7098A">
            <w:pPr>
              <w:suppressAutoHyphens w:val="0"/>
              <w:rPr>
                <w:color w:val="000000"/>
                <w:sz w:val="20"/>
                <w:szCs w:val="20"/>
              </w:rPr>
            </w:pPr>
            <w:r w:rsidRPr="00E7098A">
              <w:rPr>
                <w:color w:val="000000"/>
                <w:sz w:val="20"/>
                <w:szCs w:val="20"/>
              </w:rPr>
              <w:t> </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3C24AD77" w14:textId="77777777" w:rsidR="00E7098A" w:rsidRPr="00E7098A" w:rsidRDefault="00E7098A" w:rsidP="00E7098A">
            <w:pPr>
              <w:suppressAutoHyphens w:val="0"/>
              <w:rPr>
                <w:color w:val="000000"/>
                <w:sz w:val="20"/>
                <w:szCs w:val="20"/>
              </w:rPr>
            </w:pPr>
            <w:r w:rsidRPr="00E7098A">
              <w:rPr>
                <w:color w:val="000000"/>
                <w:sz w:val="20"/>
                <w:szCs w:val="20"/>
              </w:rPr>
              <w:t>izrada projektne dokumentacije za uređenje dječjeg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661F74E0" w14:textId="77777777" w:rsidR="00E7098A" w:rsidRPr="00E7098A" w:rsidRDefault="00E7098A" w:rsidP="00E7098A">
            <w:pPr>
              <w:suppressAutoHyphens w:val="0"/>
              <w:jc w:val="right"/>
              <w:rPr>
                <w:color w:val="000000"/>
                <w:sz w:val="20"/>
                <w:szCs w:val="20"/>
              </w:rPr>
            </w:pPr>
            <w:r w:rsidRPr="00E7098A">
              <w:rPr>
                <w:color w:val="000000"/>
                <w:sz w:val="20"/>
                <w:szCs w:val="20"/>
              </w:rPr>
              <w:t>10.000,00</w:t>
            </w:r>
          </w:p>
        </w:tc>
      </w:tr>
      <w:tr w:rsidR="00E7098A" w:rsidRPr="00E7098A" w14:paraId="6952FAB5" w14:textId="77777777" w:rsidTr="00E7098A">
        <w:trPr>
          <w:trHeight w:val="3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745E7CF" w14:textId="77777777" w:rsidR="00E7098A" w:rsidRPr="00E7098A" w:rsidRDefault="00E7098A" w:rsidP="00E7098A">
            <w:pPr>
              <w:suppressAutoHyphens w:val="0"/>
              <w:jc w:val="center"/>
              <w:rPr>
                <w:sz w:val="20"/>
                <w:szCs w:val="20"/>
              </w:rPr>
            </w:pPr>
            <w:r w:rsidRPr="00E7098A">
              <w:rPr>
                <w:sz w:val="20"/>
                <w:szCs w:val="20"/>
              </w:rPr>
              <w:t>61.</w:t>
            </w:r>
          </w:p>
        </w:tc>
        <w:tc>
          <w:tcPr>
            <w:tcW w:w="2260" w:type="dxa"/>
            <w:tcBorders>
              <w:top w:val="nil"/>
              <w:left w:val="nil"/>
              <w:bottom w:val="single" w:sz="4" w:space="0" w:color="auto"/>
              <w:right w:val="single" w:sz="4" w:space="0" w:color="auto"/>
            </w:tcBorders>
            <w:shd w:val="clear" w:color="auto" w:fill="auto"/>
            <w:vAlign w:val="bottom"/>
            <w:hideMark/>
          </w:tcPr>
          <w:p w14:paraId="2FDACE4F" w14:textId="77777777" w:rsidR="00E7098A" w:rsidRPr="00E7098A" w:rsidRDefault="00E7098A" w:rsidP="00E7098A">
            <w:pPr>
              <w:suppressAutoHyphens w:val="0"/>
              <w:rPr>
                <w:color w:val="000000"/>
                <w:sz w:val="20"/>
                <w:szCs w:val="20"/>
              </w:rPr>
            </w:pPr>
            <w:r w:rsidRPr="00E7098A">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78298BEE" w14:textId="77777777" w:rsidR="00E7098A" w:rsidRPr="00E7098A" w:rsidRDefault="00E7098A" w:rsidP="00E7098A">
            <w:pPr>
              <w:suppressAutoHyphens w:val="0"/>
              <w:rPr>
                <w:color w:val="000000"/>
                <w:sz w:val="20"/>
                <w:szCs w:val="20"/>
              </w:rPr>
            </w:pPr>
            <w:r w:rsidRPr="00E7098A">
              <w:rPr>
                <w:color w:val="000000"/>
                <w:sz w:val="20"/>
                <w:szCs w:val="20"/>
              </w:rPr>
              <w:t> </w:t>
            </w:r>
          </w:p>
        </w:tc>
        <w:tc>
          <w:tcPr>
            <w:tcW w:w="3240" w:type="dxa"/>
            <w:gridSpan w:val="2"/>
            <w:tcBorders>
              <w:top w:val="single" w:sz="4" w:space="0" w:color="auto"/>
              <w:left w:val="nil"/>
              <w:bottom w:val="single" w:sz="4" w:space="0" w:color="auto"/>
              <w:right w:val="single" w:sz="4" w:space="0" w:color="000000"/>
            </w:tcBorders>
            <w:shd w:val="clear" w:color="auto" w:fill="auto"/>
            <w:vAlign w:val="bottom"/>
            <w:hideMark/>
          </w:tcPr>
          <w:p w14:paraId="6CEA247E" w14:textId="77777777" w:rsidR="00E7098A" w:rsidRPr="00E7098A" w:rsidRDefault="00E7098A" w:rsidP="00E7098A">
            <w:pPr>
              <w:suppressAutoHyphens w:val="0"/>
              <w:rPr>
                <w:color w:val="000000"/>
                <w:sz w:val="20"/>
                <w:szCs w:val="20"/>
              </w:rPr>
            </w:pPr>
            <w:r w:rsidRPr="00E7098A">
              <w:rPr>
                <w:color w:val="000000"/>
                <w:sz w:val="20"/>
                <w:szCs w:val="20"/>
              </w:rPr>
              <w:t>nadzor</w:t>
            </w:r>
          </w:p>
        </w:tc>
        <w:tc>
          <w:tcPr>
            <w:tcW w:w="1540" w:type="dxa"/>
            <w:tcBorders>
              <w:top w:val="nil"/>
              <w:left w:val="nil"/>
              <w:bottom w:val="single" w:sz="4" w:space="0" w:color="auto"/>
              <w:right w:val="single" w:sz="4" w:space="0" w:color="auto"/>
            </w:tcBorders>
            <w:shd w:val="clear" w:color="auto" w:fill="auto"/>
            <w:noWrap/>
            <w:vAlign w:val="bottom"/>
            <w:hideMark/>
          </w:tcPr>
          <w:p w14:paraId="6D86D980" w14:textId="77777777" w:rsidR="00E7098A" w:rsidRPr="00E7098A" w:rsidRDefault="00E7098A" w:rsidP="00E7098A">
            <w:pPr>
              <w:suppressAutoHyphens w:val="0"/>
              <w:jc w:val="right"/>
              <w:rPr>
                <w:color w:val="000000"/>
                <w:sz w:val="20"/>
                <w:szCs w:val="20"/>
              </w:rPr>
            </w:pPr>
            <w:r w:rsidRPr="00E7098A">
              <w:rPr>
                <w:color w:val="000000"/>
                <w:sz w:val="20"/>
                <w:szCs w:val="20"/>
              </w:rPr>
              <w:t>61.200,00</w:t>
            </w:r>
          </w:p>
        </w:tc>
      </w:tr>
      <w:tr w:rsidR="00E7098A" w:rsidRPr="00E7098A" w14:paraId="5B20D532" w14:textId="77777777" w:rsidTr="00E7098A">
        <w:trPr>
          <w:trHeight w:val="255"/>
        </w:trPr>
        <w:tc>
          <w:tcPr>
            <w:tcW w:w="740" w:type="dxa"/>
            <w:tcBorders>
              <w:top w:val="nil"/>
              <w:left w:val="nil"/>
              <w:bottom w:val="nil"/>
              <w:right w:val="nil"/>
            </w:tcBorders>
            <w:shd w:val="clear" w:color="auto" w:fill="auto"/>
            <w:noWrap/>
            <w:vAlign w:val="bottom"/>
            <w:hideMark/>
          </w:tcPr>
          <w:p w14:paraId="2F68F1A8"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680B9631"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1F8DBFAD" w14:textId="77777777" w:rsidR="00E7098A" w:rsidRPr="00E7098A" w:rsidRDefault="00E7098A" w:rsidP="00E7098A">
            <w:pPr>
              <w:suppressAutoHyphens w:val="0"/>
              <w:rPr>
                <w:sz w:val="20"/>
                <w:szCs w:val="20"/>
              </w:rPr>
            </w:pPr>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FF1C94" w14:textId="77777777" w:rsidR="00E7098A" w:rsidRPr="00E7098A" w:rsidRDefault="00E7098A" w:rsidP="00E7098A">
            <w:pPr>
              <w:suppressAutoHyphens w:val="0"/>
              <w:jc w:val="center"/>
              <w:rPr>
                <w:color w:val="000000"/>
                <w:sz w:val="20"/>
                <w:szCs w:val="20"/>
              </w:rPr>
            </w:pPr>
            <w:r w:rsidRPr="00E7098A">
              <w:rPr>
                <w:color w:val="000000"/>
                <w:sz w:val="20"/>
                <w:szCs w:val="20"/>
              </w:rPr>
              <w:t>UKUPNO</w:t>
            </w:r>
          </w:p>
        </w:tc>
        <w:tc>
          <w:tcPr>
            <w:tcW w:w="1540" w:type="dxa"/>
            <w:tcBorders>
              <w:top w:val="nil"/>
              <w:left w:val="nil"/>
              <w:bottom w:val="single" w:sz="4" w:space="0" w:color="auto"/>
              <w:right w:val="single" w:sz="4" w:space="0" w:color="auto"/>
            </w:tcBorders>
            <w:shd w:val="clear" w:color="auto" w:fill="auto"/>
            <w:noWrap/>
            <w:vAlign w:val="bottom"/>
            <w:hideMark/>
          </w:tcPr>
          <w:p w14:paraId="24F80D3E" w14:textId="77777777" w:rsidR="00E7098A" w:rsidRPr="00E7098A" w:rsidRDefault="00E7098A" w:rsidP="00E7098A">
            <w:pPr>
              <w:suppressAutoHyphens w:val="0"/>
              <w:jc w:val="right"/>
              <w:rPr>
                <w:color w:val="000000"/>
                <w:sz w:val="20"/>
                <w:szCs w:val="20"/>
              </w:rPr>
            </w:pPr>
            <w:r w:rsidRPr="00E7098A">
              <w:rPr>
                <w:color w:val="000000"/>
                <w:sz w:val="20"/>
                <w:szCs w:val="20"/>
              </w:rPr>
              <w:t>4.001.500,00</w:t>
            </w:r>
          </w:p>
        </w:tc>
      </w:tr>
      <w:tr w:rsidR="00E7098A" w:rsidRPr="00E7098A" w14:paraId="15C8484A" w14:textId="77777777" w:rsidTr="00E7098A">
        <w:trPr>
          <w:trHeight w:val="255"/>
        </w:trPr>
        <w:tc>
          <w:tcPr>
            <w:tcW w:w="740" w:type="dxa"/>
            <w:tcBorders>
              <w:top w:val="nil"/>
              <w:left w:val="nil"/>
              <w:bottom w:val="nil"/>
              <w:right w:val="nil"/>
            </w:tcBorders>
            <w:shd w:val="clear" w:color="auto" w:fill="auto"/>
            <w:noWrap/>
            <w:vAlign w:val="bottom"/>
            <w:hideMark/>
          </w:tcPr>
          <w:p w14:paraId="159FB88E"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2B77EDD0"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32EB1051"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7EDDBF66"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1C04B34E"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B5F6590" w14:textId="77777777" w:rsidR="00E7098A" w:rsidRPr="00E7098A" w:rsidRDefault="00E7098A" w:rsidP="00E7098A">
            <w:pPr>
              <w:suppressAutoHyphens w:val="0"/>
              <w:jc w:val="right"/>
              <w:rPr>
                <w:color w:val="000000"/>
                <w:sz w:val="20"/>
                <w:szCs w:val="20"/>
              </w:rPr>
            </w:pPr>
            <w:r w:rsidRPr="00E7098A">
              <w:rPr>
                <w:color w:val="000000"/>
                <w:sz w:val="20"/>
                <w:szCs w:val="20"/>
              </w:rPr>
              <w:t>"</w:t>
            </w:r>
          </w:p>
        </w:tc>
      </w:tr>
      <w:tr w:rsidR="00E7098A" w:rsidRPr="00E7098A" w14:paraId="30159B64" w14:textId="77777777" w:rsidTr="00E7098A">
        <w:trPr>
          <w:trHeight w:val="255"/>
        </w:trPr>
        <w:tc>
          <w:tcPr>
            <w:tcW w:w="740" w:type="dxa"/>
            <w:tcBorders>
              <w:top w:val="nil"/>
              <w:left w:val="nil"/>
              <w:bottom w:val="nil"/>
              <w:right w:val="nil"/>
            </w:tcBorders>
            <w:shd w:val="clear" w:color="auto" w:fill="auto"/>
            <w:noWrap/>
            <w:vAlign w:val="bottom"/>
            <w:hideMark/>
          </w:tcPr>
          <w:p w14:paraId="3F8A05D7"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2D0EE378"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2F394EAF"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448C4C1E"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5550EBBF"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1C70D7DB" w14:textId="77777777" w:rsidR="00E7098A" w:rsidRPr="00E7098A" w:rsidRDefault="00E7098A" w:rsidP="00E7098A">
            <w:pPr>
              <w:suppressAutoHyphens w:val="0"/>
              <w:jc w:val="center"/>
              <w:rPr>
                <w:sz w:val="20"/>
                <w:szCs w:val="20"/>
              </w:rPr>
            </w:pPr>
          </w:p>
        </w:tc>
      </w:tr>
      <w:tr w:rsidR="00E7098A" w:rsidRPr="00E7098A" w14:paraId="4665D451" w14:textId="77777777" w:rsidTr="00E7098A">
        <w:trPr>
          <w:trHeight w:val="255"/>
        </w:trPr>
        <w:tc>
          <w:tcPr>
            <w:tcW w:w="740" w:type="dxa"/>
            <w:tcBorders>
              <w:top w:val="nil"/>
              <w:left w:val="nil"/>
              <w:bottom w:val="nil"/>
              <w:right w:val="nil"/>
            </w:tcBorders>
            <w:shd w:val="clear" w:color="auto" w:fill="auto"/>
            <w:noWrap/>
            <w:vAlign w:val="bottom"/>
            <w:hideMark/>
          </w:tcPr>
          <w:p w14:paraId="47F712F6" w14:textId="77777777" w:rsidR="00E7098A" w:rsidRPr="00E7098A" w:rsidRDefault="00E7098A" w:rsidP="00E7098A">
            <w:pPr>
              <w:suppressAutoHyphens w:val="0"/>
              <w:jc w:val="right"/>
              <w:rPr>
                <w:sz w:val="20"/>
                <w:szCs w:val="20"/>
              </w:rPr>
            </w:pPr>
          </w:p>
        </w:tc>
        <w:tc>
          <w:tcPr>
            <w:tcW w:w="2260" w:type="dxa"/>
            <w:tcBorders>
              <w:top w:val="nil"/>
              <w:left w:val="nil"/>
              <w:bottom w:val="nil"/>
              <w:right w:val="nil"/>
            </w:tcBorders>
            <w:shd w:val="clear" w:color="auto" w:fill="auto"/>
            <w:noWrap/>
            <w:vAlign w:val="bottom"/>
            <w:hideMark/>
          </w:tcPr>
          <w:p w14:paraId="6C9F33B7"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328FF735"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580B6C51"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494744E1"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4E2A4354" w14:textId="77777777" w:rsidR="00E7098A" w:rsidRPr="00E7098A" w:rsidRDefault="00E7098A" w:rsidP="00E7098A">
            <w:pPr>
              <w:suppressAutoHyphens w:val="0"/>
              <w:jc w:val="center"/>
              <w:rPr>
                <w:sz w:val="20"/>
                <w:szCs w:val="20"/>
              </w:rPr>
            </w:pPr>
          </w:p>
        </w:tc>
      </w:tr>
      <w:tr w:rsidR="00E7098A" w:rsidRPr="00E7098A" w14:paraId="02E67892" w14:textId="77777777" w:rsidTr="00E7098A">
        <w:trPr>
          <w:trHeight w:val="255"/>
        </w:trPr>
        <w:tc>
          <w:tcPr>
            <w:tcW w:w="740" w:type="dxa"/>
            <w:tcBorders>
              <w:top w:val="nil"/>
              <w:left w:val="nil"/>
              <w:bottom w:val="nil"/>
              <w:right w:val="nil"/>
            </w:tcBorders>
            <w:shd w:val="clear" w:color="auto" w:fill="auto"/>
            <w:noWrap/>
            <w:vAlign w:val="bottom"/>
            <w:hideMark/>
          </w:tcPr>
          <w:p w14:paraId="4B8F095B" w14:textId="77777777" w:rsidR="00E7098A" w:rsidRPr="00E7098A" w:rsidRDefault="00E7098A" w:rsidP="00E7098A">
            <w:pPr>
              <w:suppressAutoHyphens w:val="0"/>
              <w:jc w:val="right"/>
              <w:rPr>
                <w:sz w:val="20"/>
                <w:szCs w:val="20"/>
              </w:rPr>
            </w:pPr>
          </w:p>
        </w:tc>
        <w:tc>
          <w:tcPr>
            <w:tcW w:w="2260" w:type="dxa"/>
            <w:tcBorders>
              <w:top w:val="nil"/>
              <w:left w:val="nil"/>
              <w:bottom w:val="nil"/>
              <w:right w:val="nil"/>
            </w:tcBorders>
            <w:shd w:val="clear" w:color="auto" w:fill="auto"/>
            <w:noWrap/>
            <w:vAlign w:val="bottom"/>
            <w:hideMark/>
          </w:tcPr>
          <w:p w14:paraId="4966D168"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087C6B76"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283337D4"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4FF18F10"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010A4ADC" w14:textId="77777777" w:rsidR="00E7098A" w:rsidRPr="00E7098A" w:rsidRDefault="00E7098A" w:rsidP="00E7098A">
            <w:pPr>
              <w:suppressAutoHyphens w:val="0"/>
              <w:jc w:val="center"/>
              <w:rPr>
                <w:sz w:val="20"/>
                <w:szCs w:val="20"/>
              </w:rPr>
            </w:pPr>
          </w:p>
        </w:tc>
      </w:tr>
      <w:tr w:rsidR="00E7098A" w:rsidRPr="00E7098A" w14:paraId="3C35BBB1" w14:textId="77777777" w:rsidTr="00E7098A">
        <w:trPr>
          <w:trHeight w:val="255"/>
        </w:trPr>
        <w:tc>
          <w:tcPr>
            <w:tcW w:w="740" w:type="dxa"/>
            <w:tcBorders>
              <w:top w:val="nil"/>
              <w:left w:val="nil"/>
              <w:bottom w:val="nil"/>
              <w:right w:val="nil"/>
            </w:tcBorders>
            <w:shd w:val="clear" w:color="auto" w:fill="auto"/>
            <w:noWrap/>
            <w:vAlign w:val="bottom"/>
            <w:hideMark/>
          </w:tcPr>
          <w:p w14:paraId="5EAC37AE" w14:textId="77777777" w:rsidR="00E7098A" w:rsidRPr="00E7098A" w:rsidRDefault="00E7098A" w:rsidP="00E7098A">
            <w:pPr>
              <w:suppressAutoHyphens w:val="0"/>
              <w:jc w:val="right"/>
              <w:rPr>
                <w:sz w:val="20"/>
                <w:szCs w:val="20"/>
              </w:rPr>
            </w:pPr>
          </w:p>
        </w:tc>
        <w:tc>
          <w:tcPr>
            <w:tcW w:w="2260" w:type="dxa"/>
            <w:tcBorders>
              <w:top w:val="nil"/>
              <w:left w:val="nil"/>
              <w:bottom w:val="nil"/>
              <w:right w:val="nil"/>
            </w:tcBorders>
            <w:shd w:val="clear" w:color="auto" w:fill="auto"/>
            <w:noWrap/>
            <w:vAlign w:val="bottom"/>
            <w:hideMark/>
          </w:tcPr>
          <w:p w14:paraId="0FE0EDDC"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4311BB68"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1A4F5E40"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71DF6C14"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23422943" w14:textId="77777777" w:rsidR="00E7098A" w:rsidRPr="00E7098A" w:rsidRDefault="00E7098A" w:rsidP="00E7098A">
            <w:pPr>
              <w:suppressAutoHyphens w:val="0"/>
              <w:jc w:val="center"/>
              <w:rPr>
                <w:sz w:val="20"/>
                <w:szCs w:val="20"/>
              </w:rPr>
            </w:pPr>
          </w:p>
        </w:tc>
      </w:tr>
      <w:tr w:rsidR="00E7098A" w:rsidRPr="00E7098A" w14:paraId="180A2164" w14:textId="77777777" w:rsidTr="00E7098A">
        <w:trPr>
          <w:trHeight w:val="255"/>
        </w:trPr>
        <w:tc>
          <w:tcPr>
            <w:tcW w:w="740" w:type="dxa"/>
            <w:tcBorders>
              <w:top w:val="nil"/>
              <w:left w:val="nil"/>
              <w:bottom w:val="nil"/>
              <w:right w:val="nil"/>
            </w:tcBorders>
            <w:shd w:val="clear" w:color="auto" w:fill="auto"/>
            <w:noWrap/>
            <w:vAlign w:val="bottom"/>
            <w:hideMark/>
          </w:tcPr>
          <w:p w14:paraId="746E52A9" w14:textId="77777777" w:rsidR="00E7098A" w:rsidRPr="00E7098A" w:rsidRDefault="00E7098A" w:rsidP="00E7098A">
            <w:pPr>
              <w:suppressAutoHyphens w:val="0"/>
              <w:jc w:val="right"/>
              <w:rPr>
                <w:sz w:val="20"/>
                <w:szCs w:val="20"/>
              </w:rPr>
            </w:pPr>
          </w:p>
        </w:tc>
        <w:tc>
          <w:tcPr>
            <w:tcW w:w="2260" w:type="dxa"/>
            <w:tcBorders>
              <w:top w:val="nil"/>
              <w:left w:val="nil"/>
              <w:bottom w:val="nil"/>
              <w:right w:val="nil"/>
            </w:tcBorders>
            <w:shd w:val="clear" w:color="auto" w:fill="auto"/>
            <w:noWrap/>
            <w:vAlign w:val="bottom"/>
            <w:hideMark/>
          </w:tcPr>
          <w:p w14:paraId="476603AC"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2FA7B514"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4FDA80B4"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0C885B53"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66244223" w14:textId="77777777" w:rsidR="00E7098A" w:rsidRPr="00E7098A" w:rsidRDefault="00E7098A" w:rsidP="00E7098A">
            <w:pPr>
              <w:suppressAutoHyphens w:val="0"/>
              <w:jc w:val="center"/>
              <w:rPr>
                <w:sz w:val="20"/>
                <w:szCs w:val="20"/>
              </w:rPr>
            </w:pPr>
          </w:p>
        </w:tc>
      </w:tr>
      <w:tr w:rsidR="00E7098A" w:rsidRPr="00E7098A" w14:paraId="019D43D5" w14:textId="77777777" w:rsidTr="00E7098A">
        <w:trPr>
          <w:trHeight w:val="255"/>
        </w:trPr>
        <w:tc>
          <w:tcPr>
            <w:tcW w:w="740" w:type="dxa"/>
            <w:tcBorders>
              <w:top w:val="nil"/>
              <w:left w:val="nil"/>
              <w:bottom w:val="nil"/>
              <w:right w:val="nil"/>
            </w:tcBorders>
            <w:shd w:val="clear" w:color="auto" w:fill="auto"/>
            <w:noWrap/>
            <w:vAlign w:val="bottom"/>
            <w:hideMark/>
          </w:tcPr>
          <w:p w14:paraId="57AFC9A6" w14:textId="77777777" w:rsidR="00E7098A" w:rsidRPr="00E7098A" w:rsidRDefault="00E7098A" w:rsidP="00E7098A">
            <w:pPr>
              <w:suppressAutoHyphens w:val="0"/>
              <w:jc w:val="right"/>
              <w:rPr>
                <w:sz w:val="20"/>
                <w:szCs w:val="20"/>
              </w:rPr>
            </w:pPr>
          </w:p>
        </w:tc>
        <w:tc>
          <w:tcPr>
            <w:tcW w:w="2260" w:type="dxa"/>
            <w:tcBorders>
              <w:top w:val="nil"/>
              <w:left w:val="nil"/>
              <w:bottom w:val="nil"/>
              <w:right w:val="nil"/>
            </w:tcBorders>
            <w:shd w:val="clear" w:color="auto" w:fill="auto"/>
            <w:noWrap/>
            <w:vAlign w:val="bottom"/>
            <w:hideMark/>
          </w:tcPr>
          <w:p w14:paraId="0DD7DAB9"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2CEE9086"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572B29B0"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2DEB29F1"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1B4D6B2" w14:textId="77777777" w:rsidR="00E7098A" w:rsidRPr="00E7098A" w:rsidRDefault="00E7098A" w:rsidP="00E7098A">
            <w:pPr>
              <w:suppressAutoHyphens w:val="0"/>
              <w:jc w:val="center"/>
              <w:rPr>
                <w:sz w:val="20"/>
                <w:szCs w:val="20"/>
              </w:rPr>
            </w:pPr>
          </w:p>
        </w:tc>
      </w:tr>
      <w:tr w:rsidR="00E7098A" w:rsidRPr="00E7098A" w14:paraId="206893CC" w14:textId="77777777" w:rsidTr="00E7098A">
        <w:trPr>
          <w:trHeight w:val="255"/>
        </w:trPr>
        <w:tc>
          <w:tcPr>
            <w:tcW w:w="7680" w:type="dxa"/>
            <w:gridSpan w:val="5"/>
            <w:tcBorders>
              <w:top w:val="nil"/>
              <w:left w:val="nil"/>
              <w:bottom w:val="nil"/>
              <w:right w:val="nil"/>
            </w:tcBorders>
            <w:shd w:val="clear" w:color="auto" w:fill="auto"/>
            <w:noWrap/>
            <w:vAlign w:val="bottom"/>
            <w:hideMark/>
          </w:tcPr>
          <w:p w14:paraId="093FFBB4" w14:textId="77777777" w:rsidR="00E7098A" w:rsidRPr="00E7098A" w:rsidRDefault="00E7098A" w:rsidP="00E7098A">
            <w:pPr>
              <w:suppressAutoHyphens w:val="0"/>
              <w:rPr>
                <w:color w:val="000000"/>
                <w:sz w:val="20"/>
                <w:szCs w:val="20"/>
              </w:rPr>
            </w:pPr>
            <w:r w:rsidRPr="00E7098A">
              <w:rPr>
                <w:color w:val="000000"/>
                <w:sz w:val="20"/>
                <w:szCs w:val="20"/>
              </w:rPr>
              <w:t>Točka 5. NERASPOREĐENA INTERVENTNA SREDSTVA mijenja se i glasi:</w:t>
            </w:r>
          </w:p>
        </w:tc>
        <w:tc>
          <w:tcPr>
            <w:tcW w:w="1540" w:type="dxa"/>
            <w:tcBorders>
              <w:top w:val="nil"/>
              <w:left w:val="nil"/>
              <w:bottom w:val="nil"/>
              <w:right w:val="nil"/>
            </w:tcBorders>
            <w:shd w:val="clear" w:color="auto" w:fill="auto"/>
            <w:noWrap/>
            <w:vAlign w:val="bottom"/>
            <w:hideMark/>
          </w:tcPr>
          <w:p w14:paraId="76A7DA24" w14:textId="77777777" w:rsidR="00E7098A" w:rsidRPr="00E7098A" w:rsidRDefault="00E7098A" w:rsidP="00E7098A">
            <w:pPr>
              <w:suppressAutoHyphens w:val="0"/>
              <w:rPr>
                <w:color w:val="000000"/>
                <w:sz w:val="20"/>
                <w:szCs w:val="20"/>
              </w:rPr>
            </w:pPr>
          </w:p>
        </w:tc>
      </w:tr>
      <w:tr w:rsidR="00E7098A" w:rsidRPr="00E7098A" w14:paraId="4B7A059E" w14:textId="77777777" w:rsidTr="00E7098A">
        <w:trPr>
          <w:trHeight w:val="255"/>
        </w:trPr>
        <w:tc>
          <w:tcPr>
            <w:tcW w:w="740" w:type="dxa"/>
            <w:tcBorders>
              <w:top w:val="nil"/>
              <w:left w:val="nil"/>
              <w:bottom w:val="nil"/>
              <w:right w:val="nil"/>
            </w:tcBorders>
            <w:shd w:val="clear" w:color="auto" w:fill="auto"/>
            <w:noWrap/>
            <w:vAlign w:val="bottom"/>
            <w:hideMark/>
          </w:tcPr>
          <w:p w14:paraId="66FACCF4" w14:textId="77777777" w:rsidR="00E7098A" w:rsidRPr="00E7098A" w:rsidRDefault="00E7098A" w:rsidP="00E7098A">
            <w:pPr>
              <w:suppressAutoHyphens w:val="0"/>
              <w:rPr>
                <w:sz w:val="20"/>
                <w:szCs w:val="20"/>
              </w:rPr>
            </w:pPr>
          </w:p>
        </w:tc>
        <w:tc>
          <w:tcPr>
            <w:tcW w:w="2260" w:type="dxa"/>
            <w:tcBorders>
              <w:top w:val="nil"/>
              <w:left w:val="nil"/>
              <w:bottom w:val="nil"/>
              <w:right w:val="nil"/>
            </w:tcBorders>
            <w:shd w:val="clear" w:color="auto" w:fill="auto"/>
            <w:noWrap/>
            <w:vAlign w:val="bottom"/>
            <w:hideMark/>
          </w:tcPr>
          <w:p w14:paraId="3E95904C"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0ACD7D6B"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08512221"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2B96FE91"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5AB0CB74" w14:textId="77777777" w:rsidR="00E7098A" w:rsidRPr="00E7098A" w:rsidRDefault="00E7098A" w:rsidP="00E7098A">
            <w:pPr>
              <w:suppressAutoHyphens w:val="0"/>
              <w:jc w:val="center"/>
              <w:rPr>
                <w:sz w:val="20"/>
                <w:szCs w:val="20"/>
              </w:rPr>
            </w:pPr>
          </w:p>
        </w:tc>
      </w:tr>
      <w:tr w:rsidR="00E7098A" w:rsidRPr="00E7098A" w14:paraId="10D8B74C" w14:textId="77777777" w:rsidTr="00E7098A">
        <w:trPr>
          <w:trHeight w:val="255"/>
        </w:trPr>
        <w:tc>
          <w:tcPr>
            <w:tcW w:w="7680" w:type="dxa"/>
            <w:gridSpan w:val="5"/>
            <w:tcBorders>
              <w:top w:val="nil"/>
              <w:left w:val="nil"/>
              <w:bottom w:val="nil"/>
              <w:right w:val="nil"/>
            </w:tcBorders>
            <w:shd w:val="clear" w:color="auto" w:fill="auto"/>
            <w:noWrap/>
            <w:vAlign w:val="bottom"/>
            <w:hideMark/>
          </w:tcPr>
          <w:p w14:paraId="23366E7E" w14:textId="77777777" w:rsidR="00E7098A" w:rsidRPr="00E7098A" w:rsidRDefault="00E7098A" w:rsidP="00E7098A">
            <w:pPr>
              <w:suppressAutoHyphens w:val="0"/>
              <w:rPr>
                <w:b/>
                <w:bCs/>
                <w:color w:val="000000"/>
                <w:sz w:val="20"/>
                <w:szCs w:val="20"/>
              </w:rPr>
            </w:pPr>
            <w:r w:rsidRPr="00E7098A">
              <w:rPr>
                <w:b/>
                <w:bCs/>
                <w:color w:val="000000"/>
                <w:sz w:val="20"/>
                <w:szCs w:val="20"/>
              </w:rPr>
              <w:t>"5. NERASPOREĐENA INTERVENTNA SREDSTVA</w:t>
            </w:r>
          </w:p>
        </w:tc>
        <w:tc>
          <w:tcPr>
            <w:tcW w:w="1540" w:type="dxa"/>
            <w:tcBorders>
              <w:top w:val="nil"/>
              <w:left w:val="nil"/>
              <w:bottom w:val="nil"/>
              <w:right w:val="nil"/>
            </w:tcBorders>
            <w:shd w:val="clear" w:color="auto" w:fill="auto"/>
            <w:noWrap/>
            <w:vAlign w:val="bottom"/>
            <w:hideMark/>
          </w:tcPr>
          <w:p w14:paraId="7A39A76B" w14:textId="77777777" w:rsidR="00E7098A" w:rsidRPr="00E7098A" w:rsidRDefault="00E7098A" w:rsidP="00E7098A">
            <w:pPr>
              <w:suppressAutoHyphens w:val="0"/>
              <w:rPr>
                <w:b/>
                <w:bCs/>
                <w:color w:val="000000"/>
                <w:sz w:val="20"/>
                <w:szCs w:val="20"/>
              </w:rPr>
            </w:pPr>
          </w:p>
        </w:tc>
      </w:tr>
      <w:tr w:rsidR="00E7098A" w:rsidRPr="00E7098A" w14:paraId="311EE479" w14:textId="77777777" w:rsidTr="00E7098A">
        <w:trPr>
          <w:trHeight w:val="510"/>
        </w:trPr>
        <w:tc>
          <w:tcPr>
            <w:tcW w:w="7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FCA929" w14:textId="77777777" w:rsidR="00E7098A" w:rsidRPr="00E7098A" w:rsidRDefault="00E7098A" w:rsidP="00E7098A">
            <w:pPr>
              <w:suppressAutoHyphens w:val="0"/>
              <w:jc w:val="center"/>
              <w:rPr>
                <w:color w:val="000000"/>
                <w:sz w:val="20"/>
                <w:szCs w:val="20"/>
              </w:rPr>
            </w:pPr>
            <w:r w:rsidRPr="00E7098A">
              <w:rPr>
                <w:color w:val="000000"/>
                <w:sz w:val="20"/>
                <w:szCs w:val="20"/>
              </w:rPr>
              <w:t>OPIS NAMJENE SREDSTAVA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BF27FD5" w14:textId="77777777" w:rsidR="00E7098A" w:rsidRPr="00E7098A" w:rsidRDefault="00E7098A" w:rsidP="00E7098A">
            <w:pPr>
              <w:suppressAutoHyphens w:val="0"/>
              <w:jc w:val="center"/>
              <w:rPr>
                <w:color w:val="000000"/>
                <w:sz w:val="20"/>
                <w:szCs w:val="20"/>
              </w:rPr>
            </w:pPr>
            <w:r w:rsidRPr="00E7098A">
              <w:rPr>
                <w:color w:val="000000"/>
                <w:sz w:val="20"/>
                <w:szCs w:val="20"/>
              </w:rPr>
              <w:t xml:space="preserve">VRIJEDNOST </w:t>
            </w:r>
            <w:r w:rsidRPr="00E7098A">
              <w:rPr>
                <w:color w:val="000000"/>
                <w:sz w:val="20"/>
                <w:szCs w:val="20"/>
              </w:rPr>
              <w:br/>
              <w:t>U KUNAMA</w:t>
            </w:r>
          </w:p>
        </w:tc>
      </w:tr>
      <w:tr w:rsidR="00E7098A" w:rsidRPr="00E7098A" w14:paraId="5273DA8E" w14:textId="77777777" w:rsidTr="00E7098A">
        <w:trPr>
          <w:trHeight w:val="975"/>
        </w:trPr>
        <w:tc>
          <w:tcPr>
            <w:tcW w:w="768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092FC47C" w14:textId="77777777" w:rsidR="00E7098A" w:rsidRPr="00E7098A" w:rsidRDefault="00E7098A" w:rsidP="00E7098A">
            <w:pPr>
              <w:suppressAutoHyphens w:val="0"/>
              <w:rPr>
                <w:color w:val="000000"/>
                <w:sz w:val="20"/>
                <w:szCs w:val="20"/>
              </w:rPr>
            </w:pPr>
            <w:r w:rsidRPr="00E7098A">
              <w:rPr>
                <w:color w:val="000000"/>
                <w:sz w:val="20"/>
                <w:szCs w:val="20"/>
              </w:rPr>
              <w:t>neplanirani interventni radovi u vezi s nepredviđenim i slučajnim događajima, postupanjem po nalozima komunalnog redarstva, građevinske inspekcije, inspekcije zaštite okoliša te intervencije po primjedbama i prijedlozima građana</w:t>
            </w:r>
          </w:p>
        </w:tc>
        <w:tc>
          <w:tcPr>
            <w:tcW w:w="1540" w:type="dxa"/>
            <w:tcBorders>
              <w:top w:val="nil"/>
              <w:left w:val="nil"/>
              <w:bottom w:val="single" w:sz="4" w:space="0" w:color="auto"/>
              <w:right w:val="single" w:sz="4" w:space="0" w:color="auto"/>
            </w:tcBorders>
            <w:shd w:val="clear" w:color="000000" w:fill="FFFFFF"/>
            <w:noWrap/>
            <w:vAlign w:val="bottom"/>
            <w:hideMark/>
          </w:tcPr>
          <w:p w14:paraId="08918A50" w14:textId="77777777" w:rsidR="00E7098A" w:rsidRPr="00E7098A" w:rsidRDefault="00E7098A" w:rsidP="00E7098A">
            <w:pPr>
              <w:suppressAutoHyphens w:val="0"/>
              <w:jc w:val="right"/>
              <w:rPr>
                <w:color w:val="000000"/>
                <w:sz w:val="20"/>
                <w:szCs w:val="20"/>
              </w:rPr>
            </w:pPr>
            <w:r w:rsidRPr="00E7098A">
              <w:rPr>
                <w:color w:val="000000"/>
                <w:sz w:val="20"/>
                <w:szCs w:val="20"/>
              </w:rPr>
              <w:t>1.540.600,00</w:t>
            </w:r>
          </w:p>
        </w:tc>
      </w:tr>
      <w:tr w:rsidR="00E7098A" w:rsidRPr="00E7098A" w14:paraId="1D429FB4" w14:textId="77777777" w:rsidTr="00E7098A">
        <w:trPr>
          <w:trHeight w:val="285"/>
        </w:trPr>
        <w:tc>
          <w:tcPr>
            <w:tcW w:w="740" w:type="dxa"/>
            <w:tcBorders>
              <w:top w:val="nil"/>
              <w:left w:val="nil"/>
              <w:bottom w:val="nil"/>
              <w:right w:val="nil"/>
            </w:tcBorders>
            <w:shd w:val="clear" w:color="auto" w:fill="auto"/>
            <w:vAlign w:val="bottom"/>
            <w:hideMark/>
          </w:tcPr>
          <w:p w14:paraId="41945BF8"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vAlign w:val="bottom"/>
            <w:hideMark/>
          </w:tcPr>
          <w:p w14:paraId="7398FF86"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vAlign w:val="bottom"/>
            <w:hideMark/>
          </w:tcPr>
          <w:p w14:paraId="4F8FADFE"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vAlign w:val="bottom"/>
            <w:hideMark/>
          </w:tcPr>
          <w:p w14:paraId="5612BBEB"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vAlign w:val="bottom"/>
            <w:hideMark/>
          </w:tcPr>
          <w:p w14:paraId="27C00DA0" w14:textId="77777777" w:rsidR="00E7098A" w:rsidRPr="00E7098A" w:rsidRDefault="00E7098A" w:rsidP="00E7098A">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0DD77225" w14:textId="77777777" w:rsidR="00E7098A" w:rsidRPr="00E7098A" w:rsidRDefault="00E7098A" w:rsidP="00E7098A">
            <w:pPr>
              <w:suppressAutoHyphens w:val="0"/>
              <w:jc w:val="right"/>
              <w:rPr>
                <w:color w:val="000000"/>
                <w:sz w:val="20"/>
                <w:szCs w:val="20"/>
              </w:rPr>
            </w:pPr>
            <w:r w:rsidRPr="00E7098A">
              <w:rPr>
                <w:color w:val="000000"/>
                <w:sz w:val="20"/>
                <w:szCs w:val="20"/>
              </w:rPr>
              <w:t>"</w:t>
            </w:r>
          </w:p>
        </w:tc>
      </w:tr>
      <w:tr w:rsidR="00E7098A" w:rsidRPr="00E7098A" w14:paraId="5A807824" w14:textId="77777777" w:rsidTr="00E7098A">
        <w:trPr>
          <w:trHeight w:val="390"/>
        </w:trPr>
        <w:tc>
          <w:tcPr>
            <w:tcW w:w="740" w:type="dxa"/>
            <w:tcBorders>
              <w:top w:val="nil"/>
              <w:left w:val="nil"/>
              <w:bottom w:val="nil"/>
              <w:right w:val="nil"/>
            </w:tcBorders>
            <w:shd w:val="clear" w:color="auto" w:fill="auto"/>
            <w:vAlign w:val="bottom"/>
            <w:hideMark/>
          </w:tcPr>
          <w:p w14:paraId="1FF580F4"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vAlign w:val="bottom"/>
            <w:hideMark/>
          </w:tcPr>
          <w:p w14:paraId="2860CBD6"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vAlign w:val="bottom"/>
            <w:hideMark/>
          </w:tcPr>
          <w:p w14:paraId="24789740"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vAlign w:val="bottom"/>
            <w:hideMark/>
          </w:tcPr>
          <w:p w14:paraId="414F492B"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vAlign w:val="bottom"/>
            <w:hideMark/>
          </w:tcPr>
          <w:p w14:paraId="19B6C513" w14:textId="77777777" w:rsidR="00E7098A" w:rsidRPr="00E7098A" w:rsidRDefault="00E7098A" w:rsidP="00E7098A">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13B32433" w14:textId="77777777" w:rsidR="00E7098A" w:rsidRPr="00E7098A" w:rsidRDefault="00E7098A" w:rsidP="00E7098A">
            <w:pPr>
              <w:suppressAutoHyphens w:val="0"/>
              <w:rPr>
                <w:sz w:val="20"/>
                <w:szCs w:val="20"/>
              </w:rPr>
            </w:pPr>
          </w:p>
        </w:tc>
      </w:tr>
      <w:tr w:rsidR="00E7098A" w:rsidRPr="00E7098A" w14:paraId="16B418F3"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0D8DDF16" w14:textId="77777777" w:rsidR="00E7098A" w:rsidRPr="00E7098A" w:rsidRDefault="00E7098A" w:rsidP="00E7098A">
            <w:pPr>
              <w:suppressAutoHyphens w:val="0"/>
              <w:rPr>
                <w:color w:val="000000"/>
                <w:sz w:val="20"/>
                <w:szCs w:val="20"/>
              </w:rPr>
            </w:pPr>
            <w:r w:rsidRPr="00E7098A">
              <w:rPr>
                <w:color w:val="000000"/>
                <w:sz w:val="20"/>
                <w:szCs w:val="20"/>
              </w:rPr>
              <w:t>REKAPITULACIJA se mijenja i glasi:</w:t>
            </w:r>
          </w:p>
        </w:tc>
      </w:tr>
      <w:tr w:rsidR="00E7098A" w:rsidRPr="00E7098A" w14:paraId="79092C4A" w14:textId="77777777" w:rsidTr="00E7098A">
        <w:trPr>
          <w:trHeight w:val="255"/>
        </w:trPr>
        <w:tc>
          <w:tcPr>
            <w:tcW w:w="9220" w:type="dxa"/>
            <w:gridSpan w:val="6"/>
            <w:tcBorders>
              <w:top w:val="nil"/>
              <w:left w:val="nil"/>
              <w:bottom w:val="nil"/>
              <w:right w:val="nil"/>
            </w:tcBorders>
            <w:shd w:val="clear" w:color="auto" w:fill="auto"/>
            <w:noWrap/>
            <w:vAlign w:val="bottom"/>
            <w:hideMark/>
          </w:tcPr>
          <w:p w14:paraId="162DE079" w14:textId="77777777" w:rsidR="00E7098A" w:rsidRPr="00E7098A" w:rsidRDefault="00E7098A" w:rsidP="00E7098A">
            <w:pPr>
              <w:suppressAutoHyphens w:val="0"/>
              <w:jc w:val="center"/>
              <w:rPr>
                <w:b/>
                <w:bCs/>
                <w:color w:val="000000"/>
                <w:sz w:val="20"/>
                <w:szCs w:val="20"/>
              </w:rPr>
            </w:pPr>
            <w:r w:rsidRPr="00E7098A">
              <w:rPr>
                <w:b/>
                <w:bCs/>
                <w:color w:val="000000"/>
                <w:sz w:val="20"/>
                <w:szCs w:val="20"/>
              </w:rPr>
              <w:t>"REKAPITULACIJA</w:t>
            </w:r>
          </w:p>
        </w:tc>
      </w:tr>
      <w:tr w:rsidR="00E7098A" w:rsidRPr="00E7098A" w14:paraId="4A14D42C" w14:textId="77777777" w:rsidTr="00E7098A">
        <w:trPr>
          <w:trHeight w:val="51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504C5" w14:textId="77777777" w:rsidR="00E7098A" w:rsidRPr="00E7098A" w:rsidRDefault="00E7098A" w:rsidP="00E7098A">
            <w:pPr>
              <w:suppressAutoHyphens w:val="0"/>
              <w:rPr>
                <w:color w:val="000000"/>
                <w:sz w:val="20"/>
                <w:szCs w:val="20"/>
              </w:rPr>
            </w:pPr>
            <w:r w:rsidRPr="00E7098A">
              <w:rPr>
                <w:color w:val="000000"/>
                <w:sz w:val="20"/>
                <w:szCs w:val="20"/>
              </w:rPr>
              <w:t>TOČKA</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5C4FD5E" w14:textId="77777777" w:rsidR="00E7098A" w:rsidRPr="00E7098A" w:rsidRDefault="00E7098A" w:rsidP="00E7098A">
            <w:pPr>
              <w:suppressAutoHyphens w:val="0"/>
              <w:jc w:val="center"/>
              <w:rPr>
                <w:color w:val="000000"/>
                <w:sz w:val="20"/>
                <w:szCs w:val="20"/>
              </w:rPr>
            </w:pPr>
            <w:r w:rsidRPr="00E7098A">
              <w:rPr>
                <w:color w:val="000000"/>
                <w:sz w:val="20"/>
                <w:szCs w:val="20"/>
              </w:rPr>
              <w:t>VRSTA AKCIJA</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14:paraId="1138C61C" w14:textId="77777777" w:rsidR="00E7098A" w:rsidRPr="00E7098A" w:rsidRDefault="00E7098A" w:rsidP="00E7098A">
            <w:pPr>
              <w:suppressAutoHyphens w:val="0"/>
              <w:jc w:val="center"/>
              <w:rPr>
                <w:color w:val="000000"/>
                <w:sz w:val="20"/>
                <w:szCs w:val="20"/>
              </w:rPr>
            </w:pPr>
            <w:r w:rsidRPr="00E7098A">
              <w:rPr>
                <w:color w:val="000000"/>
                <w:sz w:val="20"/>
                <w:szCs w:val="20"/>
              </w:rPr>
              <w:t xml:space="preserve">VRIJEDNOST </w:t>
            </w:r>
            <w:r w:rsidRPr="00E7098A">
              <w:rPr>
                <w:color w:val="000000"/>
                <w:sz w:val="20"/>
                <w:szCs w:val="20"/>
              </w:rPr>
              <w:br/>
              <w:t>U KUNAMA</w:t>
            </w:r>
          </w:p>
        </w:tc>
      </w:tr>
      <w:tr w:rsidR="00E7098A" w:rsidRPr="00E7098A" w14:paraId="02A2C6CF" w14:textId="77777777" w:rsidTr="00E7098A">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1C7813" w14:textId="77777777" w:rsidR="00E7098A" w:rsidRPr="00E7098A" w:rsidRDefault="00E7098A" w:rsidP="00E7098A">
            <w:pPr>
              <w:suppressAutoHyphens w:val="0"/>
              <w:jc w:val="center"/>
              <w:rPr>
                <w:color w:val="000000"/>
                <w:sz w:val="20"/>
                <w:szCs w:val="20"/>
              </w:rPr>
            </w:pPr>
            <w:r w:rsidRPr="00E7098A">
              <w:rPr>
                <w:color w:val="000000"/>
                <w:sz w:val="20"/>
                <w:szCs w:val="20"/>
              </w:rPr>
              <w:t>1.</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372D73" w14:textId="77777777" w:rsidR="00E7098A" w:rsidRPr="00E7098A" w:rsidRDefault="00E7098A" w:rsidP="00E7098A">
            <w:pPr>
              <w:suppressAutoHyphens w:val="0"/>
              <w:rPr>
                <w:color w:val="000000"/>
                <w:sz w:val="20"/>
                <w:szCs w:val="20"/>
              </w:rPr>
            </w:pPr>
            <w:r w:rsidRPr="00E7098A">
              <w:rPr>
                <w:color w:val="000000"/>
                <w:sz w:val="20"/>
                <w:szCs w:val="20"/>
              </w:rPr>
              <w:t>JAVNOPROMETNE POVRŠINE I OBJEKTI</w:t>
            </w:r>
          </w:p>
        </w:tc>
        <w:tc>
          <w:tcPr>
            <w:tcW w:w="1540" w:type="dxa"/>
            <w:tcBorders>
              <w:top w:val="nil"/>
              <w:left w:val="nil"/>
              <w:bottom w:val="single" w:sz="4" w:space="0" w:color="auto"/>
              <w:right w:val="single" w:sz="4" w:space="0" w:color="auto"/>
            </w:tcBorders>
            <w:shd w:val="clear" w:color="auto" w:fill="auto"/>
            <w:noWrap/>
            <w:vAlign w:val="bottom"/>
            <w:hideMark/>
          </w:tcPr>
          <w:p w14:paraId="5ED73F43" w14:textId="77777777" w:rsidR="00E7098A" w:rsidRPr="00E7098A" w:rsidRDefault="00E7098A" w:rsidP="00E7098A">
            <w:pPr>
              <w:suppressAutoHyphens w:val="0"/>
              <w:jc w:val="right"/>
              <w:rPr>
                <w:color w:val="000000"/>
                <w:sz w:val="20"/>
                <w:szCs w:val="20"/>
              </w:rPr>
            </w:pPr>
            <w:r w:rsidRPr="00E7098A">
              <w:rPr>
                <w:color w:val="000000"/>
                <w:sz w:val="20"/>
                <w:szCs w:val="20"/>
              </w:rPr>
              <w:t>3.144.300,00</w:t>
            </w:r>
          </w:p>
        </w:tc>
      </w:tr>
      <w:tr w:rsidR="00E7098A" w:rsidRPr="00E7098A" w14:paraId="746AB0DA" w14:textId="77777777" w:rsidTr="00E7098A">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9B1A208" w14:textId="77777777" w:rsidR="00E7098A" w:rsidRPr="00E7098A" w:rsidRDefault="00E7098A" w:rsidP="00E7098A">
            <w:pPr>
              <w:suppressAutoHyphens w:val="0"/>
              <w:jc w:val="center"/>
              <w:rPr>
                <w:color w:val="000000"/>
                <w:sz w:val="20"/>
                <w:szCs w:val="20"/>
              </w:rPr>
            </w:pPr>
            <w:r w:rsidRPr="00E7098A">
              <w:rPr>
                <w:color w:val="000000"/>
                <w:sz w:val="20"/>
                <w:szCs w:val="20"/>
              </w:rPr>
              <w:t>2.</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EA1D48A" w14:textId="77777777" w:rsidR="00E7098A" w:rsidRPr="00E7098A" w:rsidRDefault="00E7098A" w:rsidP="00E7098A">
            <w:pPr>
              <w:suppressAutoHyphens w:val="0"/>
              <w:rPr>
                <w:color w:val="000000"/>
                <w:sz w:val="20"/>
                <w:szCs w:val="20"/>
              </w:rPr>
            </w:pPr>
            <w:r w:rsidRPr="00E7098A">
              <w:rPr>
                <w:color w:val="000000"/>
                <w:sz w:val="20"/>
                <w:szCs w:val="20"/>
              </w:rPr>
              <w:t>IGRALIŠTA I ZELENE POVRŠINE</w:t>
            </w:r>
          </w:p>
        </w:tc>
        <w:tc>
          <w:tcPr>
            <w:tcW w:w="1540" w:type="dxa"/>
            <w:tcBorders>
              <w:top w:val="nil"/>
              <w:left w:val="nil"/>
              <w:bottom w:val="single" w:sz="4" w:space="0" w:color="auto"/>
              <w:right w:val="single" w:sz="4" w:space="0" w:color="auto"/>
            </w:tcBorders>
            <w:shd w:val="clear" w:color="000000" w:fill="FFFFFF"/>
            <w:noWrap/>
            <w:vAlign w:val="bottom"/>
            <w:hideMark/>
          </w:tcPr>
          <w:p w14:paraId="5163957D" w14:textId="77777777" w:rsidR="00E7098A" w:rsidRPr="00E7098A" w:rsidRDefault="00E7098A" w:rsidP="00E7098A">
            <w:pPr>
              <w:suppressAutoHyphens w:val="0"/>
              <w:jc w:val="right"/>
              <w:rPr>
                <w:color w:val="000000"/>
                <w:sz w:val="20"/>
                <w:szCs w:val="20"/>
              </w:rPr>
            </w:pPr>
            <w:r w:rsidRPr="00E7098A">
              <w:rPr>
                <w:color w:val="000000"/>
                <w:sz w:val="20"/>
                <w:szCs w:val="20"/>
              </w:rPr>
              <w:t>4.113.800,00</w:t>
            </w:r>
          </w:p>
        </w:tc>
      </w:tr>
      <w:tr w:rsidR="00E7098A" w:rsidRPr="00E7098A" w14:paraId="02171A2A" w14:textId="77777777" w:rsidTr="00E7098A">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0F903C" w14:textId="77777777" w:rsidR="00E7098A" w:rsidRPr="00E7098A" w:rsidRDefault="00E7098A" w:rsidP="00E7098A">
            <w:pPr>
              <w:suppressAutoHyphens w:val="0"/>
              <w:jc w:val="center"/>
              <w:rPr>
                <w:color w:val="000000"/>
                <w:sz w:val="20"/>
                <w:szCs w:val="20"/>
              </w:rPr>
            </w:pPr>
            <w:r w:rsidRPr="00E7098A">
              <w:rPr>
                <w:color w:val="000000"/>
                <w:sz w:val="20"/>
                <w:szCs w:val="20"/>
              </w:rPr>
              <w:t>3.</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C1D1D26" w14:textId="77777777" w:rsidR="00E7098A" w:rsidRPr="00E7098A" w:rsidRDefault="00E7098A" w:rsidP="00E7098A">
            <w:pPr>
              <w:suppressAutoHyphens w:val="0"/>
              <w:rPr>
                <w:color w:val="000000"/>
                <w:sz w:val="20"/>
                <w:szCs w:val="20"/>
              </w:rPr>
            </w:pPr>
            <w:r w:rsidRPr="00E7098A">
              <w:rPr>
                <w:color w:val="000000"/>
                <w:sz w:val="20"/>
                <w:szCs w:val="20"/>
              </w:rPr>
              <w:t>PROSTORI MJESNE SAMOUPRAVE</w:t>
            </w:r>
          </w:p>
        </w:tc>
        <w:tc>
          <w:tcPr>
            <w:tcW w:w="1540" w:type="dxa"/>
            <w:tcBorders>
              <w:top w:val="nil"/>
              <w:left w:val="nil"/>
              <w:bottom w:val="single" w:sz="4" w:space="0" w:color="auto"/>
              <w:right w:val="single" w:sz="4" w:space="0" w:color="auto"/>
            </w:tcBorders>
            <w:shd w:val="clear" w:color="auto" w:fill="auto"/>
            <w:noWrap/>
            <w:vAlign w:val="bottom"/>
            <w:hideMark/>
          </w:tcPr>
          <w:p w14:paraId="43F3FBFE" w14:textId="77777777" w:rsidR="00E7098A" w:rsidRPr="00E7098A" w:rsidRDefault="00E7098A" w:rsidP="00E7098A">
            <w:pPr>
              <w:suppressAutoHyphens w:val="0"/>
              <w:jc w:val="right"/>
              <w:rPr>
                <w:color w:val="000000"/>
                <w:sz w:val="20"/>
                <w:szCs w:val="20"/>
              </w:rPr>
            </w:pPr>
            <w:r w:rsidRPr="00E7098A">
              <w:rPr>
                <w:color w:val="000000"/>
                <w:sz w:val="20"/>
                <w:szCs w:val="20"/>
              </w:rPr>
              <w:t>599.200,00</w:t>
            </w:r>
          </w:p>
        </w:tc>
      </w:tr>
      <w:tr w:rsidR="00E7098A" w:rsidRPr="00E7098A" w14:paraId="6AA8B9D6" w14:textId="77777777" w:rsidTr="00E7098A">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537D65" w14:textId="77777777" w:rsidR="00E7098A" w:rsidRPr="00E7098A" w:rsidRDefault="00E7098A" w:rsidP="00E7098A">
            <w:pPr>
              <w:suppressAutoHyphens w:val="0"/>
              <w:jc w:val="center"/>
              <w:rPr>
                <w:color w:val="000000"/>
                <w:sz w:val="20"/>
                <w:szCs w:val="20"/>
              </w:rPr>
            </w:pPr>
            <w:r w:rsidRPr="00E7098A">
              <w:rPr>
                <w:color w:val="000000"/>
                <w:sz w:val="20"/>
                <w:szCs w:val="20"/>
              </w:rPr>
              <w:t>4.</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CFE781D" w14:textId="77777777" w:rsidR="00E7098A" w:rsidRPr="00E7098A" w:rsidRDefault="00E7098A" w:rsidP="00E7098A">
            <w:pPr>
              <w:suppressAutoHyphens w:val="0"/>
              <w:rPr>
                <w:color w:val="000000"/>
                <w:sz w:val="20"/>
                <w:szCs w:val="20"/>
              </w:rPr>
            </w:pPr>
            <w:r w:rsidRPr="00E7098A">
              <w:rPr>
                <w:color w:val="000000"/>
                <w:sz w:val="20"/>
                <w:szCs w:val="20"/>
              </w:rPr>
              <w:t>DRUGI JAVNI OBJEKTI I POVRŠINE</w:t>
            </w:r>
          </w:p>
        </w:tc>
        <w:tc>
          <w:tcPr>
            <w:tcW w:w="1540" w:type="dxa"/>
            <w:tcBorders>
              <w:top w:val="nil"/>
              <w:left w:val="nil"/>
              <w:bottom w:val="single" w:sz="4" w:space="0" w:color="auto"/>
              <w:right w:val="single" w:sz="4" w:space="0" w:color="auto"/>
            </w:tcBorders>
            <w:shd w:val="clear" w:color="auto" w:fill="auto"/>
            <w:noWrap/>
            <w:vAlign w:val="bottom"/>
            <w:hideMark/>
          </w:tcPr>
          <w:p w14:paraId="2952DB03" w14:textId="77777777" w:rsidR="00E7098A" w:rsidRPr="00E7098A" w:rsidRDefault="00E7098A" w:rsidP="00E7098A">
            <w:pPr>
              <w:suppressAutoHyphens w:val="0"/>
              <w:jc w:val="right"/>
              <w:rPr>
                <w:color w:val="000000"/>
                <w:sz w:val="20"/>
                <w:szCs w:val="20"/>
              </w:rPr>
            </w:pPr>
            <w:r w:rsidRPr="00E7098A">
              <w:rPr>
                <w:color w:val="000000"/>
                <w:sz w:val="20"/>
                <w:szCs w:val="20"/>
              </w:rPr>
              <w:t>350.000,00</w:t>
            </w:r>
          </w:p>
        </w:tc>
      </w:tr>
      <w:tr w:rsidR="00E7098A" w:rsidRPr="00E7098A" w14:paraId="218DD530" w14:textId="77777777" w:rsidTr="00E7098A">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5EE25F9" w14:textId="77777777" w:rsidR="00E7098A" w:rsidRPr="00E7098A" w:rsidRDefault="00E7098A" w:rsidP="00E7098A">
            <w:pPr>
              <w:suppressAutoHyphens w:val="0"/>
              <w:jc w:val="center"/>
              <w:rPr>
                <w:color w:val="000000"/>
                <w:sz w:val="20"/>
                <w:szCs w:val="20"/>
              </w:rPr>
            </w:pPr>
            <w:r w:rsidRPr="00E7098A">
              <w:rPr>
                <w:color w:val="000000"/>
                <w:sz w:val="20"/>
                <w:szCs w:val="20"/>
              </w:rPr>
              <w:t>5.</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33BC7C" w14:textId="77777777" w:rsidR="00E7098A" w:rsidRPr="00E7098A" w:rsidRDefault="00E7098A" w:rsidP="00E7098A">
            <w:pPr>
              <w:suppressAutoHyphens w:val="0"/>
              <w:rPr>
                <w:color w:val="000000"/>
                <w:sz w:val="20"/>
                <w:szCs w:val="20"/>
              </w:rPr>
            </w:pPr>
            <w:r w:rsidRPr="00E7098A">
              <w:rPr>
                <w:color w:val="000000"/>
                <w:sz w:val="20"/>
                <w:szCs w:val="20"/>
              </w:rPr>
              <w:t>NERASPOREĐENA INTERVENTNA SREDSTVA</w:t>
            </w:r>
          </w:p>
        </w:tc>
        <w:tc>
          <w:tcPr>
            <w:tcW w:w="1540" w:type="dxa"/>
            <w:tcBorders>
              <w:top w:val="nil"/>
              <w:left w:val="nil"/>
              <w:bottom w:val="single" w:sz="4" w:space="0" w:color="auto"/>
              <w:right w:val="single" w:sz="4" w:space="0" w:color="auto"/>
            </w:tcBorders>
            <w:shd w:val="clear" w:color="000000" w:fill="FFFFFF"/>
            <w:noWrap/>
            <w:vAlign w:val="bottom"/>
            <w:hideMark/>
          </w:tcPr>
          <w:p w14:paraId="67D2EAFD" w14:textId="77777777" w:rsidR="00E7098A" w:rsidRPr="00E7098A" w:rsidRDefault="00E7098A" w:rsidP="00E7098A">
            <w:pPr>
              <w:suppressAutoHyphens w:val="0"/>
              <w:jc w:val="right"/>
              <w:rPr>
                <w:color w:val="000000"/>
                <w:sz w:val="20"/>
                <w:szCs w:val="20"/>
              </w:rPr>
            </w:pPr>
            <w:r w:rsidRPr="00E7098A">
              <w:rPr>
                <w:color w:val="000000"/>
                <w:sz w:val="20"/>
                <w:szCs w:val="20"/>
              </w:rPr>
              <w:t>1.540.600,00</w:t>
            </w:r>
          </w:p>
        </w:tc>
      </w:tr>
      <w:tr w:rsidR="00E7098A" w:rsidRPr="00E7098A" w14:paraId="6AC9F7D0" w14:textId="77777777" w:rsidTr="00E7098A">
        <w:trPr>
          <w:trHeight w:val="255"/>
        </w:trPr>
        <w:tc>
          <w:tcPr>
            <w:tcW w:w="740" w:type="dxa"/>
            <w:tcBorders>
              <w:top w:val="nil"/>
              <w:left w:val="nil"/>
              <w:bottom w:val="nil"/>
              <w:right w:val="nil"/>
            </w:tcBorders>
            <w:shd w:val="clear" w:color="auto" w:fill="auto"/>
            <w:noWrap/>
            <w:vAlign w:val="bottom"/>
            <w:hideMark/>
          </w:tcPr>
          <w:p w14:paraId="59384DC8"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600CC619"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6518A21E" w14:textId="77777777" w:rsidR="00E7098A" w:rsidRPr="00E7098A" w:rsidRDefault="00E7098A" w:rsidP="00E7098A">
            <w:pPr>
              <w:suppressAutoHyphens w:val="0"/>
              <w:rPr>
                <w:sz w:val="20"/>
                <w:szCs w:val="20"/>
              </w:rPr>
            </w:pP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D104E75" w14:textId="77777777" w:rsidR="00E7098A" w:rsidRPr="00E7098A" w:rsidRDefault="00E7098A" w:rsidP="00E7098A">
            <w:pPr>
              <w:suppressAutoHyphens w:val="0"/>
              <w:jc w:val="center"/>
              <w:rPr>
                <w:color w:val="000000"/>
                <w:sz w:val="20"/>
                <w:szCs w:val="20"/>
              </w:rPr>
            </w:pPr>
            <w:r w:rsidRPr="00E7098A">
              <w:rPr>
                <w:color w:val="000000"/>
                <w:sz w:val="20"/>
                <w:szCs w:val="20"/>
              </w:rPr>
              <w:t>SVEUKUPNO</w:t>
            </w:r>
          </w:p>
        </w:tc>
        <w:tc>
          <w:tcPr>
            <w:tcW w:w="1540" w:type="dxa"/>
            <w:tcBorders>
              <w:top w:val="nil"/>
              <w:left w:val="nil"/>
              <w:bottom w:val="single" w:sz="4" w:space="0" w:color="auto"/>
              <w:right w:val="single" w:sz="4" w:space="0" w:color="auto"/>
            </w:tcBorders>
            <w:shd w:val="clear" w:color="auto" w:fill="auto"/>
            <w:noWrap/>
            <w:vAlign w:val="bottom"/>
            <w:hideMark/>
          </w:tcPr>
          <w:p w14:paraId="759EDE7A" w14:textId="77777777" w:rsidR="00E7098A" w:rsidRPr="00E7098A" w:rsidRDefault="00E7098A" w:rsidP="00E7098A">
            <w:pPr>
              <w:suppressAutoHyphens w:val="0"/>
              <w:jc w:val="right"/>
              <w:rPr>
                <w:color w:val="000000"/>
                <w:sz w:val="20"/>
                <w:szCs w:val="20"/>
              </w:rPr>
            </w:pPr>
            <w:r w:rsidRPr="00E7098A">
              <w:rPr>
                <w:color w:val="000000"/>
                <w:sz w:val="20"/>
                <w:szCs w:val="20"/>
              </w:rPr>
              <w:t>9.747.900,00</w:t>
            </w:r>
          </w:p>
        </w:tc>
      </w:tr>
      <w:tr w:rsidR="00E7098A" w:rsidRPr="00E7098A" w14:paraId="452EDDEC" w14:textId="77777777" w:rsidTr="00E7098A">
        <w:trPr>
          <w:trHeight w:val="255"/>
        </w:trPr>
        <w:tc>
          <w:tcPr>
            <w:tcW w:w="740" w:type="dxa"/>
            <w:tcBorders>
              <w:top w:val="nil"/>
              <w:left w:val="nil"/>
              <w:bottom w:val="nil"/>
              <w:right w:val="nil"/>
            </w:tcBorders>
            <w:shd w:val="clear" w:color="auto" w:fill="auto"/>
            <w:noWrap/>
            <w:vAlign w:val="bottom"/>
            <w:hideMark/>
          </w:tcPr>
          <w:p w14:paraId="6134CC63"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4191EC79"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1629B720"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5962FFF2"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4601BF08" w14:textId="77777777" w:rsidR="00E7098A" w:rsidRPr="00E7098A" w:rsidRDefault="00E7098A" w:rsidP="00E7098A">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4C0A60C2" w14:textId="77777777" w:rsidR="00E7098A" w:rsidRPr="00E7098A" w:rsidRDefault="00E7098A" w:rsidP="00E7098A">
            <w:pPr>
              <w:suppressAutoHyphens w:val="0"/>
              <w:jc w:val="right"/>
              <w:rPr>
                <w:color w:val="000000"/>
                <w:sz w:val="20"/>
                <w:szCs w:val="20"/>
              </w:rPr>
            </w:pPr>
            <w:r w:rsidRPr="00E7098A">
              <w:rPr>
                <w:color w:val="000000"/>
                <w:sz w:val="20"/>
                <w:szCs w:val="20"/>
              </w:rPr>
              <w:t>"</w:t>
            </w:r>
          </w:p>
        </w:tc>
      </w:tr>
      <w:tr w:rsidR="00E7098A" w:rsidRPr="00E7098A" w14:paraId="724A6612" w14:textId="77777777" w:rsidTr="00E7098A">
        <w:trPr>
          <w:trHeight w:val="315"/>
        </w:trPr>
        <w:tc>
          <w:tcPr>
            <w:tcW w:w="740" w:type="dxa"/>
            <w:tcBorders>
              <w:top w:val="nil"/>
              <w:left w:val="nil"/>
              <w:bottom w:val="nil"/>
              <w:right w:val="nil"/>
            </w:tcBorders>
            <w:shd w:val="clear" w:color="auto" w:fill="auto"/>
            <w:noWrap/>
            <w:vAlign w:val="bottom"/>
            <w:hideMark/>
          </w:tcPr>
          <w:p w14:paraId="320492B5" w14:textId="77777777" w:rsidR="00E7098A" w:rsidRPr="00E7098A" w:rsidRDefault="00E7098A" w:rsidP="00E7098A">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747CF9C6" w14:textId="77777777" w:rsidR="00E7098A" w:rsidRPr="00E7098A" w:rsidRDefault="00E7098A" w:rsidP="00E7098A">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798720D4" w14:textId="77777777" w:rsidR="00E7098A" w:rsidRPr="00E7098A" w:rsidRDefault="00E7098A" w:rsidP="00E7098A">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5003679D" w14:textId="77777777" w:rsidR="00E7098A" w:rsidRPr="00E7098A" w:rsidRDefault="00E7098A" w:rsidP="00E7098A">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2DAAE2F4" w14:textId="77777777" w:rsidR="00E7098A" w:rsidRPr="00E7098A" w:rsidRDefault="00E7098A" w:rsidP="00E7098A">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0FD17A38" w14:textId="77777777" w:rsidR="00E7098A" w:rsidRPr="00E7098A" w:rsidRDefault="00E7098A" w:rsidP="00E7098A">
            <w:pPr>
              <w:suppressAutoHyphens w:val="0"/>
              <w:rPr>
                <w:sz w:val="20"/>
                <w:szCs w:val="20"/>
              </w:rPr>
            </w:pPr>
          </w:p>
        </w:tc>
      </w:tr>
      <w:tr w:rsidR="00E7098A" w:rsidRPr="00E7098A" w14:paraId="064EFE3A" w14:textId="77777777" w:rsidTr="00E7098A">
        <w:trPr>
          <w:trHeight w:val="255"/>
        </w:trPr>
        <w:tc>
          <w:tcPr>
            <w:tcW w:w="9220" w:type="dxa"/>
            <w:gridSpan w:val="6"/>
            <w:tcBorders>
              <w:top w:val="nil"/>
              <w:left w:val="nil"/>
              <w:bottom w:val="nil"/>
              <w:right w:val="nil"/>
            </w:tcBorders>
            <w:shd w:val="clear" w:color="000000" w:fill="FFFFFF"/>
            <w:noWrap/>
            <w:vAlign w:val="bottom"/>
            <w:hideMark/>
          </w:tcPr>
          <w:p w14:paraId="2B3AB56E" w14:textId="77777777" w:rsidR="00E7098A" w:rsidRPr="00E7098A" w:rsidRDefault="00E7098A" w:rsidP="00E7098A">
            <w:pPr>
              <w:suppressAutoHyphens w:val="0"/>
              <w:jc w:val="center"/>
              <w:rPr>
                <w:b/>
                <w:bCs/>
                <w:color w:val="000000"/>
                <w:sz w:val="20"/>
                <w:szCs w:val="20"/>
              </w:rPr>
            </w:pPr>
            <w:r w:rsidRPr="00E7098A">
              <w:rPr>
                <w:b/>
                <w:bCs/>
                <w:color w:val="000000"/>
                <w:sz w:val="20"/>
                <w:szCs w:val="20"/>
              </w:rPr>
              <w:t>Članak 2.</w:t>
            </w:r>
          </w:p>
        </w:tc>
      </w:tr>
      <w:tr w:rsidR="00E7098A" w:rsidRPr="00E7098A" w14:paraId="677E20B1" w14:textId="77777777" w:rsidTr="00E7098A">
        <w:trPr>
          <w:trHeight w:val="375"/>
        </w:trPr>
        <w:tc>
          <w:tcPr>
            <w:tcW w:w="9220" w:type="dxa"/>
            <w:gridSpan w:val="6"/>
            <w:tcBorders>
              <w:top w:val="nil"/>
              <w:left w:val="nil"/>
              <w:bottom w:val="nil"/>
              <w:right w:val="nil"/>
            </w:tcBorders>
            <w:shd w:val="clear" w:color="000000" w:fill="FFFFFF"/>
            <w:noWrap/>
            <w:vAlign w:val="bottom"/>
            <w:hideMark/>
          </w:tcPr>
          <w:p w14:paraId="1F7BB291" w14:textId="77777777" w:rsidR="00E7098A" w:rsidRPr="00E7098A" w:rsidRDefault="00E7098A" w:rsidP="00E7098A">
            <w:pPr>
              <w:suppressAutoHyphens w:val="0"/>
              <w:rPr>
                <w:color w:val="000000"/>
                <w:sz w:val="20"/>
                <w:szCs w:val="20"/>
              </w:rPr>
            </w:pPr>
            <w:r w:rsidRPr="00E7098A">
              <w:rPr>
                <w:color w:val="000000"/>
                <w:sz w:val="20"/>
                <w:szCs w:val="20"/>
              </w:rPr>
              <w:lastRenderedPageBreak/>
              <w:t xml:space="preserve">       Ovaj će plan biti objavljen u Službenom glasniku Grada Zagreba.</w:t>
            </w:r>
          </w:p>
        </w:tc>
      </w:tr>
    </w:tbl>
    <w:p w14:paraId="6691DD89" w14:textId="77777777" w:rsidR="00E7098A" w:rsidRDefault="00E7098A" w:rsidP="00CA62F3">
      <w:pPr>
        <w:suppressAutoHyphens w:val="0"/>
        <w:spacing w:after="160" w:line="259" w:lineRule="auto"/>
        <w:ind w:left="786"/>
        <w:contextualSpacing/>
        <w:rPr>
          <w:b/>
          <w:u w:val="single"/>
        </w:rPr>
      </w:pPr>
    </w:p>
    <w:p w14:paraId="4F418BA3" w14:textId="77777777" w:rsidR="00E7098A" w:rsidRDefault="00E7098A" w:rsidP="00CA62F3">
      <w:pPr>
        <w:suppressAutoHyphens w:val="0"/>
        <w:spacing w:after="160" w:line="259" w:lineRule="auto"/>
        <w:ind w:left="786"/>
        <w:contextualSpacing/>
        <w:rPr>
          <w:b/>
          <w:u w:val="single"/>
        </w:rPr>
      </w:pPr>
    </w:p>
    <w:p w14:paraId="7A7D9951" w14:textId="77777777" w:rsidR="00E7098A" w:rsidRDefault="00E7098A" w:rsidP="00CA62F3">
      <w:pPr>
        <w:suppressAutoHyphens w:val="0"/>
        <w:spacing w:after="160" w:line="259" w:lineRule="auto"/>
        <w:ind w:left="786"/>
        <w:contextualSpacing/>
        <w:rPr>
          <w:b/>
          <w:u w:val="single"/>
        </w:rPr>
      </w:pPr>
    </w:p>
    <w:p w14:paraId="0B80D783" w14:textId="446BE6AF" w:rsidR="00CA62F3" w:rsidRPr="00E658F4" w:rsidRDefault="000A0763" w:rsidP="00CA62F3">
      <w:pPr>
        <w:suppressAutoHyphens w:val="0"/>
        <w:spacing w:after="160" w:line="259" w:lineRule="auto"/>
        <w:ind w:left="786"/>
        <w:contextualSpacing/>
        <w:rPr>
          <w:b/>
          <w:u w:val="single"/>
        </w:rPr>
      </w:pPr>
      <w:r w:rsidRPr="00E658F4">
        <w:rPr>
          <w:b/>
          <w:u w:val="single"/>
        </w:rPr>
        <w:t xml:space="preserve">Ad. 2. </w:t>
      </w:r>
      <w:r w:rsidR="00CA62F3" w:rsidRPr="00E658F4">
        <w:rPr>
          <w:b/>
          <w:u w:val="single"/>
        </w:rPr>
        <w:t xml:space="preserve">Inicijativa za izmjenu Generalnog urbanističkog plana Grada Zagreba, </w:t>
      </w:r>
      <w:r w:rsidR="00CA62F3" w:rsidRPr="00E658F4">
        <w:rPr>
          <w:b/>
          <w:i/>
          <w:u w:val="single"/>
        </w:rPr>
        <w:t>donosi se</w:t>
      </w:r>
    </w:p>
    <w:p w14:paraId="36078F5A" w14:textId="77777777" w:rsidR="00456610" w:rsidRPr="00E658F4" w:rsidRDefault="00456610" w:rsidP="00456610">
      <w:pPr>
        <w:pStyle w:val="ListParagraph"/>
        <w:ind w:left="0"/>
        <w:jc w:val="both"/>
        <w:rPr>
          <w:rFonts w:ascii="Times New Roman" w:hAnsi="Times New Roman"/>
          <w:sz w:val="24"/>
          <w:szCs w:val="24"/>
        </w:rPr>
      </w:pPr>
      <w:r w:rsidRPr="00E658F4">
        <w:rPr>
          <w:rFonts w:ascii="Times New Roman" w:hAnsi="Times New Roman"/>
          <w:sz w:val="24"/>
          <w:szCs w:val="24"/>
        </w:rPr>
        <w:t>Izvjestitelj:  Tonko Bogovac.</w:t>
      </w:r>
    </w:p>
    <w:p w14:paraId="035A6AFA" w14:textId="77777777" w:rsidR="00456610" w:rsidRPr="00E658F4" w:rsidRDefault="00456610" w:rsidP="00456610">
      <w:pPr>
        <w:pStyle w:val="ListParagraph"/>
        <w:ind w:left="0"/>
        <w:jc w:val="both"/>
        <w:rPr>
          <w:rFonts w:ascii="Times New Roman" w:hAnsi="Times New Roman"/>
          <w:sz w:val="24"/>
          <w:szCs w:val="24"/>
        </w:rPr>
      </w:pPr>
    </w:p>
    <w:p w14:paraId="24F76BF5" w14:textId="77777777" w:rsidR="002F107C" w:rsidRPr="00E658F4" w:rsidRDefault="00456610" w:rsidP="00456610">
      <w:pPr>
        <w:spacing w:before="120" w:after="120"/>
        <w:ind w:left="709" w:right="544" w:hanging="709"/>
        <w:jc w:val="both"/>
      </w:pPr>
      <w:r w:rsidRPr="00E658F4">
        <w:t xml:space="preserve">Članovi Vijeća primili su materijal uz poziv. </w:t>
      </w:r>
    </w:p>
    <w:p w14:paraId="6382B380" w14:textId="2EAC1695" w:rsidR="002F107C" w:rsidRPr="00E658F4" w:rsidRDefault="00456610" w:rsidP="0074147E">
      <w:pPr>
        <w:suppressAutoHyphens w:val="0"/>
      </w:pPr>
      <w:r w:rsidRPr="00E658F4">
        <w:t>Predsjednik uvodno obrazlaže predmetnu točku dnevnog reda</w:t>
      </w:r>
      <w:r w:rsidR="0087384B" w:rsidRPr="00E658F4">
        <w:t>, navodi da se pripremio</w:t>
      </w:r>
      <w:r w:rsidR="002F107C" w:rsidRPr="00E658F4">
        <w:t xml:space="preserve"> jedan veći zaključak kojim se daju prijedlozi </w:t>
      </w:r>
      <w:r w:rsidR="0087384B" w:rsidRPr="00E658F4">
        <w:t>Gradskom uredu za gospodarstvo, ekološku održivost i strategijsko planiranje</w:t>
      </w:r>
      <w:r w:rsidR="002F107C" w:rsidRPr="00E658F4">
        <w:t>, temeljem kojih će se dalje razmatrati izmjene i dopune GUP-a Grada Zagreba.</w:t>
      </w:r>
      <w:r w:rsidR="0087384B" w:rsidRPr="00E658F4">
        <w:t xml:space="preserve"> </w:t>
      </w:r>
      <w:r w:rsidR="002F107C" w:rsidRPr="00E658F4">
        <w:t>Naglašava da su većinom prijedlozi koji su temeljeni na prijedlozima Mjesnih odbora, te da su d</w:t>
      </w:r>
      <w:r w:rsidR="00E658F4">
        <w:t>i</w:t>
      </w:r>
      <w:r w:rsidR="002F107C" w:rsidRPr="00E658F4">
        <w:t xml:space="preserve">jelom nadopunjeni sa nekim prijedlozima koji su malo širi i odnose se na cijelu Gradsku četvrt i Grad Zagreb u cjelini. </w:t>
      </w:r>
    </w:p>
    <w:p w14:paraId="20687AFE" w14:textId="77777777" w:rsidR="0087384B" w:rsidRPr="00E658F4" w:rsidRDefault="0087384B" w:rsidP="0087384B">
      <w:pPr>
        <w:jc w:val="both"/>
      </w:pPr>
    </w:p>
    <w:p w14:paraId="645906C6" w14:textId="56589C13" w:rsidR="002F107C" w:rsidRPr="00E658F4" w:rsidRDefault="002F107C" w:rsidP="0087384B">
      <w:pPr>
        <w:jc w:val="both"/>
      </w:pPr>
      <w:r w:rsidRPr="00E658F4">
        <w:t>Otvara</w:t>
      </w:r>
      <w:r w:rsidR="004D37D9" w:rsidRPr="00E658F4">
        <w:t xml:space="preserve"> raspravu, </w:t>
      </w:r>
      <w:r w:rsidRPr="00E658F4">
        <w:t>ukoliko je nešto od posebnog interesa</w:t>
      </w:r>
      <w:r w:rsidR="004D37D9" w:rsidRPr="00E658F4">
        <w:t xml:space="preserve"> dodatno će pojasniti</w:t>
      </w:r>
      <w:r w:rsidRPr="00E658F4">
        <w:t xml:space="preserve"> ili </w:t>
      </w:r>
      <w:r w:rsidR="004D37D9" w:rsidRPr="00E658F4">
        <w:t xml:space="preserve">ako netko </w:t>
      </w:r>
      <w:r w:rsidRPr="00E658F4">
        <w:t xml:space="preserve">ima neki dodatni prijedlog, </w:t>
      </w:r>
      <w:r w:rsidR="004D37D9" w:rsidRPr="00E658F4">
        <w:t xml:space="preserve">traži da se kroz </w:t>
      </w:r>
      <w:r w:rsidRPr="00E658F4">
        <w:t>raspravu riješi.</w:t>
      </w:r>
    </w:p>
    <w:p w14:paraId="2C85A296" w14:textId="77777777" w:rsidR="00456610" w:rsidRPr="00E658F4" w:rsidRDefault="00456610" w:rsidP="00456610">
      <w:pPr>
        <w:pStyle w:val="ListParagraph"/>
        <w:ind w:left="0"/>
        <w:jc w:val="both"/>
        <w:rPr>
          <w:rFonts w:ascii="Times New Roman" w:hAnsi="Times New Roman"/>
          <w:sz w:val="24"/>
          <w:szCs w:val="24"/>
        </w:rPr>
      </w:pPr>
    </w:p>
    <w:p w14:paraId="2269A0CF" w14:textId="113651A5" w:rsidR="00746173" w:rsidRPr="00E658F4" w:rsidRDefault="004D37D9" w:rsidP="00E658F4">
      <w:pPr>
        <w:pStyle w:val="ListParagraph"/>
        <w:ind w:left="0"/>
        <w:jc w:val="both"/>
        <w:rPr>
          <w:rFonts w:ascii="Times New Roman" w:hAnsi="Times New Roman"/>
          <w:sz w:val="24"/>
          <w:szCs w:val="24"/>
        </w:rPr>
      </w:pPr>
      <w:r w:rsidRPr="00E658F4">
        <w:rPr>
          <w:rFonts w:ascii="Times New Roman" w:hAnsi="Times New Roman"/>
          <w:sz w:val="24"/>
          <w:szCs w:val="24"/>
        </w:rPr>
        <w:t>Budući da nije bilo potrebe za</w:t>
      </w:r>
      <w:r w:rsidR="00456610" w:rsidRPr="00E658F4">
        <w:rPr>
          <w:rFonts w:ascii="Times New Roman" w:hAnsi="Times New Roman"/>
          <w:sz w:val="24"/>
          <w:szCs w:val="24"/>
        </w:rPr>
        <w:t xml:space="preserve"> rasprav</w:t>
      </w:r>
      <w:r w:rsidRPr="00E658F4">
        <w:rPr>
          <w:rFonts w:ascii="Times New Roman" w:hAnsi="Times New Roman"/>
          <w:sz w:val="24"/>
          <w:szCs w:val="24"/>
        </w:rPr>
        <w:t>om</w:t>
      </w:r>
      <w:r w:rsidR="00456610" w:rsidRPr="00E658F4">
        <w:rPr>
          <w:rFonts w:ascii="Times New Roman" w:hAnsi="Times New Roman"/>
          <w:sz w:val="24"/>
          <w:szCs w:val="24"/>
        </w:rPr>
        <w:t xml:space="preserve">, članovi Vijeća su glasovali te većinom glasova, </w:t>
      </w:r>
      <w:r w:rsidR="0087384B" w:rsidRPr="00E658F4">
        <w:rPr>
          <w:rFonts w:ascii="Times New Roman" w:hAnsi="Times New Roman"/>
          <w:sz w:val="24"/>
          <w:szCs w:val="24"/>
        </w:rPr>
        <w:t xml:space="preserve">uz </w:t>
      </w:r>
      <w:r w:rsidR="00456610" w:rsidRPr="00E658F4">
        <w:rPr>
          <w:rFonts w:ascii="Times New Roman" w:hAnsi="Times New Roman"/>
          <w:sz w:val="24"/>
          <w:szCs w:val="24"/>
        </w:rPr>
        <w:t>1 glas protiv, donijeli</w:t>
      </w:r>
    </w:p>
    <w:p w14:paraId="494AD9A6" w14:textId="77777777" w:rsidR="00746173" w:rsidRDefault="00746173" w:rsidP="00746173">
      <w:pPr>
        <w:rPr>
          <w:b/>
        </w:rPr>
      </w:pPr>
    </w:p>
    <w:p w14:paraId="578C94D6" w14:textId="77777777" w:rsidR="00746173" w:rsidRDefault="00746173" w:rsidP="00746173">
      <w:pPr>
        <w:jc w:val="center"/>
        <w:rPr>
          <w:b/>
        </w:rPr>
      </w:pPr>
      <w:r>
        <w:rPr>
          <w:b/>
        </w:rPr>
        <w:t>ZAKLJUČAK</w:t>
      </w:r>
    </w:p>
    <w:p w14:paraId="4736C649" w14:textId="77777777" w:rsidR="00746173" w:rsidRDefault="00746173" w:rsidP="00746173">
      <w:pPr>
        <w:jc w:val="center"/>
        <w:rPr>
          <w:b/>
        </w:rPr>
      </w:pPr>
      <w:r>
        <w:rPr>
          <w:b/>
        </w:rPr>
        <w:t xml:space="preserve">o prijedlozima inicijativa i zahtjeva </w:t>
      </w:r>
      <w:r>
        <w:rPr>
          <w:b/>
        </w:rPr>
        <w:br/>
        <w:t>za izmjene i dopune Generalnog urbanističkog plana Grada Zagreba</w:t>
      </w:r>
    </w:p>
    <w:p w14:paraId="1B61B19E" w14:textId="77777777" w:rsidR="00746173" w:rsidRDefault="00746173" w:rsidP="00746173">
      <w:pPr>
        <w:jc w:val="center"/>
        <w:rPr>
          <w:b/>
        </w:rPr>
      </w:pPr>
    </w:p>
    <w:p w14:paraId="0DE7BEBD" w14:textId="77777777" w:rsidR="00746173" w:rsidRDefault="00746173" w:rsidP="00746173">
      <w:pPr>
        <w:jc w:val="center"/>
        <w:rPr>
          <w:b/>
        </w:rPr>
      </w:pPr>
    </w:p>
    <w:p w14:paraId="0E8CFEF4" w14:textId="77777777" w:rsidR="00746173" w:rsidRDefault="00746173" w:rsidP="00746173">
      <w:pPr>
        <w:numPr>
          <w:ilvl w:val="0"/>
          <w:numId w:val="10"/>
        </w:numPr>
        <w:suppressAutoHyphens w:val="0"/>
      </w:pPr>
      <w:r>
        <w:t>Vijeće Gradske četvrti Novi Zagreb - istok predlaže da se tijekom izrade Izmjena i dopuna Generalnog urbanističkog plana Grada Zagreba razmotre i uvrste prijedlozi Vijeća koji su razvrstani u sljedeće skupine:</w:t>
      </w:r>
      <w:r>
        <w:br/>
      </w:r>
    </w:p>
    <w:p w14:paraId="521D8326" w14:textId="77777777" w:rsidR="00746173" w:rsidRDefault="00746173" w:rsidP="00746173">
      <w:pPr>
        <w:numPr>
          <w:ilvl w:val="0"/>
          <w:numId w:val="16"/>
        </w:numPr>
        <w:suppressAutoHyphens w:val="0"/>
      </w:pPr>
      <w:r>
        <w:t xml:space="preserve">inicijative i zahtjevi koji se odnose na Generalni urbanistički plan Grada Zagreba u cjelini, </w:t>
      </w:r>
    </w:p>
    <w:p w14:paraId="513D1E99" w14:textId="77777777" w:rsidR="00746173" w:rsidRDefault="00746173" w:rsidP="00746173">
      <w:pPr>
        <w:numPr>
          <w:ilvl w:val="0"/>
          <w:numId w:val="16"/>
        </w:numPr>
        <w:suppressAutoHyphens w:val="0"/>
      </w:pPr>
      <w:r>
        <w:t>inicijative i zahtjevi koje se odnose na šire područje Novog Zagreba (uključuju gradsku četvrt Novi Zagreb - istok i Novi Zagreb - zapad)</w:t>
      </w:r>
    </w:p>
    <w:p w14:paraId="30CBAC99" w14:textId="77777777" w:rsidR="00746173" w:rsidRDefault="00746173" w:rsidP="00746173">
      <w:pPr>
        <w:numPr>
          <w:ilvl w:val="0"/>
          <w:numId w:val="16"/>
        </w:numPr>
        <w:suppressAutoHyphens w:val="0"/>
      </w:pPr>
      <w:r>
        <w:t>inicijative i zahtjevi koje se odnose na pojedine mjesne odbore unutar Gradske četvrti Novi Zagreb - zapad,</w:t>
      </w:r>
    </w:p>
    <w:p w14:paraId="10A93B55" w14:textId="77777777" w:rsidR="00746173" w:rsidRDefault="00746173" w:rsidP="00746173">
      <w:pPr>
        <w:numPr>
          <w:ilvl w:val="0"/>
          <w:numId w:val="16"/>
        </w:numPr>
        <w:suppressAutoHyphens w:val="0"/>
      </w:pPr>
      <w:r>
        <w:t>popis problema u prostoru za koje bi se trebala iznaći odgovarajuća prostorno planska rješenja.</w:t>
      </w:r>
      <w:r>
        <w:br/>
      </w:r>
    </w:p>
    <w:p w14:paraId="4755E5E0" w14:textId="77777777" w:rsidR="00746173" w:rsidRDefault="00746173" w:rsidP="00746173">
      <w:pPr>
        <w:numPr>
          <w:ilvl w:val="0"/>
          <w:numId w:val="10"/>
        </w:numPr>
        <w:suppressAutoHyphens w:val="0"/>
        <w:ind w:hanging="218"/>
      </w:pPr>
      <w:r>
        <w:rPr>
          <w:b/>
        </w:rPr>
        <w:t xml:space="preserve"> (A)</w:t>
      </w:r>
      <w:r>
        <w:t xml:space="preserve"> U okviru zahtjeva i inicijativa koji se odnose na Generalni urbanistički plan</w:t>
      </w:r>
      <w:r>
        <w:br/>
        <w:t xml:space="preserve">       Grada Zagreba u cjelini, Vijeće predlaže sljedeće:</w:t>
      </w:r>
      <w:r>
        <w:br/>
      </w:r>
    </w:p>
    <w:p w14:paraId="45608C7B" w14:textId="77777777" w:rsidR="00746173" w:rsidRDefault="00746173" w:rsidP="00746173">
      <w:pPr>
        <w:numPr>
          <w:ilvl w:val="1"/>
          <w:numId w:val="10"/>
        </w:numPr>
        <w:suppressAutoHyphens w:val="0"/>
      </w:pPr>
      <w:r>
        <w:t>Potrebno je jasno i nedvosmisleno definirati sve pojmove kako ne bi došlo do proizvoljnog tumačenja. Npr. nejasne su definicije lođa i balkona i često ovise o tumačenju pojedinog referenta.</w:t>
      </w:r>
    </w:p>
    <w:p w14:paraId="23FA16D0" w14:textId="77777777" w:rsidR="00746173" w:rsidRDefault="00746173" w:rsidP="00746173">
      <w:pPr>
        <w:numPr>
          <w:ilvl w:val="1"/>
          <w:numId w:val="10"/>
        </w:numPr>
        <w:suppressAutoHyphens w:val="0"/>
      </w:pPr>
      <w:r>
        <w:t>Za gradnju više građevina na istoj parceli potrebno je propisati minimalnu međusobnu udaljenost. Isto je potrebno propisati i u slučaju jedne građevine s više nadzemnih volumena.</w:t>
      </w:r>
    </w:p>
    <w:p w14:paraId="4C49F205" w14:textId="77777777" w:rsidR="00746173" w:rsidRDefault="00746173" w:rsidP="00746173">
      <w:pPr>
        <w:numPr>
          <w:ilvl w:val="1"/>
          <w:numId w:val="10"/>
        </w:numPr>
        <w:suppressAutoHyphens w:val="0"/>
      </w:pPr>
      <w:r>
        <w:lastRenderedPageBreak/>
        <w:t>Kriterije za određivanje potrebnog broja parkirališno garažnih mjesta potrebno je redefinirati i prilikom određivanja kriterija uzeti u obzir dostupnost javnog gradskog prijevoza.</w:t>
      </w:r>
    </w:p>
    <w:p w14:paraId="4BD67618" w14:textId="77777777" w:rsidR="00746173" w:rsidRDefault="00746173" w:rsidP="00746173">
      <w:pPr>
        <w:numPr>
          <w:ilvl w:val="1"/>
          <w:numId w:val="10"/>
        </w:numPr>
        <w:suppressAutoHyphens w:val="0"/>
      </w:pPr>
      <w:r>
        <w:t xml:space="preserve">Osim normativa za parkirališna mjesta za automobile potrebno je propisati normative parkirališnih mjesta za manja motorna vozila poput mopeda i motocikala, te normativ za osiguravanje parkirališnih mjesta za bicikle u sklopu svih namjena. Prilikom gradnje </w:t>
      </w:r>
      <w:proofErr w:type="spellStart"/>
      <w:r>
        <w:t>višestambenih</w:t>
      </w:r>
      <w:proofErr w:type="spellEnd"/>
      <w:r>
        <w:t xml:space="preserve"> građevina predlaže se propisati obvezu i normativ izgradnje zatvorenog prostora za parkiranje bicikala.</w:t>
      </w:r>
    </w:p>
    <w:p w14:paraId="7D7D4D1C" w14:textId="77777777" w:rsidR="00746173" w:rsidRDefault="00746173" w:rsidP="00746173">
      <w:pPr>
        <w:numPr>
          <w:ilvl w:val="1"/>
          <w:numId w:val="10"/>
        </w:numPr>
        <w:suppressAutoHyphens w:val="0"/>
      </w:pPr>
      <w:r>
        <w:t xml:space="preserve">Potrebno je propisati uvjete za primjenu rješenja iz kataloga rješenja temeljenih na prirodi (NBS – Nature </w:t>
      </w:r>
      <w:proofErr w:type="spellStart"/>
      <w:r>
        <w:t>based</w:t>
      </w:r>
      <w:proofErr w:type="spellEnd"/>
      <w:r>
        <w:t xml:space="preserve"> </w:t>
      </w:r>
      <w:proofErr w:type="spellStart"/>
      <w:r>
        <w:t>Solutions</w:t>
      </w:r>
      <w:proofErr w:type="spellEnd"/>
      <w:r>
        <w:t>), osobito zelenih krovova i fasada, kišnih vrtova, propusnih podloga te za postavljanje solarnih panela.</w:t>
      </w:r>
    </w:p>
    <w:p w14:paraId="4B041592" w14:textId="77777777" w:rsidR="00746173" w:rsidRDefault="00746173" w:rsidP="00746173">
      <w:pPr>
        <w:numPr>
          <w:ilvl w:val="1"/>
          <w:numId w:val="10"/>
        </w:numPr>
        <w:suppressAutoHyphens w:val="0"/>
      </w:pPr>
      <w:r>
        <w:t xml:space="preserve">Potrebno je detaljno propisati normative za dimenzioniranje prostora za odlaganje otpada. Potrebno je adekvatno normirati zapreminu spremnika za otpad po vrstama i to prema kvadraturi planirane građevine, broju stambenih jedinica te planiranoj djelatnosti. Treba definirati veličinu prostorije za odlaganje otpada u skladu s potrebnim brojem spremnika, odnosno definirati uporabni i manipulativni prostor za spremnik. Predlaže se za prostoriju za odlaganje otpada propisati obvezu ugradnje umivaonika / priključka za vodu, slivnika te ostalih eventualnih sadržaja te definirati veličinu vrata. </w:t>
      </w:r>
      <w:r>
        <w:br/>
        <w:t>Predlaže se poticati izvedbu prostorije za odlaganje otpada u samoj građevini, a ukoliko se prostorija za odlaganje otpada izvodi izvan gabarita građevine propisati da se njezina tlocrtna površina ubraja u izgrađenost građevinske čestice.</w:t>
      </w:r>
    </w:p>
    <w:p w14:paraId="76BC592D" w14:textId="77777777" w:rsidR="00746173" w:rsidRDefault="00746173" w:rsidP="00746173">
      <w:pPr>
        <w:numPr>
          <w:ilvl w:val="1"/>
          <w:numId w:val="10"/>
        </w:numPr>
        <w:suppressAutoHyphens w:val="0"/>
      </w:pPr>
      <w:r>
        <w:t>Da se prilikom novogradnje vodi računa o osiguravanju minimalnog broja osunčanih sati za glavne prostorije u stambenim jedinicama.</w:t>
      </w:r>
      <w:r>
        <w:br/>
      </w:r>
    </w:p>
    <w:p w14:paraId="32B61D11" w14:textId="77777777" w:rsidR="00746173" w:rsidRDefault="00746173" w:rsidP="00746173">
      <w:pPr>
        <w:jc w:val="center"/>
        <w:rPr>
          <w:b/>
          <w:highlight w:val="yellow"/>
        </w:rPr>
      </w:pPr>
    </w:p>
    <w:p w14:paraId="0F85E9A0" w14:textId="77777777" w:rsidR="00746173" w:rsidRDefault="00746173" w:rsidP="00746173">
      <w:pPr>
        <w:numPr>
          <w:ilvl w:val="0"/>
          <w:numId w:val="10"/>
        </w:numPr>
        <w:suppressAutoHyphens w:val="0"/>
        <w:ind w:hanging="218"/>
      </w:pPr>
      <w:r>
        <w:rPr>
          <w:b/>
        </w:rPr>
        <w:t xml:space="preserve"> (B)</w:t>
      </w:r>
      <w:r>
        <w:t xml:space="preserve"> U okviru zahtjeva i inicijativa koji se odnose na šire područje Novog Zagreba,</w:t>
      </w:r>
      <w:r>
        <w:br/>
        <w:t xml:space="preserve">       Vijeće predlaže sljedeće:</w:t>
      </w:r>
      <w:r>
        <w:br/>
      </w:r>
    </w:p>
    <w:p w14:paraId="1F604770" w14:textId="77777777" w:rsidR="00746173" w:rsidRDefault="00746173" w:rsidP="00746173">
      <w:pPr>
        <w:numPr>
          <w:ilvl w:val="1"/>
          <w:numId w:val="10"/>
        </w:numPr>
        <w:suppressAutoHyphens w:val="0"/>
      </w:pPr>
      <w:r>
        <w:t xml:space="preserve">Graditeljsko naslijeđe Novog Zagreba stručno je prepoznato kao vrijedan primjer urbanističko-arhitektonske baštine svog vremena. Pojedina naselja unutar spomenutog sklopa realizirana su u potpunosti prema inicijalnom konceptu, te kao takva predstavljaju vrijedne prostorne cjeline koje bi trebalo zaštititi. Potrebno je valorizirati, na isti način kako postojeći GUP štiti vrijedne prostorne i graditeljske strukture u formi zone zaštite “A” i “B”, o mogućem načinu i režimu zaštite i ove spomenute graditeljske cjeline (ili pojedinih naselja). </w:t>
      </w:r>
    </w:p>
    <w:p w14:paraId="4BA162E3" w14:textId="77777777" w:rsidR="00746173" w:rsidRDefault="00746173" w:rsidP="00746173">
      <w:pPr>
        <w:numPr>
          <w:ilvl w:val="1"/>
          <w:numId w:val="10"/>
        </w:numPr>
        <w:suppressAutoHyphens w:val="0"/>
      </w:pPr>
      <w:r>
        <w:t>Potrebno je prostorno afirmirati potez novozagrebačke “plave potkove” u vidu promocije njene konsolidacije, zaštite te društveno i stručno odgovornog uređenja. Trenutno su dva najveća parka zavedena pod terminom “Park Novi Zagreb” - potrebno je potez plave potkove tretirati cjelovito kako bi se osnažila njezina pozicija u urbanom tkivu Novog Zagreba.</w:t>
      </w:r>
    </w:p>
    <w:p w14:paraId="095B7815" w14:textId="77777777" w:rsidR="00746173" w:rsidRDefault="00746173" w:rsidP="00746173">
      <w:pPr>
        <w:numPr>
          <w:ilvl w:val="1"/>
          <w:numId w:val="10"/>
        </w:numPr>
        <w:suppressAutoHyphens w:val="0"/>
      </w:pPr>
      <w:r>
        <w:t xml:space="preserve"> U prometnoj mreži Novog Zagreba potrebno je revalorizirati i tretirati prometne koridore na adekvatan i primjeren način, sa naglaskom na alternativne trase prometovanja (provedivost već trasiranih biciklističkih staza)</w:t>
      </w:r>
    </w:p>
    <w:p w14:paraId="151A7A66" w14:textId="77777777" w:rsidR="00746173" w:rsidRDefault="00746173" w:rsidP="00746173">
      <w:pPr>
        <w:numPr>
          <w:ilvl w:val="1"/>
          <w:numId w:val="10"/>
        </w:numPr>
        <w:suppressAutoHyphens w:val="0"/>
      </w:pPr>
      <w:r>
        <w:t xml:space="preserve">Potrebno je na dosljedan način programski odrediti dovršetak i konsolidaciju prostora glavnog ulaza u Novi Zagreb (iz smjera Mosta Slobode). Trenutno je spomenuti prostor s obje strane avenije Većeslava Holjevca </w:t>
      </w:r>
      <w:proofErr w:type="spellStart"/>
      <w:r>
        <w:t>polukonsolidiran</w:t>
      </w:r>
      <w:proofErr w:type="spellEnd"/>
      <w:r>
        <w:t>. Centralni prostori i žarišta moraju biti mjesta javnih sadržaja.</w:t>
      </w:r>
    </w:p>
    <w:p w14:paraId="33D65A72" w14:textId="77777777" w:rsidR="00746173" w:rsidRDefault="00746173" w:rsidP="00746173">
      <w:pPr>
        <w:numPr>
          <w:ilvl w:val="1"/>
          <w:numId w:val="10"/>
        </w:numPr>
        <w:suppressAutoHyphens w:val="0"/>
      </w:pPr>
      <w:r>
        <w:t>Potrebno je revalorizirati i programski odrediti obogaćivanje i privlačenje društvenog i kulturnog sadržaja na području Novog Zagreba. Isti je potrebno planirati uz glavne točke žarišta (križanje gradskih avenija i glavnih gradskih ulica) te sukladno tome određivati namjenu prostora.</w:t>
      </w:r>
    </w:p>
    <w:p w14:paraId="41589484" w14:textId="77777777" w:rsidR="00746173" w:rsidRDefault="00746173" w:rsidP="00746173">
      <w:pPr>
        <w:numPr>
          <w:ilvl w:val="1"/>
          <w:numId w:val="10"/>
        </w:numPr>
        <w:suppressAutoHyphens w:val="0"/>
      </w:pPr>
      <w:r>
        <w:lastRenderedPageBreak/>
        <w:t>S obzirom na sve češće sanacije toplinskih ovojnica i krovova postojećih građevina te s obzirom na individualan projektantski pristup obnovama, kako ne bi došlo do trajnog nagrđivanja izvorne tipologije i oblikovanja građevina (kao elemenata identiteta i slike pojedinih naselja); potrebno je regulirati taj proces smjernicama kroz urbana pravila ili drugom adekvatnom metodom.</w:t>
      </w:r>
    </w:p>
    <w:p w14:paraId="590FB76E" w14:textId="3A390D83" w:rsidR="00746173" w:rsidRDefault="00746173" w:rsidP="00E658F4"/>
    <w:p w14:paraId="4AFCC962" w14:textId="77777777" w:rsidR="00746173" w:rsidRDefault="00746173" w:rsidP="00746173">
      <w:pPr>
        <w:jc w:val="center"/>
        <w:rPr>
          <w:b/>
          <w:highlight w:val="yellow"/>
        </w:rPr>
      </w:pPr>
    </w:p>
    <w:p w14:paraId="5EC686F2" w14:textId="77777777" w:rsidR="00746173" w:rsidRDefault="00746173" w:rsidP="00746173">
      <w:pPr>
        <w:numPr>
          <w:ilvl w:val="0"/>
          <w:numId w:val="10"/>
        </w:numPr>
        <w:suppressAutoHyphens w:val="0"/>
        <w:ind w:hanging="218"/>
      </w:pPr>
      <w:r>
        <w:rPr>
          <w:b/>
        </w:rPr>
        <w:t xml:space="preserve"> (C)</w:t>
      </w:r>
      <w:r>
        <w:t xml:space="preserve"> U okviru konkretnih inicijativa i zahtjeva koji se odnose na pojedine mjesne odbore unutar Gradske četvrti Novi Zagreb - istok, Vijeće predlaže sljedeće:</w:t>
      </w:r>
      <w:r>
        <w:br/>
      </w:r>
    </w:p>
    <w:p w14:paraId="0133E3A9" w14:textId="77777777" w:rsidR="00746173" w:rsidRDefault="00746173" w:rsidP="00746173">
      <w:pPr>
        <w:ind w:left="720"/>
        <w:rPr>
          <w:b/>
        </w:rPr>
      </w:pPr>
    </w:p>
    <w:p w14:paraId="3EB17388" w14:textId="77777777" w:rsidR="00746173" w:rsidRDefault="00746173" w:rsidP="00746173">
      <w:pPr>
        <w:ind w:firstLine="720"/>
        <w:jc w:val="both"/>
        <w:rPr>
          <w:b/>
          <w:color w:val="FF0000"/>
          <w:u w:val="single"/>
        </w:rPr>
      </w:pPr>
      <w:r>
        <w:rPr>
          <w:b/>
          <w:u w:val="single"/>
        </w:rPr>
        <w:t>SREDIŠĆE</w:t>
      </w:r>
    </w:p>
    <w:p w14:paraId="38A9F788" w14:textId="77777777" w:rsidR="00746173" w:rsidRDefault="00746173" w:rsidP="00746173">
      <w:pPr>
        <w:spacing w:after="120" w:line="276" w:lineRule="auto"/>
      </w:pPr>
    </w:p>
    <w:p w14:paraId="6B89FA84" w14:textId="77777777" w:rsidR="00746173" w:rsidRDefault="00746173" w:rsidP="00746173">
      <w:pPr>
        <w:numPr>
          <w:ilvl w:val="1"/>
          <w:numId w:val="12"/>
        </w:numPr>
        <w:pBdr>
          <w:top w:val="nil"/>
          <w:left w:val="nil"/>
          <w:bottom w:val="nil"/>
          <w:right w:val="nil"/>
          <w:between w:val="nil"/>
        </w:pBdr>
        <w:suppressAutoHyphens w:val="0"/>
        <w:rPr>
          <w:color w:val="000000"/>
        </w:rPr>
      </w:pPr>
      <w:r>
        <w:rPr>
          <w:b/>
        </w:rPr>
        <w:t>P</w:t>
      </w:r>
      <w:r>
        <w:rPr>
          <w:b/>
          <w:color w:val="000000"/>
        </w:rPr>
        <w:t>ark na križanju Brune Bušića i D.T. Gavrana (</w:t>
      </w:r>
      <w:proofErr w:type="spellStart"/>
      <w:r>
        <w:rPr>
          <w:b/>
          <w:color w:val="000000"/>
        </w:rPr>
        <w:t>k.č</w:t>
      </w:r>
      <w:proofErr w:type="spellEnd"/>
      <w:r>
        <w:rPr>
          <w:b/>
          <w:color w:val="000000"/>
        </w:rPr>
        <w:t xml:space="preserve">. 433/34, k.o. </w:t>
      </w:r>
      <w:proofErr w:type="spellStart"/>
      <w:r>
        <w:rPr>
          <w:b/>
          <w:color w:val="000000"/>
        </w:rPr>
        <w:t>Zaprudski</w:t>
      </w:r>
      <w:proofErr w:type="spellEnd"/>
      <w:r>
        <w:rPr>
          <w:b/>
          <w:color w:val="000000"/>
        </w:rPr>
        <w:t xml:space="preserve"> Otok)</w:t>
      </w:r>
    </w:p>
    <w:p w14:paraId="275C7930" w14:textId="77777777" w:rsidR="00746173" w:rsidRDefault="00746173" w:rsidP="00746173">
      <w:pPr>
        <w:pBdr>
          <w:top w:val="nil"/>
          <w:left w:val="nil"/>
          <w:bottom w:val="nil"/>
          <w:right w:val="nil"/>
          <w:between w:val="nil"/>
        </w:pBdr>
        <w:ind w:left="720"/>
        <w:rPr>
          <w:color w:val="000000"/>
        </w:rPr>
      </w:pPr>
      <w:r>
        <w:t>Na karti 1 Korištenje i namjena prostora predmetna čestica nalazi se unutar zone M1 (mješovita namjena, pretežito stambena). Predlaže se promjena namjene u Z1 (javne zelene površine - javni park).</w:t>
      </w:r>
      <w:r>
        <w:rPr>
          <w:b/>
          <w:color w:val="000000"/>
        </w:rPr>
        <w:br/>
      </w:r>
      <w:r>
        <w:rPr>
          <w:color w:val="000000"/>
        </w:rPr>
        <w:br/>
      </w:r>
      <w:r>
        <w:rPr>
          <w:b/>
          <w:color w:val="000000"/>
        </w:rPr>
        <w:t>Obrazloženje</w:t>
      </w:r>
      <w:r>
        <w:rPr>
          <w:b/>
        </w:rPr>
        <w:t>:</w:t>
      </w:r>
      <w:r>
        <w:rPr>
          <w:b/>
          <w:color w:val="000000"/>
        </w:rPr>
        <w:t xml:space="preserve"> </w:t>
      </w:r>
      <w:r>
        <w:t xml:space="preserve">Predmetna čestica je u naravi uređena </w:t>
      </w:r>
      <w:proofErr w:type="spellStart"/>
      <w:r>
        <w:t>parkovna</w:t>
      </w:r>
      <w:proofErr w:type="spellEnd"/>
      <w:r>
        <w:t xml:space="preserve"> površina s većim brojem odraslih, kvalitetnih stabala i uređenih šetnica.</w:t>
      </w:r>
      <w:r>
        <w:rPr>
          <w:i/>
          <w:color w:val="000000"/>
        </w:rPr>
        <w:br/>
      </w:r>
      <w:r>
        <w:rPr>
          <w:color w:val="000000"/>
        </w:rPr>
        <w:br/>
      </w:r>
      <w:r>
        <w:rPr>
          <w:noProof/>
          <w:color w:val="000000"/>
        </w:rPr>
        <w:drawing>
          <wp:inline distT="0" distB="0" distL="0" distR="0" wp14:anchorId="4241E2B6" wp14:editId="74A343FE">
            <wp:extent cx="2520000" cy="2419200"/>
            <wp:effectExtent l="0" t="0" r="0" b="0"/>
            <wp:docPr id="20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
                    <a:srcRect/>
                    <a:stretch>
                      <a:fillRect/>
                    </a:stretch>
                  </pic:blipFill>
                  <pic:spPr>
                    <a:xfrm>
                      <a:off x="0" y="0"/>
                      <a:ext cx="2520000" cy="2419200"/>
                    </a:xfrm>
                    <a:prstGeom prst="rect">
                      <a:avLst/>
                    </a:prstGeom>
                    <a:ln/>
                  </pic:spPr>
                </pic:pic>
              </a:graphicData>
            </a:graphic>
          </wp:inline>
        </w:drawing>
      </w:r>
    </w:p>
    <w:p w14:paraId="21A1FB2F" w14:textId="77777777" w:rsidR="00746173" w:rsidRDefault="00746173" w:rsidP="00746173">
      <w:pPr>
        <w:pBdr>
          <w:top w:val="nil"/>
          <w:left w:val="nil"/>
          <w:bottom w:val="nil"/>
          <w:right w:val="nil"/>
          <w:between w:val="nil"/>
        </w:pBdr>
        <w:ind w:left="720"/>
      </w:pPr>
    </w:p>
    <w:p w14:paraId="5E2DFE42" w14:textId="77777777" w:rsidR="00746173" w:rsidRDefault="00746173" w:rsidP="00746173">
      <w:pPr>
        <w:numPr>
          <w:ilvl w:val="1"/>
          <w:numId w:val="12"/>
        </w:numPr>
        <w:suppressAutoHyphens w:val="0"/>
      </w:pPr>
      <w:r>
        <w:rPr>
          <w:b/>
        </w:rPr>
        <w:t xml:space="preserve">Zelena površina na uglu Stonske i </w:t>
      </w:r>
      <w:proofErr w:type="spellStart"/>
      <w:r>
        <w:rPr>
          <w:b/>
        </w:rPr>
        <w:t>Av</w:t>
      </w:r>
      <w:proofErr w:type="spellEnd"/>
      <w:r>
        <w:rPr>
          <w:b/>
        </w:rPr>
        <w:t>. Dubrovnik (</w:t>
      </w:r>
      <w:proofErr w:type="spellStart"/>
      <w:r>
        <w:rPr>
          <w:b/>
        </w:rPr>
        <w:t>k.č</w:t>
      </w:r>
      <w:proofErr w:type="spellEnd"/>
      <w:r>
        <w:rPr>
          <w:b/>
        </w:rPr>
        <w:t xml:space="preserve">. 412/1, 412/2, 412/3, 412/4 i 433/, dio </w:t>
      </w:r>
      <w:proofErr w:type="spellStart"/>
      <w:r>
        <w:rPr>
          <w:b/>
        </w:rPr>
        <w:t>k.č</w:t>
      </w:r>
      <w:proofErr w:type="spellEnd"/>
      <w:r>
        <w:rPr>
          <w:b/>
        </w:rPr>
        <w:t xml:space="preserve">. 433/1 k.o. </w:t>
      </w:r>
      <w:proofErr w:type="spellStart"/>
      <w:r>
        <w:rPr>
          <w:b/>
        </w:rPr>
        <w:t>Zaprudski</w:t>
      </w:r>
      <w:proofErr w:type="spellEnd"/>
      <w:r>
        <w:rPr>
          <w:b/>
        </w:rPr>
        <w:t xml:space="preserve"> Otok) </w:t>
      </w:r>
      <w:r>
        <w:rPr>
          <w:b/>
        </w:rPr>
        <w:br/>
      </w:r>
      <w:r>
        <w:t>Na karti 1 Korištenje i namjena prostora predmetna čestica nalazi se unutar zone M1 (mješovita namjena, pretežito stambena). Predlaže se promjena namjene u Z1 (javne zelene površine - javni park).</w:t>
      </w:r>
      <w:r>
        <w:br/>
      </w:r>
      <w:r>
        <w:br/>
      </w:r>
      <w:r>
        <w:rPr>
          <w:b/>
        </w:rPr>
        <w:t xml:space="preserve">Obrazloženje: </w:t>
      </w:r>
      <w:r>
        <w:t xml:space="preserve">Navedena površina je u naravi već uređena </w:t>
      </w:r>
      <w:proofErr w:type="spellStart"/>
      <w:r>
        <w:t>parkovna</w:t>
      </w:r>
      <w:proofErr w:type="spellEnd"/>
      <w:r>
        <w:t xml:space="preserve"> površina s većim brojem odraslih, kvalitetnih stabala i uređenih šetnica.</w:t>
      </w:r>
      <w:r>
        <w:br/>
      </w:r>
      <w:r>
        <w:br/>
      </w:r>
      <w:r>
        <w:br/>
      </w:r>
      <w:r>
        <w:br/>
      </w:r>
      <w:r>
        <w:br/>
      </w:r>
      <w:r>
        <w:br/>
      </w:r>
      <w:r>
        <w:br/>
      </w:r>
      <w:r>
        <w:br/>
      </w:r>
      <w:r>
        <w:br/>
      </w:r>
      <w:r>
        <w:lastRenderedPageBreak/>
        <w:br/>
      </w:r>
      <w:r>
        <w:br/>
      </w:r>
      <w:r>
        <w:rPr>
          <w:color w:val="000000"/>
        </w:rPr>
        <w:br/>
      </w:r>
      <w:r>
        <w:rPr>
          <w:noProof/>
        </w:rPr>
        <w:drawing>
          <wp:anchor distT="114300" distB="114300" distL="114300" distR="114300" simplePos="0" relativeHeight="251659264" behindDoc="0" locked="0" layoutInCell="1" hidden="0" allowOverlap="1" wp14:anchorId="36746C59" wp14:editId="2B6D5C96">
            <wp:simplePos x="0" y="0"/>
            <wp:positionH relativeFrom="column">
              <wp:posOffset>476250</wp:posOffset>
            </wp:positionH>
            <wp:positionV relativeFrom="paragraph">
              <wp:posOffset>1495425</wp:posOffset>
            </wp:positionV>
            <wp:extent cx="2520000" cy="2402697"/>
            <wp:effectExtent l="0" t="0" r="0" b="0"/>
            <wp:wrapNone/>
            <wp:docPr id="188"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9"/>
                    <a:srcRect/>
                    <a:stretch>
                      <a:fillRect/>
                    </a:stretch>
                  </pic:blipFill>
                  <pic:spPr>
                    <a:xfrm>
                      <a:off x="0" y="0"/>
                      <a:ext cx="2520000" cy="2402697"/>
                    </a:xfrm>
                    <a:prstGeom prst="rect">
                      <a:avLst/>
                    </a:prstGeom>
                    <a:ln/>
                  </pic:spPr>
                </pic:pic>
              </a:graphicData>
            </a:graphic>
          </wp:anchor>
        </w:drawing>
      </w:r>
    </w:p>
    <w:p w14:paraId="25800F0F" w14:textId="77777777" w:rsidR="00746173" w:rsidRDefault="00746173" w:rsidP="00746173">
      <w:pPr>
        <w:ind w:firstLine="720"/>
        <w:jc w:val="both"/>
        <w:rPr>
          <w:b/>
          <w:u w:val="single"/>
        </w:rPr>
      </w:pPr>
      <w:r>
        <w:rPr>
          <w:b/>
          <w:u w:val="single"/>
        </w:rPr>
        <w:t>TRAVNO</w:t>
      </w:r>
    </w:p>
    <w:p w14:paraId="3CCE6733" w14:textId="77777777" w:rsidR="00746173" w:rsidRDefault="00746173" w:rsidP="00746173">
      <w:pPr>
        <w:jc w:val="both"/>
        <w:rPr>
          <w:b/>
          <w:u w:val="single"/>
        </w:rPr>
      </w:pPr>
      <w:r>
        <w:rPr>
          <w:b/>
        </w:rPr>
        <w:t xml:space="preserve">            </w:t>
      </w:r>
      <w:r w:rsidRPr="005100A6">
        <w:rPr>
          <w:b/>
          <w:u w:val="single"/>
        </w:rPr>
        <w:t>TRAVNO</w:t>
      </w:r>
    </w:p>
    <w:p w14:paraId="5559E492" w14:textId="77777777" w:rsidR="00746173" w:rsidRPr="005100A6" w:rsidRDefault="00746173" w:rsidP="00746173">
      <w:pPr>
        <w:jc w:val="both"/>
        <w:rPr>
          <w:b/>
          <w:u w:val="single"/>
        </w:rPr>
      </w:pPr>
    </w:p>
    <w:p w14:paraId="74A29518" w14:textId="77777777" w:rsidR="00746173" w:rsidRDefault="00746173" w:rsidP="00746173">
      <w:pPr>
        <w:numPr>
          <w:ilvl w:val="1"/>
          <w:numId w:val="5"/>
        </w:numPr>
        <w:pBdr>
          <w:top w:val="nil"/>
          <w:left w:val="nil"/>
          <w:bottom w:val="nil"/>
          <w:right w:val="nil"/>
          <w:between w:val="nil"/>
        </w:pBdr>
        <w:suppressAutoHyphens w:val="0"/>
        <w:rPr>
          <w:color w:val="000000"/>
        </w:rPr>
      </w:pPr>
      <w:r>
        <w:rPr>
          <w:b/>
        </w:rPr>
        <w:t xml:space="preserve">Zelena površina istočno od </w:t>
      </w:r>
      <w:proofErr w:type="spellStart"/>
      <w:r>
        <w:rPr>
          <w:b/>
        </w:rPr>
        <w:t>Mamutice</w:t>
      </w:r>
      <w:proofErr w:type="spellEnd"/>
      <w:r>
        <w:rPr>
          <w:b/>
          <w:color w:val="000000"/>
        </w:rPr>
        <w:t xml:space="preserve"> ( </w:t>
      </w:r>
      <w:proofErr w:type="spellStart"/>
      <w:r>
        <w:rPr>
          <w:b/>
        </w:rPr>
        <w:t>k.č</w:t>
      </w:r>
      <w:proofErr w:type="spellEnd"/>
      <w:r>
        <w:rPr>
          <w:b/>
        </w:rPr>
        <w:t xml:space="preserve">. 1372/4, k.o. </w:t>
      </w:r>
      <w:proofErr w:type="spellStart"/>
      <w:r>
        <w:rPr>
          <w:b/>
        </w:rPr>
        <w:t>Zaprudski</w:t>
      </w:r>
      <w:proofErr w:type="spellEnd"/>
      <w:r>
        <w:rPr>
          <w:b/>
        </w:rPr>
        <w:t xml:space="preserve"> Otok</w:t>
      </w:r>
      <w:r>
        <w:rPr>
          <w:b/>
          <w:color w:val="000000"/>
        </w:rPr>
        <w:t>)</w:t>
      </w:r>
      <w:r>
        <w:rPr>
          <w:b/>
          <w:color w:val="000000"/>
        </w:rPr>
        <w:br/>
      </w:r>
      <w:r>
        <w:t>Na karti 1 Korištenje i namjena prostora predmetna čestica nalazi se unutar zone M1 (mješovita namjena, pretežito stambena). Predlaže se promjena namjene u Z1 (javne zelene površine - javni park).</w:t>
      </w:r>
      <w:r>
        <w:rPr>
          <w:color w:val="000000"/>
        </w:rPr>
        <w:br/>
      </w:r>
      <w:r>
        <w:rPr>
          <w:color w:val="000000"/>
        </w:rPr>
        <w:br/>
      </w:r>
      <w:r>
        <w:rPr>
          <w:b/>
        </w:rPr>
        <w:t xml:space="preserve">Obrazloženje: </w:t>
      </w:r>
      <w:r>
        <w:t xml:space="preserve">Predmetna čestica je u naravi uređena </w:t>
      </w:r>
      <w:proofErr w:type="spellStart"/>
      <w:r>
        <w:t>parkovna</w:t>
      </w:r>
      <w:proofErr w:type="spellEnd"/>
      <w:r>
        <w:t xml:space="preserve"> površina te sa graditeljskim sklopom tvori cjelinu te ju kao takvu treba štititi.</w:t>
      </w:r>
      <w:r>
        <w:br/>
      </w:r>
      <w:r>
        <w:br/>
      </w:r>
      <w:r>
        <w:br/>
      </w:r>
      <w:r>
        <w:br/>
      </w:r>
      <w:r>
        <w:br/>
      </w:r>
      <w:r>
        <w:br/>
      </w:r>
      <w:r>
        <w:br/>
      </w:r>
      <w:r>
        <w:br/>
      </w:r>
      <w:r>
        <w:br/>
      </w:r>
      <w:r>
        <w:br/>
      </w:r>
      <w:r>
        <w:br/>
      </w:r>
      <w:r>
        <w:br/>
      </w:r>
      <w:r>
        <w:br/>
      </w:r>
      <w:r>
        <w:br/>
      </w:r>
      <w:r>
        <w:br/>
      </w:r>
      <w:r>
        <w:rPr>
          <w:noProof/>
        </w:rPr>
        <w:drawing>
          <wp:anchor distT="0" distB="0" distL="0" distR="0" simplePos="0" relativeHeight="251660288" behindDoc="0" locked="0" layoutInCell="1" hidden="0" allowOverlap="1" wp14:anchorId="1D85C08F" wp14:editId="2F38EE2A">
            <wp:simplePos x="0" y="0"/>
            <wp:positionH relativeFrom="column">
              <wp:posOffset>457200</wp:posOffset>
            </wp:positionH>
            <wp:positionV relativeFrom="paragraph">
              <wp:posOffset>1276350</wp:posOffset>
            </wp:positionV>
            <wp:extent cx="2520000" cy="2332800"/>
            <wp:effectExtent l="0" t="0" r="0" b="0"/>
            <wp:wrapNone/>
            <wp:docPr id="19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2520000" cy="2332800"/>
                    </a:xfrm>
                    <a:prstGeom prst="rect">
                      <a:avLst/>
                    </a:prstGeom>
                    <a:ln/>
                  </pic:spPr>
                </pic:pic>
              </a:graphicData>
            </a:graphic>
          </wp:anchor>
        </w:drawing>
      </w:r>
    </w:p>
    <w:p w14:paraId="1C3EB4AE" w14:textId="77777777" w:rsidR="00746173" w:rsidRDefault="00746173" w:rsidP="00746173">
      <w:pPr>
        <w:numPr>
          <w:ilvl w:val="1"/>
          <w:numId w:val="5"/>
        </w:numPr>
        <w:pBdr>
          <w:top w:val="nil"/>
          <w:left w:val="nil"/>
          <w:bottom w:val="nil"/>
          <w:right w:val="nil"/>
          <w:between w:val="nil"/>
        </w:pBdr>
        <w:suppressAutoHyphens w:val="0"/>
        <w:rPr>
          <w:color w:val="000000"/>
        </w:rPr>
      </w:pPr>
      <w:r>
        <w:rPr>
          <w:b/>
        </w:rPr>
        <w:t xml:space="preserve">Zelena površina sjeverno od ulice Božidara </w:t>
      </w:r>
      <w:proofErr w:type="spellStart"/>
      <w:r>
        <w:rPr>
          <w:b/>
        </w:rPr>
        <w:t>Magovca</w:t>
      </w:r>
      <w:proofErr w:type="spellEnd"/>
      <w:r>
        <w:rPr>
          <w:b/>
        </w:rPr>
        <w:t xml:space="preserve"> 34-40 (</w:t>
      </w:r>
      <w:proofErr w:type="spellStart"/>
      <w:r>
        <w:rPr>
          <w:b/>
        </w:rPr>
        <w:t>k.č</w:t>
      </w:r>
      <w:proofErr w:type="spellEnd"/>
      <w:r>
        <w:rPr>
          <w:b/>
        </w:rPr>
        <w:t xml:space="preserve">. 1372/3, k.o. </w:t>
      </w:r>
      <w:proofErr w:type="spellStart"/>
      <w:r>
        <w:rPr>
          <w:b/>
        </w:rPr>
        <w:t>Zaprudski</w:t>
      </w:r>
      <w:proofErr w:type="spellEnd"/>
      <w:r>
        <w:rPr>
          <w:b/>
        </w:rPr>
        <w:t xml:space="preserve"> Otok )</w:t>
      </w:r>
      <w:r>
        <w:rPr>
          <w:b/>
          <w:color w:val="000000"/>
        </w:rPr>
        <w:br/>
      </w:r>
      <w:r>
        <w:t>Na karti 1 Korištenje i namjena prostora predmetna čestica nalazi se unutar zone M1 (mješovita namjena, pretežito stambena). Predlaže se promjena namjene u Z1 (javne zelene površine - javni park).</w:t>
      </w:r>
      <w:r>
        <w:rPr>
          <w:color w:val="000000"/>
        </w:rPr>
        <w:br/>
      </w:r>
      <w:r>
        <w:br/>
      </w:r>
      <w:r>
        <w:rPr>
          <w:b/>
        </w:rPr>
        <w:t xml:space="preserve">Obrazloženje: </w:t>
      </w:r>
      <w:r>
        <w:t xml:space="preserve">Predmetna čestica je u naravi uređena </w:t>
      </w:r>
      <w:proofErr w:type="spellStart"/>
      <w:r>
        <w:t>parkovna</w:t>
      </w:r>
      <w:proofErr w:type="spellEnd"/>
      <w:r>
        <w:t xml:space="preserve"> površina te sa okolnim graditeljskim sklopom čini urbanističku cjelinu prema svojoj izvornoj tipologiji te ju kao takvu treba štititi.</w:t>
      </w:r>
      <w:r>
        <w:br/>
      </w:r>
      <w:r>
        <w:rPr>
          <w:color w:val="000000"/>
        </w:rPr>
        <w:br/>
      </w:r>
      <w:r>
        <w:rPr>
          <w:noProof/>
          <w:color w:val="000000"/>
        </w:rPr>
        <w:drawing>
          <wp:inline distT="0" distB="0" distL="0" distR="0" wp14:anchorId="36158E49" wp14:editId="740055DE">
            <wp:extent cx="2520000" cy="2120400"/>
            <wp:effectExtent l="0" t="0" r="0" b="0"/>
            <wp:docPr id="20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1"/>
                    <a:srcRect/>
                    <a:stretch>
                      <a:fillRect/>
                    </a:stretch>
                  </pic:blipFill>
                  <pic:spPr>
                    <a:xfrm>
                      <a:off x="0" y="0"/>
                      <a:ext cx="2520000" cy="2120400"/>
                    </a:xfrm>
                    <a:prstGeom prst="rect">
                      <a:avLst/>
                    </a:prstGeom>
                    <a:ln/>
                  </pic:spPr>
                </pic:pic>
              </a:graphicData>
            </a:graphic>
          </wp:inline>
        </w:drawing>
      </w:r>
      <w:r>
        <w:rPr>
          <w:color w:val="000000"/>
        </w:rPr>
        <w:t xml:space="preserve">   </w:t>
      </w:r>
      <w:r>
        <w:rPr>
          <w:color w:val="000000"/>
        </w:rPr>
        <w:br/>
      </w:r>
      <w:r>
        <w:rPr>
          <w:color w:val="000000"/>
        </w:rPr>
        <w:br/>
      </w:r>
      <w:r>
        <w:rPr>
          <w:color w:val="000000"/>
        </w:rPr>
        <w:lastRenderedPageBreak/>
        <w:br/>
      </w:r>
    </w:p>
    <w:p w14:paraId="2CA62D89" w14:textId="77777777" w:rsidR="00746173" w:rsidRDefault="00746173" w:rsidP="00746173">
      <w:pPr>
        <w:numPr>
          <w:ilvl w:val="1"/>
          <w:numId w:val="5"/>
        </w:numPr>
        <w:pBdr>
          <w:top w:val="nil"/>
          <w:left w:val="nil"/>
          <w:bottom w:val="nil"/>
          <w:right w:val="nil"/>
          <w:between w:val="nil"/>
        </w:pBdr>
        <w:suppressAutoHyphens w:val="0"/>
        <w:rPr>
          <w:color w:val="000000"/>
        </w:rPr>
      </w:pPr>
      <w:r>
        <w:rPr>
          <w:b/>
        </w:rPr>
        <w:t xml:space="preserve">Površina u jugozapadnom dijelu naselja uz Ulicu Božidara </w:t>
      </w:r>
      <w:proofErr w:type="spellStart"/>
      <w:r>
        <w:rPr>
          <w:b/>
        </w:rPr>
        <w:t>Magovca</w:t>
      </w:r>
      <w:proofErr w:type="spellEnd"/>
      <w:r>
        <w:rPr>
          <w:b/>
        </w:rPr>
        <w:t xml:space="preserve"> 69 - p</w:t>
      </w:r>
      <w:r>
        <w:rPr>
          <w:b/>
          <w:color w:val="000000"/>
        </w:rPr>
        <w:t xml:space="preserve">otencijalno razdvajanje na dvije </w:t>
      </w:r>
      <w:proofErr w:type="spellStart"/>
      <w:r>
        <w:rPr>
          <w:b/>
          <w:color w:val="000000"/>
        </w:rPr>
        <w:t>podnamjene</w:t>
      </w:r>
      <w:proofErr w:type="spellEnd"/>
      <w:r>
        <w:rPr>
          <w:b/>
          <w:color w:val="000000"/>
        </w:rPr>
        <w:t xml:space="preserve"> </w:t>
      </w:r>
      <w:r>
        <w:rPr>
          <w:b/>
        </w:rPr>
        <w:t xml:space="preserve">(dio </w:t>
      </w:r>
      <w:proofErr w:type="spellStart"/>
      <w:r>
        <w:rPr>
          <w:b/>
        </w:rPr>
        <w:t>k.č</w:t>
      </w:r>
      <w:proofErr w:type="spellEnd"/>
      <w:r>
        <w:rPr>
          <w:b/>
        </w:rPr>
        <w:t xml:space="preserve">. 1372/1, k.o. </w:t>
      </w:r>
      <w:proofErr w:type="spellStart"/>
      <w:r>
        <w:rPr>
          <w:b/>
        </w:rPr>
        <w:t>Zaprudski</w:t>
      </w:r>
      <w:proofErr w:type="spellEnd"/>
      <w:r>
        <w:rPr>
          <w:b/>
        </w:rPr>
        <w:t xml:space="preserve"> Otok )</w:t>
      </w:r>
      <w:r>
        <w:rPr>
          <w:b/>
          <w:color w:val="000000"/>
        </w:rPr>
        <w:t xml:space="preserve"> </w:t>
      </w:r>
      <w:r>
        <w:rPr>
          <w:b/>
          <w:color w:val="000000"/>
        </w:rPr>
        <w:br/>
      </w:r>
      <w:r>
        <w:t xml:space="preserve">Na karti 1 Korištenje i namjena prostora predmetna čestica nalazi se unutar zone D (javna i društvena namjena). </w:t>
      </w:r>
      <w:r>
        <w:rPr>
          <w:color w:val="000000"/>
        </w:rPr>
        <w:br/>
      </w:r>
      <w:r>
        <w:br/>
      </w:r>
      <w:r>
        <w:rPr>
          <w:b/>
        </w:rPr>
        <w:t xml:space="preserve">Obrazloženje: </w:t>
      </w:r>
      <w:r>
        <w:t xml:space="preserve">Predmetna namjena podrazumijeva da se unutar nje mogu graditi sve ostale </w:t>
      </w:r>
      <w:proofErr w:type="spellStart"/>
      <w:r>
        <w:t>podnamjene</w:t>
      </w:r>
      <w:proofErr w:type="spellEnd"/>
      <w:r>
        <w:t xml:space="preserve"> (D1-D8). Budući da je u planu izgradnja palijativnog centra (donji grafički prilog - “potencijalni prijedlog” zona D3) - ovime se skreće pozornost na isto.</w:t>
      </w:r>
    </w:p>
    <w:p w14:paraId="7E2DAEB1" w14:textId="77777777" w:rsidR="00746173" w:rsidRDefault="00746173" w:rsidP="00746173">
      <w:pPr>
        <w:pBdr>
          <w:top w:val="nil"/>
          <w:left w:val="nil"/>
          <w:bottom w:val="nil"/>
          <w:right w:val="nil"/>
          <w:between w:val="nil"/>
        </w:pBdr>
        <w:ind w:left="720"/>
      </w:pPr>
      <w:r>
        <w:rPr>
          <w:color w:val="000000"/>
        </w:rPr>
        <w:br/>
      </w:r>
      <w:r>
        <w:rPr>
          <w:noProof/>
          <w:color w:val="000000"/>
        </w:rPr>
        <w:drawing>
          <wp:inline distT="0" distB="0" distL="0" distR="0" wp14:anchorId="4BEB0D33" wp14:editId="13663891">
            <wp:extent cx="2520000" cy="2332800"/>
            <wp:effectExtent l="0" t="0" r="0" b="0"/>
            <wp:docPr id="20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2520000" cy="2332800"/>
                    </a:xfrm>
                    <a:prstGeom prst="rect">
                      <a:avLst/>
                    </a:prstGeom>
                    <a:ln/>
                  </pic:spPr>
                </pic:pic>
              </a:graphicData>
            </a:graphic>
          </wp:inline>
        </w:drawing>
      </w:r>
      <w:r>
        <w:rPr>
          <w:color w:val="000000"/>
        </w:rPr>
        <w:t xml:space="preserve"> </w:t>
      </w:r>
      <w:r>
        <w:rPr>
          <w:noProof/>
          <w:color w:val="000000"/>
        </w:rPr>
        <w:drawing>
          <wp:inline distT="0" distB="0" distL="0" distR="0" wp14:anchorId="5394E0C0" wp14:editId="117F09EF">
            <wp:extent cx="2520000" cy="2332800"/>
            <wp:effectExtent l="0" t="0" r="0" b="0"/>
            <wp:docPr id="20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3"/>
                    <a:srcRect/>
                    <a:stretch>
                      <a:fillRect/>
                    </a:stretch>
                  </pic:blipFill>
                  <pic:spPr>
                    <a:xfrm>
                      <a:off x="0" y="0"/>
                      <a:ext cx="2520000" cy="2332800"/>
                    </a:xfrm>
                    <a:prstGeom prst="rect">
                      <a:avLst/>
                    </a:prstGeom>
                    <a:ln/>
                  </pic:spPr>
                </pic:pic>
              </a:graphicData>
            </a:graphic>
          </wp:inline>
        </w:drawing>
      </w:r>
      <w:r>
        <w:rPr>
          <w:color w:val="000000"/>
        </w:rPr>
        <w:br/>
        <w:t>postojeće stanje</w:t>
      </w:r>
      <w:r>
        <w:rPr>
          <w:color w:val="000000"/>
        </w:rPr>
        <w:tab/>
      </w:r>
      <w:r>
        <w:rPr>
          <w:color w:val="000000"/>
        </w:rPr>
        <w:tab/>
      </w:r>
      <w:r>
        <w:rPr>
          <w:color w:val="000000"/>
        </w:rPr>
        <w:tab/>
      </w:r>
      <w:r>
        <w:t xml:space="preserve">         potencijalni prijedlog</w:t>
      </w:r>
      <w:r>
        <w:rPr>
          <w:color w:val="000000"/>
        </w:rPr>
        <w:br/>
      </w:r>
    </w:p>
    <w:p w14:paraId="3993B8E8" w14:textId="77777777" w:rsidR="00746173" w:rsidRDefault="00746173" w:rsidP="00746173">
      <w:pPr>
        <w:numPr>
          <w:ilvl w:val="1"/>
          <w:numId w:val="5"/>
        </w:numPr>
        <w:pBdr>
          <w:top w:val="nil"/>
          <w:left w:val="nil"/>
          <w:bottom w:val="nil"/>
          <w:right w:val="nil"/>
          <w:between w:val="nil"/>
        </w:pBdr>
        <w:suppressAutoHyphens w:val="0"/>
        <w:rPr>
          <w:color w:val="000000"/>
        </w:rPr>
      </w:pPr>
      <w:r>
        <w:rPr>
          <w:b/>
        </w:rPr>
        <w:t>Zelena površina</w:t>
      </w:r>
      <w:r>
        <w:rPr>
          <w:b/>
          <w:color w:val="000000"/>
        </w:rPr>
        <w:t xml:space="preserve"> uz Sarajevsku cestu u sjeveroistočnom dijelu naselja (</w:t>
      </w:r>
      <w:proofErr w:type="spellStart"/>
      <w:r>
        <w:rPr>
          <w:b/>
        </w:rPr>
        <w:t>k.č</w:t>
      </w:r>
      <w:proofErr w:type="spellEnd"/>
      <w:r>
        <w:rPr>
          <w:b/>
        </w:rPr>
        <w:t xml:space="preserve">. 2393, </w:t>
      </w:r>
      <w:proofErr w:type="spellStart"/>
      <w:r>
        <w:rPr>
          <w:b/>
        </w:rPr>
        <w:t>k.č</w:t>
      </w:r>
      <w:proofErr w:type="spellEnd"/>
      <w:r>
        <w:rPr>
          <w:b/>
        </w:rPr>
        <w:t xml:space="preserve">. 2394/5,  </w:t>
      </w:r>
      <w:proofErr w:type="spellStart"/>
      <w:r>
        <w:rPr>
          <w:b/>
        </w:rPr>
        <w:t>k.č</w:t>
      </w:r>
      <w:proofErr w:type="spellEnd"/>
      <w:r>
        <w:rPr>
          <w:b/>
        </w:rPr>
        <w:t xml:space="preserve">. 2349/3, </w:t>
      </w:r>
      <w:proofErr w:type="spellStart"/>
      <w:r>
        <w:rPr>
          <w:b/>
        </w:rPr>
        <w:t>k.č</w:t>
      </w:r>
      <w:proofErr w:type="spellEnd"/>
      <w:r>
        <w:rPr>
          <w:b/>
        </w:rPr>
        <w:t xml:space="preserve">. 2349/4, </w:t>
      </w:r>
      <w:proofErr w:type="spellStart"/>
      <w:r>
        <w:rPr>
          <w:b/>
        </w:rPr>
        <w:t>k.č</w:t>
      </w:r>
      <w:proofErr w:type="spellEnd"/>
      <w:r>
        <w:rPr>
          <w:b/>
        </w:rPr>
        <w:t xml:space="preserve">. 2395, </w:t>
      </w:r>
      <w:proofErr w:type="spellStart"/>
      <w:r>
        <w:rPr>
          <w:b/>
        </w:rPr>
        <w:t>k.č</w:t>
      </w:r>
      <w:proofErr w:type="spellEnd"/>
      <w:r>
        <w:rPr>
          <w:b/>
        </w:rPr>
        <w:t xml:space="preserve">. 2351, </w:t>
      </w:r>
      <w:proofErr w:type="spellStart"/>
      <w:r>
        <w:rPr>
          <w:b/>
        </w:rPr>
        <w:t>k.č</w:t>
      </w:r>
      <w:proofErr w:type="spellEnd"/>
      <w:r>
        <w:rPr>
          <w:b/>
        </w:rPr>
        <w:t xml:space="preserve">. 2396/2, </w:t>
      </w:r>
      <w:proofErr w:type="spellStart"/>
      <w:r>
        <w:rPr>
          <w:b/>
        </w:rPr>
        <w:t>k.č</w:t>
      </w:r>
      <w:proofErr w:type="spellEnd"/>
      <w:r>
        <w:rPr>
          <w:b/>
        </w:rPr>
        <w:t xml:space="preserve">. 2350/2., k.o. </w:t>
      </w:r>
      <w:proofErr w:type="spellStart"/>
      <w:r>
        <w:rPr>
          <w:b/>
        </w:rPr>
        <w:t>Zaprudski</w:t>
      </w:r>
      <w:proofErr w:type="spellEnd"/>
      <w:r>
        <w:rPr>
          <w:b/>
        </w:rPr>
        <w:t xml:space="preserve"> Otok )</w:t>
      </w:r>
      <w:r>
        <w:rPr>
          <w:b/>
          <w:color w:val="000000"/>
        </w:rPr>
        <w:t xml:space="preserve"> </w:t>
      </w:r>
      <w:r>
        <w:rPr>
          <w:b/>
          <w:color w:val="000000"/>
        </w:rPr>
        <w:br/>
      </w:r>
      <w:r>
        <w:t>Na karti 1 Korištenje i namjena prostora predmetna čestica nalazi se unutar zone K1 (gospodarska namjena - poslovna). Predlaže se promjena namjene u Z1 (javne zelene površine - javni park).</w:t>
      </w:r>
      <w:r>
        <w:rPr>
          <w:color w:val="000000"/>
        </w:rPr>
        <w:br/>
      </w:r>
      <w:r>
        <w:rPr>
          <w:b/>
        </w:rPr>
        <w:t xml:space="preserve">Obrazloženje: </w:t>
      </w:r>
      <w:r>
        <w:t xml:space="preserve">S obzirom na neposrednu blizinu stambenih zgrada,  već izgrađeno atomsko sklonište u tom području i buduću rekonstrukciju Sarajevske ulice, izmjena se predlaže kao zaštita od buduće </w:t>
      </w:r>
      <w:proofErr w:type="spellStart"/>
      <w:r>
        <w:t>preizgradnje</w:t>
      </w:r>
      <w:proofErr w:type="spellEnd"/>
      <w:r>
        <w:t xml:space="preserve"> i očuvanje postojeće zelene površine.</w:t>
      </w:r>
      <w:r>
        <w:br/>
      </w:r>
      <w:r>
        <w:rPr>
          <w:noProof/>
          <w:color w:val="000000"/>
        </w:rPr>
        <w:drawing>
          <wp:inline distT="0" distB="0" distL="0" distR="0" wp14:anchorId="51ACC3AE" wp14:editId="6BDBCA57">
            <wp:extent cx="2520000" cy="2491200"/>
            <wp:effectExtent l="0" t="0" r="0" b="0"/>
            <wp:docPr id="207"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4"/>
                    <a:srcRect/>
                    <a:stretch>
                      <a:fillRect/>
                    </a:stretch>
                  </pic:blipFill>
                  <pic:spPr>
                    <a:xfrm>
                      <a:off x="0" y="0"/>
                      <a:ext cx="2520000" cy="2491200"/>
                    </a:xfrm>
                    <a:prstGeom prst="rect">
                      <a:avLst/>
                    </a:prstGeom>
                    <a:ln/>
                  </pic:spPr>
                </pic:pic>
              </a:graphicData>
            </a:graphic>
          </wp:inline>
        </w:drawing>
      </w:r>
    </w:p>
    <w:p w14:paraId="732978D1" w14:textId="77777777" w:rsidR="00746173" w:rsidRPr="00590317" w:rsidRDefault="00746173" w:rsidP="00746173">
      <w:pPr>
        <w:numPr>
          <w:ilvl w:val="1"/>
          <w:numId w:val="5"/>
        </w:numPr>
        <w:pBdr>
          <w:top w:val="nil"/>
          <w:left w:val="nil"/>
          <w:bottom w:val="nil"/>
          <w:right w:val="nil"/>
          <w:between w:val="nil"/>
        </w:pBdr>
        <w:suppressAutoHyphens w:val="0"/>
        <w:rPr>
          <w:color w:val="000000"/>
        </w:rPr>
      </w:pPr>
      <w:r>
        <w:rPr>
          <w:b/>
        </w:rPr>
        <w:t xml:space="preserve">Zelena površina uz Sarajevsku cestu u sjeveroistočnom dijelu naselja (više katastarskih čestica) </w:t>
      </w:r>
      <w:r>
        <w:rPr>
          <w:b/>
        </w:rPr>
        <w:br/>
      </w:r>
    </w:p>
    <w:p w14:paraId="190CD048" w14:textId="77777777" w:rsidR="00746173" w:rsidRDefault="00746173" w:rsidP="00746173">
      <w:pPr>
        <w:pBdr>
          <w:top w:val="nil"/>
          <w:left w:val="nil"/>
          <w:bottom w:val="nil"/>
          <w:right w:val="nil"/>
          <w:between w:val="nil"/>
        </w:pBdr>
        <w:ind w:left="720"/>
        <w:rPr>
          <w:color w:val="000000"/>
        </w:rPr>
      </w:pPr>
      <w:r>
        <w:lastRenderedPageBreak/>
        <w:t>Na karti 1 Korištenje i namjena prostora predmetna čestica nalazi se unutar zone K1 (gospodarska namjena - poslovna). Predlaže se promjena namjene u Z1 (javne zelene površine - javni park).</w:t>
      </w:r>
      <w:r>
        <w:br/>
      </w:r>
      <w:r>
        <w:br/>
      </w:r>
      <w:r>
        <w:rPr>
          <w:b/>
        </w:rPr>
        <w:t xml:space="preserve">Obrazloženje: </w:t>
      </w:r>
      <w:r>
        <w:t xml:space="preserve">Ovaj prijedlog vezan je uz prethodni prijedlog pod točkom d. S obzirom na neposrednu blizinu stambenih zgrada, predlaže se izmjena namjene sve do parkirališta od Konzuma u svrhu zaštite od buduće </w:t>
      </w:r>
      <w:proofErr w:type="spellStart"/>
      <w:r>
        <w:t>preizgradnje</w:t>
      </w:r>
      <w:proofErr w:type="spellEnd"/>
      <w:r>
        <w:t xml:space="preserve"> i očuvanje postojeće zelene površine.</w:t>
      </w:r>
      <w:r>
        <w:br/>
      </w:r>
      <w:r>
        <w:br/>
      </w:r>
      <w:r>
        <w:rPr>
          <w:noProof/>
        </w:rPr>
        <w:drawing>
          <wp:inline distT="114300" distB="114300" distL="114300" distR="114300" wp14:anchorId="69EE6D87" wp14:editId="7AECD30B">
            <wp:extent cx="2520000" cy="2508619"/>
            <wp:effectExtent l="0" t="0" r="0" b="0"/>
            <wp:docPr id="200"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5"/>
                    <a:srcRect/>
                    <a:stretch>
                      <a:fillRect/>
                    </a:stretch>
                  </pic:blipFill>
                  <pic:spPr>
                    <a:xfrm>
                      <a:off x="0" y="0"/>
                      <a:ext cx="2520000" cy="2508619"/>
                    </a:xfrm>
                    <a:prstGeom prst="rect">
                      <a:avLst/>
                    </a:prstGeom>
                    <a:ln/>
                  </pic:spPr>
                </pic:pic>
              </a:graphicData>
            </a:graphic>
          </wp:inline>
        </w:drawing>
      </w:r>
      <w:r>
        <w:rPr>
          <w:color w:val="000000"/>
        </w:rPr>
        <w:br/>
      </w:r>
    </w:p>
    <w:p w14:paraId="1B9F126E" w14:textId="77777777" w:rsidR="00746173" w:rsidRDefault="00746173" w:rsidP="00746173">
      <w:pPr>
        <w:ind w:firstLine="720"/>
        <w:jc w:val="both"/>
        <w:rPr>
          <w:b/>
          <w:u w:val="single"/>
        </w:rPr>
      </w:pPr>
      <w:r>
        <w:rPr>
          <w:b/>
          <w:u w:val="single"/>
        </w:rPr>
        <w:t>ZAPRUĐE</w:t>
      </w:r>
    </w:p>
    <w:p w14:paraId="4092C93F" w14:textId="77777777" w:rsidR="00746173" w:rsidRDefault="00746173" w:rsidP="00746173">
      <w:pPr>
        <w:jc w:val="both"/>
        <w:rPr>
          <w:b/>
        </w:rPr>
      </w:pPr>
    </w:p>
    <w:p w14:paraId="5A3F5412" w14:textId="11D661FB" w:rsidR="00746173" w:rsidRPr="00695C66" w:rsidRDefault="00746173" w:rsidP="00746173">
      <w:pPr>
        <w:numPr>
          <w:ilvl w:val="1"/>
          <w:numId w:val="7"/>
        </w:numPr>
        <w:pBdr>
          <w:top w:val="nil"/>
          <w:left w:val="nil"/>
          <w:bottom w:val="nil"/>
          <w:right w:val="nil"/>
          <w:between w:val="nil"/>
        </w:pBdr>
        <w:suppressAutoHyphens w:val="0"/>
        <w:rPr>
          <w:color w:val="000000"/>
        </w:rPr>
      </w:pPr>
      <w:r>
        <w:rPr>
          <w:b/>
        </w:rPr>
        <w:t xml:space="preserve">Zelena površina uz </w:t>
      </w:r>
      <w:proofErr w:type="spellStart"/>
      <w:r>
        <w:rPr>
          <w:b/>
        </w:rPr>
        <w:t>Adamičevu</w:t>
      </w:r>
      <w:proofErr w:type="spellEnd"/>
      <w:r>
        <w:rPr>
          <w:b/>
        </w:rPr>
        <w:t xml:space="preserve"> ulicu </w:t>
      </w:r>
      <w:r>
        <w:rPr>
          <w:b/>
          <w:color w:val="000000"/>
        </w:rPr>
        <w:t>(</w:t>
      </w:r>
      <w:proofErr w:type="spellStart"/>
      <w:r>
        <w:rPr>
          <w:b/>
        </w:rPr>
        <w:t>k.č</w:t>
      </w:r>
      <w:proofErr w:type="spellEnd"/>
      <w:r>
        <w:rPr>
          <w:b/>
        </w:rPr>
        <w:t xml:space="preserve">. 612/7, dio </w:t>
      </w:r>
      <w:proofErr w:type="spellStart"/>
      <w:r>
        <w:rPr>
          <w:b/>
        </w:rPr>
        <w:t>k.č</w:t>
      </w:r>
      <w:proofErr w:type="spellEnd"/>
      <w:r>
        <w:rPr>
          <w:b/>
        </w:rPr>
        <w:t xml:space="preserve">. 612/1, k.o. </w:t>
      </w:r>
      <w:proofErr w:type="spellStart"/>
      <w:r>
        <w:rPr>
          <w:b/>
        </w:rPr>
        <w:t>Zaprudski</w:t>
      </w:r>
      <w:proofErr w:type="spellEnd"/>
      <w:r>
        <w:rPr>
          <w:b/>
        </w:rPr>
        <w:t xml:space="preserve"> Otok)</w:t>
      </w:r>
      <w:r>
        <w:rPr>
          <w:b/>
          <w:color w:val="000000"/>
        </w:rPr>
        <w:br/>
      </w:r>
      <w:r>
        <w:t>Na karti 1 Korištenje i namjena prostora predmetna čestica nalazi se unutar zone K1 (gospodarska namjena - poslovna). Predlaže se promjena namjene u Z1 (javne zelene površine - javni park).</w:t>
      </w:r>
      <w:r>
        <w:rPr>
          <w:color w:val="000000"/>
        </w:rPr>
        <w:br/>
      </w:r>
      <w:r>
        <w:rPr>
          <w:color w:val="000000"/>
        </w:rPr>
        <w:br/>
      </w:r>
      <w:r>
        <w:rPr>
          <w:b/>
        </w:rPr>
        <w:t xml:space="preserve">Obrazloženje: </w:t>
      </w:r>
      <w:r>
        <w:t>Navedena površina ima nekoliko odraslih, kvalitetnih stabala te svojom veličinom i pozicijom u naselju može služiti kao vrijedna javna zelena površina.</w:t>
      </w:r>
      <w:r>
        <w:br/>
      </w:r>
      <w:r>
        <w:rPr>
          <w:noProof/>
          <w:color w:val="000000"/>
        </w:rPr>
        <w:drawing>
          <wp:inline distT="0" distB="0" distL="0" distR="0" wp14:anchorId="6A6948A0" wp14:editId="6414173C">
            <wp:extent cx="2520000" cy="2120400"/>
            <wp:effectExtent l="0" t="0" r="0" b="0"/>
            <wp:docPr id="20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6"/>
                    <a:srcRect/>
                    <a:stretch>
                      <a:fillRect/>
                    </a:stretch>
                  </pic:blipFill>
                  <pic:spPr>
                    <a:xfrm>
                      <a:off x="0" y="0"/>
                      <a:ext cx="2520000" cy="2120400"/>
                    </a:xfrm>
                    <a:prstGeom prst="rect">
                      <a:avLst/>
                    </a:prstGeom>
                    <a:ln/>
                  </pic:spPr>
                </pic:pic>
              </a:graphicData>
            </a:graphic>
          </wp:inline>
        </w:drawing>
      </w:r>
    </w:p>
    <w:p w14:paraId="68798351" w14:textId="77777777" w:rsidR="00695C66" w:rsidRDefault="00695C66" w:rsidP="00695C66">
      <w:pPr>
        <w:pBdr>
          <w:top w:val="nil"/>
          <w:left w:val="nil"/>
          <w:bottom w:val="nil"/>
          <w:right w:val="nil"/>
          <w:between w:val="nil"/>
        </w:pBdr>
        <w:suppressAutoHyphens w:val="0"/>
        <w:ind w:left="720"/>
        <w:rPr>
          <w:color w:val="000000"/>
        </w:rPr>
      </w:pPr>
    </w:p>
    <w:p w14:paraId="4A891CBE" w14:textId="77777777" w:rsidR="00746173" w:rsidRDefault="00746173" w:rsidP="00746173">
      <w:pPr>
        <w:ind w:firstLine="720"/>
        <w:jc w:val="both"/>
        <w:rPr>
          <w:b/>
          <w:u w:val="single"/>
        </w:rPr>
      </w:pPr>
      <w:r>
        <w:rPr>
          <w:b/>
          <w:u w:val="single"/>
        </w:rPr>
        <w:t>UTRINA</w:t>
      </w:r>
    </w:p>
    <w:p w14:paraId="09207593" w14:textId="77777777" w:rsidR="00746173" w:rsidRDefault="00746173" w:rsidP="00746173">
      <w:pPr>
        <w:jc w:val="both"/>
        <w:rPr>
          <w:b/>
        </w:rPr>
      </w:pPr>
    </w:p>
    <w:p w14:paraId="3D4B45FE" w14:textId="77777777" w:rsidR="00746173" w:rsidRDefault="00746173" w:rsidP="00746173">
      <w:pPr>
        <w:numPr>
          <w:ilvl w:val="1"/>
          <w:numId w:val="8"/>
        </w:numPr>
        <w:pBdr>
          <w:top w:val="nil"/>
          <w:left w:val="nil"/>
          <w:bottom w:val="nil"/>
          <w:right w:val="nil"/>
          <w:between w:val="nil"/>
        </w:pBdr>
        <w:suppressAutoHyphens w:val="0"/>
        <w:rPr>
          <w:color w:val="000000"/>
        </w:rPr>
      </w:pPr>
      <w:r>
        <w:rPr>
          <w:b/>
        </w:rPr>
        <w:t xml:space="preserve">Zelena površina na uglu ul. Savezne Republike Njemačke i Ul. Z.S. </w:t>
      </w:r>
      <w:proofErr w:type="spellStart"/>
      <w:r>
        <w:rPr>
          <w:b/>
        </w:rPr>
        <w:t>Tućan</w:t>
      </w:r>
      <w:proofErr w:type="spellEnd"/>
      <w:r>
        <w:rPr>
          <w:b/>
        </w:rPr>
        <w:t xml:space="preserve"> (</w:t>
      </w:r>
      <w:proofErr w:type="spellStart"/>
      <w:r>
        <w:rPr>
          <w:b/>
        </w:rPr>
        <w:t>k.č</w:t>
      </w:r>
      <w:proofErr w:type="spellEnd"/>
      <w:r>
        <w:rPr>
          <w:b/>
        </w:rPr>
        <w:t xml:space="preserve">. 710/93, k.č.710/216, k.o. </w:t>
      </w:r>
      <w:proofErr w:type="spellStart"/>
      <w:r>
        <w:rPr>
          <w:b/>
        </w:rPr>
        <w:t>Zaprudski</w:t>
      </w:r>
      <w:proofErr w:type="spellEnd"/>
      <w:r>
        <w:rPr>
          <w:b/>
        </w:rPr>
        <w:t xml:space="preserve"> Otok)</w:t>
      </w:r>
      <w:r>
        <w:rPr>
          <w:color w:val="000000"/>
        </w:rPr>
        <w:br/>
      </w:r>
      <w:r>
        <w:t>Na karti 1 Korištenje i namjena prostora predmetna čestica nalazi se unutar zone D (javna i društvena namjena). Predlaže se promjena namjene u Z1 (javne zelene površine - javni park).</w:t>
      </w:r>
      <w:r>
        <w:rPr>
          <w:color w:val="000000"/>
        </w:rPr>
        <w:br/>
      </w:r>
      <w:r>
        <w:rPr>
          <w:color w:val="000000"/>
        </w:rPr>
        <w:lastRenderedPageBreak/>
        <w:br/>
      </w:r>
      <w:r>
        <w:rPr>
          <w:b/>
        </w:rPr>
        <w:t xml:space="preserve">Obrazloženje: </w:t>
      </w:r>
      <w:r>
        <w:t>Navedena površina pozicionirana je na potezu novozagrebačke plave potkove i kao takva treba afirmirati i svojom namjenom odgovarati istoj.</w:t>
      </w:r>
      <w:r>
        <w:br/>
        <w:t xml:space="preserve"> </w:t>
      </w:r>
      <w:r>
        <w:rPr>
          <w:color w:val="000000"/>
        </w:rPr>
        <w:br/>
      </w:r>
      <w:r>
        <w:rPr>
          <w:noProof/>
          <w:color w:val="000000"/>
        </w:rPr>
        <w:drawing>
          <wp:inline distT="0" distB="0" distL="0" distR="0" wp14:anchorId="71CC5553" wp14:editId="46F24D02">
            <wp:extent cx="2520000" cy="2520000"/>
            <wp:effectExtent l="0" t="0" r="0" b="0"/>
            <wp:docPr id="20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7"/>
                    <a:srcRect/>
                    <a:stretch>
                      <a:fillRect/>
                    </a:stretch>
                  </pic:blipFill>
                  <pic:spPr>
                    <a:xfrm>
                      <a:off x="0" y="0"/>
                      <a:ext cx="2520000" cy="2520000"/>
                    </a:xfrm>
                    <a:prstGeom prst="rect">
                      <a:avLst/>
                    </a:prstGeom>
                    <a:ln/>
                  </pic:spPr>
                </pic:pic>
              </a:graphicData>
            </a:graphic>
          </wp:inline>
        </w:drawing>
      </w:r>
      <w:r>
        <w:br/>
      </w:r>
    </w:p>
    <w:p w14:paraId="0BC906F4" w14:textId="77777777" w:rsidR="00746173" w:rsidRDefault="00746173" w:rsidP="00746173">
      <w:pPr>
        <w:numPr>
          <w:ilvl w:val="1"/>
          <w:numId w:val="8"/>
        </w:numPr>
        <w:pBdr>
          <w:top w:val="nil"/>
          <w:left w:val="nil"/>
          <w:bottom w:val="nil"/>
          <w:right w:val="nil"/>
          <w:between w:val="nil"/>
        </w:pBdr>
        <w:suppressAutoHyphens w:val="0"/>
        <w:rPr>
          <w:color w:val="000000"/>
        </w:rPr>
      </w:pPr>
      <w:r>
        <w:rPr>
          <w:b/>
        </w:rPr>
        <w:t>Zelena površina</w:t>
      </w:r>
      <w:r>
        <w:rPr>
          <w:b/>
          <w:color w:val="000000"/>
        </w:rPr>
        <w:t xml:space="preserve"> </w:t>
      </w:r>
      <w:r>
        <w:rPr>
          <w:b/>
        </w:rPr>
        <w:t xml:space="preserve">istočno od stambene </w:t>
      </w:r>
      <w:r>
        <w:rPr>
          <w:b/>
          <w:color w:val="000000"/>
        </w:rPr>
        <w:t xml:space="preserve">zgrade u </w:t>
      </w:r>
      <w:proofErr w:type="spellStart"/>
      <w:r>
        <w:rPr>
          <w:b/>
          <w:color w:val="000000"/>
        </w:rPr>
        <w:t>Šišićevoj</w:t>
      </w:r>
      <w:proofErr w:type="spellEnd"/>
      <w:r>
        <w:rPr>
          <w:b/>
          <w:color w:val="000000"/>
        </w:rPr>
        <w:t xml:space="preserve"> ulici</w:t>
      </w:r>
      <w:r>
        <w:rPr>
          <w:b/>
        </w:rPr>
        <w:t xml:space="preserve"> (</w:t>
      </w:r>
      <w:proofErr w:type="spellStart"/>
      <w:r>
        <w:rPr>
          <w:b/>
        </w:rPr>
        <w:t>k.č</w:t>
      </w:r>
      <w:proofErr w:type="spellEnd"/>
      <w:r>
        <w:rPr>
          <w:b/>
        </w:rPr>
        <w:t xml:space="preserve">. 710/106, </w:t>
      </w:r>
      <w:proofErr w:type="spellStart"/>
      <w:r>
        <w:rPr>
          <w:b/>
        </w:rPr>
        <w:t>k.č</w:t>
      </w:r>
      <w:proofErr w:type="spellEnd"/>
      <w:r>
        <w:rPr>
          <w:b/>
        </w:rPr>
        <w:t xml:space="preserve">. 710/107 i istočni dio </w:t>
      </w:r>
      <w:proofErr w:type="spellStart"/>
      <w:r>
        <w:rPr>
          <w:b/>
        </w:rPr>
        <w:t>k.č</w:t>
      </w:r>
      <w:proofErr w:type="spellEnd"/>
      <w:r>
        <w:rPr>
          <w:b/>
        </w:rPr>
        <w:t xml:space="preserve">. 710/1 k.o. </w:t>
      </w:r>
      <w:proofErr w:type="spellStart"/>
      <w:r>
        <w:rPr>
          <w:b/>
        </w:rPr>
        <w:t>Zaprudski</w:t>
      </w:r>
      <w:proofErr w:type="spellEnd"/>
      <w:r>
        <w:rPr>
          <w:b/>
        </w:rPr>
        <w:t xml:space="preserve"> Otok )</w:t>
      </w:r>
      <w:r>
        <w:rPr>
          <w:b/>
          <w:color w:val="000000"/>
        </w:rPr>
        <w:br/>
      </w:r>
      <w:r>
        <w:t>Na karti 1 Korištenje i namjena prostora predmetna čestica nalazi se unutar zone M1 (mješovita namjena, pretežito stambena). Predlaže se promjena namjene u Z1 (javne zelene površine - javni park).</w:t>
      </w:r>
      <w:r>
        <w:rPr>
          <w:color w:val="000000"/>
        </w:rPr>
        <w:br/>
      </w:r>
      <w:r>
        <w:rPr>
          <w:color w:val="000000"/>
        </w:rPr>
        <w:br/>
      </w:r>
      <w:r>
        <w:rPr>
          <w:b/>
        </w:rPr>
        <w:t xml:space="preserve">Obrazloženje: </w:t>
      </w:r>
      <w:r>
        <w:t>Navedenu površinu potrebno je aktivirati u vidu javne zelene površine kao jednog od sadržaja uz buduću rekonstruiranu Sarajevsku ulicu.</w:t>
      </w:r>
      <w:r>
        <w:rPr>
          <w:color w:val="000000"/>
        </w:rPr>
        <w:br/>
      </w:r>
      <w:r>
        <w:rPr>
          <w:color w:val="000000"/>
        </w:rPr>
        <w:br/>
      </w:r>
      <w:r>
        <w:rPr>
          <w:noProof/>
        </w:rPr>
        <w:drawing>
          <wp:inline distT="114300" distB="114300" distL="114300" distR="114300" wp14:anchorId="5881294E" wp14:editId="6E1A7E88">
            <wp:extent cx="2520000" cy="2099475"/>
            <wp:effectExtent l="0" t="0" r="0" b="0"/>
            <wp:docPr id="195"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8"/>
                    <a:srcRect/>
                    <a:stretch>
                      <a:fillRect/>
                    </a:stretch>
                  </pic:blipFill>
                  <pic:spPr>
                    <a:xfrm>
                      <a:off x="0" y="0"/>
                      <a:ext cx="2520000" cy="2099475"/>
                    </a:xfrm>
                    <a:prstGeom prst="rect">
                      <a:avLst/>
                    </a:prstGeom>
                    <a:ln/>
                  </pic:spPr>
                </pic:pic>
              </a:graphicData>
            </a:graphic>
          </wp:inline>
        </w:drawing>
      </w:r>
    </w:p>
    <w:p w14:paraId="3A1C84C6" w14:textId="77777777" w:rsidR="00746173" w:rsidRDefault="00746173" w:rsidP="00746173">
      <w:pPr>
        <w:ind w:left="720"/>
        <w:rPr>
          <w:rFonts w:ascii="Arial" w:eastAsia="Arial" w:hAnsi="Arial" w:cs="Arial"/>
          <w:color w:val="000000"/>
          <w:sz w:val="22"/>
          <w:szCs w:val="22"/>
        </w:rPr>
      </w:pPr>
    </w:p>
    <w:p w14:paraId="731E7A5E" w14:textId="77777777" w:rsidR="00746173" w:rsidRDefault="00746173" w:rsidP="00746173">
      <w:pPr>
        <w:pBdr>
          <w:top w:val="nil"/>
          <w:left w:val="nil"/>
          <w:bottom w:val="nil"/>
          <w:right w:val="nil"/>
          <w:between w:val="nil"/>
        </w:pBdr>
        <w:ind w:left="720"/>
        <w:rPr>
          <w:color w:val="000000"/>
        </w:rPr>
      </w:pPr>
    </w:p>
    <w:p w14:paraId="73494B33" w14:textId="77777777" w:rsidR="00746173" w:rsidRDefault="00746173" w:rsidP="00746173">
      <w:pPr>
        <w:spacing w:after="120" w:line="276" w:lineRule="auto"/>
        <w:ind w:firstLine="720"/>
        <w:rPr>
          <w:b/>
          <w:u w:val="single"/>
        </w:rPr>
      </w:pPr>
      <w:r>
        <w:br w:type="page"/>
      </w:r>
      <w:r>
        <w:rPr>
          <w:b/>
          <w:u w:val="single"/>
        </w:rPr>
        <w:lastRenderedPageBreak/>
        <w:t>SLOBOŠTINA</w:t>
      </w:r>
    </w:p>
    <w:p w14:paraId="5DD6E8D3" w14:textId="77777777" w:rsidR="00746173" w:rsidRDefault="00746173" w:rsidP="00746173">
      <w:pPr>
        <w:jc w:val="both"/>
        <w:rPr>
          <w:b/>
        </w:rPr>
      </w:pPr>
    </w:p>
    <w:p w14:paraId="18AEC5E4" w14:textId="77777777" w:rsidR="00746173" w:rsidRDefault="00746173" w:rsidP="00746173">
      <w:pPr>
        <w:numPr>
          <w:ilvl w:val="1"/>
          <w:numId w:val="13"/>
        </w:numPr>
        <w:pBdr>
          <w:top w:val="nil"/>
          <w:left w:val="nil"/>
          <w:bottom w:val="nil"/>
          <w:right w:val="nil"/>
          <w:between w:val="nil"/>
        </w:pBdr>
        <w:suppressAutoHyphens w:val="0"/>
        <w:rPr>
          <w:color w:val="000000"/>
        </w:rPr>
      </w:pPr>
      <w:r>
        <w:rPr>
          <w:b/>
        </w:rPr>
        <w:t>O</w:t>
      </w:r>
      <w:r>
        <w:rPr>
          <w:b/>
          <w:color w:val="000000"/>
        </w:rPr>
        <w:t>bveza donošenja UPU-a za jugozapadni dio Sloboštine (više katastarskih čestica</w:t>
      </w:r>
      <w:r>
        <w:rPr>
          <w:b/>
        </w:rPr>
        <w:t>,</w:t>
      </w:r>
      <w:r>
        <w:rPr>
          <w:b/>
          <w:color w:val="000000"/>
        </w:rPr>
        <w:t xml:space="preserve"> k.o. </w:t>
      </w:r>
      <w:proofErr w:type="spellStart"/>
      <w:r>
        <w:rPr>
          <w:b/>
          <w:color w:val="000000"/>
        </w:rPr>
        <w:t>Zaprudski</w:t>
      </w:r>
      <w:proofErr w:type="spellEnd"/>
      <w:r>
        <w:rPr>
          <w:b/>
          <w:color w:val="000000"/>
        </w:rPr>
        <w:t xml:space="preserve"> Otok) </w:t>
      </w:r>
      <w:r>
        <w:rPr>
          <w:color w:val="000000"/>
        </w:rPr>
        <w:br/>
      </w:r>
      <w:r>
        <w:t xml:space="preserve">Na karti 1 Korištenje i namjena prostora predmetni obuhvat nalazi se većinski unutar zone D (javna i društvena namjena) te manjim dijelom u Z1 (javne zelene površine - javni park). </w:t>
      </w:r>
      <w:r>
        <w:br/>
      </w:r>
      <w:r>
        <w:br/>
      </w:r>
      <w:r>
        <w:rPr>
          <w:b/>
        </w:rPr>
        <w:t>Obrazloženje:</w:t>
      </w:r>
      <w:r>
        <w:t xml:space="preserve"> Veličina površine navedenog obuhvata neproporcionalno je velika s obzirom na veličinu naselja te usporedno sa ostalim naseljima sličnog mjerila. Potrebno je  jasnije definirati sadržaj na tom području kako bi se na kvalitetan način konsolidirala izgradnja prema lokalnim potrebama, ali i potrebama šireg područja Novog Zagreba, s obzirom na značajnu poziciju samog obuhvata. Predlaže se da se zona Z1 u istočnom dijelu obuhvata produži sjeverno do Ul. Milutina </w:t>
      </w:r>
      <w:proofErr w:type="spellStart"/>
      <w:r>
        <w:t>Milankovića</w:t>
      </w:r>
      <w:proofErr w:type="spellEnd"/>
      <w:r>
        <w:t xml:space="preserve"> jer se na navedenom potezu nalaze dvije postojeće trase dalekovoda. </w:t>
      </w:r>
      <w:r>
        <w:br/>
        <w:t>Potrebno je izraditi smjernice za izradu plana definiranih GUP-om kao osnovu za izradu UPU-a Sloboština (jugozapad):</w:t>
      </w:r>
      <w:r>
        <w:br/>
      </w:r>
      <w:r>
        <w:tab/>
        <w:t xml:space="preserve">- </w:t>
      </w:r>
      <w:proofErr w:type="spellStart"/>
      <w:r>
        <w:t>programatski</w:t>
      </w:r>
      <w:proofErr w:type="spellEnd"/>
      <w:r>
        <w:t xml:space="preserve"> </w:t>
      </w:r>
      <w:proofErr w:type="spellStart"/>
      <w:r>
        <w:t>zonirati</w:t>
      </w:r>
      <w:proofErr w:type="spellEnd"/>
      <w:r>
        <w:t xml:space="preserve"> obuhvat na način da uključuje javno-društveni i   sportsko rekreacijski sadržaj, javne zelene površine i ostali sadržaj</w:t>
      </w:r>
      <w:r>
        <w:br/>
      </w:r>
      <w:r>
        <w:tab/>
        <w:t>- unutar plana predvidjeti izgradnju dječjeg vrtića</w:t>
      </w:r>
      <w:r>
        <w:br/>
      </w:r>
      <w:r>
        <w:tab/>
        <w:t>- unutar plana predvidjeti izgradnju sportsko-rekreacijskog centra</w:t>
      </w:r>
      <w:r>
        <w:br/>
      </w:r>
      <w:r>
        <w:tab/>
        <w:t>- prostorno-planski promišljati vizuru sa ulice S.R. Njemačke</w:t>
      </w:r>
      <w:r>
        <w:br/>
      </w:r>
      <w:r>
        <w:br/>
      </w:r>
      <w:r>
        <w:rPr>
          <w:color w:val="000000"/>
        </w:rPr>
        <w:br/>
      </w:r>
      <w:r>
        <w:rPr>
          <w:noProof/>
          <w:color w:val="000000"/>
        </w:rPr>
        <w:drawing>
          <wp:inline distT="0" distB="0" distL="0" distR="0" wp14:anchorId="09752883" wp14:editId="6E9FDBDD">
            <wp:extent cx="2520000" cy="2440800"/>
            <wp:effectExtent l="0" t="0" r="0" b="0"/>
            <wp:docPr id="209"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9"/>
                    <a:srcRect/>
                    <a:stretch>
                      <a:fillRect/>
                    </a:stretch>
                  </pic:blipFill>
                  <pic:spPr>
                    <a:xfrm>
                      <a:off x="0" y="0"/>
                      <a:ext cx="2520000" cy="2440800"/>
                    </a:xfrm>
                    <a:prstGeom prst="rect">
                      <a:avLst/>
                    </a:prstGeom>
                    <a:ln/>
                  </pic:spPr>
                </pic:pic>
              </a:graphicData>
            </a:graphic>
          </wp:inline>
        </w:drawing>
      </w:r>
      <w:r>
        <w:rPr>
          <w:color w:val="000000"/>
        </w:rPr>
        <w:t xml:space="preserve">      </w:t>
      </w:r>
      <w:r>
        <w:rPr>
          <w:noProof/>
          <w:color w:val="000000"/>
        </w:rPr>
        <w:drawing>
          <wp:inline distT="0" distB="0" distL="0" distR="0" wp14:anchorId="05C2A8EC" wp14:editId="17D70E20">
            <wp:extent cx="2429376" cy="2453670"/>
            <wp:effectExtent l="0" t="0" r="0" b="0"/>
            <wp:docPr id="210"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0"/>
                    <a:srcRect/>
                    <a:stretch>
                      <a:fillRect/>
                    </a:stretch>
                  </pic:blipFill>
                  <pic:spPr>
                    <a:xfrm>
                      <a:off x="0" y="0"/>
                      <a:ext cx="2429376" cy="2453670"/>
                    </a:xfrm>
                    <a:prstGeom prst="rect">
                      <a:avLst/>
                    </a:prstGeom>
                    <a:ln/>
                  </pic:spPr>
                </pic:pic>
              </a:graphicData>
            </a:graphic>
          </wp:inline>
        </w:drawing>
      </w:r>
      <w:r>
        <w:rPr>
          <w:color w:val="000000"/>
        </w:rPr>
        <w:br/>
        <w:t xml:space="preserve">   prijedlog granice UPU-a</w:t>
      </w:r>
      <w:r>
        <w:rPr>
          <w:color w:val="000000"/>
        </w:rPr>
        <w:tab/>
      </w:r>
      <w:r>
        <w:rPr>
          <w:color w:val="000000"/>
        </w:rPr>
        <w:tab/>
      </w:r>
      <w:r>
        <w:rPr>
          <w:color w:val="000000"/>
        </w:rPr>
        <w:tab/>
        <w:t xml:space="preserve"> proširenje Z1 zone, pozicija DV-a</w:t>
      </w:r>
    </w:p>
    <w:p w14:paraId="03EA6A23" w14:textId="77777777" w:rsidR="00746173" w:rsidRDefault="00746173" w:rsidP="00746173">
      <w:pPr>
        <w:pBdr>
          <w:top w:val="nil"/>
          <w:left w:val="nil"/>
          <w:bottom w:val="nil"/>
          <w:right w:val="nil"/>
          <w:between w:val="nil"/>
        </w:pBdr>
        <w:ind w:left="720"/>
        <w:rPr>
          <w:color w:val="000000"/>
        </w:rPr>
      </w:pPr>
      <w:r>
        <w:rPr>
          <w:color w:val="000000"/>
        </w:rPr>
        <w:br/>
      </w:r>
      <w:r>
        <w:rPr>
          <w:color w:val="000000"/>
        </w:rPr>
        <w:br/>
      </w:r>
      <w:r>
        <w:rPr>
          <w:color w:val="000000"/>
        </w:rPr>
        <w:br/>
      </w:r>
    </w:p>
    <w:p w14:paraId="52F67DEE" w14:textId="77777777" w:rsidR="00746173" w:rsidRDefault="00746173" w:rsidP="00746173">
      <w:pPr>
        <w:spacing w:after="120" w:line="276" w:lineRule="auto"/>
        <w:rPr>
          <w:b/>
        </w:rPr>
      </w:pPr>
      <w:r>
        <w:br w:type="page"/>
      </w:r>
    </w:p>
    <w:p w14:paraId="5549FCA9" w14:textId="77777777" w:rsidR="00746173" w:rsidRDefault="00746173" w:rsidP="00746173">
      <w:pPr>
        <w:numPr>
          <w:ilvl w:val="1"/>
          <w:numId w:val="13"/>
        </w:numPr>
        <w:pBdr>
          <w:top w:val="nil"/>
          <w:left w:val="nil"/>
          <w:bottom w:val="nil"/>
          <w:right w:val="nil"/>
          <w:between w:val="nil"/>
        </w:pBdr>
        <w:suppressAutoHyphens w:val="0"/>
        <w:rPr>
          <w:color w:val="000000"/>
        </w:rPr>
      </w:pPr>
      <w:r>
        <w:rPr>
          <w:b/>
          <w:color w:val="000000"/>
        </w:rPr>
        <w:lastRenderedPageBreak/>
        <w:t>uklanjanje iznimke urbanog pravila na području UPU-a „Park Novi Zagreb“ (</w:t>
      </w:r>
      <w:proofErr w:type="spellStart"/>
      <w:r>
        <w:rPr>
          <w:b/>
          <w:color w:val="000000"/>
        </w:rPr>
        <w:t>k.č</w:t>
      </w:r>
      <w:proofErr w:type="spellEnd"/>
      <w:r>
        <w:rPr>
          <w:b/>
          <w:color w:val="000000"/>
        </w:rPr>
        <w:t xml:space="preserve">. 710/206, k.o. </w:t>
      </w:r>
      <w:proofErr w:type="spellStart"/>
      <w:r>
        <w:rPr>
          <w:b/>
          <w:color w:val="000000"/>
        </w:rPr>
        <w:t>Zaprudski</w:t>
      </w:r>
      <w:proofErr w:type="spellEnd"/>
      <w:r>
        <w:rPr>
          <w:b/>
          <w:color w:val="000000"/>
        </w:rPr>
        <w:t xml:space="preserve"> Otok</w:t>
      </w:r>
      <w:r>
        <w:rPr>
          <w:b/>
        </w:rPr>
        <w:t>)</w:t>
      </w:r>
      <w:r>
        <w:rPr>
          <w:color w:val="000000"/>
        </w:rPr>
        <w:br/>
      </w:r>
      <w:r>
        <w:rPr>
          <w:color w:val="000000"/>
        </w:rPr>
        <w:br/>
      </w:r>
      <w:r>
        <w:rPr>
          <w:b/>
          <w:color w:val="000000"/>
        </w:rPr>
        <w:t>Obrazloženje:</w:t>
      </w:r>
      <w:r>
        <w:rPr>
          <w:color w:val="000000"/>
        </w:rPr>
        <w:t xml:space="preserve"> Na području Plave Potkove, gdje je </w:t>
      </w:r>
      <w:r>
        <w:t xml:space="preserve">predviđena izrada </w:t>
      </w:r>
      <w:r>
        <w:rPr>
          <w:color w:val="000000"/>
        </w:rPr>
        <w:t>UPU-a Park Novi Zagreb, ukloniti iznimku urbanog pravila (''Park Hrvatska u malom''</w:t>
      </w:r>
      <w:r>
        <w:t>).</w:t>
      </w:r>
      <w:r>
        <w:br/>
      </w:r>
      <w:r>
        <w:rPr>
          <w:color w:val="000000"/>
        </w:rPr>
        <w:br/>
      </w:r>
      <w:r>
        <w:rPr>
          <w:noProof/>
          <w:color w:val="000000"/>
        </w:rPr>
        <w:drawing>
          <wp:inline distT="0" distB="0" distL="0" distR="0" wp14:anchorId="3045916E" wp14:editId="77E8FE73">
            <wp:extent cx="5182805" cy="2453720"/>
            <wp:effectExtent l="0" t="0" r="0" b="0"/>
            <wp:docPr id="21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1"/>
                    <a:srcRect/>
                    <a:stretch>
                      <a:fillRect/>
                    </a:stretch>
                  </pic:blipFill>
                  <pic:spPr>
                    <a:xfrm>
                      <a:off x="0" y="0"/>
                      <a:ext cx="5182805" cy="2453720"/>
                    </a:xfrm>
                    <a:prstGeom prst="rect">
                      <a:avLst/>
                    </a:prstGeom>
                    <a:ln/>
                  </pic:spPr>
                </pic:pic>
              </a:graphicData>
            </a:graphic>
          </wp:inline>
        </w:drawing>
      </w:r>
      <w:r>
        <w:rPr>
          <w:color w:val="000000"/>
        </w:rPr>
        <w:br/>
      </w:r>
      <w:r>
        <w:rPr>
          <w:color w:val="000000"/>
        </w:rPr>
        <w:br/>
      </w:r>
    </w:p>
    <w:p w14:paraId="126EBA23" w14:textId="77777777" w:rsidR="00746173" w:rsidRDefault="00746173" w:rsidP="00746173">
      <w:pPr>
        <w:ind w:firstLine="720"/>
        <w:jc w:val="both"/>
        <w:rPr>
          <w:b/>
          <w:u w:val="single"/>
        </w:rPr>
      </w:pPr>
      <w:r>
        <w:rPr>
          <w:b/>
          <w:u w:val="single"/>
        </w:rPr>
        <w:t>DUGAVE</w:t>
      </w:r>
    </w:p>
    <w:p w14:paraId="3CE782EB" w14:textId="77777777" w:rsidR="00746173" w:rsidRDefault="00746173" w:rsidP="00746173">
      <w:pPr>
        <w:jc w:val="both"/>
        <w:rPr>
          <w:b/>
        </w:rPr>
      </w:pPr>
    </w:p>
    <w:p w14:paraId="18963FAD" w14:textId="77777777" w:rsidR="00746173" w:rsidRDefault="00746173" w:rsidP="00746173">
      <w:pPr>
        <w:numPr>
          <w:ilvl w:val="1"/>
          <w:numId w:val="15"/>
        </w:numPr>
        <w:pBdr>
          <w:top w:val="nil"/>
          <w:left w:val="nil"/>
          <w:bottom w:val="nil"/>
          <w:right w:val="nil"/>
          <w:between w:val="nil"/>
        </w:pBdr>
        <w:suppressAutoHyphens w:val="0"/>
        <w:rPr>
          <w:color w:val="000000"/>
        </w:rPr>
      </w:pPr>
      <w:r>
        <w:rPr>
          <w:b/>
        </w:rPr>
        <w:t>Zelena površina na uglu Vatikanske ulice i ulice. S.R. Njemačke (</w:t>
      </w:r>
      <w:proofErr w:type="spellStart"/>
      <w:r>
        <w:rPr>
          <w:b/>
          <w:color w:val="000000"/>
        </w:rPr>
        <w:t>k.č</w:t>
      </w:r>
      <w:proofErr w:type="spellEnd"/>
      <w:r>
        <w:rPr>
          <w:b/>
          <w:color w:val="000000"/>
        </w:rPr>
        <w:t xml:space="preserve">. 1409/1, </w:t>
      </w:r>
      <w:proofErr w:type="spellStart"/>
      <w:r>
        <w:rPr>
          <w:b/>
          <w:color w:val="000000"/>
        </w:rPr>
        <w:t>k.č</w:t>
      </w:r>
      <w:proofErr w:type="spellEnd"/>
      <w:r>
        <w:rPr>
          <w:b/>
          <w:color w:val="000000"/>
        </w:rPr>
        <w:t xml:space="preserve">. 1409/3, </w:t>
      </w:r>
      <w:proofErr w:type="spellStart"/>
      <w:r>
        <w:rPr>
          <w:b/>
          <w:color w:val="000000"/>
        </w:rPr>
        <w:t>k.č</w:t>
      </w:r>
      <w:proofErr w:type="spellEnd"/>
      <w:r>
        <w:rPr>
          <w:b/>
          <w:color w:val="000000"/>
        </w:rPr>
        <w:t xml:space="preserve">. 1409/8, </w:t>
      </w:r>
      <w:proofErr w:type="spellStart"/>
      <w:r>
        <w:rPr>
          <w:b/>
          <w:color w:val="000000"/>
        </w:rPr>
        <w:t>k.č</w:t>
      </w:r>
      <w:proofErr w:type="spellEnd"/>
      <w:r>
        <w:rPr>
          <w:b/>
          <w:color w:val="000000"/>
        </w:rPr>
        <w:t xml:space="preserve">. 1409/4, </w:t>
      </w:r>
      <w:proofErr w:type="spellStart"/>
      <w:r>
        <w:rPr>
          <w:b/>
          <w:color w:val="000000"/>
        </w:rPr>
        <w:t>k.č</w:t>
      </w:r>
      <w:proofErr w:type="spellEnd"/>
      <w:r>
        <w:rPr>
          <w:b/>
          <w:color w:val="000000"/>
        </w:rPr>
        <w:t xml:space="preserve">. 1409/8, </w:t>
      </w:r>
      <w:proofErr w:type="spellStart"/>
      <w:r>
        <w:rPr>
          <w:b/>
          <w:color w:val="000000"/>
        </w:rPr>
        <w:t>k.č</w:t>
      </w:r>
      <w:proofErr w:type="spellEnd"/>
      <w:r>
        <w:rPr>
          <w:b/>
          <w:color w:val="000000"/>
        </w:rPr>
        <w:t xml:space="preserve">. 1409/9, </w:t>
      </w:r>
      <w:proofErr w:type="spellStart"/>
      <w:r>
        <w:rPr>
          <w:b/>
          <w:color w:val="000000"/>
        </w:rPr>
        <w:t>k.č</w:t>
      </w:r>
      <w:proofErr w:type="spellEnd"/>
      <w:r>
        <w:rPr>
          <w:b/>
          <w:color w:val="000000"/>
        </w:rPr>
        <w:t xml:space="preserve">. 1409/10, k.o. </w:t>
      </w:r>
      <w:proofErr w:type="spellStart"/>
      <w:r>
        <w:rPr>
          <w:b/>
          <w:color w:val="000000"/>
        </w:rPr>
        <w:t>Zaprudski</w:t>
      </w:r>
      <w:proofErr w:type="spellEnd"/>
      <w:r>
        <w:rPr>
          <w:b/>
          <w:color w:val="000000"/>
        </w:rPr>
        <w:t xml:space="preserve"> Otok )</w:t>
      </w:r>
      <w:r>
        <w:rPr>
          <w:color w:val="000000"/>
        </w:rPr>
        <w:br/>
      </w:r>
      <w:r>
        <w:t>Na karti 1 Korištenje i namjena prostora predmetna čestica nalazi se unutar zone M1 (mješovita namjena, pretežito stambena). Predlaže se promjena namjene u Z1 (javne zelene površine - javni park).</w:t>
      </w:r>
      <w:r>
        <w:br/>
      </w:r>
      <w:r>
        <w:rPr>
          <w:color w:val="000000"/>
        </w:rPr>
        <w:br/>
      </w:r>
      <w:r>
        <w:rPr>
          <w:b/>
          <w:color w:val="000000"/>
        </w:rPr>
        <w:t xml:space="preserve">Obrazloženje: </w:t>
      </w:r>
      <w:r>
        <w:t xml:space="preserve">Navedena površina je u naravi već uređena </w:t>
      </w:r>
      <w:proofErr w:type="spellStart"/>
      <w:r>
        <w:t>parkovna</w:t>
      </w:r>
      <w:proofErr w:type="spellEnd"/>
      <w:r>
        <w:t xml:space="preserve"> površina s većim brojem odraslih, kvalitetnih stabala i uređenih šetnica. Spomenuti park odgovora originalnoj koncepciji naselja Dugave prema Provedbenom urbanističkom planu naselja iz 1975.g te ju s toga treba zaštiti u namjeni Z1.</w:t>
      </w:r>
      <w:r>
        <w:rPr>
          <w:i/>
          <w:color w:val="000000"/>
        </w:rPr>
        <w:br/>
      </w:r>
      <w:r>
        <w:rPr>
          <w:noProof/>
          <w:color w:val="000000"/>
        </w:rPr>
        <w:drawing>
          <wp:inline distT="0" distB="0" distL="0" distR="0" wp14:anchorId="40768BA5" wp14:editId="1ED81B2D">
            <wp:extent cx="2446602" cy="2160000"/>
            <wp:effectExtent l="0" t="0" r="0" b="0"/>
            <wp:docPr id="21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2"/>
                    <a:srcRect/>
                    <a:stretch>
                      <a:fillRect/>
                    </a:stretch>
                  </pic:blipFill>
                  <pic:spPr>
                    <a:xfrm>
                      <a:off x="0" y="0"/>
                      <a:ext cx="2446602" cy="2160000"/>
                    </a:xfrm>
                    <a:prstGeom prst="rect">
                      <a:avLst/>
                    </a:prstGeom>
                    <a:ln/>
                  </pic:spPr>
                </pic:pic>
              </a:graphicData>
            </a:graphic>
          </wp:inline>
        </w:drawing>
      </w:r>
      <w:r>
        <w:rPr>
          <w:color w:val="000000"/>
        </w:rPr>
        <w:t xml:space="preserve"> </w:t>
      </w:r>
      <w:r>
        <w:rPr>
          <w:i/>
          <w:noProof/>
        </w:rPr>
        <w:drawing>
          <wp:inline distT="114300" distB="114300" distL="114300" distR="114300" wp14:anchorId="639745D7" wp14:editId="3D5F47A9">
            <wp:extent cx="2700000" cy="2160000"/>
            <wp:effectExtent l="0" t="0" r="0" b="0"/>
            <wp:docPr id="18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
                    <a:srcRect/>
                    <a:stretch>
                      <a:fillRect/>
                    </a:stretch>
                  </pic:blipFill>
                  <pic:spPr>
                    <a:xfrm>
                      <a:off x="0" y="0"/>
                      <a:ext cx="2700000" cy="2160000"/>
                    </a:xfrm>
                    <a:prstGeom prst="rect">
                      <a:avLst/>
                    </a:prstGeom>
                    <a:ln/>
                  </pic:spPr>
                </pic:pic>
              </a:graphicData>
            </a:graphic>
          </wp:inline>
        </w:drawing>
      </w:r>
      <w:r>
        <w:rPr>
          <w:color w:val="000000"/>
        </w:rPr>
        <w:br/>
      </w:r>
    </w:p>
    <w:p w14:paraId="57157C34" w14:textId="77777777" w:rsidR="00746173" w:rsidRPr="001777A5" w:rsidRDefault="00746173" w:rsidP="00746173">
      <w:pPr>
        <w:numPr>
          <w:ilvl w:val="1"/>
          <w:numId w:val="15"/>
        </w:numPr>
        <w:pBdr>
          <w:top w:val="nil"/>
          <w:left w:val="nil"/>
          <w:bottom w:val="nil"/>
          <w:right w:val="nil"/>
          <w:between w:val="nil"/>
        </w:pBdr>
        <w:suppressAutoHyphens w:val="0"/>
        <w:rPr>
          <w:color w:val="000000"/>
        </w:rPr>
      </w:pPr>
      <w:r>
        <w:rPr>
          <w:b/>
        </w:rPr>
        <w:t xml:space="preserve">Zelena površina na uglu </w:t>
      </w:r>
      <w:proofErr w:type="spellStart"/>
      <w:r>
        <w:rPr>
          <w:b/>
        </w:rPr>
        <w:t>Čalagovićeve</w:t>
      </w:r>
      <w:proofErr w:type="spellEnd"/>
      <w:r>
        <w:rPr>
          <w:b/>
        </w:rPr>
        <w:t xml:space="preserve"> i Vatikanske ulice (</w:t>
      </w:r>
      <w:proofErr w:type="spellStart"/>
      <w:r>
        <w:rPr>
          <w:b/>
          <w:color w:val="000000"/>
        </w:rPr>
        <w:t>k.č</w:t>
      </w:r>
      <w:proofErr w:type="spellEnd"/>
      <w:r>
        <w:rPr>
          <w:b/>
          <w:color w:val="000000"/>
        </w:rPr>
        <w:t xml:space="preserve">. 1313/7, </w:t>
      </w:r>
      <w:proofErr w:type="spellStart"/>
      <w:r>
        <w:rPr>
          <w:b/>
          <w:color w:val="000000"/>
        </w:rPr>
        <w:t>k.č</w:t>
      </w:r>
      <w:proofErr w:type="spellEnd"/>
      <w:r>
        <w:rPr>
          <w:b/>
          <w:color w:val="000000"/>
        </w:rPr>
        <w:t xml:space="preserve">. 1308/1, k.o. </w:t>
      </w:r>
      <w:proofErr w:type="spellStart"/>
      <w:r>
        <w:rPr>
          <w:b/>
          <w:color w:val="000000"/>
        </w:rPr>
        <w:t>Zaprudski</w:t>
      </w:r>
      <w:proofErr w:type="spellEnd"/>
      <w:r>
        <w:rPr>
          <w:b/>
          <w:color w:val="000000"/>
        </w:rPr>
        <w:t xml:space="preserve"> Otok</w:t>
      </w:r>
      <w:r>
        <w:rPr>
          <w:b/>
        </w:rPr>
        <w:t>)</w:t>
      </w:r>
      <w:r>
        <w:rPr>
          <w:color w:val="000000"/>
        </w:rPr>
        <w:br/>
      </w:r>
    </w:p>
    <w:p w14:paraId="6E4AC51C" w14:textId="77777777" w:rsidR="00746173" w:rsidRDefault="00746173" w:rsidP="00746173">
      <w:pPr>
        <w:pBdr>
          <w:top w:val="nil"/>
          <w:left w:val="nil"/>
          <w:bottom w:val="nil"/>
          <w:right w:val="nil"/>
          <w:between w:val="nil"/>
        </w:pBdr>
        <w:ind w:left="720"/>
        <w:rPr>
          <w:color w:val="000000"/>
        </w:rPr>
      </w:pPr>
      <w:r>
        <w:lastRenderedPageBreak/>
        <w:t>Na karti 1 Korištenje i namjena prostora predmetna čestica nalazi se unutar zone M1 (mješovita namjena, pretežito stambena). Predlaže se promjena namjene u Z1 (javne zelene površine - javni park).</w:t>
      </w:r>
      <w:r>
        <w:br/>
      </w:r>
      <w:r>
        <w:rPr>
          <w:color w:val="000000"/>
        </w:rPr>
        <w:br/>
      </w:r>
      <w:r>
        <w:rPr>
          <w:b/>
          <w:color w:val="000000"/>
        </w:rPr>
        <w:t>Obrazloženje zahtjeva:</w:t>
      </w:r>
      <w:r>
        <w:rPr>
          <w:color w:val="000000"/>
        </w:rPr>
        <w:t xml:space="preserve"> Spomenuta zelena površina tvori sa preostalom zelenom površinom istočn</w:t>
      </w:r>
      <w:r>
        <w:t>o cjelinu te ju je kao takvu potrebno objediniti namjenom.</w:t>
      </w:r>
      <w:r>
        <w:rPr>
          <w:color w:val="000000"/>
        </w:rPr>
        <w:br/>
      </w:r>
      <w:r>
        <w:rPr>
          <w:color w:val="000000"/>
        </w:rPr>
        <w:br/>
      </w:r>
      <w:r>
        <w:rPr>
          <w:noProof/>
          <w:color w:val="000000"/>
        </w:rPr>
        <w:drawing>
          <wp:inline distT="0" distB="0" distL="0" distR="0" wp14:anchorId="0B4CF038" wp14:editId="21A8554F">
            <wp:extent cx="2524125" cy="2400300"/>
            <wp:effectExtent l="0" t="0" r="0" b="0"/>
            <wp:docPr id="19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4"/>
                    <a:srcRect/>
                    <a:stretch>
                      <a:fillRect/>
                    </a:stretch>
                  </pic:blipFill>
                  <pic:spPr>
                    <a:xfrm>
                      <a:off x="0" y="0"/>
                      <a:ext cx="2524125" cy="2400300"/>
                    </a:xfrm>
                    <a:prstGeom prst="rect">
                      <a:avLst/>
                    </a:prstGeom>
                    <a:ln/>
                  </pic:spPr>
                </pic:pic>
              </a:graphicData>
            </a:graphic>
          </wp:inline>
        </w:drawing>
      </w:r>
      <w:r>
        <w:rPr>
          <w:color w:val="000000"/>
        </w:rPr>
        <w:br/>
      </w:r>
      <w:r>
        <w:rPr>
          <w:color w:val="000000"/>
        </w:rPr>
        <w:br/>
      </w:r>
      <w:r>
        <w:rPr>
          <w:b/>
          <w:u w:val="single"/>
        </w:rPr>
        <w:t>SOPOT</w:t>
      </w:r>
      <w:r>
        <w:rPr>
          <w:b/>
        </w:rPr>
        <w:t xml:space="preserve"> </w:t>
      </w:r>
      <w:r>
        <w:rPr>
          <w:b/>
        </w:rPr>
        <w:br/>
      </w:r>
    </w:p>
    <w:p w14:paraId="4578A46E" w14:textId="77777777" w:rsidR="00746173" w:rsidRDefault="00746173" w:rsidP="00746173">
      <w:pPr>
        <w:numPr>
          <w:ilvl w:val="1"/>
          <w:numId w:val="6"/>
        </w:numPr>
        <w:pBdr>
          <w:top w:val="nil"/>
          <w:left w:val="nil"/>
          <w:bottom w:val="nil"/>
          <w:right w:val="nil"/>
          <w:between w:val="nil"/>
        </w:pBdr>
        <w:suppressAutoHyphens w:val="0"/>
        <w:rPr>
          <w:color w:val="000000"/>
        </w:rPr>
      </w:pPr>
      <w:r>
        <w:rPr>
          <w:b/>
        </w:rPr>
        <w:t>Z</w:t>
      </w:r>
      <w:r>
        <w:rPr>
          <w:b/>
          <w:color w:val="000000"/>
        </w:rPr>
        <w:t xml:space="preserve">elena površina na uglu </w:t>
      </w:r>
      <w:proofErr w:type="spellStart"/>
      <w:r>
        <w:rPr>
          <w:b/>
          <w:color w:val="000000"/>
        </w:rPr>
        <w:t>Ehrlichove</w:t>
      </w:r>
      <w:proofErr w:type="spellEnd"/>
      <w:r>
        <w:rPr>
          <w:b/>
          <w:color w:val="000000"/>
        </w:rPr>
        <w:t xml:space="preserve"> i Islandske</w:t>
      </w:r>
      <w:r>
        <w:rPr>
          <w:b/>
        </w:rPr>
        <w:t xml:space="preserve"> (</w:t>
      </w:r>
      <w:proofErr w:type="spellStart"/>
      <w:r>
        <w:rPr>
          <w:b/>
          <w:color w:val="000000"/>
        </w:rPr>
        <w:t>k.č</w:t>
      </w:r>
      <w:proofErr w:type="spellEnd"/>
      <w:r>
        <w:rPr>
          <w:b/>
          <w:color w:val="000000"/>
        </w:rPr>
        <w:t xml:space="preserve">. 798/20, k.o. </w:t>
      </w:r>
      <w:proofErr w:type="spellStart"/>
      <w:r>
        <w:rPr>
          <w:b/>
          <w:color w:val="000000"/>
        </w:rPr>
        <w:t>Zaprudski</w:t>
      </w:r>
      <w:proofErr w:type="spellEnd"/>
      <w:r>
        <w:rPr>
          <w:b/>
          <w:color w:val="000000"/>
        </w:rPr>
        <w:t xml:space="preserve"> Otok) </w:t>
      </w:r>
      <w:r>
        <w:rPr>
          <w:color w:val="000000"/>
        </w:rPr>
        <w:br/>
      </w:r>
      <w:r>
        <w:t>Na karti 1 Korištenje i namjena prostora predmetna čestica nalazi se unutar zone M1 (mješovita namjena, pretežito stambena). Predlaže se promjena namjene u Z1 (javne zelene površine - javni park).</w:t>
      </w:r>
      <w:r>
        <w:br/>
      </w:r>
      <w:r>
        <w:rPr>
          <w:color w:val="000000"/>
        </w:rPr>
        <w:br/>
      </w:r>
      <w:r>
        <w:rPr>
          <w:b/>
          <w:color w:val="000000"/>
        </w:rPr>
        <w:t xml:space="preserve">Obrazloženje zahtjeva: </w:t>
      </w:r>
      <w:r>
        <w:t>Predmetna čestica sadrži veći broj odraslih, kvalitetnih stabala te je jedna od vrijednih zelenih površina u naselju.</w:t>
      </w:r>
      <w:r>
        <w:rPr>
          <w:color w:val="000000"/>
        </w:rPr>
        <w:br/>
      </w:r>
      <w:r>
        <w:rPr>
          <w:color w:val="000000"/>
        </w:rPr>
        <w:br/>
      </w:r>
      <w:r>
        <w:rPr>
          <w:noProof/>
          <w:color w:val="000000"/>
        </w:rPr>
        <w:drawing>
          <wp:inline distT="0" distB="0" distL="0" distR="0" wp14:anchorId="51DD7DAE" wp14:editId="392B6F14">
            <wp:extent cx="2524125" cy="2200275"/>
            <wp:effectExtent l="0" t="0" r="0" b="0"/>
            <wp:docPr id="19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a:srcRect/>
                    <a:stretch>
                      <a:fillRect/>
                    </a:stretch>
                  </pic:blipFill>
                  <pic:spPr>
                    <a:xfrm>
                      <a:off x="0" y="0"/>
                      <a:ext cx="2524125" cy="2200275"/>
                    </a:xfrm>
                    <a:prstGeom prst="rect">
                      <a:avLst/>
                    </a:prstGeom>
                    <a:ln/>
                  </pic:spPr>
                </pic:pic>
              </a:graphicData>
            </a:graphic>
          </wp:inline>
        </w:drawing>
      </w:r>
      <w:r>
        <w:rPr>
          <w:color w:val="000000"/>
        </w:rPr>
        <w:br/>
      </w:r>
      <w:r>
        <w:rPr>
          <w:color w:val="000000"/>
        </w:rPr>
        <w:br/>
      </w:r>
    </w:p>
    <w:p w14:paraId="71BF8526" w14:textId="77777777" w:rsidR="00695C66" w:rsidRDefault="00746173" w:rsidP="00695C66">
      <w:pPr>
        <w:numPr>
          <w:ilvl w:val="1"/>
          <w:numId w:val="6"/>
        </w:numPr>
        <w:pBdr>
          <w:top w:val="nil"/>
          <w:left w:val="nil"/>
          <w:bottom w:val="nil"/>
          <w:right w:val="nil"/>
          <w:between w:val="nil"/>
        </w:pBdr>
        <w:suppressAutoHyphens w:val="0"/>
        <w:rPr>
          <w:color w:val="000000"/>
        </w:rPr>
      </w:pPr>
      <w:r>
        <w:rPr>
          <w:b/>
        </w:rPr>
        <w:t xml:space="preserve">Zelena površina uz ulicu </w:t>
      </w:r>
      <w:proofErr w:type="spellStart"/>
      <w:r>
        <w:rPr>
          <w:b/>
        </w:rPr>
        <w:t>S.R.Njemačke</w:t>
      </w:r>
      <w:proofErr w:type="spellEnd"/>
      <w:r>
        <w:rPr>
          <w:b/>
        </w:rPr>
        <w:t xml:space="preserve"> (</w:t>
      </w:r>
      <w:proofErr w:type="spellStart"/>
      <w:r>
        <w:rPr>
          <w:b/>
        </w:rPr>
        <w:t>k.č</w:t>
      </w:r>
      <w:proofErr w:type="spellEnd"/>
      <w:r>
        <w:rPr>
          <w:b/>
        </w:rPr>
        <w:t xml:space="preserve">. 1043/5, </w:t>
      </w:r>
      <w:proofErr w:type="spellStart"/>
      <w:r>
        <w:rPr>
          <w:b/>
        </w:rPr>
        <w:t>k.č</w:t>
      </w:r>
      <w:proofErr w:type="spellEnd"/>
      <w:r>
        <w:rPr>
          <w:b/>
        </w:rPr>
        <w:t xml:space="preserve">. 772/4 k.o. </w:t>
      </w:r>
      <w:proofErr w:type="spellStart"/>
      <w:r>
        <w:rPr>
          <w:b/>
        </w:rPr>
        <w:t>Zaprudski</w:t>
      </w:r>
      <w:proofErr w:type="spellEnd"/>
      <w:r>
        <w:rPr>
          <w:b/>
        </w:rPr>
        <w:t xml:space="preserve"> Otok) </w:t>
      </w:r>
      <w:r>
        <w:br/>
        <w:t>Na karti 1 Korištenje i namjena prostora predmetna čestica nalazi se unutar zone K1 (gospodarska namjena - poslovna). Predlaže se promjena namjene u Z1 (javne zelene površine - javni park).</w:t>
      </w:r>
      <w:r>
        <w:br/>
      </w:r>
    </w:p>
    <w:p w14:paraId="4048E11C" w14:textId="05D905C8" w:rsidR="00746173" w:rsidRPr="00695C66" w:rsidRDefault="00746173" w:rsidP="00695C66">
      <w:pPr>
        <w:pBdr>
          <w:top w:val="nil"/>
          <w:left w:val="nil"/>
          <w:bottom w:val="nil"/>
          <w:right w:val="nil"/>
          <w:between w:val="nil"/>
        </w:pBdr>
        <w:suppressAutoHyphens w:val="0"/>
        <w:ind w:left="720"/>
        <w:rPr>
          <w:color w:val="000000"/>
        </w:rPr>
      </w:pPr>
      <w:r>
        <w:lastRenderedPageBreak/>
        <w:br/>
      </w:r>
      <w:r w:rsidRPr="00695C66">
        <w:rPr>
          <w:b/>
        </w:rPr>
        <w:t xml:space="preserve">Obrazloženje zahtjeva: </w:t>
      </w:r>
      <w:r>
        <w:t>Predmetna površina predstavlja vrijednu zelenu površinu koju je potrebno očuvati.</w:t>
      </w:r>
      <w:r>
        <w:br/>
      </w:r>
      <w:r w:rsidRPr="00695C66">
        <w:rPr>
          <w:color w:val="000000"/>
        </w:rPr>
        <w:br/>
      </w:r>
      <w:r>
        <w:rPr>
          <w:noProof/>
          <w:color w:val="000000"/>
        </w:rPr>
        <w:drawing>
          <wp:inline distT="114300" distB="114300" distL="114300" distR="114300" wp14:anchorId="52511733" wp14:editId="0BF3DD91">
            <wp:extent cx="2520000" cy="2178225"/>
            <wp:effectExtent l="0" t="0" r="0" b="0"/>
            <wp:docPr id="208"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6"/>
                    <a:srcRect/>
                    <a:stretch>
                      <a:fillRect/>
                    </a:stretch>
                  </pic:blipFill>
                  <pic:spPr>
                    <a:xfrm>
                      <a:off x="0" y="0"/>
                      <a:ext cx="2520000" cy="2178225"/>
                    </a:xfrm>
                    <a:prstGeom prst="rect">
                      <a:avLst/>
                    </a:prstGeom>
                    <a:ln/>
                  </pic:spPr>
                </pic:pic>
              </a:graphicData>
            </a:graphic>
          </wp:inline>
        </w:drawing>
      </w:r>
      <w:r w:rsidRPr="00695C66">
        <w:rPr>
          <w:color w:val="000000"/>
        </w:rPr>
        <w:br/>
      </w:r>
    </w:p>
    <w:p w14:paraId="46F0BE25" w14:textId="77777777" w:rsidR="00746173" w:rsidRDefault="00746173" w:rsidP="00746173">
      <w:pPr>
        <w:numPr>
          <w:ilvl w:val="1"/>
          <w:numId w:val="6"/>
        </w:numPr>
        <w:pBdr>
          <w:top w:val="nil"/>
          <w:left w:val="nil"/>
          <w:bottom w:val="nil"/>
          <w:right w:val="nil"/>
          <w:between w:val="nil"/>
        </w:pBdr>
        <w:suppressAutoHyphens w:val="0"/>
      </w:pPr>
      <w:r>
        <w:rPr>
          <w:b/>
        </w:rPr>
        <w:t xml:space="preserve">Igralište između </w:t>
      </w:r>
      <w:proofErr w:type="spellStart"/>
      <w:r>
        <w:rPr>
          <w:b/>
        </w:rPr>
        <w:t>Šenove</w:t>
      </w:r>
      <w:proofErr w:type="spellEnd"/>
      <w:r>
        <w:rPr>
          <w:b/>
        </w:rPr>
        <w:t xml:space="preserve"> ulice i </w:t>
      </w:r>
      <w:proofErr w:type="spellStart"/>
      <w:r>
        <w:rPr>
          <w:b/>
        </w:rPr>
        <w:t>Pičmanove</w:t>
      </w:r>
      <w:proofErr w:type="spellEnd"/>
      <w:r>
        <w:rPr>
          <w:b/>
        </w:rPr>
        <w:t xml:space="preserve"> ulice (tzv. </w:t>
      </w:r>
      <w:proofErr w:type="spellStart"/>
      <w:r>
        <w:rPr>
          <w:b/>
        </w:rPr>
        <w:t>Betonica</w:t>
      </w:r>
      <w:proofErr w:type="spellEnd"/>
      <w:r>
        <w:rPr>
          <w:b/>
        </w:rPr>
        <w:t xml:space="preserve">) (dio </w:t>
      </w:r>
      <w:proofErr w:type="spellStart"/>
      <w:r>
        <w:rPr>
          <w:b/>
        </w:rPr>
        <w:t>k.č</w:t>
      </w:r>
      <w:proofErr w:type="spellEnd"/>
      <w:r>
        <w:rPr>
          <w:b/>
        </w:rPr>
        <w:t xml:space="preserve">. 798/21, k.o. </w:t>
      </w:r>
      <w:proofErr w:type="spellStart"/>
      <w:r>
        <w:rPr>
          <w:b/>
        </w:rPr>
        <w:t>Zaprudski</w:t>
      </w:r>
      <w:proofErr w:type="spellEnd"/>
      <w:r>
        <w:rPr>
          <w:b/>
        </w:rPr>
        <w:t xml:space="preserve"> Otok)</w:t>
      </w:r>
      <w:r>
        <w:rPr>
          <w:b/>
        </w:rPr>
        <w:br/>
      </w:r>
      <w:r>
        <w:t>Na karti 1 Korištenje i namjena prostora predmetna čestica nalazi se unutar zone M1 (mješovita namjena, pretežito stambena). Predlaže se promjena namjene u Z1 (javne zelene površine - javni park).</w:t>
      </w:r>
      <w:r>
        <w:br/>
      </w:r>
      <w:r>
        <w:br/>
      </w:r>
      <w:r>
        <w:rPr>
          <w:noProof/>
        </w:rPr>
        <w:drawing>
          <wp:inline distT="0" distB="0" distL="0" distR="0" wp14:anchorId="2587B594" wp14:editId="624DC78E">
            <wp:extent cx="2524125" cy="2038350"/>
            <wp:effectExtent l="0" t="0" r="0" b="0"/>
            <wp:docPr id="18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7"/>
                    <a:srcRect/>
                    <a:stretch>
                      <a:fillRect/>
                    </a:stretch>
                  </pic:blipFill>
                  <pic:spPr>
                    <a:xfrm>
                      <a:off x="0" y="0"/>
                      <a:ext cx="2524125" cy="2038350"/>
                    </a:xfrm>
                    <a:prstGeom prst="rect">
                      <a:avLst/>
                    </a:prstGeom>
                    <a:ln/>
                  </pic:spPr>
                </pic:pic>
              </a:graphicData>
            </a:graphic>
          </wp:inline>
        </w:drawing>
      </w:r>
    </w:p>
    <w:p w14:paraId="7BB6C6BA" w14:textId="55691E38" w:rsidR="004D37D9" w:rsidRPr="00695C66" w:rsidRDefault="004D37D9" w:rsidP="00746173">
      <w:pPr>
        <w:spacing w:after="120" w:line="276" w:lineRule="auto"/>
        <w:rPr>
          <w:color w:val="000000"/>
        </w:rPr>
      </w:pPr>
    </w:p>
    <w:p w14:paraId="492B1342" w14:textId="1287B851" w:rsidR="00746173" w:rsidRDefault="00746173" w:rsidP="00746173">
      <w:pPr>
        <w:spacing w:after="120" w:line="276" w:lineRule="auto"/>
        <w:rPr>
          <w:b/>
          <w:u w:val="single"/>
        </w:rPr>
      </w:pPr>
      <w:r>
        <w:rPr>
          <w:b/>
          <w:u w:val="single"/>
        </w:rPr>
        <w:t>JAKUŠEVEC</w:t>
      </w:r>
    </w:p>
    <w:p w14:paraId="148EA2A5" w14:textId="77777777" w:rsidR="00746173" w:rsidRDefault="00746173" w:rsidP="00746173">
      <w:pPr>
        <w:jc w:val="both"/>
        <w:rPr>
          <w:b/>
        </w:rPr>
      </w:pPr>
    </w:p>
    <w:p w14:paraId="3F025B59" w14:textId="77777777" w:rsidR="00746173" w:rsidRDefault="00746173" w:rsidP="00746173">
      <w:pPr>
        <w:numPr>
          <w:ilvl w:val="1"/>
          <w:numId w:val="14"/>
        </w:numPr>
        <w:pBdr>
          <w:top w:val="nil"/>
          <w:left w:val="nil"/>
          <w:bottom w:val="nil"/>
          <w:right w:val="nil"/>
          <w:between w:val="nil"/>
        </w:pBdr>
        <w:suppressAutoHyphens w:val="0"/>
        <w:rPr>
          <w:b/>
          <w:color w:val="000000"/>
        </w:rPr>
      </w:pPr>
      <w:r>
        <w:rPr>
          <w:b/>
        </w:rPr>
        <w:t>UPU Jakuševec</w:t>
      </w:r>
      <w:r>
        <w:rPr>
          <w:b/>
          <w:color w:val="000000"/>
        </w:rPr>
        <w:br/>
      </w:r>
      <w:r>
        <w:rPr>
          <w:color w:val="000000"/>
        </w:rPr>
        <w:br/>
      </w:r>
      <w:r>
        <w:t>Za predviđenu zonu UPU-a Jakuševec predlaže se sljedeće:</w:t>
      </w:r>
      <w:r>
        <w:br/>
      </w:r>
      <w:r>
        <w:tab/>
        <w:t xml:space="preserve">- korekcija obuhvata UPU-a Jakuševec na način da obuhvati dio čestice </w:t>
      </w:r>
      <w:proofErr w:type="spellStart"/>
      <w:r>
        <w:t>k.č</w:t>
      </w:r>
      <w:proofErr w:type="spellEnd"/>
      <w:r>
        <w:t>. 328/1, k.o. Jakuševec (žuta crta) te u tom dijelu predvidjeti izgradnju objekta primarne zdravstvene zaštite - ambulanta (korekcija namjene u GUP-u)</w:t>
      </w:r>
    </w:p>
    <w:p w14:paraId="58774324" w14:textId="77777777" w:rsidR="00746173" w:rsidRDefault="00746173" w:rsidP="00746173">
      <w:pPr>
        <w:pBdr>
          <w:top w:val="nil"/>
          <w:left w:val="nil"/>
          <w:bottom w:val="nil"/>
          <w:right w:val="nil"/>
          <w:between w:val="nil"/>
        </w:pBdr>
        <w:ind w:left="720"/>
      </w:pPr>
      <w:r>
        <w:tab/>
        <w:t>- u Odredbama za provođenje, pod “UPU Jakuševec” dodati alineju: “</w:t>
      </w:r>
      <w:r>
        <w:rPr>
          <w:i/>
        </w:rPr>
        <w:t>uređenje i razgraničenje mješovite namjene od poslovne namjene uređenjem zone zaštitnog zelenila te osiguranje prostora javnog parka</w:t>
      </w:r>
      <w:r>
        <w:t xml:space="preserve">” </w:t>
      </w:r>
    </w:p>
    <w:p w14:paraId="7257A5CD" w14:textId="77777777" w:rsidR="00746173" w:rsidRDefault="00746173" w:rsidP="00746173">
      <w:pPr>
        <w:pBdr>
          <w:top w:val="nil"/>
          <w:left w:val="nil"/>
          <w:bottom w:val="nil"/>
          <w:right w:val="nil"/>
          <w:between w:val="nil"/>
        </w:pBdr>
        <w:ind w:left="720"/>
      </w:pPr>
      <w:r>
        <w:tab/>
        <w:t>- korekcija namjene površina na način da ulica Gata razdvaja K1 i M1 namjenu te uz istoimenu ulicu kreirati Z1 namjenu kao tampon zonu te zbog nedostatka zelenih površina</w:t>
      </w:r>
    </w:p>
    <w:p w14:paraId="27808EA1" w14:textId="77777777" w:rsidR="00746173" w:rsidRDefault="00746173" w:rsidP="00746173">
      <w:pPr>
        <w:pBdr>
          <w:top w:val="nil"/>
          <w:left w:val="nil"/>
          <w:bottom w:val="nil"/>
          <w:right w:val="nil"/>
          <w:between w:val="nil"/>
        </w:pBdr>
        <w:ind w:left="720"/>
        <w:rPr>
          <w:i/>
          <w:color w:val="000000"/>
        </w:rPr>
      </w:pPr>
      <w:r>
        <w:rPr>
          <w:color w:val="000000"/>
        </w:rPr>
        <w:lastRenderedPageBreak/>
        <w:br/>
      </w:r>
      <w:r>
        <w:rPr>
          <w:i/>
          <w:noProof/>
        </w:rPr>
        <w:drawing>
          <wp:inline distT="114300" distB="114300" distL="114300" distR="114300" wp14:anchorId="5CED75CA" wp14:editId="1CCCB31B">
            <wp:extent cx="5391468" cy="3442394"/>
            <wp:effectExtent l="0" t="0" r="0" b="0"/>
            <wp:docPr id="18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
                    <a:srcRect l="4547" t="4433" r="4705" b="4870"/>
                    <a:stretch>
                      <a:fillRect/>
                    </a:stretch>
                  </pic:blipFill>
                  <pic:spPr>
                    <a:xfrm>
                      <a:off x="0" y="0"/>
                      <a:ext cx="5391468" cy="3442394"/>
                    </a:xfrm>
                    <a:prstGeom prst="rect">
                      <a:avLst/>
                    </a:prstGeom>
                    <a:ln/>
                  </pic:spPr>
                </pic:pic>
              </a:graphicData>
            </a:graphic>
          </wp:inline>
        </w:drawing>
      </w:r>
    </w:p>
    <w:p w14:paraId="09EC725C" w14:textId="77777777" w:rsidR="00746173" w:rsidRDefault="00746173" w:rsidP="00746173">
      <w:pPr>
        <w:ind w:firstLine="708"/>
        <w:rPr>
          <w:i/>
        </w:rPr>
      </w:pPr>
      <w:r>
        <w:rPr>
          <w:i/>
        </w:rPr>
        <w:t>zona UPU Jakuševec</w:t>
      </w:r>
    </w:p>
    <w:p w14:paraId="592E8813" w14:textId="77777777" w:rsidR="00695C66" w:rsidRDefault="00695C66" w:rsidP="00695C66">
      <w:pPr>
        <w:ind w:firstLine="708"/>
      </w:pPr>
    </w:p>
    <w:p w14:paraId="4AEE2FEF" w14:textId="77777777" w:rsidR="00695C66" w:rsidRDefault="00695C66" w:rsidP="00695C66">
      <w:pPr>
        <w:numPr>
          <w:ilvl w:val="1"/>
          <w:numId w:val="14"/>
        </w:numPr>
        <w:pBdr>
          <w:top w:val="nil"/>
          <w:left w:val="nil"/>
          <w:bottom w:val="nil"/>
          <w:right w:val="nil"/>
          <w:between w:val="nil"/>
        </w:pBdr>
        <w:suppressAutoHyphens w:val="0"/>
        <w:rPr>
          <w:b/>
          <w:color w:val="000000"/>
        </w:rPr>
      </w:pPr>
      <w:r>
        <w:rPr>
          <w:b/>
        </w:rPr>
        <w:t xml:space="preserve">Pučka škola </w:t>
      </w:r>
      <w:proofErr w:type="spellStart"/>
      <w:r>
        <w:rPr>
          <w:b/>
        </w:rPr>
        <w:t>Jakuševec</w:t>
      </w:r>
      <w:proofErr w:type="spellEnd"/>
      <w:r>
        <w:rPr>
          <w:b/>
        </w:rPr>
        <w:t xml:space="preserve"> (</w:t>
      </w:r>
      <w:proofErr w:type="spellStart"/>
      <w:r>
        <w:rPr>
          <w:b/>
        </w:rPr>
        <w:t>k.č</w:t>
      </w:r>
      <w:proofErr w:type="spellEnd"/>
      <w:r>
        <w:rPr>
          <w:b/>
        </w:rPr>
        <w:t xml:space="preserve">. 1210, k.o. </w:t>
      </w:r>
      <w:proofErr w:type="spellStart"/>
      <w:r>
        <w:rPr>
          <w:b/>
        </w:rPr>
        <w:t>Jakuševec</w:t>
      </w:r>
      <w:proofErr w:type="spellEnd"/>
      <w:r>
        <w:rPr>
          <w:b/>
        </w:rPr>
        <w:t>)</w:t>
      </w:r>
      <w:r>
        <w:rPr>
          <w:b/>
          <w:color w:val="000000"/>
        </w:rPr>
        <w:br/>
      </w:r>
      <w:r>
        <w:t>Na karti 1 Korištenje i namjena prostora predmetna čestica nalazi se unutar zone M1 (mješovita namjena, pretežito stambena). Predlaže se promjena namjene u D7 (javna i društvena namjena - kulturna).</w:t>
      </w:r>
    </w:p>
    <w:p w14:paraId="2EB1CC47" w14:textId="77777777" w:rsidR="00695C66" w:rsidRDefault="00695C66" w:rsidP="00695C66">
      <w:pPr>
        <w:pBdr>
          <w:top w:val="nil"/>
          <w:left w:val="nil"/>
          <w:bottom w:val="nil"/>
          <w:right w:val="nil"/>
          <w:between w:val="nil"/>
        </w:pBdr>
        <w:ind w:left="720"/>
        <w:rPr>
          <w:b/>
          <w:color w:val="000000"/>
        </w:rPr>
      </w:pPr>
    </w:p>
    <w:p w14:paraId="0DA55A20" w14:textId="4FF4BDED" w:rsidR="00746173" w:rsidRDefault="00695C66" w:rsidP="00695C66">
      <w:pPr>
        <w:ind w:firstLine="708"/>
      </w:pPr>
      <w:r>
        <w:rPr>
          <w:color w:val="000000"/>
        </w:rPr>
        <w:br/>
      </w:r>
      <w:r>
        <w:rPr>
          <w:b/>
          <w:color w:val="000000"/>
        </w:rPr>
        <w:t>Obrazloženje:</w:t>
      </w:r>
      <w:r>
        <w:rPr>
          <w:color w:val="000000"/>
        </w:rPr>
        <w:t xml:space="preserve"> Pučka škola bi trebala ostati zaštićeni spomenik kulture i namjena bi joj, nakon rekonstrukcije, trebala biti kulturna - muzej, galerija, atelje ili sl.</w:t>
      </w:r>
      <w:r>
        <w:rPr>
          <w:i/>
          <w:color w:val="000000"/>
        </w:rPr>
        <w:br/>
      </w:r>
      <w:r>
        <w:rPr>
          <w:color w:val="000000"/>
        </w:rPr>
        <w:br/>
      </w:r>
      <w:r>
        <w:rPr>
          <w:i/>
          <w:noProof/>
          <w:color w:val="000000"/>
        </w:rPr>
        <w:drawing>
          <wp:inline distT="0" distB="0" distL="0" distR="0" wp14:anchorId="054ED7EE" wp14:editId="3CBE8407">
            <wp:extent cx="2520000" cy="218858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2520000" cy="2188586"/>
                    </a:xfrm>
                    <a:prstGeom prst="rect">
                      <a:avLst/>
                    </a:prstGeom>
                    <a:ln/>
                  </pic:spPr>
                </pic:pic>
              </a:graphicData>
            </a:graphic>
          </wp:inline>
        </w:drawing>
      </w:r>
      <w:r w:rsidR="00746173">
        <w:br w:type="page"/>
      </w:r>
    </w:p>
    <w:p w14:paraId="1B7F2F88" w14:textId="77777777" w:rsidR="00746173" w:rsidRDefault="00746173" w:rsidP="00746173">
      <w:pPr>
        <w:pBdr>
          <w:top w:val="nil"/>
          <w:left w:val="nil"/>
          <w:bottom w:val="nil"/>
          <w:right w:val="nil"/>
          <w:between w:val="nil"/>
        </w:pBdr>
        <w:ind w:left="720"/>
      </w:pPr>
    </w:p>
    <w:p w14:paraId="794F3533" w14:textId="77777777" w:rsidR="00746173" w:rsidRDefault="00746173" w:rsidP="00746173">
      <w:pPr>
        <w:numPr>
          <w:ilvl w:val="1"/>
          <w:numId w:val="14"/>
        </w:numPr>
        <w:suppressAutoHyphens w:val="0"/>
      </w:pPr>
      <w:r>
        <w:rPr>
          <w:b/>
        </w:rPr>
        <w:t>uvođenje iznimke pod urbanim pravilom 3.2. (ili izmjena urbanog pravila na području UPU-a Jakuševec)</w:t>
      </w:r>
      <w:r>
        <w:rPr>
          <w:b/>
        </w:rPr>
        <w:br/>
      </w:r>
    </w:p>
    <w:p w14:paraId="6EB8CBCD" w14:textId="77777777" w:rsidR="00746173" w:rsidRDefault="00746173" w:rsidP="00746173">
      <w:pPr>
        <w:pBdr>
          <w:top w:val="nil"/>
          <w:left w:val="nil"/>
          <w:bottom w:val="nil"/>
          <w:right w:val="nil"/>
          <w:between w:val="nil"/>
        </w:pBdr>
        <w:ind w:left="720"/>
      </w:pPr>
      <w:r>
        <w:t xml:space="preserve">Potrebno je da se na najadekvatniji način (bilo iznimkom urbanog pravila ili uvođenjem novog urbanog pravila) definira veća kvadratura javne </w:t>
      </w:r>
      <w:proofErr w:type="spellStart"/>
      <w:r>
        <w:t>parkovne</w:t>
      </w:r>
      <w:proofErr w:type="spellEnd"/>
      <w:r>
        <w:t xml:space="preserve"> površine. Na području </w:t>
      </w:r>
      <w:proofErr w:type="spellStart"/>
      <w:r>
        <w:t>Jakuševca</w:t>
      </w:r>
      <w:proofErr w:type="spellEnd"/>
      <w:r>
        <w:t xml:space="preserve"> spomenuta površina je u manjku/</w:t>
      </w:r>
      <w:proofErr w:type="spellStart"/>
      <w:r>
        <w:t>substandardnoj</w:t>
      </w:r>
      <w:proofErr w:type="spellEnd"/>
      <w:r>
        <w:t xml:space="preserve"> količini.</w:t>
      </w:r>
      <w:r>
        <w:br/>
      </w:r>
      <w:r>
        <w:br/>
        <w:t xml:space="preserve">Predlaže se osigurati minimalno 5m2 javne </w:t>
      </w:r>
      <w:proofErr w:type="spellStart"/>
      <w:r>
        <w:t>parkovne</w:t>
      </w:r>
      <w:proofErr w:type="spellEnd"/>
      <w:r>
        <w:t xml:space="preserve"> površine po stanovniku/korisniku na područjima gdje se planira stambena i poslovna gradnja.</w:t>
      </w:r>
    </w:p>
    <w:p w14:paraId="426F756D" w14:textId="77777777" w:rsidR="00746173" w:rsidRDefault="00746173" w:rsidP="00746173">
      <w:pPr>
        <w:pBdr>
          <w:top w:val="nil"/>
          <w:left w:val="nil"/>
          <w:bottom w:val="nil"/>
          <w:right w:val="nil"/>
          <w:between w:val="nil"/>
        </w:pBdr>
        <w:ind w:left="720"/>
      </w:pPr>
    </w:p>
    <w:p w14:paraId="48F8BD79" w14:textId="77777777" w:rsidR="00746173" w:rsidRDefault="00746173" w:rsidP="00746173">
      <w:pPr>
        <w:numPr>
          <w:ilvl w:val="1"/>
          <w:numId w:val="14"/>
        </w:numPr>
        <w:suppressAutoHyphens w:val="0"/>
      </w:pPr>
      <w:r>
        <w:rPr>
          <w:b/>
        </w:rPr>
        <w:t>uvođenje iznimke pod urbanim pravilom 2.6. za naselje Jakuševec</w:t>
      </w:r>
      <w:r>
        <w:rPr>
          <w:b/>
        </w:rPr>
        <w:br/>
        <w:t xml:space="preserve"> </w:t>
      </w:r>
    </w:p>
    <w:p w14:paraId="02C5BDCA" w14:textId="4063EE01" w:rsidR="00746173" w:rsidRDefault="00746173" w:rsidP="00695C66">
      <w:pPr>
        <w:ind w:left="720"/>
      </w:pPr>
      <w:r>
        <w:t xml:space="preserve">Potrebno je na najadekvatniji način (bilo iznimkom urbanog pravila ili uvođenjem novog urbanog pravila) izmijeniti uvjete gradnje u naselju u pogledu </w:t>
      </w:r>
      <w:proofErr w:type="spellStart"/>
      <w:r>
        <w:t>izgradivosti</w:t>
      </w:r>
      <w:proofErr w:type="spellEnd"/>
      <w:r>
        <w:t>, postotka prirodnog terena i broja garažnih, odnosno, parkirnih mjesta na parceli.</w:t>
      </w:r>
      <w:r>
        <w:br/>
      </w:r>
      <w:r>
        <w:br/>
        <w:t xml:space="preserve">Predlaže se najveći </w:t>
      </w:r>
      <w:proofErr w:type="spellStart"/>
      <w:r>
        <w:t>ki</w:t>
      </w:r>
      <w:proofErr w:type="spellEnd"/>
      <w:r>
        <w:t xml:space="preserve"> 0,8; najmanji prirodni teren 40% građevinske čestice te da ga nije moguće planirati unutar prostora rezerviranog za proširenje ulice; najmanje 1PGM/1 stan</w:t>
      </w:r>
      <w:r w:rsidR="00695C66">
        <w:t xml:space="preserve"> sa obvezom izrade garaže.</w:t>
      </w:r>
      <w:r w:rsidR="00695C66">
        <w:br/>
      </w:r>
    </w:p>
    <w:p w14:paraId="770EB111" w14:textId="77777777" w:rsidR="00746173" w:rsidRDefault="00746173" w:rsidP="00746173">
      <w:pPr>
        <w:ind w:left="720"/>
      </w:pPr>
    </w:p>
    <w:p w14:paraId="09ABCC59" w14:textId="77777777" w:rsidR="00746173" w:rsidRDefault="00746173" w:rsidP="00746173">
      <w:pPr>
        <w:numPr>
          <w:ilvl w:val="1"/>
          <w:numId w:val="14"/>
        </w:numPr>
        <w:suppressAutoHyphens w:val="0"/>
      </w:pPr>
      <w:r>
        <w:rPr>
          <w:b/>
        </w:rPr>
        <w:t>uvođenje iznimke pod urbanim pravilom 2.7. za naselje Jakuševec</w:t>
      </w:r>
      <w:r>
        <w:rPr>
          <w:b/>
        </w:rPr>
        <w:br/>
        <w:t xml:space="preserve"> </w:t>
      </w:r>
    </w:p>
    <w:p w14:paraId="1ECB1D6B" w14:textId="77777777" w:rsidR="00746173" w:rsidRDefault="00746173" w:rsidP="00746173">
      <w:pPr>
        <w:ind w:left="720"/>
        <w:rPr>
          <w:i/>
        </w:rPr>
      </w:pPr>
      <w:r>
        <w:t xml:space="preserve">Potrebno je na najadekvatniji način (bilo iznimkom urbanog pravila ili uvođenjem novog urbanog pravila) izmijeniti uvjete gradnje u naselju u pogledu </w:t>
      </w:r>
      <w:proofErr w:type="spellStart"/>
      <w:r>
        <w:t>izgradivosti</w:t>
      </w:r>
      <w:proofErr w:type="spellEnd"/>
      <w:r>
        <w:t>, postotka prirodnog terena i broja garažnih, odnosno, parkirnih mjesta na parceli.</w:t>
      </w:r>
      <w:r>
        <w:br/>
      </w:r>
      <w:r>
        <w:br/>
        <w:t xml:space="preserve">Predlaže se najveći </w:t>
      </w:r>
      <w:proofErr w:type="spellStart"/>
      <w:r>
        <w:t>ki</w:t>
      </w:r>
      <w:proofErr w:type="spellEnd"/>
      <w:r>
        <w:t xml:space="preserve"> 0,8; najmanji prirodni teren 40% građevinske čestice te da ga nije moguće planirati unutar prostora rezerviranog za proširenje ulice; najmanje 1PGM/1 stan sa obvezom izrade garaže.</w:t>
      </w:r>
    </w:p>
    <w:p w14:paraId="7134565A" w14:textId="77777777" w:rsidR="00746173" w:rsidRDefault="00746173" w:rsidP="00746173">
      <w:pPr>
        <w:pBdr>
          <w:top w:val="nil"/>
          <w:left w:val="nil"/>
          <w:bottom w:val="nil"/>
          <w:right w:val="nil"/>
          <w:between w:val="nil"/>
        </w:pBdr>
        <w:ind w:left="720"/>
        <w:rPr>
          <w:color w:val="000000"/>
        </w:rPr>
      </w:pPr>
    </w:p>
    <w:p w14:paraId="7FE1BBA5" w14:textId="77777777" w:rsidR="00746173" w:rsidRDefault="00746173" w:rsidP="00746173">
      <w:pPr>
        <w:ind w:left="720"/>
        <w:rPr>
          <w:b/>
        </w:rPr>
      </w:pPr>
    </w:p>
    <w:p w14:paraId="11E89A03" w14:textId="77777777" w:rsidR="00746173" w:rsidRDefault="00746173" w:rsidP="00746173">
      <w:pPr>
        <w:ind w:firstLine="720"/>
        <w:jc w:val="both"/>
        <w:rPr>
          <w:b/>
          <w:u w:val="single"/>
        </w:rPr>
      </w:pPr>
      <w:r>
        <w:rPr>
          <w:b/>
          <w:u w:val="single"/>
        </w:rPr>
        <w:t>HRELIĆ</w:t>
      </w:r>
    </w:p>
    <w:p w14:paraId="23691C50" w14:textId="77777777" w:rsidR="00746173" w:rsidRDefault="00746173" w:rsidP="00746173">
      <w:pPr>
        <w:spacing w:after="120" w:line="276" w:lineRule="auto"/>
        <w:rPr>
          <w:b/>
        </w:rPr>
      </w:pPr>
    </w:p>
    <w:p w14:paraId="126FFDE2" w14:textId="77777777" w:rsidR="00746173" w:rsidRDefault="00746173" w:rsidP="00746173">
      <w:pPr>
        <w:numPr>
          <w:ilvl w:val="1"/>
          <w:numId w:val="11"/>
        </w:numPr>
        <w:pBdr>
          <w:top w:val="nil"/>
          <w:left w:val="nil"/>
          <w:bottom w:val="nil"/>
          <w:right w:val="nil"/>
          <w:between w:val="nil"/>
        </w:pBdr>
        <w:suppressAutoHyphens w:val="0"/>
        <w:rPr>
          <w:color w:val="000000"/>
        </w:rPr>
      </w:pPr>
      <w:r>
        <w:rPr>
          <w:b/>
        </w:rPr>
        <w:t xml:space="preserve">Izdvajanje parka Staro sajmište iz zone UPU-a </w:t>
      </w:r>
      <w:proofErr w:type="spellStart"/>
      <w:r>
        <w:rPr>
          <w:b/>
        </w:rPr>
        <w:t>Dugave</w:t>
      </w:r>
      <w:proofErr w:type="spellEnd"/>
      <w:r>
        <w:rPr>
          <w:b/>
        </w:rPr>
        <w:t xml:space="preserve"> Jug (</w:t>
      </w:r>
      <w:proofErr w:type="spellStart"/>
      <w:r>
        <w:rPr>
          <w:b/>
        </w:rPr>
        <w:t>k.č</w:t>
      </w:r>
      <w:proofErr w:type="spellEnd"/>
      <w:r>
        <w:rPr>
          <w:b/>
        </w:rPr>
        <w:t xml:space="preserve">. 881, k.o. Jakuševec i dio k.č.br. 1874, k.o. </w:t>
      </w:r>
      <w:proofErr w:type="spellStart"/>
      <w:r>
        <w:rPr>
          <w:b/>
        </w:rPr>
        <w:t>Zaprudski</w:t>
      </w:r>
      <w:proofErr w:type="spellEnd"/>
      <w:r>
        <w:rPr>
          <w:b/>
        </w:rPr>
        <w:t xml:space="preserve"> otok)</w:t>
      </w:r>
      <w:r>
        <w:rPr>
          <w:b/>
        </w:rPr>
        <w:br/>
      </w:r>
      <w:r>
        <w:t>Predlaže se izdvajanje spomenutih čestica izvan zone UPU-a Dugave Jug zbog planirane izgradnje parka Staro Sajmište. Za navedene čestice je također potrebno izvršiti prenamjenu iz K1 (gospodarska namjena - poslovna) u Z1 (javne zelene površine - javni park).</w:t>
      </w:r>
      <w:r>
        <w:rPr>
          <w:b/>
        </w:rPr>
        <w:br/>
      </w:r>
    </w:p>
    <w:p w14:paraId="6D6B9241" w14:textId="77777777" w:rsidR="00746173" w:rsidRDefault="00746173" w:rsidP="00746173">
      <w:pPr>
        <w:ind w:left="720"/>
      </w:pPr>
      <w:r>
        <w:rPr>
          <w:noProof/>
        </w:rPr>
        <w:lastRenderedPageBreak/>
        <w:drawing>
          <wp:inline distT="114300" distB="114300" distL="114300" distR="114300" wp14:anchorId="3D72D7E3" wp14:editId="79D0ED16">
            <wp:extent cx="3323227" cy="2348414"/>
            <wp:effectExtent l="0" t="0" r="0" b="0"/>
            <wp:docPr id="2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3323227" cy="2348414"/>
                    </a:xfrm>
                    <a:prstGeom prst="rect">
                      <a:avLst/>
                    </a:prstGeom>
                    <a:ln/>
                  </pic:spPr>
                </pic:pic>
              </a:graphicData>
            </a:graphic>
          </wp:inline>
        </w:drawing>
      </w:r>
      <w:r>
        <w:rPr>
          <w:noProof/>
        </w:rPr>
        <w:drawing>
          <wp:inline distT="114300" distB="114300" distL="114300" distR="114300" wp14:anchorId="5F246C16" wp14:editId="13537504">
            <wp:extent cx="1733867" cy="2379028"/>
            <wp:effectExtent l="0" t="0" r="0" b="0"/>
            <wp:docPr id="1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1733867" cy="2379028"/>
                    </a:xfrm>
                    <a:prstGeom prst="rect">
                      <a:avLst/>
                    </a:prstGeom>
                    <a:ln/>
                  </pic:spPr>
                </pic:pic>
              </a:graphicData>
            </a:graphic>
          </wp:inline>
        </w:drawing>
      </w:r>
    </w:p>
    <w:p w14:paraId="52D6A892" w14:textId="77777777" w:rsidR="00746173" w:rsidRDefault="00746173" w:rsidP="00746173">
      <w:pPr>
        <w:ind w:left="720"/>
        <w:rPr>
          <w:b/>
        </w:rPr>
      </w:pPr>
    </w:p>
    <w:p w14:paraId="100DC4AE" w14:textId="77777777" w:rsidR="00746173" w:rsidRDefault="00746173" w:rsidP="00746173">
      <w:pPr>
        <w:numPr>
          <w:ilvl w:val="1"/>
          <w:numId w:val="11"/>
        </w:numPr>
        <w:pBdr>
          <w:top w:val="nil"/>
          <w:left w:val="nil"/>
          <w:bottom w:val="nil"/>
          <w:right w:val="nil"/>
          <w:between w:val="nil"/>
        </w:pBdr>
        <w:suppressAutoHyphens w:val="0"/>
        <w:rPr>
          <w:color w:val="000000"/>
        </w:rPr>
      </w:pPr>
      <w:r>
        <w:rPr>
          <w:b/>
          <w:color w:val="000000"/>
        </w:rPr>
        <w:t xml:space="preserve">uvođenje iznimke pod urbanim pravilom 2.7. </w:t>
      </w:r>
      <w:r>
        <w:rPr>
          <w:b/>
        </w:rPr>
        <w:t>za naselje Hrelić</w:t>
      </w:r>
      <w:r>
        <w:rPr>
          <w:color w:val="000000"/>
        </w:rPr>
        <w:br/>
      </w:r>
    </w:p>
    <w:p w14:paraId="614C56EF" w14:textId="74EB691B" w:rsidR="00746173" w:rsidRPr="00695C66" w:rsidRDefault="00746173" w:rsidP="00695C66">
      <w:pPr>
        <w:pBdr>
          <w:top w:val="nil"/>
          <w:left w:val="nil"/>
          <w:bottom w:val="nil"/>
          <w:right w:val="nil"/>
          <w:between w:val="nil"/>
        </w:pBdr>
        <w:ind w:left="720"/>
        <w:rPr>
          <w:color w:val="000000"/>
        </w:rPr>
      </w:pPr>
      <w:r>
        <w:t xml:space="preserve">Potrebno je na najadekvatniji način (bilo iznimkom urbanog pravila ili uvođenjem novog urbanog pravila) izmijeniti uvjete gradnje u naselju u pogledu </w:t>
      </w:r>
      <w:proofErr w:type="spellStart"/>
      <w:r>
        <w:t>izgradivosti</w:t>
      </w:r>
      <w:proofErr w:type="spellEnd"/>
      <w:r>
        <w:t>, postotka prirodnog terena i broja garažnih, odnosno, parkirnih mjesta na parceli.</w:t>
      </w:r>
      <w:r>
        <w:br/>
      </w:r>
      <w:r>
        <w:br/>
        <w:t xml:space="preserve">Predlaže se najveći </w:t>
      </w:r>
      <w:proofErr w:type="spellStart"/>
      <w:r>
        <w:t>ki</w:t>
      </w:r>
      <w:proofErr w:type="spellEnd"/>
      <w:r>
        <w:t xml:space="preserve"> 0,8; najmanji prirodni teren 40% građevinske čestice te da ga nije moguće planirati unutar prostora rezerviranog za proširenje ulice; najmanje 1PGM/1 stanu, najveća visina dvije nadzemne etaže.</w:t>
      </w:r>
      <w:r w:rsidR="00695C66">
        <w:rPr>
          <w:color w:val="000000"/>
        </w:rPr>
        <w:br/>
      </w:r>
      <w:r w:rsidR="00695C66">
        <w:rPr>
          <w:color w:val="000000"/>
        </w:rPr>
        <w:br/>
      </w:r>
    </w:p>
    <w:p w14:paraId="48B0001E" w14:textId="77777777" w:rsidR="00746173" w:rsidRDefault="00746173" w:rsidP="00746173">
      <w:pPr>
        <w:numPr>
          <w:ilvl w:val="0"/>
          <w:numId w:val="10"/>
        </w:numPr>
        <w:suppressAutoHyphens w:val="0"/>
        <w:ind w:hanging="218"/>
      </w:pPr>
      <w:r>
        <w:rPr>
          <w:b/>
        </w:rPr>
        <w:t xml:space="preserve"> (D)</w:t>
      </w:r>
      <w:r>
        <w:t xml:space="preserve"> U okviru uočenih problema u prostoru za koje bi se, ukoliko je to moguće, trebala iznaći odgovarajuća prostorno planska rješenja, Vijeće posebno upozorava na sljedeće:</w:t>
      </w:r>
      <w:r>
        <w:br/>
      </w:r>
      <w:r>
        <w:br/>
      </w:r>
    </w:p>
    <w:p w14:paraId="23014AF4" w14:textId="77777777" w:rsidR="00746173" w:rsidRDefault="00746173" w:rsidP="00746173">
      <w:pPr>
        <w:numPr>
          <w:ilvl w:val="1"/>
          <w:numId w:val="10"/>
        </w:numPr>
        <w:suppressAutoHyphens w:val="0"/>
        <w:rPr>
          <w:b/>
        </w:rPr>
      </w:pPr>
      <w:r>
        <w:rPr>
          <w:b/>
        </w:rPr>
        <w:t>Ukidanje predviđenog nastavka glavne gradske ulice (Stonska) od rotora na križanju ulice Vojina Bakića i Stonske ulice do ulice D.T. Gavrana (prema sjeveru) i prenamjena istog poteza iz IS u Z1 (javna zelena površina) u naselju Središće</w:t>
      </w:r>
    </w:p>
    <w:p w14:paraId="03A53422" w14:textId="77777777" w:rsidR="00746173" w:rsidRDefault="00746173" w:rsidP="00746173">
      <w:pPr>
        <w:ind w:left="720"/>
      </w:pPr>
      <w:r>
        <w:rPr>
          <w:b/>
        </w:rPr>
        <w:br/>
      </w:r>
      <w:proofErr w:type="spellStart"/>
      <w:r>
        <w:t>k.č</w:t>
      </w:r>
      <w:proofErr w:type="spellEnd"/>
      <w:r>
        <w:t xml:space="preserve">. 433/1, k.o. </w:t>
      </w:r>
      <w:proofErr w:type="spellStart"/>
      <w:r>
        <w:t>Zaprudski</w:t>
      </w:r>
      <w:proofErr w:type="spellEnd"/>
      <w:r>
        <w:t xml:space="preserve"> Otok </w:t>
      </w:r>
      <w:r>
        <w:br/>
      </w:r>
      <w:r>
        <w:br/>
      </w:r>
      <w:r>
        <w:rPr>
          <w:b/>
        </w:rPr>
        <w:t>Obrazloženje:</w:t>
      </w:r>
      <w:r>
        <w:t xml:space="preserve"> Na manjem dijelu spomenutog poteza postoji već izgrađeni dječji park. Spomenuti koridor u površini iznosi cca 12 700 m2. Trenutno predviđena cesta spaja se na ulicu D.T. Gavrana, vrlo blizu postojećeg križanja na istoku (</w:t>
      </w:r>
      <w:proofErr w:type="spellStart"/>
      <w:r>
        <w:t>D.T.Gavrana</w:t>
      </w:r>
      <w:proofErr w:type="spellEnd"/>
      <w:r>
        <w:t xml:space="preserve"> i Brune Bušića) udaljenog svega 70 m, što bi negativno utjecalo na protok kroz ulicu D.T. Gavrana. Nadalje, postojeći UPU „Središće-zapad“ ((SGGZ 13/12) trenutno predviđa gustu prometnu mrežu koja bi više nego adekvatno opskrbila potrebe naselja i budućih </w:t>
      </w:r>
      <w:proofErr w:type="spellStart"/>
      <w:r>
        <w:t>višestambenih</w:t>
      </w:r>
      <w:proofErr w:type="spellEnd"/>
      <w:r>
        <w:t xml:space="preserve"> zgrada. Predlaže se očuvanje postojećeg parka i zelenila.</w:t>
      </w:r>
    </w:p>
    <w:p w14:paraId="73CDA662" w14:textId="77777777" w:rsidR="00746173" w:rsidRDefault="00746173" w:rsidP="00746173">
      <w:pPr>
        <w:ind w:left="720"/>
        <w:rPr>
          <w:i/>
        </w:rPr>
      </w:pPr>
    </w:p>
    <w:p w14:paraId="3374F9FC" w14:textId="77777777" w:rsidR="00746173" w:rsidRDefault="00746173" w:rsidP="00746173">
      <w:pPr>
        <w:ind w:left="720"/>
        <w:rPr>
          <w:b/>
        </w:rPr>
      </w:pPr>
      <w:r>
        <w:t>Ovaj prijedlog ističe se kao “problem u prostoru” te se moli Izrađivača da, ukoliko prijedlog ukidanja predviđenog nastavka ulice Stonska ne bude prihvaćen, Izrađivač predloži alternativni prijedlog kako razriješiti ovaj problem, odnosno kako sačuvati zelene površine u naselju Središće i povećati površinu uređenih zelenih površina u naselju Središće.</w:t>
      </w:r>
      <w:r>
        <w:br/>
      </w:r>
      <w:r>
        <w:br/>
      </w:r>
      <w:r>
        <w:rPr>
          <w:noProof/>
        </w:rPr>
        <w:lastRenderedPageBreak/>
        <w:drawing>
          <wp:inline distT="0" distB="0" distL="0" distR="0" wp14:anchorId="03BCD8F3" wp14:editId="7EDB821E">
            <wp:extent cx="2520000" cy="2307600"/>
            <wp:effectExtent l="0" t="0" r="0" b="0"/>
            <wp:docPr id="19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2"/>
                    <a:srcRect/>
                    <a:stretch>
                      <a:fillRect/>
                    </a:stretch>
                  </pic:blipFill>
                  <pic:spPr>
                    <a:xfrm>
                      <a:off x="0" y="0"/>
                      <a:ext cx="2520000" cy="2307600"/>
                    </a:xfrm>
                    <a:prstGeom prst="rect">
                      <a:avLst/>
                    </a:prstGeom>
                    <a:ln/>
                  </pic:spPr>
                </pic:pic>
              </a:graphicData>
            </a:graphic>
          </wp:inline>
        </w:drawing>
      </w:r>
      <w:r>
        <w:t xml:space="preserve">   </w:t>
      </w:r>
      <w:r>
        <w:rPr>
          <w:noProof/>
        </w:rPr>
        <w:drawing>
          <wp:inline distT="0" distB="0" distL="0" distR="0" wp14:anchorId="461BC0AB" wp14:editId="31BB3F0E">
            <wp:extent cx="2571686" cy="2314518"/>
            <wp:effectExtent l="0" t="0" r="0" b="0"/>
            <wp:docPr id="19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3"/>
                    <a:srcRect/>
                    <a:stretch>
                      <a:fillRect/>
                    </a:stretch>
                  </pic:blipFill>
                  <pic:spPr>
                    <a:xfrm>
                      <a:off x="0" y="0"/>
                      <a:ext cx="2571686" cy="2314518"/>
                    </a:xfrm>
                    <a:prstGeom prst="rect">
                      <a:avLst/>
                    </a:prstGeom>
                    <a:ln/>
                  </pic:spPr>
                </pic:pic>
              </a:graphicData>
            </a:graphic>
          </wp:inline>
        </w:drawing>
      </w:r>
      <w:r>
        <w:br/>
      </w:r>
    </w:p>
    <w:p w14:paraId="29A7001B" w14:textId="77777777" w:rsidR="00746173" w:rsidRDefault="00746173" w:rsidP="00746173">
      <w:pPr>
        <w:numPr>
          <w:ilvl w:val="1"/>
          <w:numId w:val="10"/>
        </w:numPr>
        <w:suppressAutoHyphens w:val="0"/>
      </w:pPr>
      <w:r>
        <w:rPr>
          <w:b/>
        </w:rPr>
        <w:t>prenamjena “kazete” M1 namjene u D namjenu unutar UPU Središće Zapad</w:t>
      </w:r>
    </w:p>
    <w:p w14:paraId="06BBD132" w14:textId="77777777" w:rsidR="00746173" w:rsidRDefault="00746173" w:rsidP="00746173">
      <w:pPr>
        <w:ind w:left="720"/>
      </w:pPr>
      <w:r>
        <w:rPr>
          <w:b/>
        </w:rPr>
        <w:br/>
      </w:r>
      <w:proofErr w:type="spellStart"/>
      <w:r>
        <w:t>k.č</w:t>
      </w:r>
      <w:proofErr w:type="spellEnd"/>
      <w:r>
        <w:t xml:space="preserve">. 338/10; 334/8 i 334/9 k.o. </w:t>
      </w:r>
      <w:proofErr w:type="spellStart"/>
      <w:r>
        <w:t>Zaprudski</w:t>
      </w:r>
      <w:proofErr w:type="spellEnd"/>
      <w:r>
        <w:t xml:space="preserve"> Otok </w:t>
      </w:r>
      <w:r>
        <w:br/>
      </w:r>
      <w:r>
        <w:br/>
      </w:r>
      <w:r>
        <w:rPr>
          <w:b/>
        </w:rPr>
        <w:t>Obrazloženje:</w:t>
      </w:r>
      <w:r>
        <w:t xml:space="preserve"> Spomenuta “kazeta” spada u obuhvat UPU „Središće-zapad“ (SGGZ 13/12). Postojeći UPU Središće Zapad izrađen je sa posljednjim izmjenama i dopunama iz 2012.g. te još uvijek nije realiziran u cijelosti. </w:t>
      </w:r>
    </w:p>
    <w:p w14:paraId="6E552648" w14:textId="77777777" w:rsidR="00746173" w:rsidRDefault="00746173" w:rsidP="00746173">
      <w:pPr>
        <w:ind w:left="720"/>
      </w:pPr>
      <w:r>
        <w:t xml:space="preserve">Kako bi se prevenirala dodatna </w:t>
      </w:r>
      <w:proofErr w:type="spellStart"/>
      <w:r>
        <w:t>preizgradnja</w:t>
      </w:r>
      <w:proofErr w:type="spellEnd"/>
      <w:r>
        <w:t xml:space="preserve"> i posljedični nedostatak zelenih površina i parkova za neizgrađeni zapadni dio Središća, predlaže se prenamjena spomenute kazete u D namjenu s ciljem ostvarivanja centralnog dijela naselja sa zgradom društvenog sadržaja te popratnim zelenim površinama i javnim parkom.</w:t>
      </w:r>
    </w:p>
    <w:p w14:paraId="53AA7E0F" w14:textId="77777777" w:rsidR="00746173" w:rsidRDefault="00746173" w:rsidP="00746173">
      <w:pPr>
        <w:ind w:left="720"/>
      </w:pPr>
    </w:p>
    <w:p w14:paraId="4EB2E07D" w14:textId="77777777" w:rsidR="00746173" w:rsidRDefault="00746173" w:rsidP="00746173">
      <w:pPr>
        <w:ind w:left="720"/>
        <w:rPr>
          <w:i/>
          <w:color w:val="FF0000"/>
        </w:rPr>
      </w:pPr>
      <w:r>
        <w:rPr>
          <w:noProof/>
        </w:rPr>
        <w:drawing>
          <wp:inline distT="0" distB="0" distL="0" distR="0" wp14:anchorId="776EDB3E" wp14:editId="72DDCD96">
            <wp:extent cx="2520000" cy="2350800"/>
            <wp:effectExtent l="0" t="0" r="0" b="0"/>
            <wp:docPr id="19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4"/>
                    <a:srcRect/>
                    <a:stretch>
                      <a:fillRect/>
                    </a:stretch>
                  </pic:blipFill>
                  <pic:spPr>
                    <a:xfrm>
                      <a:off x="0" y="0"/>
                      <a:ext cx="2520000" cy="2350800"/>
                    </a:xfrm>
                    <a:prstGeom prst="rect">
                      <a:avLst/>
                    </a:prstGeom>
                    <a:ln/>
                  </pic:spPr>
                </pic:pic>
              </a:graphicData>
            </a:graphic>
          </wp:inline>
        </w:drawing>
      </w:r>
    </w:p>
    <w:p w14:paraId="3F5AE97C" w14:textId="77777777" w:rsidR="00746173" w:rsidRDefault="00746173" w:rsidP="00746173">
      <w:pPr>
        <w:ind w:left="720"/>
        <w:rPr>
          <w:i/>
          <w:color w:val="FF0000"/>
        </w:rPr>
      </w:pPr>
    </w:p>
    <w:p w14:paraId="1DBC1E3A" w14:textId="77777777" w:rsidR="00746173" w:rsidRDefault="00746173" w:rsidP="00746173">
      <w:pPr>
        <w:rPr>
          <w:i/>
          <w:color w:val="FF0000"/>
        </w:rPr>
      </w:pPr>
    </w:p>
    <w:p w14:paraId="54E06B4A" w14:textId="77777777" w:rsidR="00746173" w:rsidRDefault="00746173" w:rsidP="00746173">
      <w:pPr>
        <w:numPr>
          <w:ilvl w:val="1"/>
          <w:numId w:val="10"/>
        </w:numPr>
        <w:suppressAutoHyphens w:val="0"/>
      </w:pPr>
      <w:r>
        <w:rPr>
          <w:b/>
        </w:rPr>
        <w:t>sprečavanje spajanja Vatikanske ulice na ulicu Stjepana Gradića u naselju Sloboština</w:t>
      </w:r>
      <w:r>
        <w:rPr>
          <w:b/>
        </w:rPr>
        <w:br/>
      </w:r>
      <w:r>
        <w:br/>
      </w:r>
      <w:proofErr w:type="spellStart"/>
      <w:r>
        <w:t>k.č</w:t>
      </w:r>
      <w:proofErr w:type="spellEnd"/>
      <w:r>
        <w:t xml:space="preserve">. 710/206, k.o. </w:t>
      </w:r>
      <w:proofErr w:type="spellStart"/>
      <w:r>
        <w:t>Zaprudski</w:t>
      </w:r>
      <w:proofErr w:type="spellEnd"/>
      <w:r>
        <w:t xml:space="preserve"> Otok </w:t>
      </w:r>
      <w:r>
        <w:br/>
      </w:r>
      <w:r>
        <w:br/>
      </w:r>
      <w:r>
        <w:rPr>
          <w:b/>
        </w:rPr>
        <w:t>Obrazloženje:</w:t>
      </w:r>
      <w:r>
        <w:t xml:space="preserve"> Prijedlog nalaže ukidanje planiranog spajanja postojeće gradske ulice (ulica Stjepana Gradića) na buduću gradsku aveniju (produžetak Vatikanske ulice). U protivnom bi se povećao prometni kapacitet ispred OŠ Otok. Alternativni ulazak u naselje bio bi preko ulice Nikole Andrića na zapadu.</w:t>
      </w:r>
    </w:p>
    <w:p w14:paraId="4080D604" w14:textId="77777777" w:rsidR="00746173" w:rsidRDefault="00746173" w:rsidP="00746173">
      <w:pPr>
        <w:ind w:left="720"/>
      </w:pPr>
    </w:p>
    <w:p w14:paraId="299F3304" w14:textId="77777777" w:rsidR="00746173" w:rsidRDefault="00746173" w:rsidP="00746173">
      <w:pPr>
        <w:ind w:left="720"/>
      </w:pPr>
      <w:r>
        <w:lastRenderedPageBreak/>
        <w:t>Prijedlog se opisuje kao “problem u prostoru”, te se traži dodatno mišljenje i analiza struke prije donošenja odluke.</w:t>
      </w:r>
      <w:r>
        <w:br/>
      </w:r>
      <w:r>
        <w:br/>
      </w:r>
      <w:r>
        <w:rPr>
          <w:noProof/>
        </w:rPr>
        <w:drawing>
          <wp:inline distT="0" distB="0" distL="0" distR="0" wp14:anchorId="4224DB45" wp14:editId="1AFCAF93">
            <wp:extent cx="4186823" cy="3300262"/>
            <wp:effectExtent l="0" t="0" r="0" b="0"/>
            <wp:docPr id="18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5"/>
                    <a:srcRect/>
                    <a:stretch>
                      <a:fillRect/>
                    </a:stretch>
                  </pic:blipFill>
                  <pic:spPr>
                    <a:xfrm>
                      <a:off x="0" y="0"/>
                      <a:ext cx="4186823" cy="3300262"/>
                    </a:xfrm>
                    <a:prstGeom prst="rect">
                      <a:avLst/>
                    </a:prstGeom>
                    <a:ln/>
                  </pic:spPr>
                </pic:pic>
              </a:graphicData>
            </a:graphic>
          </wp:inline>
        </w:drawing>
      </w:r>
    </w:p>
    <w:p w14:paraId="5B74F8F1" w14:textId="77777777" w:rsidR="00746173" w:rsidRDefault="00746173" w:rsidP="00746173">
      <w:pPr>
        <w:ind w:left="720"/>
        <w:rPr>
          <w:b/>
        </w:rPr>
      </w:pPr>
      <w:r>
        <w:br/>
      </w:r>
    </w:p>
    <w:p w14:paraId="317F233F" w14:textId="77777777" w:rsidR="00746173" w:rsidRDefault="00746173" w:rsidP="00746173">
      <w:pPr>
        <w:numPr>
          <w:ilvl w:val="1"/>
          <w:numId w:val="10"/>
        </w:numPr>
        <w:suppressAutoHyphens w:val="0"/>
      </w:pPr>
      <w:r>
        <w:rPr>
          <w:b/>
        </w:rPr>
        <w:t>prenamjena parcele iz M1 u D4 u naselju Jakuševec</w:t>
      </w:r>
    </w:p>
    <w:p w14:paraId="7577FEBA" w14:textId="77777777" w:rsidR="00746173" w:rsidRDefault="00746173" w:rsidP="00746173">
      <w:pPr>
        <w:ind w:left="720"/>
        <w:rPr>
          <w:b/>
        </w:rPr>
      </w:pPr>
      <w:r>
        <w:rPr>
          <w:b/>
        </w:rPr>
        <w:br/>
      </w:r>
      <w:proofErr w:type="spellStart"/>
      <w:r>
        <w:t>k.č</w:t>
      </w:r>
      <w:proofErr w:type="spellEnd"/>
      <w:r>
        <w:t>. 22/3, k.o. Jakuševec</w:t>
      </w:r>
    </w:p>
    <w:p w14:paraId="1774136B" w14:textId="77777777" w:rsidR="00746173" w:rsidRDefault="00746173" w:rsidP="00746173">
      <w:pPr>
        <w:ind w:left="720"/>
      </w:pPr>
      <w:r>
        <w:br/>
      </w:r>
      <w:r>
        <w:rPr>
          <w:b/>
        </w:rPr>
        <w:t>Obrazloženje:</w:t>
      </w:r>
      <w:r>
        <w:t xml:space="preserve"> Predmetna parcela se nalazi u M1 namjeni, u urbanim pravilima 2.9. Uređenje i obnova prostora visoke gradnje. U zadnjih pet godina u naselju Jakuševec izgrađene su stambene zgrade sa oko 750 kućanstava i dvije stambene zgrade su pri kraju izgradnje. U naselju nije predviđena izgradnja objekta za predškolski odgoj te niti jedna parcela ili dio naselja nije predviđen kao zona namjene D4 (javna i društvena namjena - predškolska).</w:t>
      </w:r>
    </w:p>
    <w:p w14:paraId="5B19AE6F" w14:textId="77777777" w:rsidR="00746173" w:rsidRDefault="00746173" w:rsidP="00746173">
      <w:pPr>
        <w:ind w:left="720"/>
        <w:rPr>
          <w:i/>
        </w:rPr>
      </w:pPr>
      <w:r>
        <w:br/>
      </w:r>
      <w:r>
        <w:rPr>
          <w:i/>
          <w:noProof/>
        </w:rPr>
        <w:drawing>
          <wp:inline distT="0" distB="0" distL="0" distR="0" wp14:anchorId="6AE85525" wp14:editId="6E1755DD">
            <wp:extent cx="2733675" cy="2469336"/>
            <wp:effectExtent l="0" t="0" r="0" b="0"/>
            <wp:docPr id="1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t="1990" b="21593"/>
                    <a:stretch>
                      <a:fillRect/>
                    </a:stretch>
                  </pic:blipFill>
                  <pic:spPr>
                    <a:xfrm>
                      <a:off x="0" y="0"/>
                      <a:ext cx="2733675" cy="2469336"/>
                    </a:xfrm>
                    <a:prstGeom prst="rect">
                      <a:avLst/>
                    </a:prstGeom>
                    <a:ln/>
                  </pic:spPr>
                </pic:pic>
              </a:graphicData>
            </a:graphic>
          </wp:inline>
        </w:drawing>
      </w:r>
      <w:r>
        <w:rPr>
          <w:i/>
          <w:noProof/>
        </w:rPr>
        <w:drawing>
          <wp:inline distT="0" distB="0" distL="0" distR="0" wp14:anchorId="1045EF02" wp14:editId="65EECC9B">
            <wp:extent cx="2400617" cy="2483042"/>
            <wp:effectExtent l="0" t="0" r="0" b="0"/>
            <wp:docPr id="18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7"/>
                    <a:srcRect/>
                    <a:stretch>
                      <a:fillRect/>
                    </a:stretch>
                  </pic:blipFill>
                  <pic:spPr>
                    <a:xfrm>
                      <a:off x="0" y="0"/>
                      <a:ext cx="2400617" cy="2483042"/>
                    </a:xfrm>
                    <a:prstGeom prst="rect">
                      <a:avLst/>
                    </a:prstGeom>
                    <a:ln/>
                  </pic:spPr>
                </pic:pic>
              </a:graphicData>
            </a:graphic>
          </wp:inline>
        </w:drawing>
      </w:r>
    </w:p>
    <w:p w14:paraId="0345CBDE" w14:textId="4AAF9B8F" w:rsidR="00746173" w:rsidRDefault="00746173" w:rsidP="00746173">
      <w:pPr>
        <w:ind w:left="720"/>
        <w:rPr>
          <w:i/>
        </w:rPr>
      </w:pPr>
    </w:p>
    <w:p w14:paraId="4DEF9FB4" w14:textId="77777777" w:rsidR="00695C66" w:rsidRDefault="00695C66" w:rsidP="00746173">
      <w:pPr>
        <w:ind w:left="720"/>
        <w:rPr>
          <w:i/>
        </w:rPr>
      </w:pPr>
    </w:p>
    <w:p w14:paraId="27AABA93" w14:textId="77777777" w:rsidR="00746173" w:rsidRDefault="00746173" w:rsidP="00746173">
      <w:pPr>
        <w:ind w:left="720"/>
        <w:rPr>
          <w:i/>
        </w:rPr>
      </w:pPr>
    </w:p>
    <w:p w14:paraId="5BC45259" w14:textId="77777777" w:rsidR="00746173" w:rsidRPr="00014244" w:rsidRDefault="00746173" w:rsidP="00746173">
      <w:pPr>
        <w:ind w:left="720"/>
        <w:rPr>
          <w:b/>
          <w:u w:val="single"/>
        </w:rPr>
      </w:pPr>
      <w:r w:rsidRPr="00014244">
        <w:rPr>
          <w:b/>
          <w:u w:val="single"/>
        </w:rPr>
        <w:lastRenderedPageBreak/>
        <w:t>BUZIN</w:t>
      </w:r>
    </w:p>
    <w:p w14:paraId="159812FA" w14:textId="77777777" w:rsidR="00746173" w:rsidRDefault="00746173" w:rsidP="00746173">
      <w:pPr>
        <w:ind w:left="720"/>
        <w:rPr>
          <w:i/>
        </w:rPr>
      </w:pPr>
    </w:p>
    <w:p w14:paraId="061CB0DA" w14:textId="77777777" w:rsidR="00746173" w:rsidRDefault="00746173" w:rsidP="00746173">
      <w:pPr>
        <w:numPr>
          <w:ilvl w:val="1"/>
          <w:numId w:val="17"/>
        </w:numPr>
        <w:suppressAutoHyphens w:val="0"/>
      </w:pPr>
      <w:r>
        <w:rPr>
          <w:b/>
        </w:rPr>
        <w:t xml:space="preserve">UPU </w:t>
      </w:r>
      <w:proofErr w:type="spellStart"/>
      <w:r>
        <w:rPr>
          <w:b/>
        </w:rPr>
        <w:t>Buzinski</w:t>
      </w:r>
      <w:proofErr w:type="spellEnd"/>
      <w:r>
        <w:rPr>
          <w:b/>
        </w:rPr>
        <w:t xml:space="preserve"> Krči</w:t>
      </w:r>
      <w:r>
        <w:rPr>
          <w:b/>
        </w:rPr>
        <w:br/>
      </w:r>
      <w:r>
        <w:br/>
        <w:t>Unutar važećih parametara definiranih spomenutim UPU-om, potrebno je preispitati i redefinirati sljedeće:</w:t>
      </w:r>
    </w:p>
    <w:p w14:paraId="15B95F3C" w14:textId="77777777" w:rsidR="00746173" w:rsidRDefault="00746173" w:rsidP="00746173">
      <w:pPr>
        <w:numPr>
          <w:ilvl w:val="0"/>
          <w:numId w:val="9"/>
        </w:numPr>
        <w:suppressAutoHyphens w:val="0"/>
      </w:pPr>
      <w:r>
        <w:t xml:space="preserve">da se izmjeni status pojedinih zona unutar UPU-a na način da se prenamjene u M1 zonu (mješovita namjena - pretežito stambena). S obzirom da je velik dio UPU-a u zoni K1, a tek manji dio u zoni M1, potrebno je preispitati navedeni omjer kako bi se povećala površina na kojoj je moguće stanovanje </w:t>
      </w:r>
    </w:p>
    <w:p w14:paraId="03873194" w14:textId="77777777" w:rsidR="00746173" w:rsidRDefault="00746173" w:rsidP="00746173">
      <w:pPr>
        <w:numPr>
          <w:ilvl w:val="0"/>
          <w:numId w:val="9"/>
        </w:numPr>
        <w:suppressAutoHyphens w:val="0"/>
      </w:pPr>
      <w:r>
        <w:t>provjeriti širinu ulice Bani od križanja s ulicom “7” do križanja s ulicom “9” zbog činjenica da se planirano proširenje ceste provodi jako blizu pojedinih obiteljskih kuća na spomenutom koridoru</w:t>
      </w:r>
      <w:r>
        <w:br/>
      </w:r>
      <w:r>
        <w:rPr>
          <w:noProof/>
        </w:rPr>
        <w:drawing>
          <wp:inline distT="114300" distB="114300" distL="114300" distR="114300" wp14:anchorId="152C4EF2" wp14:editId="5FDD5E52">
            <wp:extent cx="3892475" cy="2232739"/>
            <wp:effectExtent l="0" t="0" r="0" b="0"/>
            <wp:docPr id="18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3892475" cy="2232739"/>
                    </a:xfrm>
                    <a:prstGeom prst="rect">
                      <a:avLst/>
                    </a:prstGeom>
                    <a:ln/>
                  </pic:spPr>
                </pic:pic>
              </a:graphicData>
            </a:graphic>
          </wp:inline>
        </w:drawing>
      </w:r>
    </w:p>
    <w:p w14:paraId="7485B7C1" w14:textId="77777777" w:rsidR="00746173" w:rsidRDefault="00746173" w:rsidP="00746173">
      <w:pPr>
        <w:numPr>
          <w:ilvl w:val="0"/>
          <w:numId w:val="9"/>
        </w:numPr>
        <w:suppressAutoHyphens w:val="0"/>
      </w:pPr>
      <w:r>
        <w:t xml:space="preserve">prijedlog da se neposredno uz točku planiranog završetka nadvožnjaka Sarajevske ulice predvidi površina za izgradnju </w:t>
      </w:r>
      <w:proofErr w:type="spellStart"/>
      <w:r>
        <w:t>intermodalnog</w:t>
      </w:r>
      <w:proofErr w:type="spellEnd"/>
      <w:r>
        <w:t xml:space="preserve"> putničkog terminala; takav objekt mogao bi povezati sve važne prometne pravce i značajne prometne objekte (zračna luka). </w:t>
      </w:r>
    </w:p>
    <w:p w14:paraId="48E761C5" w14:textId="77777777" w:rsidR="00746173" w:rsidRDefault="00746173" w:rsidP="00746173">
      <w:pPr>
        <w:rPr>
          <w:i/>
          <w:color w:val="FF0000"/>
        </w:rPr>
      </w:pPr>
    </w:p>
    <w:p w14:paraId="6F9EA9BD" w14:textId="77777777" w:rsidR="00746173" w:rsidRDefault="00746173" w:rsidP="00746173">
      <w:pPr>
        <w:rPr>
          <w:i/>
          <w:color w:val="FF0000"/>
        </w:rPr>
      </w:pPr>
    </w:p>
    <w:p w14:paraId="34E2BC6F" w14:textId="77777777" w:rsidR="00746173" w:rsidRDefault="00746173" w:rsidP="00746173">
      <w:pPr>
        <w:spacing w:after="120" w:line="276" w:lineRule="auto"/>
        <w:rPr>
          <w:b/>
        </w:rPr>
      </w:pPr>
    </w:p>
    <w:p w14:paraId="7963C311" w14:textId="77777777" w:rsidR="00746173" w:rsidRDefault="00746173" w:rsidP="00746173">
      <w:pPr>
        <w:numPr>
          <w:ilvl w:val="0"/>
          <w:numId w:val="17"/>
        </w:numPr>
        <w:suppressAutoHyphens w:val="0"/>
        <w:ind w:hanging="218"/>
      </w:pPr>
      <w:r>
        <w:rPr>
          <w:b/>
        </w:rPr>
        <w:t xml:space="preserve"> </w:t>
      </w:r>
      <w:r>
        <w:t>Ovaj zaključak dostaviti će se Zavodu za prostorno uređenje Grada Zagreba i Gradskom uredu za gospodarstvo, ekološku održivost i strategijsko planiranje.</w:t>
      </w:r>
    </w:p>
    <w:p w14:paraId="033F4DBA" w14:textId="77777777" w:rsidR="00746173" w:rsidRDefault="00746173" w:rsidP="00746173"/>
    <w:p w14:paraId="2E959770" w14:textId="77777777" w:rsidR="00746173" w:rsidRPr="00746173" w:rsidRDefault="00746173" w:rsidP="00746173">
      <w:pPr>
        <w:rPr>
          <w:sz w:val="18"/>
          <w:szCs w:val="18"/>
        </w:rPr>
      </w:pPr>
    </w:p>
    <w:p w14:paraId="3BDF6660" w14:textId="77777777" w:rsidR="00746173" w:rsidRPr="00746173" w:rsidRDefault="00746173" w:rsidP="00746173">
      <w:pPr>
        <w:rPr>
          <w:sz w:val="18"/>
          <w:szCs w:val="18"/>
        </w:rPr>
      </w:pPr>
    </w:p>
    <w:p w14:paraId="4838B343" w14:textId="77777777" w:rsidR="00746173" w:rsidRDefault="00746173" w:rsidP="00746173">
      <w:pPr>
        <w:jc w:val="both"/>
        <w:rPr>
          <w:b/>
        </w:rPr>
      </w:pPr>
    </w:p>
    <w:p w14:paraId="4ACE3013" w14:textId="77777777" w:rsidR="00746173" w:rsidRDefault="00746173" w:rsidP="00CA62F3">
      <w:pPr>
        <w:ind w:firstLine="709"/>
        <w:jc w:val="both"/>
      </w:pPr>
    </w:p>
    <w:p w14:paraId="55E5C217" w14:textId="69CE9CEB" w:rsidR="000A0763" w:rsidRDefault="000A0763" w:rsidP="000A0763">
      <w:pPr>
        <w:ind w:firstLine="709"/>
        <w:jc w:val="both"/>
      </w:pPr>
    </w:p>
    <w:p w14:paraId="3666DAF5" w14:textId="69E90051" w:rsidR="00746173" w:rsidRDefault="00746173" w:rsidP="000A0763">
      <w:pPr>
        <w:ind w:firstLine="709"/>
        <w:jc w:val="both"/>
      </w:pPr>
    </w:p>
    <w:p w14:paraId="2ABE03C9" w14:textId="076D2526" w:rsidR="00746173" w:rsidRDefault="00746173" w:rsidP="000A0763">
      <w:pPr>
        <w:ind w:firstLine="709"/>
        <w:jc w:val="both"/>
      </w:pPr>
    </w:p>
    <w:p w14:paraId="0136D89B" w14:textId="4CDA0312" w:rsidR="00746173" w:rsidRDefault="00746173" w:rsidP="000A0763">
      <w:pPr>
        <w:ind w:firstLine="709"/>
        <w:jc w:val="both"/>
      </w:pPr>
    </w:p>
    <w:p w14:paraId="62B4AB18" w14:textId="6B5848B1" w:rsidR="00746173" w:rsidRDefault="00746173" w:rsidP="000A0763">
      <w:pPr>
        <w:ind w:firstLine="709"/>
        <w:jc w:val="both"/>
      </w:pPr>
    </w:p>
    <w:p w14:paraId="34E9A3F1" w14:textId="39ED02F3" w:rsidR="00746173" w:rsidRDefault="00746173" w:rsidP="000A0763">
      <w:pPr>
        <w:ind w:firstLine="709"/>
        <w:jc w:val="both"/>
      </w:pPr>
    </w:p>
    <w:p w14:paraId="549708E8" w14:textId="321718D6" w:rsidR="00746173" w:rsidRDefault="00746173" w:rsidP="000A0763">
      <w:pPr>
        <w:ind w:firstLine="709"/>
        <w:jc w:val="both"/>
      </w:pPr>
    </w:p>
    <w:p w14:paraId="3B20A4C8" w14:textId="373FB6FF" w:rsidR="00746173" w:rsidRDefault="00746173" w:rsidP="000A0763">
      <w:pPr>
        <w:ind w:firstLine="709"/>
        <w:jc w:val="both"/>
      </w:pPr>
    </w:p>
    <w:p w14:paraId="225C36F2" w14:textId="7D60F847" w:rsidR="00746173" w:rsidRDefault="00746173" w:rsidP="000A0763">
      <w:pPr>
        <w:ind w:firstLine="709"/>
        <w:jc w:val="both"/>
      </w:pPr>
    </w:p>
    <w:p w14:paraId="1F3BBD93" w14:textId="3C51C4FB" w:rsidR="00746173" w:rsidRDefault="00746173" w:rsidP="000A0763">
      <w:pPr>
        <w:ind w:firstLine="709"/>
        <w:jc w:val="both"/>
      </w:pPr>
    </w:p>
    <w:p w14:paraId="2B8589FE" w14:textId="77777777" w:rsidR="000A0763" w:rsidRDefault="000A0763" w:rsidP="000A0763">
      <w:pPr>
        <w:shd w:val="clear" w:color="auto" w:fill="FFFFFF"/>
        <w:ind w:left="-142" w:firstLine="709"/>
        <w:jc w:val="both"/>
        <w:rPr>
          <w:rFonts w:ascii="Calibri" w:hAnsi="Calibri" w:cs="Calibri"/>
          <w:color w:val="000000"/>
        </w:rPr>
      </w:pPr>
    </w:p>
    <w:p w14:paraId="0BCDE6E8" w14:textId="1757050C" w:rsidR="00CA62F3" w:rsidRPr="008219B8" w:rsidRDefault="000A0763" w:rsidP="00A95B8F">
      <w:pPr>
        <w:suppressAutoHyphens w:val="0"/>
        <w:spacing w:after="160" w:line="259" w:lineRule="auto"/>
        <w:ind w:left="786"/>
        <w:contextualSpacing/>
        <w:rPr>
          <w:b/>
          <w:i/>
          <w:u w:val="single"/>
        </w:rPr>
      </w:pPr>
      <w:r w:rsidRPr="008219B8">
        <w:rPr>
          <w:b/>
          <w:u w:val="single"/>
        </w:rPr>
        <w:lastRenderedPageBreak/>
        <w:t>Ad. 3.</w:t>
      </w:r>
      <w:r w:rsidR="008B36BE" w:rsidRPr="008219B8">
        <w:rPr>
          <w:b/>
          <w:u w:val="single"/>
        </w:rPr>
        <w:t xml:space="preserve"> </w:t>
      </w:r>
      <w:r w:rsidR="00CA62F3" w:rsidRPr="008219B8">
        <w:rPr>
          <w:b/>
          <w:u w:val="single"/>
        </w:rPr>
        <w:t xml:space="preserve">Zaključak o prijedlogu za izmjenu rasporeda autobusnih linija 220, 221 i 268, </w:t>
      </w:r>
      <w:r w:rsidR="00CA62F3" w:rsidRPr="008219B8">
        <w:rPr>
          <w:b/>
          <w:i/>
          <w:u w:val="single"/>
        </w:rPr>
        <w:t>donosi se</w:t>
      </w:r>
    </w:p>
    <w:p w14:paraId="006969B7" w14:textId="77777777" w:rsidR="00695C66" w:rsidRPr="008219B8" w:rsidRDefault="00695C66" w:rsidP="00A95B8F">
      <w:pPr>
        <w:suppressAutoHyphens w:val="0"/>
        <w:spacing w:after="160" w:line="259" w:lineRule="auto"/>
        <w:ind w:left="786"/>
        <w:contextualSpacing/>
        <w:rPr>
          <w:b/>
          <w:i/>
          <w:u w:val="single"/>
        </w:rPr>
      </w:pPr>
    </w:p>
    <w:p w14:paraId="3A49840D" w14:textId="77777777" w:rsidR="004D37D9" w:rsidRPr="008219B8" w:rsidRDefault="004D37D9" w:rsidP="004D37D9">
      <w:pPr>
        <w:pStyle w:val="ListParagraph"/>
        <w:ind w:left="0"/>
        <w:jc w:val="both"/>
        <w:rPr>
          <w:rFonts w:ascii="Times New Roman" w:hAnsi="Times New Roman"/>
          <w:sz w:val="24"/>
          <w:szCs w:val="24"/>
        </w:rPr>
      </w:pPr>
      <w:r w:rsidRPr="008219B8">
        <w:rPr>
          <w:rFonts w:ascii="Times New Roman" w:hAnsi="Times New Roman"/>
          <w:sz w:val="24"/>
          <w:szCs w:val="24"/>
        </w:rPr>
        <w:t>Izvjestitelj:  Tonko Bogovac.</w:t>
      </w:r>
    </w:p>
    <w:p w14:paraId="4A46F32F" w14:textId="175AED01" w:rsidR="004D37D9" w:rsidRPr="008219B8" w:rsidRDefault="008B36BE" w:rsidP="004D37D9">
      <w:pPr>
        <w:spacing w:before="120" w:after="120"/>
        <w:ind w:right="544"/>
        <w:jc w:val="both"/>
      </w:pPr>
      <w:r w:rsidRPr="008219B8">
        <w:t>Članovi Vijeća primili su materijal uz poziv. Predsjednik uvodno obrazlaže predmetnu točku</w:t>
      </w:r>
      <w:r w:rsidR="004D37D9" w:rsidRPr="008219B8">
        <w:t xml:space="preserve"> dnevnog reda</w:t>
      </w:r>
      <w:r w:rsidRPr="008219B8">
        <w:t xml:space="preserve"> </w:t>
      </w:r>
      <w:r w:rsidR="004D37D9" w:rsidRPr="008219B8">
        <w:t>i naglašava da se radi o izmjenama rasporeda na autobusnim linijama koje su građani tražili.</w:t>
      </w:r>
    </w:p>
    <w:p w14:paraId="43346002" w14:textId="128F8483" w:rsidR="008B36BE" w:rsidRPr="008219B8" w:rsidRDefault="004D37D9" w:rsidP="004D37D9">
      <w:pPr>
        <w:spacing w:before="120" w:after="120"/>
        <w:ind w:right="544"/>
        <w:jc w:val="both"/>
      </w:pPr>
      <w:r w:rsidRPr="008219B8">
        <w:t>Otvara raspravu</w:t>
      </w:r>
      <w:r w:rsidR="00E57B0F">
        <w:t>.</w:t>
      </w:r>
    </w:p>
    <w:p w14:paraId="449D3B5C" w14:textId="4693C15C" w:rsidR="008B36BE" w:rsidRPr="008219B8" w:rsidRDefault="008B36BE" w:rsidP="004D37D9">
      <w:pPr>
        <w:jc w:val="both"/>
      </w:pPr>
    </w:p>
    <w:p w14:paraId="4BFF74AC" w14:textId="07F632CA" w:rsidR="004D37D9" w:rsidRPr="008219B8" w:rsidRDefault="004D37D9" w:rsidP="003B057D">
      <w:pPr>
        <w:suppressAutoHyphens w:val="0"/>
        <w:spacing w:after="160" w:line="259" w:lineRule="auto"/>
        <w:rPr>
          <w:rFonts w:eastAsiaTheme="minorHAnsi"/>
          <w:sz w:val="22"/>
          <w:szCs w:val="22"/>
          <w:lang w:eastAsia="en-US"/>
        </w:rPr>
      </w:pPr>
      <w:r w:rsidRPr="008219B8">
        <w:rPr>
          <w:rFonts w:eastAsiaTheme="minorHAnsi"/>
          <w:sz w:val="22"/>
          <w:szCs w:val="22"/>
          <w:lang w:eastAsia="en-US"/>
        </w:rPr>
        <w:t xml:space="preserve">Vijećnica Olgica Gavrilovic </w:t>
      </w:r>
      <w:r w:rsidR="003B057D" w:rsidRPr="008219B8">
        <w:rPr>
          <w:rFonts w:eastAsiaTheme="minorHAnsi"/>
          <w:sz w:val="22"/>
          <w:szCs w:val="22"/>
          <w:lang w:eastAsia="en-US"/>
        </w:rPr>
        <w:t>javlja se za riječ jer želi</w:t>
      </w:r>
      <w:r w:rsidRPr="008219B8">
        <w:rPr>
          <w:rFonts w:eastAsiaTheme="minorHAnsi"/>
          <w:sz w:val="22"/>
          <w:szCs w:val="22"/>
          <w:lang w:eastAsia="en-US"/>
        </w:rPr>
        <w:t xml:space="preserve"> skrenuti pozornost</w:t>
      </w:r>
      <w:r w:rsidR="003B057D" w:rsidRPr="008219B8">
        <w:rPr>
          <w:rFonts w:eastAsiaTheme="minorHAnsi"/>
          <w:sz w:val="22"/>
          <w:szCs w:val="22"/>
          <w:lang w:eastAsia="en-US"/>
        </w:rPr>
        <w:t xml:space="preserve"> Vijeću</w:t>
      </w:r>
      <w:r w:rsidRPr="008219B8">
        <w:rPr>
          <w:rFonts w:eastAsiaTheme="minorHAnsi"/>
          <w:sz w:val="22"/>
          <w:szCs w:val="22"/>
          <w:lang w:eastAsia="en-US"/>
        </w:rPr>
        <w:t xml:space="preserve"> kad je već tema „autobusne linije“</w:t>
      </w:r>
      <w:r w:rsidR="003B057D" w:rsidRPr="008219B8">
        <w:rPr>
          <w:rFonts w:eastAsiaTheme="minorHAnsi"/>
          <w:sz w:val="22"/>
          <w:szCs w:val="22"/>
          <w:lang w:eastAsia="en-US"/>
        </w:rPr>
        <w:t>, da većina stanica</w:t>
      </w:r>
      <w:r w:rsidR="000F09CD" w:rsidRPr="008219B8">
        <w:rPr>
          <w:rFonts w:eastAsiaTheme="minorHAnsi"/>
          <w:sz w:val="22"/>
          <w:szCs w:val="22"/>
          <w:lang w:eastAsia="en-US"/>
        </w:rPr>
        <w:t xml:space="preserve"> u Novom Zagrebu, a niti jedna</w:t>
      </w:r>
      <w:r w:rsidR="003B057D" w:rsidRPr="008219B8">
        <w:rPr>
          <w:rFonts w:eastAsiaTheme="minorHAnsi"/>
          <w:sz w:val="22"/>
          <w:szCs w:val="22"/>
          <w:lang w:eastAsia="en-US"/>
        </w:rPr>
        <w:t xml:space="preserve"> u</w:t>
      </w:r>
      <w:r w:rsidR="000F09CD" w:rsidRPr="008219B8">
        <w:rPr>
          <w:rFonts w:eastAsiaTheme="minorHAnsi"/>
          <w:sz w:val="22"/>
          <w:szCs w:val="22"/>
          <w:lang w:eastAsia="en-US"/>
        </w:rPr>
        <w:t xml:space="preserve"> </w:t>
      </w:r>
      <w:proofErr w:type="spellStart"/>
      <w:r w:rsidR="000F09CD" w:rsidRPr="008219B8">
        <w:rPr>
          <w:rFonts w:eastAsiaTheme="minorHAnsi"/>
          <w:sz w:val="22"/>
          <w:szCs w:val="22"/>
          <w:lang w:eastAsia="en-US"/>
        </w:rPr>
        <w:t>Dugavama</w:t>
      </w:r>
      <w:proofErr w:type="spellEnd"/>
      <w:r w:rsidR="000F09CD" w:rsidRPr="008219B8">
        <w:rPr>
          <w:rFonts w:eastAsiaTheme="minorHAnsi"/>
          <w:sz w:val="22"/>
          <w:szCs w:val="22"/>
          <w:lang w:eastAsia="en-US"/>
        </w:rPr>
        <w:t xml:space="preserve">, kao veliko naselje, </w:t>
      </w:r>
      <w:r w:rsidR="003B057D" w:rsidRPr="008219B8">
        <w:rPr>
          <w:rFonts w:eastAsiaTheme="minorHAnsi"/>
          <w:sz w:val="22"/>
          <w:szCs w:val="22"/>
          <w:lang w:eastAsia="en-US"/>
        </w:rPr>
        <w:t xml:space="preserve"> nema displej, </w:t>
      </w:r>
      <w:r w:rsidR="000F09CD" w:rsidRPr="008219B8">
        <w:rPr>
          <w:rFonts w:eastAsiaTheme="minorHAnsi"/>
          <w:sz w:val="22"/>
          <w:szCs w:val="22"/>
          <w:lang w:eastAsia="en-US"/>
        </w:rPr>
        <w:t>da autobusi ne dolaze na v</w:t>
      </w:r>
      <w:r w:rsidR="00695C66" w:rsidRPr="008219B8">
        <w:rPr>
          <w:rFonts w:eastAsiaTheme="minorHAnsi"/>
          <w:sz w:val="22"/>
          <w:szCs w:val="22"/>
          <w:lang w:eastAsia="en-US"/>
        </w:rPr>
        <w:t>rijeme, da se čeka po 40 minuta.</w:t>
      </w:r>
      <w:r w:rsidR="000F09CD" w:rsidRPr="008219B8">
        <w:rPr>
          <w:rFonts w:eastAsiaTheme="minorHAnsi"/>
          <w:sz w:val="22"/>
          <w:szCs w:val="22"/>
          <w:lang w:eastAsia="en-US"/>
        </w:rPr>
        <w:t xml:space="preserve"> </w:t>
      </w:r>
      <w:r w:rsidR="00695C66" w:rsidRPr="008219B8">
        <w:rPr>
          <w:rFonts w:eastAsiaTheme="minorHAnsi"/>
          <w:sz w:val="22"/>
          <w:szCs w:val="22"/>
          <w:lang w:eastAsia="en-US"/>
        </w:rPr>
        <w:t>M</w:t>
      </w:r>
      <w:r w:rsidR="003B057D" w:rsidRPr="008219B8">
        <w:rPr>
          <w:rFonts w:eastAsiaTheme="minorHAnsi"/>
          <w:sz w:val="22"/>
          <w:szCs w:val="22"/>
          <w:lang w:eastAsia="en-US"/>
        </w:rPr>
        <w:t>išljenja je da bi se njima olakšalo čekanje i dobivanje informacija, traži da se o tome</w:t>
      </w:r>
      <w:r w:rsidRPr="008219B8">
        <w:rPr>
          <w:rFonts w:eastAsiaTheme="minorHAnsi"/>
          <w:sz w:val="22"/>
          <w:szCs w:val="22"/>
          <w:lang w:eastAsia="en-US"/>
        </w:rPr>
        <w:t xml:space="preserve"> </w:t>
      </w:r>
      <w:r w:rsidR="003B057D" w:rsidRPr="008219B8">
        <w:rPr>
          <w:rFonts w:eastAsiaTheme="minorHAnsi"/>
          <w:sz w:val="22"/>
          <w:szCs w:val="22"/>
          <w:lang w:eastAsia="en-US"/>
        </w:rPr>
        <w:t>raspravlja</w:t>
      </w:r>
      <w:r w:rsidRPr="008219B8">
        <w:rPr>
          <w:rFonts w:eastAsiaTheme="minorHAnsi"/>
          <w:sz w:val="22"/>
          <w:szCs w:val="22"/>
          <w:lang w:eastAsia="en-US"/>
        </w:rPr>
        <w:t xml:space="preserve"> na nekoj od </w:t>
      </w:r>
      <w:r w:rsidR="003B057D" w:rsidRPr="008219B8">
        <w:rPr>
          <w:rFonts w:eastAsiaTheme="minorHAnsi"/>
          <w:sz w:val="22"/>
          <w:szCs w:val="22"/>
          <w:lang w:eastAsia="en-US"/>
        </w:rPr>
        <w:t>idućih</w:t>
      </w:r>
      <w:r w:rsidRPr="008219B8">
        <w:rPr>
          <w:rFonts w:eastAsiaTheme="minorHAnsi"/>
          <w:sz w:val="22"/>
          <w:szCs w:val="22"/>
          <w:lang w:eastAsia="en-US"/>
        </w:rPr>
        <w:t xml:space="preserve"> sjednica.</w:t>
      </w:r>
    </w:p>
    <w:p w14:paraId="222BD722" w14:textId="3DD20AAB" w:rsidR="004D37D9" w:rsidRPr="008219B8" w:rsidRDefault="004D37D9" w:rsidP="004D37D9">
      <w:pPr>
        <w:suppressAutoHyphens w:val="0"/>
        <w:spacing w:after="160" w:line="259" w:lineRule="auto"/>
        <w:rPr>
          <w:rFonts w:eastAsiaTheme="minorHAnsi"/>
          <w:sz w:val="22"/>
          <w:szCs w:val="22"/>
          <w:lang w:eastAsia="en-US"/>
        </w:rPr>
      </w:pPr>
      <w:r w:rsidRPr="008219B8">
        <w:rPr>
          <w:rFonts w:eastAsiaTheme="minorHAnsi"/>
          <w:sz w:val="22"/>
          <w:szCs w:val="22"/>
          <w:lang w:eastAsia="en-US"/>
        </w:rPr>
        <w:t xml:space="preserve">Predsjednik predlaže da se to stavi na </w:t>
      </w:r>
      <w:r w:rsidR="003B057D" w:rsidRPr="008219B8">
        <w:rPr>
          <w:rFonts w:eastAsiaTheme="minorHAnsi"/>
          <w:sz w:val="22"/>
          <w:szCs w:val="22"/>
          <w:lang w:eastAsia="en-US"/>
        </w:rPr>
        <w:t xml:space="preserve">jednu od </w:t>
      </w:r>
      <w:r w:rsidRPr="008219B8">
        <w:rPr>
          <w:rFonts w:eastAsiaTheme="minorHAnsi"/>
          <w:sz w:val="22"/>
          <w:szCs w:val="22"/>
          <w:lang w:eastAsia="en-US"/>
        </w:rPr>
        <w:t>iduć</w:t>
      </w:r>
      <w:r w:rsidR="003B057D" w:rsidRPr="008219B8">
        <w:rPr>
          <w:rFonts w:eastAsiaTheme="minorHAnsi"/>
          <w:sz w:val="22"/>
          <w:szCs w:val="22"/>
          <w:lang w:eastAsia="en-US"/>
        </w:rPr>
        <w:t>ih sjednica</w:t>
      </w:r>
      <w:r w:rsidR="000F09CD" w:rsidRPr="008219B8">
        <w:rPr>
          <w:rFonts w:eastAsiaTheme="minorHAnsi"/>
          <w:sz w:val="22"/>
          <w:szCs w:val="22"/>
          <w:lang w:eastAsia="en-US"/>
        </w:rPr>
        <w:t xml:space="preserve"> kao poseban zaključak</w:t>
      </w:r>
      <w:r w:rsidR="00695C66" w:rsidRPr="008219B8">
        <w:rPr>
          <w:rFonts w:eastAsiaTheme="minorHAnsi"/>
          <w:sz w:val="22"/>
          <w:szCs w:val="22"/>
          <w:lang w:eastAsia="en-US"/>
        </w:rPr>
        <w:t>, svjestan je problema.</w:t>
      </w:r>
      <w:r w:rsidRPr="008219B8">
        <w:rPr>
          <w:rFonts w:eastAsiaTheme="minorHAnsi"/>
          <w:sz w:val="22"/>
          <w:szCs w:val="22"/>
          <w:lang w:eastAsia="en-US"/>
        </w:rPr>
        <w:t xml:space="preserve"> </w:t>
      </w:r>
      <w:r w:rsidR="00695C66" w:rsidRPr="008219B8">
        <w:rPr>
          <w:rFonts w:eastAsiaTheme="minorHAnsi"/>
          <w:sz w:val="22"/>
          <w:szCs w:val="22"/>
          <w:lang w:eastAsia="en-US"/>
        </w:rPr>
        <w:t>I</w:t>
      </w:r>
      <w:r w:rsidR="003B057D" w:rsidRPr="008219B8">
        <w:rPr>
          <w:rFonts w:eastAsiaTheme="minorHAnsi"/>
          <w:sz w:val="22"/>
          <w:szCs w:val="22"/>
          <w:lang w:eastAsia="en-US"/>
        </w:rPr>
        <w:t xml:space="preserve">nformira da </w:t>
      </w:r>
      <w:r w:rsidRPr="008219B8">
        <w:rPr>
          <w:rFonts w:eastAsiaTheme="minorHAnsi"/>
          <w:sz w:val="22"/>
          <w:szCs w:val="22"/>
          <w:lang w:eastAsia="en-US"/>
        </w:rPr>
        <w:t>postoji i aplikacija na kojoj se može pratiti ZET prijevoz</w:t>
      </w:r>
      <w:r w:rsidR="003B057D" w:rsidRPr="008219B8">
        <w:rPr>
          <w:rFonts w:eastAsiaTheme="minorHAnsi"/>
          <w:sz w:val="22"/>
          <w:szCs w:val="22"/>
          <w:lang w:eastAsia="en-US"/>
        </w:rPr>
        <w:t>, na kojoj su obuhvaćene sve autobusne i tramvajske linije</w:t>
      </w:r>
      <w:r w:rsidRPr="008219B8">
        <w:rPr>
          <w:rFonts w:eastAsiaTheme="minorHAnsi"/>
          <w:sz w:val="22"/>
          <w:szCs w:val="22"/>
          <w:lang w:eastAsia="en-US"/>
        </w:rPr>
        <w:t>.</w:t>
      </w:r>
    </w:p>
    <w:p w14:paraId="6AFA8B33" w14:textId="7D70CF37" w:rsidR="003B057D" w:rsidRPr="008219B8" w:rsidRDefault="004D37D9" w:rsidP="004D37D9">
      <w:pPr>
        <w:suppressAutoHyphens w:val="0"/>
        <w:spacing w:after="160" w:line="259" w:lineRule="auto"/>
        <w:rPr>
          <w:rFonts w:eastAsiaTheme="minorHAnsi"/>
          <w:sz w:val="22"/>
          <w:szCs w:val="22"/>
          <w:lang w:eastAsia="en-US"/>
        </w:rPr>
      </w:pPr>
      <w:r w:rsidRPr="008219B8">
        <w:rPr>
          <w:rFonts w:eastAsiaTheme="minorHAnsi"/>
          <w:sz w:val="22"/>
          <w:szCs w:val="22"/>
          <w:lang w:eastAsia="en-US"/>
        </w:rPr>
        <w:t>Vijećnik</w:t>
      </w:r>
      <w:r w:rsidR="00A07CDC" w:rsidRPr="008219B8">
        <w:rPr>
          <w:rFonts w:eastAsiaTheme="minorHAnsi"/>
          <w:sz w:val="22"/>
          <w:szCs w:val="22"/>
          <w:lang w:eastAsia="en-US"/>
        </w:rPr>
        <w:t xml:space="preserve"> D</w:t>
      </w:r>
      <w:r w:rsidR="00E57B0F">
        <w:rPr>
          <w:rFonts w:eastAsiaTheme="minorHAnsi"/>
          <w:sz w:val="22"/>
          <w:szCs w:val="22"/>
          <w:lang w:eastAsia="en-US"/>
        </w:rPr>
        <w:t>avor</w:t>
      </w:r>
      <w:r w:rsidRPr="008219B8">
        <w:rPr>
          <w:rFonts w:eastAsiaTheme="minorHAnsi"/>
          <w:sz w:val="22"/>
          <w:szCs w:val="22"/>
          <w:lang w:eastAsia="en-US"/>
        </w:rPr>
        <w:t xml:space="preserve"> Matković</w:t>
      </w:r>
      <w:r w:rsidR="003B057D" w:rsidRPr="008219B8">
        <w:rPr>
          <w:rFonts w:eastAsiaTheme="minorHAnsi"/>
          <w:sz w:val="22"/>
          <w:szCs w:val="22"/>
          <w:lang w:eastAsia="en-US"/>
        </w:rPr>
        <w:t xml:space="preserve"> </w:t>
      </w:r>
      <w:r w:rsidR="000F09CD" w:rsidRPr="008219B8">
        <w:rPr>
          <w:rFonts w:eastAsiaTheme="minorHAnsi"/>
          <w:sz w:val="22"/>
          <w:szCs w:val="22"/>
          <w:lang w:eastAsia="en-US"/>
        </w:rPr>
        <w:t xml:space="preserve"> smatra da je veliki problem</w:t>
      </w:r>
      <w:r w:rsidRPr="008219B8">
        <w:rPr>
          <w:rFonts w:eastAsiaTheme="minorHAnsi"/>
          <w:sz w:val="22"/>
          <w:szCs w:val="22"/>
          <w:lang w:eastAsia="en-US"/>
        </w:rPr>
        <w:t xml:space="preserve"> u kašnjenjima autobusa, što se može provjeriti kod školske djece koja za svako kašnjenje moraju ishoditi ispričnicu od ZET-a, a koja se može dobiti samo ukoliko </w:t>
      </w:r>
      <w:r w:rsidR="00695C66" w:rsidRPr="008219B8">
        <w:rPr>
          <w:rFonts w:eastAsiaTheme="minorHAnsi"/>
          <w:sz w:val="22"/>
          <w:szCs w:val="22"/>
          <w:lang w:eastAsia="en-US"/>
        </w:rPr>
        <w:t>autobusi kasne preko 15 minuta.</w:t>
      </w:r>
      <w:r w:rsidR="000F09CD" w:rsidRPr="008219B8">
        <w:rPr>
          <w:rFonts w:eastAsiaTheme="minorHAnsi"/>
          <w:sz w:val="22"/>
          <w:szCs w:val="22"/>
          <w:lang w:eastAsia="en-US"/>
        </w:rPr>
        <w:t xml:space="preserve"> </w:t>
      </w:r>
      <w:r w:rsidR="00695C66" w:rsidRPr="008219B8">
        <w:rPr>
          <w:rFonts w:eastAsiaTheme="minorHAnsi"/>
          <w:sz w:val="22"/>
          <w:szCs w:val="22"/>
          <w:lang w:eastAsia="en-US"/>
        </w:rPr>
        <w:t>D</w:t>
      </w:r>
      <w:r w:rsidR="003B057D" w:rsidRPr="008219B8">
        <w:rPr>
          <w:rFonts w:eastAsiaTheme="minorHAnsi"/>
          <w:sz w:val="22"/>
          <w:szCs w:val="22"/>
          <w:lang w:eastAsia="en-US"/>
        </w:rPr>
        <w:t>obio</w:t>
      </w:r>
      <w:r w:rsidR="00695C66" w:rsidRPr="008219B8">
        <w:rPr>
          <w:rFonts w:eastAsiaTheme="minorHAnsi"/>
          <w:sz w:val="22"/>
          <w:szCs w:val="22"/>
          <w:lang w:eastAsia="en-US"/>
        </w:rPr>
        <w:t xml:space="preserve"> je</w:t>
      </w:r>
      <w:r w:rsidR="003B057D" w:rsidRPr="008219B8">
        <w:rPr>
          <w:rFonts w:eastAsiaTheme="minorHAnsi"/>
          <w:sz w:val="22"/>
          <w:szCs w:val="22"/>
          <w:lang w:eastAsia="en-US"/>
        </w:rPr>
        <w:t xml:space="preserve"> informaciju da je to velik problem učenicima, roditeljima i školama.</w:t>
      </w:r>
      <w:r w:rsidR="000F09CD" w:rsidRPr="008219B8">
        <w:rPr>
          <w:rFonts w:eastAsiaTheme="minorHAnsi"/>
          <w:sz w:val="22"/>
          <w:szCs w:val="22"/>
          <w:lang w:eastAsia="en-US"/>
        </w:rPr>
        <w:t xml:space="preserve"> Postoji ta evidencija iz koje je sve vidljivo.</w:t>
      </w:r>
    </w:p>
    <w:p w14:paraId="3219CB99" w14:textId="26500C22" w:rsidR="004D37D9" w:rsidRPr="008219B8" w:rsidRDefault="003B057D" w:rsidP="004D37D9">
      <w:pPr>
        <w:suppressAutoHyphens w:val="0"/>
        <w:spacing w:after="160" w:line="259" w:lineRule="auto"/>
        <w:rPr>
          <w:rFonts w:eastAsiaTheme="minorHAnsi"/>
          <w:sz w:val="22"/>
          <w:szCs w:val="22"/>
          <w:lang w:eastAsia="en-US"/>
        </w:rPr>
      </w:pPr>
      <w:r w:rsidRPr="008219B8">
        <w:rPr>
          <w:rFonts w:eastAsiaTheme="minorHAnsi"/>
          <w:sz w:val="22"/>
          <w:szCs w:val="22"/>
          <w:lang w:eastAsia="en-US"/>
        </w:rPr>
        <w:t>V</w:t>
      </w:r>
      <w:r w:rsidR="004D37D9" w:rsidRPr="008219B8">
        <w:rPr>
          <w:rFonts w:eastAsiaTheme="minorHAnsi"/>
          <w:sz w:val="22"/>
          <w:szCs w:val="22"/>
          <w:lang w:eastAsia="en-US"/>
        </w:rPr>
        <w:t xml:space="preserve">ijećnik </w:t>
      </w:r>
      <w:r w:rsidR="000F09CD" w:rsidRPr="008219B8">
        <w:rPr>
          <w:rFonts w:eastAsiaTheme="minorHAnsi"/>
          <w:sz w:val="22"/>
          <w:szCs w:val="22"/>
          <w:lang w:eastAsia="en-US"/>
        </w:rPr>
        <w:t xml:space="preserve">Vanja </w:t>
      </w:r>
      <w:proofErr w:type="spellStart"/>
      <w:r w:rsidR="004D37D9" w:rsidRPr="008219B8">
        <w:rPr>
          <w:rFonts w:eastAsiaTheme="minorHAnsi"/>
          <w:sz w:val="22"/>
          <w:szCs w:val="22"/>
          <w:lang w:eastAsia="en-US"/>
        </w:rPr>
        <w:t>Mojzeš</w:t>
      </w:r>
      <w:proofErr w:type="spellEnd"/>
      <w:r w:rsidR="000F09CD" w:rsidRPr="008219B8">
        <w:rPr>
          <w:rFonts w:eastAsiaTheme="minorHAnsi"/>
          <w:sz w:val="22"/>
          <w:szCs w:val="22"/>
          <w:lang w:eastAsia="en-US"/>
        </w:rPr>
        <w:t xml:space="preserve">  bi dodao da se autobusna linija 220 u zadnjih par mjeseci, po njegovom mišljenju,</w:t>
      </w:r>
      <w:r w:rsidR="004D37D9" w:rsidRPr="008219B8">
        <w:rPr>
          <w:rFonts w:eastAsiaTheme="minorHAnsi"/>
          <w:sz w:val="22"/>
          <w:szCs w:val="22"/>
          <w:lang w:eastAsia="en-US"/>
        </w:rPr>
        <w:t xml:space="preserve"> </w:t>
      </w:r>
      <w:r w:rsidR="000F09CD" w:rsidRPr="008219B8">
        <w:rPr>
          <w:rFonts w:eastAsiaTheme="minorHAnsi"/>
          <w:sz w:val="22"/>
          <w:szCs w:val="22"/>
          <w:lang w:eastAsia="en-US"/>
        </w:rPr>
        <w:t>prepolovila</w:t>
      </w:r>
      <w:r w:rsidR="004D37D9" w:rsidRPr="008219B8">
        <w:rPr>
          <w:rFonts w:eastAsiaTheme="minorHAnsi"/>
          <w:sz w:val="22"/>
          <w:szCs w:val="22"/>
          <w:lang w:eastAsia="en-US"/>
        </w:rPr>
        <w:t xml:space="preserve">, da se u frekventnim vremenskim zonama autobusi </w:t>
      </w:r>
      <w:r w:rsidR="000F09CD" w:rsidRPr="008219B8">
        <w:rPr>
          <w:rFonts w:eastAsiaTheme="minorHAnsi"/>
          <w:sz w:val="22"/>
          <w:szCs w:val="22"/>
          <w:lang w:eastAsia="en-US"/>
        </w:rPr>
        <w:t xml:space="preserve">čekaju od </w:t>
      </w:r>
      <w:r w:rsidR="004D37D9" w:rsidRPr="008219B8">
        <w:rPr>
          <w:rFonts w:eastAsiaTheme="minorHAnsi"/>
          <w:sz w:val="22"/>
          <w:szCs w:val="22"/>
          <w:lang w:eastAsia="en-US"/>
        </w:rPr>
        <w:t>45 do 55 minuta, koji su onda prepuni.</w:t>
      </w:r>
    </w:p>
    <w:p w14:paraId="1DA02514" w14:textId="0396CF70" w:rsidR="004D37D9" w:rsidRPr="008219B8" w:rsidRDefault="004D37D9" w:rsidP="004D37D9">
      <w:pPr>
        <w:suppressAutoHyphens w:val="0"/>
        <w:spacing w:after="160" w:line="259" w:lineRule="auto"/>
        <w:rPr>
          <w:rFonts w:eastAsiaTheme="minorHAnsi"/>
          <w:sz w:val="22"/>
          <w:szCs w:val="22"/>
          <w:lang w:eastAsia="en-US"/>
        </w:rPr>
      </w:pPr>
      <w:r w:rsidRPr="008219B8">
        <w:rPr>
          <w:rFonts w:eastAsiaTheme="minorHAnsi"/>
          <w:sz w:val="22"/>
          <w:szCs w:val="22"/>
          <w:lang w:eastAsia="en-US"/>
        </w:rPr>
        <w:t xml:space="preserve">Predsjednik predlaže da </w:t>
      </w:r>
      <w:r w:rsidR="00A95B8F" w:rsidRPr="008219B8">
        <w:rPr>
          <w:rFonts w:eastAsiaTheme="minorHAnsi"/>
          <w:sz w:val="22"/>
          <w:szCs w:val="22"/>
          <w:lang w:eastAsia="en-US"/>
        </w:rPr>
        <w:t xml:space="preserve">se </w:t>
      </w:r>
      <w:r w:rsidRPr="008219B8">
        <w:rPr>
          <w:rFonts w:eastAsiaTheme="minorHAnsi"/>
          <w:sz w:val="22"/>
          <w:szCs w:val="22"/>
          <w:lang w:eastAsia="en-US"/>
        </w:rPr>
        <w:t xml:space="preserve">proba </w:t>
      </w:r>
      <w:proofErr w:type="spellStart"/>
      <w:r w:rsidRPr="008219B8">
        <w:rPr>
          <w:rFonts w:eastAsiaTheme="minorHAnsi"/>
          <w:sz w:val="22"/>
          <w:szCs w:val="22"/>
          <w:lang w:eastAsia="en-US"/>
        </w:rPr>
        <w:t>prioritizirat</w:t>
      </w:r>
      <w:r w:rsidR="00A95B8F" w:rsidRPr="008219B8">
        <w:rPr>
          <w:rFonts w:eastAsiaTheme="minorHAnsi"/>
          <w:sz w:val="22"/>
          <w:szCs w:val="22"/>
          <w:lang w:eastAsia="en-US"/>
        </w:rPr>
        <w:t>i</w:t>
      </w:r>
      <w:proofErr w:type="spellEnd"/>
      <w:r w:rsidRPr="008219B8">
        <w:rPr>
          <w:rFonts w:eastAsiaTheme="minorHAnsi"/>
          <w:sz w:val="22"/>
          <w:szCs w:val="22"/>
          <w:lang w:eastAsia="en-US"/>
        </w:rPr>
        <w:t xml:space="preserve"> po jedna veća stanica</w:t>
      </w:r>
      <w:r w:rsidR="00A95B8F" w:rsidRPr="008219B8">
        <w:rPr>
          <w:rFonts w:eastAsiaTheme="minorHAnsi"/>
          <w:sz w:val="22"/>
          <w:szCs w:val="22"/>
          <w:lang w:eastAsia="en-US"/>
        </w:rPr>
        <w:t>, najfrekventnija,</w:t>
      </w:r>
      <w:r w:rsidRPr="008219B8">
        <w:rPr>
          <w:rFonts w:eastAsiaTheme="minorHAnsi"/>
          <w:sz w:val="22"/>
          <w:szCs w:val="22"/>
          <w:lang w:eastAsia="en-US"/>
        </w:rPr>
        <w:t xml:space="preserve"> po naselju</w:t>
      </w:r>
      <w:r w:rsidR="00A95B8F" w:rsidRPr="008219B8">
        <w:rPr>
          <w:rFonts w:eastAsiaTheme="minorHAnsi"/>
          <w:sz w:val="22"/>
          <w:szCs w:val="22"/>
          <w:lang w:eastAsia="en-US"/>
        </w:rPr>
        <w:t xml:space="preserve"> za početak</w:t>
      </w:r>
      <w:r w:rsidRPr="008219B8">
        <w:rPr>
          <w:rFonts w:eastAsiaTheme="minorHAnsi"/>
          <w:sz w:val="22"/>
          <w:szCs w:val="22"/>
          <w:lang w:eastAsia="en-US"/>
        </w:rPr>
        <w:t xml:space="preserve"> i da se da </w:t>
      </w:r>
      <w:r w:rsidR="00A95B8F" w:rsidRPr="008219B8">
        <w:rPr>
          <w:rFonts w:eastAsiaTheme="minorHAnsi"/>
          <w:sz w:val="22"/>
          <w:szCs w:val="22"/>
          <w:lang w:eastAsia="en-US"/>
        </w:rPr>
        <w:t>inicijativa</w:t>
      </w:r>
      <w:r w:rsidRPr="008219B8">
        <w:rPr>
          <w:rFonts w:eastAsiaTheme="minorHAnsi"/>
          <w:sz w:val="22"/>
          <w:szCs w:val="22"/>
          <w:lang w:eastAsia="en-US"/>
        </w:rPr>
        <w:t xml:space="preserve"> za postavu displeja</w:t>
      </w:r>
      <w:r w:rsidR="000F09CD" w:rsidRPr="008219B8">
        <w:rPr>
          <w:rFonts w:eastAsiaTheme="minorHAnsi"/>
          <w:sz w:val="22"/>
          <w:szCs w:val="22"/>
          <w:lang w:eastAsia="en-US"/>
        </w:rPr>
        <w:t xml:space="preserve"> na jednoj od </w:t>
      </w:r>
      <w:r w:rsidR="00A95B8F" w:rsidRPr="008219B8">
        <w:rPr>
          <w:rFonts w:eastAsiaTheme="minorHAnsi"/>
          <w:sz w:val="22"/>
          <w:szCs w:val="22"/>
          <w:lang w:eastAsia="en-US"/>
        </w:rPr>
        <w:t>idućih</w:t>
      </w:r>
      <w:r w:rsidR="000F09CD" w:rsidRPr="008219B8">
        <w:rPr>
          <w:rFonts w:eastAsiaTheme="minorHAnsi"/>
          <w:sz w:val="22"/>
          <w:szCs w:val="22"/>
          <w:lang w:eastAsia="en-US"/>
        </w:rPr>
        <w:t xml:space="preserve"> sjednica.</w:t>
      </w:r>
    </w:p>
    <w:p w14:paraId="4BA0A62C" w14:textId="77777777" w:rsidR="00A95B8F" w:rsidRPr="008219B8" w:rsidRDefault="00A95B8F" w:rsidP="004D37D9">
      <w:pPr>
        <w:suppressAutoHyphens w:val="0"/>
        <w:spacing w:after="160" w:line="259" w:lineRule="auto"/>
        <w:rPr>
          <w:rFonts w:eastAsiaTheme="minorHAnsi"/>
          <w:sz w:val="22"/>
          <w:szCs w:val="22"/>
          <w:lang w:eastAsia="en-US"/>
        </w:rPr>
      </w:pPr>
    </w:p>
    <w:p w14:paraId="5D7007B6" w14:textId="7EC130A5" w:rsidR="004D37D9" w:rsidRPr="008219B8" w:rsidRDefault="00A95B8F" w:rsidP="00A95B8F">
      <w:pPr>
        <w:pStyle w:val="ListParagraph"/>
        <w:ind w:left="0"/>
        <w:jc w:val="both"/>
        <w:rPr>
          <w:rFonts w:ascii="Times New Roman" w:hAnsi="Times New Roman"/>
          <w:sz w:val="24"/>
          <w:szCs w:val="24"/>
        </w:rPr>
      </w:pPr>
      <w:r w:rsidRPr="008219B8">
        <w:rPr>
          <w:rFonts w:ascii="Times New Roman" w:hAnsi="Times New Roman"/>
          <w:sz w:val="24"/>
          <w:szCs w:val="24"/>
        </w:rPr>
        <w:t>Nakon rasprave, članovi Vijeća su glasovali te jednoglasno donijeli</w:t>
      </w:r>
    </w:p>
    <w:p w14:paraId="3787C7B0" w14:textId="77777777" w:rsidR="007B04F3" w:rsidRPr="008219B8" w:rsidRDefault="007B04F3" w:rsidP="007B04F3">
      <w:pPr>
        <w:ind w:firstLine="709"/>
        <w:jc w:val="both"/>
      </w:pPr>
    </w:p>
    <w:p w14:paraId="640A2D1B" w14:textId="77777777" w:rsidR="00A95B8F" w:rsidRPr="008219B8" w:rsidRDefault="00A95B8F" w:rsidP="007B04F3">
      <w:pPr>
        <w:ind w:firstLine="709"/>
        <w:jc w:val="both"/>
      </w:pPr>
    </w:p>
    <w:p w14:paraId="794B3CD1" w14:textId="77777777" w:rsidR="00695C66" w:rsidRPr="008219B8" w:rsidRDefault="00695C66" w:rsidP="00695C66">
      <w:pPr>
        <w:jc w:val="center"/>
        <w:rPr>
          <w:b/>
        </w:rPr>
      </w:pPr>
      <w:r w:rsidRPr="008219B8">
        <w:rPr>
          <w:b/>
        </w:rPr>
        <w:t>Z A K L J U Č A K</w:t>
      </w:r>
    </w:p>
    <w:p w14:paraId="56691237" w14:textId="77777777" w:rsidR="00695C66" w:rsidRPr="008219B8" w:rsidRDefault="00695C66" w:rsidP="00695C66">
      <w:pPr>
        <w:spacing w:after="600"/>
        <w:jc w:val="center"/>
        <w:rPr>
          <w:b/>
          <w:bCs/>
          <w:color w:val="000000"/>
          <w:shd w:val="clear" w:color="auto" w:fill="FFFFFF"/>
        </w:rPr>
      </w:pPr>
      <w:r w:rsidRPr="008219B8">
        <w:t xml:space="preserve"> </w:t>
      </w:r>
      <w:r w:rsidRPr="008219B8">
        <w:rPr>
          <w:b/>
        </w:rPr>
        <w:t>o prijedlogu za izmjenu rasporeda autobusnih linija 220, 221 i 268</w:t>
      </w:r>
    </w:p>
    <w:p w14:paraId="17EC9E3A" w14:textId="77777777" w:rsidR="00695C66" w:rsidRPr="008219B8" w:rsidRDefault="00695C66" w:rsidP="00695C66">
      <w:pPr>
        <w:pStyle w:val="paragraph"/>
        <w:numPr>
          <w:ilvl w:val="0"/>
          <w:numId w:val="44"/>
        </w:numPr>
        <w:spacing w:before="0" w:beforeAutospacing="0" w:after="0" w:afterAutospacing="0"/>
        <w:textAlignment w:val="baseline"/>
        <w:rPr>
          <w:rStyle w:val="eop"/>
        </w:rPr>
      </w:pPr>
      <w:proofErr w:type="spellStart"/>
      <w:r w:rsidRPr="008219B8">
        <w:rPr>
          <w:rStyle w:val="normaltextrun"/>
          <w:lang w:val="en-US"/>
        </w:rPr>
        <w:t>Vijeće</w:t>
      </w:r>
      <w:proofErr w:type="spellEnd"/>
      <w:r w:rsidRPr="008219B8">
        <w:rPr>
          <w:rStyle w:val="normaltextrun"/>
          <w:lang w:val="en-US"/>
        </w:rPr>
        <w:t xml:space="preserve"> </w:t>
      </w:r>
      <w:proofErr w:type="spellStart"/>
      <w:r w:rsidRPr="008219B8">
        <w:rPr>
          <w:rStyle w:val="normaltextrun"/>
          <w:lang w:val="en-US"/>
        </w:rPr>
        <w:t>gradske</w:t>
      </w:r>
      <w:proofErr w:type="spellEnd"/>
      <w:r w:rsidRPr="008219B8">
        <w:rPr>
          <w:rStyle w:val="normaltextrun"/>
          <w:lang w:val="en-US"/>
        </w:rPr>
        <w:t xml:space="preserve"> </w:t>
      </w:r>
      <w:proofErr w:type="spellStart"/>
      <w:r w:rsidRPr="008219B8">
        <w:rPr>
          <w:rStyle w:val="normaltextrun"/>
          <w:lang w:val="en-US"/>
        </w:rPr>
        <w:t>četvrti</w:t>
      </w:r>
      <w:proofErr w:type="spellEnd"/>
      <w:r w:rsidRPr="008219B8">
        <w:rPr>
          <w:rStyle w:val="normaltextrun"/>
          <w:lang w:val="en-US"/>
        </w:rPr>
        <w:t xml:space="preserve"> Novi Zagreb - </w:t>
      </w:r>
      <w:proofErr w:type="spellStart"/>
      <w:r w:rsidRPr="008219B8">
        <w:rPr>
          <w:rStyle w:val="normaltextrun"/>
          <w:lang w:val="en-US"/>
        </w:rPr>
        <w:t>istok</w:t>
      </w:r>
      <w:proofErr w:type="spellEnd"/>
      <w:r w:rsidRPr="008219B8">
        <w:rPr>
          <w:rStyle w:val="normaltextrun"/>
          <w:lang w:val="en-US"/>
        </w:rPr>
        <w:t xml:space="preserve"> </w:t>
      </w:r>
      <w:proofErr w:type="spellStart"/>
      <w:r w:rsidRPr="008219B8">
        <w:rPr>
          <w:rStyle w:val="normaltextrun"/>
          <w:lang w:val="en-US"/>
        </w:rPr>
        <w:t>traži</w:t>
      </w:r>
      <w:proofErr w:type="spellEnd"/>
      <w:r w:rsidRPr="008219B8">
        <w:rPr>
          <w:rStyle w:val="normaltextrun"/>
          <w:lang w:val="en-US"/>
        </w:rPr>
        <w:t xml:space="preserve"> </w:t>
      </w:r>
      <w:proofErr w:type="spellStart"/>
      <w:r w:rsidRPr="008219B8">
        <w:rPr>
          <w:rStyle w:val="normaltextrun"/>
          <w:lang w:val="en-US"/>
        </w:rPr>
        <w:t>od</w:t>
      </w:r>
      <w:proofErr w:type="spellEnd"/>
      <w:r w:rsidRPr="008219B8">
        <w:rPr>
          <w:rStyle w:val="normaltextrun"/>
          <w:lang w:val="en-US"/>
        </w:rPr>
        <w:t xml:space="preserve"> ZET-a </w:t>
      </w:r>
      <w:proofErr w:type="spellStart"/>
      <w:r w:rsidRPr="008219B8">
        <w:rPr>
          <w:rStyle w:val="normaltextrun"/>
          <w:lang w:val="en-US"/>
        </w:rPr>
        <w:t>izmjenu</w:t>
      </w:r>
      <w:proofErr w:type="spellEnd"/>
      <w:r w:rsidRPr="008219B8">
        <w:rPr>
          <w:rStyle w:val="normaltextrun"/>
          <w:lang w:val="en-US"/>
        </w:rPr>
        <w:t xml:space="preserve"> </w:t>
      </w:r>
      <w:proofErr w:type="spellStart"/>
      <w:r w:rsidRPr="008219B8">
        <w:rPr>
          <w:rStyle w:val="normaltextrun"/>
          <w:lang w:val="en-US"/>
        </w:rPr>
        <w:t>rasporeda</w:t>
      </w:r>
      <w:proofErr w:type="spellEnd"/>
      <w:r w:rsidRPr="008219B8">
        <w:rPr>
          <w:rStyle w:val="normaltextrun"/>
          <w:lang w:val="en-US"/>
        </w:rPr>
        <w:t xml:space="preserve"> </w:t>
      </w:r>
      <w:proofErr w:type="spellStart"/>
      <w:r w:rsidRPr="008219B8">
        <w:rPr>
          <w:rStyle w:val="normaltextrun"/>
          <w:lang w:val="en-US"/>
        </w:rPr>
        <w:t>autobusnih</w:t>
      </w:r>
      <w:proofErr w:type="spellEnd"/>
      <w:r w:rsidRPr="008219B8">
        <w:rPr>
          <w:rStyle w:val="normaltextrun"/>
          <w:lang w:val="en-US"/>
        </w:rPr>
        <w:t xml:space="preserve"> </w:t>
      </w:r>
      <w:proofErr w:type="spellStart"/>
      <w:r w:rsidRPr="008219B8">
        <w:rPr>
          <w:rStyle w:val="normaltextrun"/>
          <w:lang w:val="en-US"/>
        </w:rPr>
        <w:t>linija</w:t>
      </w:r>
      <w:proofErr w:type="spellEnd"/>
      <w:r w:rsidRPr="008219B8">
        <w:rPr>
          <w:rStyle w:val="normaltextrun"/>
          <w:lang w:val="en-US"/>
        </w:rPr>
        <w:t xml:space="preserve"> 220, 221 </w:t>
      </w:r>
      <w:proofErr w:type="spellStart"/>
      <w:r w:rsidRPr="008219B8">
        <w:rPr>
          <w:rStyle w:val="normaltextrun"/>
          <w:lang w:val="en-US"/>
        </w:rPr>
        <w:t>i</w:t>
      </w:r>
      <w:proofErr w:type="spellEnd"/>
      <w:r w:rsidRPr="008219B8">
        <w:rPr>
          <w:rStyle w:val="normaltextrun"/>
          <w:lang w:val="en-US"/>
        </w:rPr>
        <w:t xml:space="preserve"> 268 </w:t>
      </w:r>
      <w:proofErr w:type="spellStart"/>
      <w:r w:rsidRPr="008219B8">
        <w:rPr>
          <w:rStyle w:val="normaltextrun"/>
          <w:lang w:val="en-US"/>
        </w:rPr>
        <w:t>tijekom</w:t>
      </w:r>
      <w:proofErr w:type="spellEnd"/>
      <w:r w:rsidRPr="008219B8">
        <w:rPr>
          <w:rStyle w:val="normaltextrun"/>
          <w:lang w:val="en-US"/>
        </w:rPr>
        <w:t xml:space="preserve"> </w:t>
      </w:r>
      <w:proofErr w:type="spellStart"/>
      <w:r w:rsidRPr="008219B8">
        <w:rPr>
          <w:rStyle w:val="normaltextrun"/>
          <w:lang w:val="en-US"/>
        </w:rPr>
        <w:t>radnog</w:t>
      </w:r>
      <w:proofErr w:type="spellEnd"/>
      <w:r w:rsidRPr="008219B8">
        <w:rPr>
          <w:rStyle w:val="normaltextrun"/>
          <w:lang w:val="en-US"/>
        </w:rPr>
        <w:t xml:space="preserve"> </w:t>
      </w:r>
      <w:proofErr w:type="spellStart"/>
      <w:r w:rsidRPr="008219B8">
        <w:rPr>
          <w:rStyle w:val="normaltextrun"/>
          <w:lang w:val="en-US"/>
        </w:rPr>
        <w:t>tjedna</w:t>
      </w:r>
      <w:proofErr w:type="spellEnd"/>
      <w:r w:rsidRPr="008219B8">
        <w:rPr>
          <w:rStyle w:val="normaltextrun"/>
          <w:lang w:val="en-US"/>
        </w:rPr>
        <w:t xml:space="preserve"> u </w:t>
      </w:r>
      <w:proofErr w:type="spellStart"/>
      <w:r w:rsidRPr="008219B8">
        <w:rPr>
          <w:rStyle w:val="normaltextrun"/>
          <w:lang w:val="en-US"/>
        </w:rPr>
        <w:t>večernjim</w:t>
      </w:r>
      <w:proofErr w:type="spellEnd"/>
      <w:r w:rsidRPr="008219B8">
        <w:rPr>
          <w:rStyle w:val="normaltextrun"/>
          <w:lang w:val="en-US"/>
        </w:rPr>
        <w:t xml:space="preserve"> </w:t>
      </w:r>
      <w:proofErr w:type="spellStart"/>
      <w:r w:rsidRPr="008219B8">
        <w:rPr>
          <w:rStyle w:val="normaltextrun"/>
          <w:lang w:val="en-US"/>
        </w:rPr>
        <w:t>satimana</w:t>
      </w:r>
      <w:proofErr w:type="spellEnd"/>
      <w:r w:rsidRPr="008219B8">
        <w:rPr>
          <w:rStyle w:val="normaltextrun"/>
          <w:lang w:val="en-US"/>
        </w:rPr>
        <w:t xml:space="preserve"> </w:t>
      </w:r>
      <w:proofErr w:type="spellStart"/>
      <w:r w:rsidRPr="008219B8">
        <w:rPr>
          <w:rStyle w:val="normaltextrun"/>
          <w:lang w:val="en-US"/>
        </w:rPr>
        <w:t>način</w:t>
      </w:r>
      <w:proofErr w:type="spellEnd"/>
      <w:r w:rsidRPr="008219B8">
        <w:rPr>
          <w:rStyle w:val="normaltextrun"/>
          <w:lang w:val="en-US"/>
        </w:rPr>
        <w:t xml:space="preserve"> da se </w:t>
      </w:r>
      <w:proofErr w:type="spellStart"/>
      <w:r w:rsidRPr="008219B8">
        <w:rPr>
          <w:rStyle w:val="normaltextrun"/>
          <w:lang w:val="en-US"/>
        </w:rPr>
        <w:t>polasci</w:t>
      </w:r>
      <w:proofErr w:type="spellEnd"/>
      <w:r w:rsidRPr="008219B8">
        <w:rPr>
          <w:rStyle w:val="normaltextrun"/>
          <w:lang w:val="en-US"/>
        </w:rPr>
        <w:t xml:space="preserve"> </w:t>
      </w:r>
      <w:proofErr w:type="spellStart"/>
      <w:r w:rsidRPr="008219B8">
        <w:rPr>
          <w:rStyle w:val="normaltextrun"/>
          <w:lang w:val="en-US"/>
        </w:rPr>
        <w:t>tih</w:t>
      </w:r>
      <w:proofErr w:type="spellEnd"/>
      <w:r w:rsidRPr="008219B8">
        <w:rPr>
          <w:rStyle w:val="normaltextrun"/>
          <w:lang w:val="en-US"/>
        </w:rPr>
        <w:t xml:space="preserve"> </w:t>
      </w:r>
      <w:proofErr w:type="spellStart"/>
      <w:r w:rsidRPr="008219B8">
        <w:rPr>
          <w:rStyle w:val="normaltextrun"/>
          <w:lang w:val="en-US"/>
        </w:rPr>
        <w:t>autobusnih</w:t>
      </w:r>
      <w:proofErr w:type="spellEnd"/>
      <w:r w:rsidRPr="008219B8">
        <w:rPr>
          <w:rStyle w:val="normaltextrun"/>
          <w:lang w:val="en-US"/>
        </w:rPr>
        <w:t xml:space="preserve"> </w:t>
      </w:r>
      <w:proofErr w:type="spellStart"/>
      <w:r w:rsidRPr="008219B8">
        <w:rPr>
          <w:rStyle w:val="normaltextrun"/>
          <w:lang w:val="en-US"/>
        </w:rPr>
        <w:t>linija</w:t>
      </w:r>
      <w:proofErr w:type="spellEnd"/>
      <w:r w:rsidRPr="008219B8">
        <w:rPr>
          <w:rStyle w:val="normaltextrun"/>
          <w:lang w:val="en-US"/>
        </w:rPr>
        <w:t xml:space="preserve"> </w:t>
      </w:r>
      <w:proofErr w:type="spellStart"/>
      <w:r w:rsidRPr="008219B8">
        <w:rPr>
          <w:rStyle w:val="normaltextrun"/>
          <w:lang w:val="en-US"/>
        </w:rPr>
        <w:t>koji</w:t>
      </w:r>
      <w:proofErr w:type="spellEnd"/>
      <w:r w:rsidRPr="008219B8">
        <w:rPr>
          <w:rStyle w:val="normaltextrun"/>
          <w:lang w:val="en-US"/>
        </w:rPr>
        <w:t xml:space="preserve"> </w:t>
      </w:r>
      <w:proofErr w:type="spellStart"/>
      <w:r w:rsidRPr="008219B8">
        <w:rPr>
          <w:rStyle w:val="normaltextrun"/>
          <w:lang w:val="en-US"/>
        </w:rPr>
        <w:t>nastupaju</w:t>
      </w:r>
      <w:proofErr w:type="spellEnd"/>
      <w:r w:rsidRPr="008219B8">
        <w:rPr>
          <w:rStyle w:val="normaltextrun"/>
          <w:lang w:val="en-US"/>
        </w:rPr>
        <w:t xml:space="preserve"> u 23:30 </w:t>
      </w:r>
      <w:proofErr w:type="spellStart"/>
      <w:r w:rsidRPr="008219B8">
        <w:rPr>
          <w:rStyle w:val="normaltextrun"/>
          <w:lang w:val="en-US"/>
        </w:rPr>
        <w:t>razmaknu</w:t>
      </w:r>
      <w:proofErr w:type="spellEnd"/>
      <w:r w:rsidRPr="008219B8">
        <w:rPr>
          <w:rStyle w:val="normaltextrun"/>
          <w:lang w:val="en-US"/>
        </w:rPr>
        <w:t xml:space="preserve"> </w:t>
      </w:r>
      <w:proofErr w:type="spellStart"/>
      <w:r w:rsidRPr="008219B8">
        <w:rPr>
          <w:rStyle w:val="normaltextrun"/>
          <w:lang w:val="en-US"/>
        </w:rPr>
        <w:t>kako</w:t>
      </w:r>
      <w:proofErr w:type="spellEnd"/>
      <w:r w:rsidRPr="008219B8">
        <w:rPr>
          <w:rStyle w:val="normaltextrun"/>
          <w:lang w:val="en-US"/>
        </w:rPr>
        <w:t xml:space="preserve"> bi se </w:t>
      </w:r>
      <w:proofErr w:type="spellStart"/>
      <w:r w:rsidRPr="008219B8">
        <w:rPr>
          <w:rStyle w:val="normaltextrun"/>
          <w:lang w:val="en-US"/>
        </w:rPr>
        <w:t>smanjilo</w:t>
      </w:r>
      <w:proofErr w:type="spellEnd"/>
      <w:r w:rsidRPr="008219B8">
        <w:rPr>
          <w:rStyle w:val="normaltextrun"/>
          <w:lang w:val="en-US"/>
        </w:rPr>
        <w:t xml:space="preserve"> </w:t>
      </w:r>
      <w:proofErr w:type="spellStart"/>
      <w:r w:rsidRPr="008219B8">
        <w:rPr>
          <w:rStyle w:val="normaltextrun"/>
          <w:lang w:val="en-US"/>
        </w:rPr>
        <w:t>vrijeme</w:t>
      </w:r>
      <w:proofErr w:type="spellEnd"/>
      <w:r w:rsidRPr="008219B8">
        <w:rPr>
          <w:rStyle w:val="normaltextrun"/>
          <w:lang w:val="en-US"/>
        </w:rPr>
        <w:t xml:space="preserve"> bez </w:t>
      </w:r>
      <w:proofErr w:type="spellStart"/>
      <w:r w:rsidRPr="008219B8">
        <w:rPr>
          <w:rStyle w:val="normaltextrun"/>
          <w:lang w:val="en-US"/>
        </w:rPr>
        <w:t>polaska</w:t>
      </w:r>
      <w:proofErr w:type="spellEnd"/>
      <w:r w:rsidRPr="008219B8">
        <w:rPr>
          <w:rStyle w:val="normaltextrun"/>
          <w:lang w:val="en-US"/>
        </w:rPr>
        <w:t xml:space="preserve"> </w:t>
      </w:r>
      <w:proofErr w:type="spellStart"/>
      <w:r w:rsidRPr="008219B8">
        <w:rPr>
          <w:rStyle w:val="normaltextrun"/>
          <w:lang w:val="en-US"/>
        </w:rPr>
        <w:t>autobusa</w:t>
      </w:r>
      <w:proofErr w:type="spellEnd"/>
      <w:r w:rsidRPr="008219B8">
        <w:rPr>
          <w:rStyle w:val="normaltextrun"/>
          <w:lang w:val="en-US"/>
        </w:rPr>
        <w:t xml:space="preserve"> </w:t>
      </w:r>
      <w:proofErr w:type="spellStart"/>
      <w:r w:rsidRPr="008219B8">
        <w:rPr>
          <w:rStyle w:val="normaltextrun"/>
          <w:lang w:val="en-US"/>
        </w:rPr>
        <w:t>prema</w:t>
      </w:r>
      <w:proofErr w:type="spellEnd"/>
      <w:r w:rsidRPr="008219B8">
        <w:rPr>
          <w:rStyle w:val="normaltextrun"/>
          <w:lang w:val="en-US"/>
        </w:rPr>
        <w:t xml:space="preserve"> </w:t>
      </w:r>
      <w:proofErr w:type="spellStart"/>
      <w:r w:rsidRPr="008219B8">
        <w:rPr>
          <w:rStyle w:val="normaltextrun"/>
          <w:lang w:val="en-US"/>
        </w:rPr>
        <w:t>Novom</w:t>
      </w:r>
      <w:proofErr w:type="spellEnd"/>
      <w:r w:rsidRPr="008219B8">
        <w:rPr>
          <w:rStyle w:val="normaltextrun"/>
          <w:lang w:val="en-US"/>
        </w:rPr>
        <w:t xml:space="preserve"> </w:t>
      </w:r>
      <w:proofErr w:type="spellStart"/>
      <w:r w:rsidRPr="008219B8">
        <w:rPr>
          <w:rStyle w:val="normaltextrun"/>
          <w:lang w:val="en-US"/>
        </w:rPr>
        <w:t>Zagrebu</w:t>
      </w:r>
      <w:proofErr w:type="spellEnd"/>
      <w:r w:rsidRPr="008219B8">
        <w:rPr>
          <w:rStyle w:val="normaltextrun"/>
          <w:lang w:val="en-US"/>
        </w:rPr>
        <w:t xml:space="preserve"> u </w:t>
      </w:r>
      <w:proofErr w:type="spellStart"/>
      <w:r w:rsidRPr="008219B8">
        <w:rPr>
          <w:rStyle w:val="normaltextrun"/>
          <w:lang w:val="en-US"/>
        </w:rPr>
        <w:t>trajanju</w:t>
      </w:r>
      <w:proofErr w:type="spellEnd"/>
      <w:r w:rsidRPr="008219B8">
        <w:rPr>
          <w:rStyle w:val="normaltextrun"/>
          <w:lang w:val="en-US"/>
        </w:rPr>
        <w:t xml:space="preserve"> od 35 </w:t>
      </w:r>
      <w:proofErr w:type="spellStart"/>
      <w:r w:rsidRPr="008219B8">
        <w:rPr>
          <w:rStyle w:val="normaltextrun"/>
          <w:lang w:val="en-US"/>
        </w:rPr>
        <w:t>minuta</w:t>
      </w:r>
      <w:proofErr w:type="spellEnd"/>
      <w:r w:rsidRPr="008219B8">
        <w:rPr>
          <w:rStyle w:val="normaltextrun"/>
          <w:lang w:val="en-US"/>
        </w:rPr>
        <w:t xml:space="preserve"> do </w:t>
      </w:r>
      <w:proofErr w:type="spellStart"/>
      <w:r w:rsidRPr="008219B8">
        <w:rPr>
          <w:rStyle w:val="normaltextrun"/>
          <w:lang w:val="en-US"/>
        </w:rPr>
        <w:t>sljedeće</w:t>
      </w:r>
      <w:proofErr w:type="spellEnd"/>
      <w:r w:rsidRPr="008219B8">
        <w:rPr>
          <w:rStyle w:val="normaltextrun"/>
          <w:lang w:val="en-US"/>
        </w:rPr>
        <w:t xml:space="preserve"> </w:t>
      </w:r>
      <w:proofErr w:type="spellStart"/>
      <w:r w:rsidRPr="008219B8">
        <w:rPr>
          <w:rStyle w:val="normaltextrun"/>
          <w:lang w:val="en-US"/>
        </w:rPr>
        <w:t>autobusne</w:t>
      </w:r>
      <w:proofErr w:type="spellEnd"/>
      <w:r w:rsidRPr="008219B8">
        <w:rPr>
          <w:rStyle w:val="normaltextrun"/>
          <w:lang w:val="en-US"/>
        </w:rPr>
        <w:t xml:space="preserve"> </w:t>
      </w:r>
      <w:proofErr w:type="spellStart"/>
      <w:r w:rsidRPr="008219B8">
        <w:rPr>
          <w:rStyle w:val="normaltextrun"/>
          <w:lang w:val="en-US"/>
        </w:rPr>
        <w:t>linije</w:t>
      </w:r>
      <w:proofErr w:type="spellEnd"/>
      <w:r w:rsidRPr="008219B8">
        <w:rPr>
          <w:rStyle w:val="normaltextrun"/>
          <w:lang w:val="en-US"/>
        </w:rPr>
        <w:t xml:space="preserve"> u 00:05.</w:t>
      </w:r>
      <w:r w:rsidRPr="008219B8">
        <w:rPr>
          <w:rStyle w:val="eop"/>
        </w:rPr>
        <w:t> </w:t>
      </w:r>
    </w:p>
    <w:p w14:paraId="6B7ECD2B" w14:textId="77777777" w:rsidR="00695C66" w:rsidRPr="008219B8" w:rsidRDefault="00695C66" w:rsidP="00695C66">
      <w:pPr>
        <w:pStyle w:val="paragraph"/>
        <w:spacing w:before="0" w:beforeAutospacing="0" w:after="0" w:afterAutospacing="0"/>
        <w:ind w:left="720"/>
        <w:textAlignment w:val="baseline"/>
        <w:rPr>
          <w:rStyle w:val="eop"/>
        </w:rPr>
      </w:pPr>
    </w:p>
    <w:p w14:paraId="7A91CA00" w14:textId="77777777" w:rsidR="00695C66" w:rsidRPr="008219B8" w:rsidRDefault="00695C66" w:rsidP="00695C66">
      <w:pPr>
        <w:pStyle w:val="paragraph"/>
        <w:numPr>
          <w:ilvl w:val="0"/>
          <w:numId w:val="44"/>
        </w:numPr>
        <w:spacing w:before="0" w:beforeAutospacing="0" w:after="0" w:afterAutospacing="0"/>
        <w:textAlignment w:val="baseline"/>
        <w:rPr>
          <w:rStyle w:val="eop"/>
        </w:rPr>
      </w:pPr>
      <w:r w:rsidRPr="008219B8">
        <w:rPr>
          <w:rStyle w:val="eop"/>
        </w:rPr>
        <w:t>Ovaj zaključak dostavlja se Zagrebačkom električnom tramvaju.</w:t>
      </w:r>
    </w:p>
    <w:p w14:paraId="38EDC7AF" w14:textId="04F28D9C" w:rsidR="00A95B8F" w:rsidRPr="008219B8" w:rsidRDefault="00A95B8F" w:rsidP="007B04F3">
      <w:pPr>
        <w:ind w:firstLine="709"/>
        <w:jc w:val="both"/>
      </w:pPr>
    </w:p>
    <w:p w14:paraId="682F468D" w14:textId="31040AA6" w:rsidR="00A95B8F" w:rsidRPr="008219B8" w:rsidRDefault="00A95B8F" w:rsidP="007B04F3">
      <w:pPr>
        <w:ind w:firstLine="709"/>
        <w:jc w:val="both"/>
      </w:pPr>
    </w:p>
    <w:p w14:paraId="0319534E" w14:textId="66BC3A94" w:rsidR="00A95B8F" w:rsidRPr="008219B8" w:rsidRDefault="00A95B8F" w:rsidP="007B04F3">
      <w:pPr>
        <w:ind w:firstLine="709"/>
        <w:jc w:val="both"/>
      </w:pPr>
    </w:p>
    <w:p w14:paraId="5E201FAC" w14:textId="77777777" w:rsidR="00A95B8F" w:rsidRPr="008219B8" w:rsidRDefault="00A95B8F" w:rsidP="007B04F3">
      <w:pPr>
        <w:ind w:firstLine="709"/>
        <w:jc w:val="both"/>
      </w:pPr>
    </w:p>
    <w:p w14:paraId="16650352" w14:textId="26802BD7" w:rsidR="007B04F3" w:rsidRDefault="007B04F3" w:rsidP="008B36BE">
      <w:pPr>
        <w:ind w:firstLine="709"/>
        <w:jc w:val="both"/>
      </w:pPr>
    </w:p>
    <w:p w14:paraId="1E1EB0F2" w14:textId="77777777" w:rsidR="008219B8" w:rsidRPr="008219B8" w:rsidRDefault="008219B8" w:rsidP="008B36BE">
      <w:pPr>
        <w:ind w:firstLine="709"/>
        <w:jc w:val="both"/>
      </w:pPr>
    </w:p>
    <w:p w14:paraId="798D52EF" w14:textId="77777777" w:rsidR="000B3062" w:rsidRPr="008219B8" w:rsidRDefault="000B3062" w:rsidP="000B3062">
      <w:pPr>
        <w:suppressAutoHyphens w:val="0"/>
        <w:jc w:val="center"/>
        <w:textAlignment w:val="baseline"/>
        <w:rPr>
          <w:b/>
        </w:rPr>
      </w:pPr>
      <w:r w:rsidRPr="008219B8">
        <w:rPr>
          <w:b/>
        </w:rPr>
        <w:lastRenderedPageBreak/>
        <w:t>O b r a z l o ž e n j e</w:t>
      </w:r>
    </w:p>
    <w:p w14:paraId="3DB396D5" w14:textId="77777777" w:rsidR="000B3062" w:rsidRPr="008219B8" w:rsidRDefault="000B3062" w:rsidP="000B3062">
      <w:pPr>
        <w:suppressAutoHyphens w:val="0"/>
        <w:textAlignment w:val="baseline"/>
      </w:pPr>
    </w:p>
    <w:p w14:paraId="2DAE3489" w14:textId="77777777" w:rsidR="000B3062" w:rsidRPr="008219B8" w:rsidRDefault="000B3062" w:rsidP="000B3062">
      <w:pPr>
        <w:suppressAutoHyphens w:val="0"/>
        <w:textAlignment w:val="baseline"/>
        <w:rPr>
          <w:lang w:val="en-US"/>
        </w:rPr>
      </w:pPr>
      <w:proofErr w:type="spellStart"/>
      <w:r w:rsidRPr="008219B8">
        <w:rPr>
          <w:lang w:val="en-US"/>
        </w:rPr>
        <w:t>Autobusne</w:t>
      </w:r>
      <w:proofErr w:type="spellEnd"/>
      <w:r w:rsidRPr="008219B8">
        <w:rPr>
          <w:lang w:val="en-US"/>
        </w:rPr>
        <w:t xml:space="preserve"> </w:t>
      </w:r>
      <w:proofErr w:type="spellStart"/>
      <w:r w:rsidRPr="008219B8">
        <w:rPr>
          <w:lang w:val="en-US"/>
        </w:rPr>
        <w:t>linije</w:t>
      </w:r>
      <w:proofErr w:type="spellEnd"/>
      <w:r w:rsidRPr="008219B8">
        <w:rPr>
          <w:lang w:val="en-US"/>
        </w:rPr>
        <w:t xml:space="preserve"> 220, 221 </w:t>
      </w:r>
      <w:proofErr w:type="spellStart"/>
      <w:r w:rsidRPr="008219B8">
        <w:rPr>
          <w:lang w:val="en-US"/>
        </w:rPr>
        <w:t>i</w:t>
      </w:r>
      <w:proofErr w:type="spellEnd"/>
      <w:r w:rsidRPr="008219B8">
        <w:rPr>
          <w:lang w:val="en-US"/>
        </w:rPr>
        <w:t xml:space="preserve"> 268 </w:t>
      </w:r>
      <w:proofErr w:type="spellStart"/>
      <w:r w:rsidRPr="008219B8">
        <w:rPr>
          <w:lang w:val="en-US"/>
        </w:rPr>
        <w:t>tijekom</w:t>
      </w:r>
      <w:proofErr w:type="spellEnd"/>
      <w:r w:rsidRPr="008219B8">
        <w:rPr>
          <w:lang w:val="en-US"/>
        </w:rPr>
        <w:t xml:space="preserve"> </w:t>
      </w:r>
      <w:proofErr w:type="spellStart"/>
      <w:r w:rsidRPr="008219B8">
        <w:rPr>
          <w:lang w:val="en-US"/>
        </w:rPr>
        <w:t>radnog</w:t>
      </w:r>
      <w:proofErr w:type="spellEnd"/>
      <w:r w:rsidRPr="008219B8">
        <w:rPr>
          <w:lang w:val="en-US"/>
        </w:rPr>
        <w:t xml:space="preserve"> dana </w:t>
      </w:r>
      <w:proofErr w:type="spellStart"/>
      <w:r w:rsidRPr="008219B8">
        <w:rPr>
          <w:lang w:val="en-US"/>
        </w:rPr>
        <w:t>imaju</w:t>
      </w:r>
      <w:proofErr w:type="spellEnd"/>
      <w:r w:rsidRPr="008219B8">
        <w:rPr>
          <w:lang w:val="en-US"/>
        </w:rPr>
        <w:t xml:space="preserve"> </w:t>
      </w:r>
      <w:proofErr w:type="spellStart"/>
      <w:r w:rsidRPr="008219B8">
        <w:rPr>
          <w:lang w:val="en-US"/>
        </w:rPr>
        <w:t>polaske</w:t>
      </w:r>
      <w:proofErr w:type="spellEnd"/>
      <w:r w:rsidRPr="008219B8">
        <w:rPr>
          <w:lang w:val="en-US"/>
        </w:rPr>
        <w:t xml:space="preserve"> u </w:t>
      </w:r>
      <w:proofErr w:type="spellStart"/>
      <w:r w:rsidRPr="008219B8">
        <w:rPr>
          <w:lang w:val="en-US"/>
        </w:rPr>
        <w:t>večernjim</w:t>
      </w:r>
      <w:proofErr w:type="spellEnd"/>
      <w:r w:rsidRPr="008219B8">
        <w:rPr>
          <w:lang w:val="en-US"/>
        </w:rPr>
        <w:t xml:space="preserve"> </w:t>
      </w:r>
      <w:proofErr w:type="spellStart"/>
      <w:r w:rsidRPr="008219B8">
        <w:rPr>
          <w:lang w:val="en-US"/>
        </w:rPr>
        <w:t>satima</w:t>
      </w:r>
      <w:proofErr w:type="spellEnd"/>
      <w:r w:rsidRPr="008219B8">
        <w:rPr>
          <w:lang w:val="en-US"/>
        </w:rPr>
        <w:t xml:space="preserve"> u 23:28, 23:30 </w:t>
      </w:r>
      <w:proofErr w:type="spellStart"/>
      <w:r w:rsidRPr="008219B8">
        <w:rPr>
          <w:lang w:val="en-US"/>
        </w:rPr>
        <w:t>i</w:t>
      </w:r>
      <w:proofErr w:type="spellEnd"/>
      <w:r w:rsidRPr="008219B8">
        <w:rPr>
          <w:lang w:val="en-US"/>
        </w:rPr>
        <w:t xml:space="preserve"> 23:30, </w:t>
      </w:r>
      <w:proofErr w:type="spellStart"/>
      <w:r w:rsidRPr="008219B8">
        <w:rPr>
          <w:lang w:val="en-US"/>
        </w:rPr>
        <w:t>dok</w:t>
      </w:r>
      <w:proofErr w:type="spellEnd"/>
      <w:r w:rsidRPr="008219B8">
        <w:rPr>
          <w:lang w:val="en-US"/>
        </w:rPr>
        <w:t xml:space="preserve"> je </w:t>
      </w:r>
      <w:proofErr w:type="spellStart"/>
      <w:r w:rsidRPr="008219B8">
        <w:rPr>
          <w:lang w:val="en-US"/>
        </w:rPr>
        <w:t>sljedeći</w:t>
      </w:r>
      <w:proofErr w:type="spellEnd"/>
      <w:r w:rsidRPr="008219B8">
        <w:rPr>
          <w:lang w:val="en-US"/>
        </w:rPr>
        <w:t xml:space="preserve"> </w:t>
      </w:r>
      <w:proofErr w:type="spellStart"/>
      <w:r w:rsidRPr="008219B8">
        <w:rPr>
          <w:lang w:val="en-US"/>
        </w:rPr>
        <w:t>polazak</w:t>
      </w:r>
      <w:proofErr w:type="spellEnd"/>
      <w:r w:rsidRPr="008219B8">
        <w:rPr>
          <w:lang w:val="en-US"/>
        </w:rPr>
        <w:t xml:space="preserve"> </w:t>
      </w:r>
      <w:proofErr w:type="spellStart"/>
      <w:r w:rsidRPr="008219B8">
        <w:rPr>
          <w:lang w:val="en-US"/>
        </w:rPr>
        <w:t>prema</w:t>
      </w:r>
      <w:proofErr w:type="spellEnd"/>
      <w:r w:rsidRPr="008219B8">
        <w:rPr>
          <w:lang w:val="en-US"/>
        </w:rPr>
        <w:t xml:space="preserve"> </w:t>
      </w:r>
      <w:proofErr w:type="spellStart"/>
      <w:r w:rsidRPr="008219B8">
        <w:rPr>
          <w:lang w:val="en-US"/>
        </w:rPr>
        <w:t>Novom</w:t>
      </w:r>
      <w:proofErr w:type="spellEnd"/>
      <w:r w:rsidRPr="008219B8">
        <w:rPr>
          <w:lang w:val="en-US"/>
        </w:rPr>
        <w:t xml:space="preserve"> </w:t>
      </w:r>
      <w:proofErr w:type="spellStart"/>
      <w:r w:rsidRPr="008219B8">
        <w:rPr>
          <w:lang w:val="en-US"/>
        </w:rPr>
        <w:t>Zagrebu</w:t>
      </w:r>
      <w:proofErr w:type="spellEnd"/>
      <w:r w:rsidRPr="008219B8">
        <w:rPr>
          <w:lang w:val="en-US"/>
        </w:rPr>
        <w:t xml:space="preserve"> </w:t>
      </w:r>
      <w:proofErr w:type="spellStart"/>
      <w:r w:rsidRPr="008219B8">
        <w:rPr>
          <w:lang w:val="en-US"/>
        </w:rPr>
        <w:t>tek</w:t>
      </w:r>
      <w:proofErr w:type="spellEnd"/>
      <w:r w:rsidRPr="008219B8">
        <w:rPr>
          <w:lang w:val="en-US"/>
        </w:rPr>
        <w:t xml:space="preserve"> u 00:10, 00:10 </w:t>
      </w:r>
      <w:proofErr w:type="spellStart"/>
      <w:r w:rsidRPr="008219B8">
        <w:rPr>
          <w:lang w:val="en-US"/>
        </w:rPr>
        <w:t>i</w:t>
      </w:r>
      <w:proofErr w:type="spellEnd"/>
      <w:r w:rsidRPr="008219B8">
        <w:rPr>
          <w:lang w:val="en-US"/>
        </w:rPr>
        <w:t xml:space="preserve"> 00:05, </w:t>
      </w:r>
      <w:proofErr w:type="spellStart"/>
      <w:r w:rsidRPr="008219B8">
        <w:rPr>
          <w:lang w:val="en-US"/>
        </w:rPr>
        <w:t>što</w:t>
      </w:r>
      <w:proofErr w:type="spellEnd"/>
      <w:r w:rsidRPr="008219B8">
        <w:rPr>
          <w:lang w:val="en-US"/>
        </w:rPr>
        <w:t xml:space="preserve"> </w:t>
      </w:r>
      <w:proofErr w:type="spellStart"/>
      <w:r w:rsidRPr="008219B8">
        <w:rPr>
          <w:lang w:val="en-US"/>
        </w:rPr>
        <w:t>predstavlja</w:t>
      </w:r>
      <w:proofErr w:type="spellEnd"/>
      <w:r w:rsidRPr="008219B8">
        <w:rPr>
          <w:lang w:val="en-US"/>
        </w:rPr>
        <w:t xml:space="preserve"> </w:t>
      </w:r>
      <w:proofErr w:type="spellStart"/>
      <w:r w:rsidRPr="008219B8">
        <w:rPr>
          <w:lang w:val="en-US"/>
        </w:rPr>
        <w:t>razmak</w:t>
      </w:r>
      <w:proofErr w:type="spellEnd"/>
      <w:r w:rsidRPr="008219B8">
        <w:rPr>
          <w:lang w:val="en-US"/>
        </w:rPr>
        <w:t xml:space="preserve"> od 35 </w:t>
      </w:r>
      <w:proofErr w:type="spellStart"/>
      <w:r w:rsidRPr="008219B8">
        <w:rPr>
          <w:lang w:val="en-US"/>
        </w:rPr>
        <w:t>minuta</w:t>
      </w:r>
      <w:proofErr w:type="spellEnd"/>
      <w:r w:rsidRPr="008219B8">
        <w:rPr>
          <w:lang w:val="en-US"/>
        </w:rPr>
        <w:t xml:space="preserve"> bez </w:t>
      </w:r>
      <w:proofErr w:type="spellStart"/>
      <w:r w:rsidRPr="008219B8">
        <w:rPr>
          <w:lang w:val="en-US"/>
        </w:rPr>
        <w:t>autobusne</w:t>
      </w:r>
      <w:proofErr w:type="spellEnd"/>
      <w:r w:rsidRPr="008219B8">
        <w:rPr>
          <w:lang w:val="en-US"/>
        </w:rPr>
        <w:t xml:space="preserve"> </w:t>
      </w:r>
      <w:proofErr w:type="spellStart"/>
      <w:r w:rsidRPr="008219B8">
        <w:rPr>
          <w:lang w:val="en-US"/>
        </w:rPr>
        <w:t>linije</w:t>
      </w:r>
      <w:proofErr w:type="spellEnd"/>
      <w:r w:rsidRPr="008219B8">
        <w:rPr>
          <w:lang w:val="en-US"/>
        </w:rPr>
        <w:t xml:space="preserve"> </w:t>
      </w:r>
      <w:proofErr w:type="spellStart"/>
      <w:r w:rsidRPr="008219B8">
        <w:rPr>
          <w:lang w:val="en-US"/>
        </w:rPr>
        <w:t>prema</w:t>
      </w:r>
      <w:proofErr w:type="spellEnd"/>
      <w:r w:rsidRPr="008219B8">
        <w:rPr>
          <w:lang w:val="en-US"/>
        </w:rPr>
        <w:t xml:space="preserve"> </w:t>
      </w:r>
      <w:proofErr w:type="spellStart"/>
      <w:r w:rsidRPr="008219B8">
        <w:rPr>
          <w:lang w:val="en-US"/>
        </w:rPr>
        <w:t>Dugavama</w:t>
      </w:r>
      <w:proofErr w:type="spellEnd"/>
      <w:r w:rsidRPr="008219B8">
        <w:rPr>
          <w:lang w:val="en-US"/>
        </w:rPr>
        <w:t xml:space="preserve">, </w:t>
      </w:r>
      <w:proofErr w:type="spellStart"/>
      <w:r w:rsidRPr="008219B8">
        <w:rPr>
          <w:lang w:val="en-US"/>
        </w:rPr>
        <w:t>Travnom</w:t>
      </w:r>
      <w:proofErr w:type="spellEnd"/>
      <w:r w:rsidRPr="008219B8">
        <w:rPr>
          <w:lang w:val="en-US"/>
        </w:rPr>
        <w:t xml:space="preserve"> </w:t>
      </w:r>
      <w:proofErr w:type="spellStart"/>
      <w:r w:rsidRPr="008219B8">
        <w:rPr>
          <w:lang w:val="en-US"/>
        </w:rPr>
        <w:t>i</w:t>
      </w:r>
      <w:proofErr w:type="spellEnd"/>
      <w:r w:rsidRPr="008219B8">
        <w:rPr>
          <w:lang w:val="en-US"/>
        </w:rPr>
        <w:t xml:space="preserve"> </w:t>
      </w:r>
      <w:proofErr w:type="spellStart"/>
      <w:r w:rsidRPr="008219B8">
        <w:rPr>
          <w:lang w:val="en-US"/>
        </w:rPr>
        <w:t>Sloboštini</w:t>
      </w:r>
      <w:proofErr w:type="spellEnd"/>
      <w:r w:rsidRPr="008219B8">
        <w:rPr>
          <w:lang w:val="en-US"/>
        </w:rPr>
        <w:t xml:space="preserve">. </w:t>
      </w:r>
    </w:p>
    <w:p w14:paraId="0F22265E" w14:textId="77777777" w:rsidR="000B3062" w:rsidRPr="008219B8" w:rsidRDefault="000B3062" w:rsidP="000B3062">
      <w:pPr>
        <w:suppressAutoHyphens w:val="0"/>
        <w:textAlignment w:val="baseline"/>
        <w:rPr>
          <w:lang w:val="en-US"/>
        </w:rPr>
      </w:pPr>
    </w:p>
    <w:p w14:paraId="2C269946" w14:textId="77777777" w:rsidR="000B3062" w:rsidRPr="008219B8" w:rsidRDefault="000B3062" w:rsidP="000B3062">
      <w:pPr>
        <w:suppressAutoHyphens w:val="0"/>
        <w:textAlignment w:val="baseline"/>
      </w:pPr>
      <w:proofErr w:type="spellStart"/>
      <w:r w:rsidRPr="008219B8">
        <w:rPr>
          <w:lang w:val="en-US"/>
        </w:rPr>
        <w:t>Predlaže</w:t>
      </w:r>
      <w:proofErr w:type="spellEnd"/>
      <w:r w:rsidRPr="008219B8">
        <w:rPr>
          <w:lang w:val="en-US"/>
        </w:rPr>
        <w:t xml:space="preserve"> se </w:t>
      </w:r>
      <w:proofErr w:type="spellStart"/>
      <w:r w:rsidRPr="008219B8">
        <w:rPr>
          <w:lang w:val="en-US"/>
        </w:rPr>
        <w:t>izmjena</w:t>
      </w:r>
      <w:proofErr w:type="spellEnd"/>
      <w:r w:rsidRPr="008219B8">
        <w:rPr>
          <w:lang w:val="en-US"/>
        </w:rPr>
        <w:t xml:space="preserve"> </w:t>
      </w:r>
      <w:proofErr w:type="spellStart"/>
      <w:r w:rsidRPr="008219B8">
        <w:rPr>
          <w:lang w:val="en-US"/>
        </w:rPr>
        <w:t>rasporeda</w:t>
      </w:r>
      <w:proofErr w:type="spellEnd"/>
      <w:r w:rsidRPr="008219B8">
        <w:rPr>
          <w:lang w:val="en-US"/>
        </w:rPr>
        <w:t xml:space="preserve"> </w:t>
      </w:r>
      <w:proofErr w:type="spellStart"/>
      <w:r w:rsidRPr="008219B8">
        <w:rPr>
          <w:lang w:val="en-US"/>
        </w:rPr>
        <w:t>na</w:t>
      </w:r>
      <w:proofErr w:type="spellEnd"/>
      <w:r w:rsidRPr="008219B8">
        <w:rPr>
          <w:lang w:val="en-US"/>
        </w:rPr>
        <w:t xml:space="preserve"> </w:t>
      </w:r>
      <w:proofErr w:type="spellStart"/>
      <w:r w:rsidRPr="008219B8">
        <w:rPr>
          <w:lang w:val="en-US"/>
        </w:rPr>
        <w:t>način</w:t>
      </w:r>
      <w:proofErr w:type="spellEnd"/>
      <w:r w:rsidRPr="008219B8">
        <w:rPr>
          <w:lang w:val="en-US"/>
        </w:rPr>
        <w:t xml:space="preserve"> da se </w:t>
      </w:r>
      <w:proofErr w:type="spellStart"/>
      <w:r w:rsidRPr="008219B8">
        <w:rPr>
          <w:lang w:val="en-US"/>
        </w:rPr>
        <w:t>polasci</w:t>
      </w:r>
      <w:proofErr w:type="spellEnd"/>
      <w:r w:rsidRPr="008219B8">
        <w:rPr>
          <w:lang w:val="en-US"/>
        </w:rPr>
        <w:t xml:space="preserve"> </w:t>
      </w:r>
      <w:proofErr w:type="spellStart"/>
      <w:r w:rsidRPr="008219B8">
        <w:rPr>
          <w:lang w:val="en-US"/>
        </w:rPr>
        <w:t>jedne</w:t>
      </w:r>
      <w:proofErr w:type="spellEnd"/>
      <w:r w:rsidRPr="008219B8">
        <w:rPr>
          <w:lang w:val="en-US"/>
        </w:rPr>
        <w:t xml:space="preserve"> </w:t>
      </w:r>
      <w:proofErr w:type="spellStart"/>
      <w:r w:rsidRPr="008219B8">
        <w:rPr>
          <w:lang w:val="en-US"/>
        </w:rPr>
        <w:t>ili</w:t>
      </w:r>
      <w:proofErr w:type="spellEnd"/>
      <w:r w:rsidRPr="008219B8">
        <w:rPr>
          <w:lang w:val="en-US"/>
        </w:rPr>
        <w:t xml:space="preserve"> </w:t>
      </w:r>
      <w:proofErr w:type="spellStart"/>
      <w:r w:rsidRPr="008219B8">
        <w:rPr>
          <w:lang w:val="en-US"/>
        </w:rPr>
        <w:t>dvije</w:t>
      </w:r>
      <w:proofErr w:type="spellEnd"/>
      <w:r w:rsidRPr="008219B8">
        <w:rPr>
          <w:lang w:val="en-US"/>
        </w:rPr>
        <w:t xml:space="preserve"> od tri </w:t>
      </w:r>
      <w:proofErr w:type="spellStart"/>
      <w:r w:rsidRPr="008219B8">
        <w:rPr>
          <w:lang w:val="en-US"/>
        </w:rPr>
        <w:t>navedene</w:t>
      </w:r>
      <w:proofErr w:type="spellEnd"/>
      <w:r w:rsidRPr="008219B8">
        <w:rPr>
          <w:lang w:val="en-US"/>
        </w:rPr>
        <w:t xml:space="preserve"> </w:t>
      </w:r>
      <w:proofErr w:type="spellStart"/>
      <w:r w:rsidRPr="008219B8">
        <w:rPr>
          <w:lang w:val="en-US"/>
        </w:rPr>
        <w:t>autobusne</w:t>
      </w:r>
      <w:proofErr w:type="spellEnd"/>
      <w:r w:rsidRPr="008219B8">
        <w:rPr>
          <w:lang w:val="en-US"/>
        </w:rPr>
        <w:t xml:space="preserve"> </w:t>
      </w:r>
      <w:proofErr w:type="spellStart"/>
      <w:r w:rsidRPr="008219B8">
        <w:rPr>
          <w:lang w:val="en-US"/>
        </w:rPr>
        <w:t>linije</w:t>
      </w:r>
      <w:proofErr w:type="spellEnd"/>
      <w:r w:rsidRPr="008219B8">
        <w:rPr>
          <w:lang w:val="en-US"/>
        </w:rPr>
        <w:t xml:space="preserve"> </w:t>
      </w:r>
      <w:proofErr w:type="spellStart"/>
      <w:r w:rsidRPr="008219B8">
        <w:rPr>
          <w:lang w:val="en-US"/>
        </w:rPr>
        <w:t>razmaknu</w:t>
      </w:r>
      <w:proofErr w:type="spellEnd"/>
      <w:r w:rsidRPr="008219B8">
        <w:rPr>
          <w:lang w:val="en-US"/>
        </w:rPr>
        <w:t xml:space="preserve">, </w:t>
      </w:r>
      <w:proofErr w:type="spellStart"/>
      <w:r w:rsidRPr="008219B8">
        <w:rPr>
          <w:lang w:val="en-US"/>
        </w:rPr>
        <w:t>kako</w:t>
      </w:r>
      <w:proofErr w:type="spellEnd"/>
      <w:r w:rsidRPr="008219B8">
        <w:rPr>
          <w:lang w:val="en-US"/>
        </w:rPr>
        <w:t xml:space="preserve"> bi se </w:t>
      </w:r>
      <w:proofErr w:type="spellStart"/>
      <w:r w:rsidRPr="008219B8">
        <w:rPr>
          <w:lang w:val="en-US"/>
        </w:rPr>
        <w:t>omogućilo</w:t>
      </w:r>
      <w:proofErr w:type="spellEnd"/>
      <w:r w:rsidRPr="008219B8">
        <w:rPr>
          <w:lang w:val="en-US"/>
        </w:rPr>
        <w:t xml:space="preserve"> </w:t>
      </w:r>
      <w:proofErr w:type="spellStart"/>
      <w:r w:rsidRPr="008219B8">
        <w:rPr>
          <w:lang w:val="en-US"/>
        </w:rPr>
        <w:t>nekome</w:t>
      </w:r>
      <w:proofErr w:type="spellEnd"/>
      <w:r w:rsidRPr="008219B8">
        <w:rPr>
          <w:lang w:val="en-US"/>
        </w:rPr>
        <w:t xml:space="preserve"> </w:t>
      </w:r>
      <w:proofErr w:type="spellStart"/>
      <w:r w:rsidRPr="008219B8">
        <w:rPr>
          <w:lang w:val="en-US"/>
        </w:rPr>
        <w:t>tko</w:t>
      </w:r>
      <w:proofErr w:type="spellEnd"/>
      <w:r w:rsidRPr="008219B8">
        <w:rPr>
          <w:lang w:val="en-US"/>
        </w:rPr>
        <w:t xml:space="preserve"> </w:t>
      </w:r>
      <w:proofErr w:type="spellStart"/>
      <w:r w:rsidRPr="008219B8">
        <w:rPr>
          <w:lang w:val="en-US"/>
        </w:rPr>
        <w:t>zakasni</w:t>
      </w:r>
      <w:proofErr w:type="spellEnd"/>
      <w:r w:rsidRPr="008219B8">
        <w:rPr>
          <w:lang w:val="en-US"/>
        </w:rPr>
        <w:t xml:space="preserve"> </w:t>
      </w:r>
      <w:proofErr w:type="spellStart"/>
      <w:r w:rsidRPr="008219B8">
        <w:rPr>
          <w:lang w:val="en-US"/>
        </w:rPr>
        <w:t>na</w:t>
      </w:r>
      <w:proofErr w:type="spellEnd"/>
      <w:r w:rsidRPr="008219B8">
        <w:rPr>
          <w:lang w:val="en-US"/>
        </w:rPr>
        <w:t xml:space="preserve"> autobus u 23:30 da ne </w:t>
      </w:r>
      <w:proofErr w:type="spellStart"/>
      <w:r w:rsidRPr="008219B8">
        <w:rPr>
          <w:lang w:val="en-US"/>
        </w:rPr>
        <w:t>čeka</w:t>
      </w:r>
      <w:proofErr w:type="spellEnd"/>
      <w:r w:rsidRPr="008219B8">
        <w:rPr>
          <w:lang w:val="en-US"/>
        </w:rPr>
        <w:t xml:space="preserve"> </w:t>
      </w:r>
      <w:proofErr w:type="spellStart"/>
      <w:r w:rsidRPr="008219B8">
        <w:rPr>
          <w:lang w:val="en-US"/>
        </w:rPr>
        <w:t>sveukupno</w:t>
      </w:r>
      <w:proofErr w:type="spellEnd"/>
      <w:r w:rsidRPr="008219B8">
        <w:rPr>
          <w:lang w:val="en-US"/>
        </w:rPr>
        <w:t xml:space="preserve"> 35 </w:t>
      </w:r>
      <w:proofErr w:type="spellStart"/>
      <w:r w:rsidRPr="008219B8">
        <w:rPr>
          <w:lang w:val="en-US"/>
        </w:rPr>
        <w:t>minuta</w:t>
      </w:r>
      <w:proofErr w:type="spellEnd"/>
      <w:r w:rsidRPr="008219B8">
        <w:rPr>
          <w:lang w:val="en-US"/>
        </w:rPr>
        <w:t xml:space="preserve"> do </w:t>
      </w:r>
      <w:proofErr w:type="spellStart"/>
      <w:r w:rsidRPr="008219B8">
        <w:rPr>
          <w:lang w:val="en-US"/>
        </w:rPr>
        <w:t>sljedećeg</w:t>
      </w:r>
      <w:proofErr w:type="spellEnd"/>
      <w:r w:rsidRPr="008219B8">
        <w:rPr>
          <w:lang w:val="en-US"/>
        </w:rPr>
        <w:t xml:space="preserve"> </w:t>
      </w:r>
      <w:proofErr w:type="spellStart"/>
      <w:r w:rsidRPr="008219B8">
        <w:rPr>
          <w:lang w:val="en-US"/>
        </w:rPr>
        <w:t>polaska</w:t>
      </w:r>
      <w:proofErr w:type="spellEnd"/>
      <w:r w:rsidRPr="008219B8">
        <w:rPr>
          <w:lang w:val="en-US"/>
        </w:rPr>
        <w:t>.</w:t>
      </w:r>
      <w:r w:rsidRPr="008219B8">
        <w:t> </w:t>
      </w:r>
    </w:p>
    <w:p w14:paraId="5FD2E3F3" w14:textId="15E97C14" w:rsidR="000B3062" w:rsidRPr="008219B8" w:rsidRDefault="000B3062" w:rsidP="000B3062">
      <w:pPr>
        <w:suppressAutoHyphens w:val="0"/>
        <w:spacing w:after="160" w:line="259" w:lineRule="auto"/>
        <w:rPr>
          <w:rFonts w:eastAsiaTheme="minorHAnsi"/>
          <w:sz w:val="22"/>
          <w:szCs w:val="22"/>
          <w:lang w:eastAsia="en-US"/>
        </w:rPr>
      </w:pPr>
    </w:p>
    <w:p w14:paraId="4F3EC6FF" w14:textId="40B055EF" w:rsidR="00CF7012" w:rsidRPr="008219B8" w:rsidRDefault="00CF7012" w:rsidP="00695C66">
      <w:pPr>
        <w:rPr>
          <w:b/>
        </w:rPr>
      </w:pPr>
    </w:p>
    <w:p w14:paraId="36468032" w14:textId="52A7A5D3" w:rsidR="00986EBA" w:rsidRPr="008219B8" w:rsidRDefault="005D7117" w:rsidP="00986EBA">
      <w:pPr>
        <w:suppressAutoHyphens w:val="0"/>
        <w:spacing w:after="160" w:line="259" w:lineRule="auto"/>
        <w:ind w:left="786"/>
        <w:contextualSpacing/>
        <w:rPr>
          <w:b/>
          <w:u w:val="single"/>
        </w:rPr>
      </w:pPr>
      <w:r w:rsidRPr="008219B8">
        <w:rPr>
          <w:b/>
          <w:u w:val="single"/>
        </w:rPr>
        <w:t>A</w:t>
      </w:r>
      <w:r w:rsidR="00C079BE" w:rsidRPr="008219B8">
        <w:rPr>
          <w:b/>
          <w:u w:val="single"/>
        </w:rPr>
        <w:t>d. 4</w:t>
      </w:r>
      <w:r w:rsidRPr="008219B8">
        <w:rPr>
          <w:b/>
          <w:u w:val="single"/>
        </w:rPr>
        <w:t xml:space="preserve">. </w:t>
      </w:r>
      <w:r w:rsidR="00C079BE" w:rsidRPr="008219B8">
        <w:rPr>
          <w:b/>
          <w:u w:val="single"/>
        </w:rPr>
        <w:t>Zaključak o zahtjevu za suglasnost u svrhu ishođenja lokacijske dozvole za građenje stambene građevine k.č.br. 518/11 i dijelova k.č.br. 515/7 i 518/14 sve k.o. Jakuševec, donosi se</w:t>
      </w:r>
    </w:p>
    <w:p w14:paraId="18AC5588" w14:textId="097ECC01" w:rsidR="00695C66" w:rsidRPr="008219B8" w:rsidRDefault="00986EBA" w:rsidP="00986EBA">
      <w:pPr>
        <w:pStyle w:val="ListParagraph"/>
        <w:ind w:left="0"/>
        <w:jc w:val="both"/>
        <w:rPr>
          <w:rFonts w:ascii="Times New Roman" w:hAnsi="Times New Roman"/>
          <w:sz w:val="24"/>
          <w:szCs w:val="24"/>
        </w:rPr>
      </w:pPr>
      <w:r w:rsidRPr="008219B8">
        <w:rPr>
          <w:rFonts w:ascii="Times New Roman" w:hAnsi="Times New Roman"/>
          <w:sz w:val="24"/>
          <w:szCs w:val="24"/>
        </w:rPr>
        <w:t xml:space="preserve">Izvjestitelj:  </w:t>
      </w:r>
      <w:proofErr w:type="spellStart"/>
      <w:r w:rsidRPr="008219B8">
        <w:rPr>
          <w:rFonts w:ascii="Times New Roman" w:hAnsi="Times New Roman"/>
          <w:sz w:val="24"/>
          <w:szCs w:val="24"/>
        </w:rPr>
        <w:t>Tonko</w:t>
      </w:r>
      <w:proofErr w:type="spellEnd"/>
      <w:r w:rsidRPr="008219B8">
        <w:rPr>
          <w:rFonts w:ascii="Times New Roman" w:hAnsi="Times New Roman"/>
          <w:sz w:val="24"/>
          <w:szCs w:val="24"/>
        </w:rPr>
        <w:t xml:space="preserve"> </w:t>
      </w:r>
      <w:proofErr w:type="spellStart"/>
      <w:r w:rsidRPr="008219B8">
        <w:rPr>
          <w:rFonts w:ascii="Times New Roman" w:hAnsi="Times New Roman"/>
          <w:sz w:val="24"/>
          <w:szCs w:val="24"/>
        </w:rPr>
        <w:t>Bogovac</w:t>
      </w:r>
      <w:proofErr w:type="spellEnd"/>
      <w:r w:rsidRPr="008219B8">
        <w:rPr>
          <w:rFonts w:ascii="Times New Roman" w:hAnsi="Times New Roman"/>
          <w:sz w:val="24"/>
          <w:szCs w:val="24"/>
        </w:rPr>
        <w:t>.</w:t>
      </w:r>
    </w:p>
    <w:p w14:paraId="3A00E915" w14:textId="48CF5987" w:rsidR="00695C66" w:rsidRPr="008219B8" w:rsidRDefault="00695C66" w:rsidP="00695C66">
      <w:pPr>
        <w:rPr>
          <w:b/>
        </w:rPr>
      </w:pPr>
      <w:r w:rsidRPr="008219B8">
        <w:rPr>
          <w:b/>
        </w:rPr>
        <w:t xml:space="preserve">/od točke 4. na sjednici prisustvuje vijećnica Sandra Kapetanović </w:t>
      </w:r>
      <w:proofErr w:type="spellStart"/>
      <w:r w:rsidRPr="008219B8">
        <w:rPr>
          <w:b/>
        </w:rPr>
        <w:t>Bitići</w:t>
      </w:r>
      <w:proofErr w:type="spellEnd"/>
      <w:r w:rsidRPr="008219B8">
        <w:rPr>
          <w:b/>
        </w:rPr>
        <w:t>/</w:t>
      </w:r>
    </w:p>
    <w:p w14:paraId="46837ED2" w14:textId="132E677F" w:rsidR="00695C66" w:rsidRPr="008219B8" w:rsidRDefault="00695C66" w:rsidP="00695C66">
      <w:pPr>
        <w:rPr>
          <w:b/>
        </w:rPr>
      </w:pPr>
      <w:r w:rsidRPr="008219B8">
        <w:rPr>
          <w:b/>
        </w:rPr>
        <w:t>/prisutno 17 od 19 članova Vijeća/</w:t>
      </w:r>
    </w:p>
    <w:p w14:paraId="55AA60D1" w14:textId="77777777" w:rsidR="00695C66" w:rsidRPr="008219B8" w:rsidRDefault="00695C66" w:rsidP="00695C66">
      <w:pPr>
        <w:rPr>
          <w:b/>
        </w:rPr>
      </w:pPr>
    </w:p>
    <w:p w14:paraId="2D5C2E9E" w14:textId="4BAA5A63" w:rsidR="00986EBA" w:rsidRPr="008219B8" w:rsidRDefault="00986EBA" w:rsidP="004674A5"/>
    <w:p w14:paraId="6E4C6A4C" w14:textId="7444F872" w:rsidR="004674A5" w:rsidRPr="008219B8" w:rsidRDefault="005D7117" w:rsidP="004674A5">
      <w:pPr>
        <w:rPr>
          <w:rFonts w:eastAsiaTheme="minorHAnsi"/>
          <w:sz w:val="22"/>
          <w:szCs w:val="22"/>
          <w:lang w:eastAsia="en-US"/>
        </w:rPr>
      </w:pPr>
      <w:r w:rsidRPr="008219B8">
        <w:t>Predsjednik uvodno obrazla</w:t>
      </w:r>
      <w:r w:rsidR="004674A5" w:rsidRPr="008219B8">
        <w:t>že predmetnu točku dnevnog reda, navodi da je bila priložena sva dokumentacija uz p</w:t>
      </w:r>
      <w:r w:rsidR="004674A5" w:rsidRPr="008219B8">
        <w:rPr>
          <w:rFonts w:eastAsiaTheme="minorHAnsi"/>
          <w:sz w:val="22"/>
          <w:szCs w:val="22"/>
          <w:lang w:eastAsia="en-US"/>
        </w:rPr>
        <w:t>rijedlog zaključka koji je napisan temeljem zaključka M</w:t>
      </w:r>
      <w:r w:rsidR="00097DA6" w:rsidRPr="008219B8">
        <w:rPr>
          <w:rFonts w:eastAsiaTheme="minorHAnsi"/>
          <w:sz w:val="22"/>
          <w:szCs w:val="22"/>
          <w:lang w:eastAsia="en-US"/>
        </w:rPr>
        <w:t>jesnog odbora</w:t>
      </w:r>
      <w:r w:rsidR="004674A5" w:rsidRPr="008219B8">
        <w:rPr>
          <w:rFonts w:eastAsiaTheme="minorHAnsi"/>
          <w:sz w:val="22"/>
          <w:szCs w:val="22"/>
          <w:lang w:eastAsia="en-US"/>
        </w:rPr>
        <w:t xml:space="preserve"> Jakuševec, gdje se navodi da Mjesni odbor Jakuševec nije suglasan sa raspolaganjem tim dijelovima čestice uz jasno obrazloženje i time otvara raspravu.</w:t>
      </w:r>
    </w:p>
    <w:p w14:paraId="1CC61934" w14:textId="66884321" w:rsidR="004674A5" w:rsidRPr="008219B8" w:rsidRDefault="004674A5" w:rsidP="004674A5">
      <w:pPr>
        <w:rPr>
          <w:rFonts w:eastAsiaTheme="minorHAnsi"/>
          <w:sz w:val="22"/>
          <w:szCs w:val="22"/>
          <w:lang w:eastAsia="en-US"/>
        </w:rPr>
      </w:pPr>
    </w:p>
    <w:p w14:paraId="217208DE" w14:textId="531481D9" w:rsidR="004674A5" w:rsidRPr="008219B8" w:rsidRDefault="004674A5" w:rsidP="004674A5">
      <w:pPr>
        <w:rPr>
          <w:rFonts w:eastAsiaTheme="minorHAnsi"/>
          <w:sz w:val="22"/>
          <w:szCs w:val="22"/>
          <w:lang w:eastAsia="en-US"/>
        </w:rPr>
      </w:pPr>
    </w:p>
    <w:p w14:paraId="5DC60F27" w14:textId="7222CC4C" w:rsidR="004674A5" w:rsidRPr="008219B8" w:rsidRDefault="004674A5" w:rsidP="004674A5">
      <w:pPr>
        <w:pStyle w:val="ListParagraph"/>
        <w:ind w:left="0"/>
        <w:jc w:val="both"/>
        <w:rPr>
          <w:rFonts w:ascii="Times New Roman" w:hAnsi="Times New Roman"/>
          <w:sz w:val="24"/>
          <w:szCs w:val="24"/>
        </w:rPr>
      </w:pPr>
      <w:r w:rsidRPr="008219B8">
        <w:rPr>
          <w:rFonts w:ascii="Times New Roman" w:hAnsi="Times New Roman"/>
          <w:sz w:val="24"/>
          <w:szCs w:val="24"/>
        </w:rPr>
        <w:t>Nakon rasprave, članovi Vijeća su glasovali te većinom glasova, uz 1 suzdržan, donijeli</w:t>
      </w:r>
    </w:p>
    <w:p w14:paraId="55FEDF89" w14:textId="0C1F6D00" w:rsidR="005D7117" w:rsidRPr="008219B8" w:rsidRDefault="005D7117" w:rsidP="004674A5">
      <w:pPr>
        <w:jc w:val="both"/>
      </w:pPr>
    </w:p>
    <w:p w14:paraId="681D594C" w14:textId="77777777" w:rsidR="007B04F3" w:rsidRPr="008219B8" w:rsidRDefault="007B04F3" w:rsidP="007B04F3">
      <w:pPr>
        <w:jc w:val="center"/>
        <w:rPr>
          <w:b/>
        </w:rPr>
      </w:pPr>
      <w:r w:rsidRPr="008219B8">
        <w:rPr>
          <w:b/>
        </w:rPr>
        <w:t>Z A K L J U Č A K</w:t>
      </w:r>
    </w:p>
    <w:p w14:paraId="48F7A601" w14:textId="77777777" w:rsidR="007B04F3" w:rsidRPr="008219B8" w:rsidRDefault="007B04F3" w:rsidP="007B04F3">
      <w:pPr>
        <w:spacing w:after="600"/>
        <w:jc w:val="center"/>
        <w:rPr>
          <w:b/>
          <w:bCs/>
          <w:color w:val="000000"/>
          <w:shd w:val="clear" w:color="auto" w:fill="FFFFFF"/>
        </w:rPr>
      </w:pPr>
      <w:r w:rsidRPr="008219B8">
        <w:t xml:space="preserve"> </w:t>
      </w:r>
      <w:r w:rsidRPr="008219B8">
        <w:rPr>
          <w:b/>
        </w:rPr>
        <w:t>o zahtjevu za suglasnosti u svrhu ishođenja lokacijske dozvole za građenje stambene građevine  k.č.br. 518/11 i dijelova k.č.br. 515/7 i 518/14, k.o. Jakuševec</w:t>
      </w:r>
    </w:p>
    <w:p w14:paraId="5FA855B2" w14:textId="77777777" w:rsidR="007B04F3" w:rsidRPr="008219B8" w:rsidRDefault="007B04F3" w:rsidP="007B04F3">
      <w:pPr>
        <w:pStyle w:val="ListParagraph"/>
        <w:numPr>
          <w:ilvl w:val="0"/>
          <w:numId w:val="18"/>
        </w:numPr>
        <w:suppressAutoHyphens w:val="0"/>
        <w:spacing w:line="259" w:lineRule="auto"/>
        <w:ind w:left="1066" w:hanging="357"/>
        <w:contextualSpacing w:val="0"/>
        <w:jc w:val="both"/>
        <w:rPr>
          <w:rFonts w:ascii="Times New Roman" w:hAnsi="Times New Roman"/>
          <w:sz w:val="24"/>
          <w:szCs w:val="24"/>
        </w:rPr>
      </w:pPr>
      <w:r w:rsidRPr="008219B8">
        <w:rPr>
          <w:rFonts w:ascii="Times New Roman" w:hAnsi="Times New Roman"/>
          <w:sz w:val="24"/>
          <w:szCs w:val="24"/>
        </w:rPr>
        <w:t>Vijeće Gradske četvrti Novi Zagreb – istok ne daje suglasnost s raspolaganjem dijelovima čestice k.č.br. 515/7 i 518/14, k.o. Jakuševec</w:t>
      </w:r>
    </w:p>
    <w:p w14:paraId="57EC65A1" w14:textId="77777777" w:rsidR="007B04F3" w:rsidRPr="008219B8" w:rsidRDefault="007B04F3" w:rsidP="007B04F3">
      <w:pPr>
        <w:pStyle w:val="ListParagraph"/>
        <w:numPr>
          <w:ilvl w:val="0"/>
          <w:numId w:val="18"/>
        </w:numPr>
        <w:suppressAutoHyphens w:val="0"/>
        <w:spacing w:after="600" w:line="259" w:lineRule="auto"/>
        <w:ind w:left="1066" w:hanging="357"/>
        <w:contextualSpacing w:val="0"/>
        <w:jc w:val="both"/>
        <w:rPr>
          <w:rFonts w:ascii="Times New Roman" w:hAnsi="Times New Roman"/>
          <w:sz w:val="24"/>
          <w:szCs w:val="24"/>
        </w:rPr>
      </w:pPr>
      <w:r w:rsidRPr="008219B8">
        <w:rPr>
          <w:rFonts w:ascii="Times New Roman" w:hAnsi="Times New Roman"/>
          <w:sz w:val="24"/>
          <w:szCs w:val="24"/>
        </w:rPr>
        <w:t>Ovaj zaključak dostavlja se Gradskom uredu za upravljanje imovinom i stanovanje, Sektoru za upravljanje imovinom Grada, Odjelu za zemljište i poslove zakupa.</w:t>
      </w:r>
    </w:p>
    <w:p w14:paraId="2303B4C5" w14:textId="77777777" w:rsidR="007B04F3" w:rsidRDefault="007B04F3" w:rsidP="007B04F3">
      <w:pPr>
        <w:jc w:val="both"/>
      </w:pPr>
    </w:p>
    <w:p w14:paraId="64FCE7EA" w14:textId="77777777" w:rsidR="008F17CD" w:rsidRPr="004E1650" w:rsidRDefault="008F17CD" w:rsidP="008F17CD">
      <w:pPr>
        <w:jc w:val="center"/>
        <w:rPr>
          <w:b/>
        </w:rPr>
      </w:pPr>
      <w:r w:rsidRPr="004E1650">
        <w:rPr>
          <w:b/>
        </w:rPr>
        <w:t>O b r a z l o ž e n j e</w:t>
      </w:r>
    </w:p>
    <w:p w14:paraId="5559F40B" w14:textId="77777777" w:rsidR="008F17CD" w:rsidRDefault="008F17CD" w:rsidP="008F17CD"/>
    <w:p w14:paraId="76F42362" w14:textId="77777777" w:rsidR="008F17CD" w:rsidRDefault="008F17CD" w:rsidP="008F17CD">
      <w:pPr>
        <w:spacing w:before="240"/>
        <w:jc w:val="both"/>
      </w:pPr>
      <w:r>
        <w:t>Vijeće Gradske četvrti Novi Zagreb - istok zaprimilo je priloženu dokumentaciju na osnovu koje se traži suglasnost za raspolaganje dijelovima čestice k.č.br. 515/7 i 518/14, k.o. Jakuševec.</w:t>
      </w:r>
    </w:p>
    <w:p w14:paraId="0EFE5B31" w14:textId="77777777" w:rsidR="008F17CD" w:rsidRDefault="008F17CD" w:rsidP="008F17CD">
      <w:pPr>
        <w:spacing w:before="240"/>
        <w:jc w:val="both"/>
      </w:pPr>
      <w:r>
        <w:t>Kako prijedlog parcelacije ne omogućava niti najmanji pojas uz nogostup za korištenje svim stanovnicima Mjesnog odbora Jakuševec, Vijeće nije suglasno s prijedlogom parcelacije u svrhu izgradnje stambene zgrade prema prijedlogu društva M-5 d.o.o. </w:t>
      </w:r>
    </w:p>
    <w:p w14:paraId="4EFD328D" w14:textId="77777777" w:rsidR="008F17CD" w:rsidRDefault="008F17CD" w:rsidP="008F17CD">
      <w:pPr>
        <w:spacing w:before="240"/>
        <w:jc w:val="both"/>
      </w:pPr>
      <w:r>
        <w:lastRenderedPageBreak/>
        <w:t xml:space="preserve">Ono na što bi Vijeće Gradske četvrti pristalo je da se izradi nova parcelacija izrađena tako da se uz nogostup koji je izveden uz </w:t>
      </w:r>
      <w:proofErr w:type="spellStart"/>
      <w:r>
        <w:t>Tišinsku</w:t>
      </w:r>
      <w:proofErr w:type="spellEnd"/>
      <w:r>
        <w:t xml:space="preserve"> ulicu IV. odvojak ostavi pojas širine minimalno 8,0 m koji će Vijeće urediti putem Plana komunalnih aktivnosti. </w:t>
      </w:r>
    </w:p>
    <w:p w14:paraId="62893D90" w14:textId="77777777" w:rsidR="008F17CD" w:rsidRDefault="008F17CD" w:rsidP="008F17CD">
      <w:pPr>
        <w:spacing w:before="240"/>
        <w:jc w:val="both"/>
      </w:pPr>
      <w:r>
        <w:t>Društvo M-5 može površinu koja mu treba za izgradnju naći u dijelu k.č.br. 518/14 uz k.č.br. 518/10 do k.č.br. 518/3.</w:t>
      </w:r>
    </w:p>
    <w:p w14:paraId="492C2D8B" w14:textId="22618CA5" w:rsidR="003E5A2C" w:rsidRDefault="003E5A2C" w:rsidP="004674A5"/>
    <w:p w14:paraId="514D8075" w14:textId="77777777" w:rsidR="003E5A2C" w:rsidRDefault="003E5A2C" w:rsidP="005D7117">
      <w:pPr>
        <w:ind w:firstLine="709"/>
        <w:jc w:val="both"/>
      </w:pPr>
    </w:p>
    <w:p w14:paraId="0FADA0DA" w14:textId="40C68645" w:rsidR="00C079BE" w:rsidRPr="008219B8" w:rsidRDefault="00C079BE" w:rsidP="00C079BE">
      <w:pPr>
        <w:suppressAutoHyphens w:val="0"/>
        <w:spacing w:after="160" w:line="259" w:lineRule="auto"/>
        <w:ind w:left="786"/>
        <w:contextualSpacing/>
        <w:rPr>
          <w:b/>
          <w:u w:val="single"/>
        </w:rPr>
      </w:pPr>
      <w:r w:rsidRPr="008219B8">
        <w:rPr>
          <w:b/>
          <w:u w:val="single"/>
        </w:rPr>
        <w:t>Ad. 5</w:t>
      </w:r>
      <w:r w:rsidR="005D7117" w:rsidRPr="008219B8">
        <w:rPr>
          <w:b/>
          <w:u w:val="single"/>
        </w:rPr>
        <w:t xml:space="preserve">. </w:t>
      </w:r>
      <w:r w:rsidRPr="008219B8">
        <w:rPr>
          <w:b/>
          <w:u w:val="single"/>
        </w:rPr>
        <w:t xml:space="preserve">Zaključak o zahtjevu za suglasnost za donošenje rješenja o utvrđivanju građevne čestice k.č.br. 518/3 i dijela k.č.br. 518/14 sve k.o. Jakuševec, </w:t>
      </w:r>
      <w:r w:rsidRPr="008219B8">
        <w:rPr>
          <w:b/>
          <w:i/>
          <w:u w:val="single"/>
        </w:rPr>
        <w:t>donosi se</w:t>
      </w:r>
    </w:p>
    <w:p w14:paraId="5239E5AE" w14:textId="77777777" w:rsidR="00986EBA" w:rsidRPr="008219B8" w:rsidRDefault="00986EBA" w:rsidP="00986EBA">
      <w:pPr>
        <w:pStyle w:val="ListParagraph"/>
        <w:ind w:left="0"/>
        <w:jc w:val="both"/>
        <w:rPr>
          <w:rFonts w:ascii="Times New Roman" w:hAnsi="Times New Roman"/>
          <w:sz w:val="24"/>
          <w:szCs w:val="24"/>
        </w:rPr>
      </w:pPr>
      <w:r w:rsidRPr="008219B8">
        <w:rPr>
          <w:rFonts w:ascii="Times New Roman" w:hAnsi="Times New Roman"/>
          <w:sz w:val="24"/>
          <w:szCs w:val="24"/>
        </w:rPr>
        <w:t>Izvjestitelj:  Tonko Bogovac.</w:t>
      </w:r>
    </w:p>
    <w:p w14:paraId="05EEE77D" w14:textId="27057633" w:rsidR="00097DA6" w:rsidRPr="008219B8" w:rsidRDefault="00097DA6" w:rsidP="00097DA6">
      <w:pPr>
        <w:rPr>
          <w:rFonts w:eastAsiaTheme="minorHAnsi"/>
          <w:sz w:val="22"/>
          <w:szCs w:val="22"/>
          <w:lang w:eastAsia="en-US"/>
        </w:rPr>
      </w:pPr>
      <w:r w:rsidRPr="008219B8">
        <w:t>Predsjednik uvodno obrazlaže predmetnu točku dnevnog reda, navodi da je p</w:t>
      </w:r>
      <w:r w:rsidRPr="008219B8">
        <w:rPr>
          <w:rFonts w:eastAsiaTheme="minorHAnsi"/>
          <w:sz w:val="22"/>
          <w:szCs w:val="22"/>
          <w:lang w:eastAsia="en-US"/>
        </w:rPr>
        <w:t>rijedlog zaključka  napisan temeljem zaključka Mjesnog odbora Jakuševec, da se ne da suglasnost za raspolaganje i da se traži očitovanje Gradskog ureda za obnovu, izgradnju, prostorno uređenje, graditeljstvo, komunalne poslove i promet o korištenju tih čestica od strane podnositelja zahtjeva, cijelo detaljno obrazloženje je dostavljeno vijećnicima u materijalima za sjednicu, te otvara raspravu.</w:t>
      </w:r>
    </w:p>
    <w:p w14:paraId="4CEB96DB" w14:textId="73FC1970" w:rsidR="00097DA6" w:rsidRPr="008219B8" w:rsidRDefault="00097DA6" w:rsidP="00097DA6">
      <w:pPr>
        <w:rPr>
          <w:rFonts w:eastAsiaTheme="minorHAnsi"/>
          <w:sz w:val="22"/>
          <w:szCs w:val="22"/>
          <w:lang w:eastAsia="en-US"/>
        </w:rPr>
      </w:pPr>
    </w:p>
    <w:p w14:paraId="15CEF830" w14:textId="77777777" w:rsidR="00097DA6" w:rsidRPr="008219B8" w:rsidRDefault="00097DA6" w:rsidP="00097DA6">
      <w:pPr>
        <w:rPr>
          <w:rFonts w:eastAsiaTheme="minorHAnsi"/>
          <w:sz w:val="22"/>
          <w:szCs w:val="22"/>
          <w:lang w:eastAsia="en-US"/>
        </w:rPr>
      </w:pPr>
    </w:p>
    <w:p w14:paraId="54C03476" w14:textId="77777777" w:rsidR="003F2668" w:rsidRPr="008219B8" w:rsidRDefault="003F2668" w:rsidP="003F2668">
      <w:pPr>
        <w:pStyle w:val="ListParagraph"/>
        <w:ind w:left="0"/>
        <w:jc w:val="both"/>
        <w:rPr>
          <w:rFonts w:ascii="Times New Roman" w:hAnsi="Times New Roman"/>
          <w:sz w:val="24"/>
          <w:szCs w:val="24"/>
        </w:rPr>
      </w:pPr>
      <w:r w:rsidRPr="008219B8">
        <w:rPr>
          <w:rFonts w:ascii="Times New Roman" w:hAnsi="Times New Roman"/>
          <w:sz w:val="24"/>
          <w:szCs w:val="24"/>
        </w:rPr>
        <w:t>Nakon rasprave, članovi Vijeća su glasovali te jednoglasno donijeli</w:t>
      </w:r>
    </w:p>
    <w:p w14:paraId="1D865542" w14:textId="70180057" w:rsidR="00097DA6" w:rsidRPr="008219B8" w:rsidRDefault="00097DA6" w:rsidP="005D7117">
      <w:pPr>
        <w:spacing w:before="120" w:after="120"/>
        <w:ind w:left="709" w:right="544" w:hanging="709"/>
        <w:jc w:val="both"/>
        <w:rPr>
          <w:b/>
          <w:u w:val="single"/>
        </w:rPr>
      </w:pPr>
    </w:p>
    <w:p w14:paraId="1FFE1EDC" w14:textId="77777777" w:rsidR="00E7098A" w:rsidRPr="008219B8" w:rsidRDefault="00E7098A" w:rsidP="00E7098A">
      <w:pPr>
        <w:jc w:val="center"/>
        <w:rPr>
          <w:b/>
        </w:rPr>
      </w:pPr>
      <w:r w:rsidRPr="008219B8">
        <w:rPr>
          <w:b/>
        </w:rPr>
        <w:t>Z A K L J U Č A K</w:t>
      </w:r>
    </w:p>
    <w:p w14:paraId="72F28EFF" w14:textId="77777777" w:rsidR="00E7098A" w:rsidRPr="008219B8" w:rsidRDefault="00E7098A" w:rsidP="00E7098A">
      <w:pPr>
        <w:spacing w:after="600"/>
        <w:jc w:val="center"/>
        <w:rPr>
          <w:b/>
          <w:bCs/>
          <w:color w:val="000000"/>
          <w:shd w:val="clear" w:color="auto" w:fill="FFFFFF"/>
        </w:rPr>
      </w:pPr>
      <w:r w:rsidRPr="008219B8">
        <w:t xml:space="preserve"> </w:t>
      </w:r>
      <w:r w:rsidRPr="008219B8">
        <w:rPr>
          <w:b/>
        </w:rPr>
        <w:t xml:space="preserve">o zahtjevu za suglasnost za donošenje rješenja o utvrđivanju građevinske čestice k.č.br. 518/3 i dijela k.č.br. 518/14, sve k.o. </w:t>
      </w:r>
      <w:proofErr w:type="spellStart"/>
      <w:r w:rsidRPr="008219B8">
        <w:rPr>
          <w:b/>
        </w:rPr>
        <w:t>Jakuševec</w:t>
      </w:r>
      <w:proofErr w:type="spellEnd"/>
    </w:p>
    <w:p w14:paraId="5E64CBDD" w14:textId="77777777" w:rsidR="00E7098A" w:rsidRPr="008219B8" w:rsidRDefault="00E7098A" w:rsidP="00E7098A">
      <w:pPr>
        <w:pStyle w:val="ListParagraph"/>
        <w:numPr>
          <w:ilvl w:val="0"/>
          <w:numId w:val="45"/>
        </w:numPr>
        <w:suppressAutoHyphens w:val="0"/>
        <w:spacing w:line="259" w:lineRule="auto"/>
        <w:ind w:left="993" w:hanging="284"/>
        <w:contextualSpacing w:val="0"/>
        <w:jc w:val="both"/>
        <w:rPr>
          <w:rFonts w:ascii="Times New Roman" w:hAnsi="Times New Roman"/>
          <w:sz w:val="24"/>
          <w:szCs w:val="24"/>
        </w:rPr>
      </w:pPr>
      <w:r w:rsidRPr="008219B8">
        <w:rPr>
          <w:rFonts w:ascii="Times New Roman" w:hAnsi="Times New Roman"/>
          <w:sz w:val="24"/>
          <w:szCs w:val="24"/>
        </w:rPr>
        <w:t xml:space="preserve">Vijeće Gradske četvrti Novi Zagreb – istok ne daje suglasnost s raspolaganjem dijelom čestice k.č.br. 518/14, k.o. </w:t>
      </w:r>
      <w:proofErr w:type="spellStart"/>
      <w:r w:rsidRPr="008219B8">
        <w:rPr>
          <w:rFonts w:ascii="Times New Roman" w:hAnsi="Times New Roman"/>
          <w:sz w:val="24"/>
          <w:szCs w:val="24"/>
        </w:rPr>
        <w:t>Jakuševec</w:t>
      </w:r>
      <w:proofErr w:type="spellEnd"/>
      <w:r w:rsidRPr="008219B8">
        <w:rPr>
          <w:rFonts w:ascii="Times New Roman" w:hAnsi="Times New Roman"/>
          <w:sz w:val="24"/>
          <w:szCs w:val="24"/>
        </w:rPr>
        <w:t xml:space="preserve"> i traži očitovanje Gradskog ureda za obnovu, izgradnju, prostorno uređenje, graditeljstvo, komunalne poslove i promet o korištenju čestica k.č.br. 515/7 i 362/5, k.o. </w:t>
      </w:r>
      <w:proofErr w:type="spellStart"/>
      <w:r w:rsidRPr="008219B8">
        <w:rPr>
          <w:rFonts w:ascii="Times New Roman" w:hAnsi="Times New Roman"/>
          <w:sz w:val="24"/>
          <w:szCs w:val="24"/>
        </w:rPr>
        <w:t>Jakuševec</w:t>
      </w:r>
      <w:proofErr w:type="spellEnd"/>
      <w:r w:rsidRPr="008219B8">
        <w:rPr>
          <w:rFonts w:ascii="Times New Roman" w:hAnsi="Times New Roman"/>
          <w:sz w:val="24"/>
          <w:szCs w:val="24"/>
        </w:rPr>
        <w:t xml:space="preserve"> od stane podnositelja zahtjeva.</w:t>
      </w:r>
    </w:p>
    <w:p w14:paraId="5BEDC79B" w14:textId="77777777" w:rsidR="00E7098A" w:rsidRPr="008219B8" w:rsidRDefault="00E7098A" w:rsidP="00E7098A">
      <w:pPr>
        <w:pStyle w:val="ListParagraph"/>
        <w:numPr>
          <w:ilvl w:val="0"/>
          <w:numId w:val="45"/>
        </w:numPr>
        <w:suppressAutoHyphens w:val="0"/>
        <w:spacing w:after="600" w:line="259" w:lineRule="auto"/>
        <w:ind w:left="1066" w:hanging="357"/>
        <w:contextualSpacing w:val="0"/>
        <w:jc w:val="both"/>
        <w:rPr>
          <w:rFonts w:ascii="Times New Roman" w:hAnsi="Times New Roman"/>
          <w:sz w:val="24"/>
          <w:szCs w:val="24"/>
        </w:rPr>
      </w:pPr>
      <w:r w:rsidRPr="008219B8">
        <w:rPr>
          <w:rFonts w:ascii="Times New Roman" w:hAnsi="Times New Roman"/>
          <w:sz w:val="24"/>
          <w:szCs w:val="24"/>
        </w:rPr>
        <w:t>Ovaj zaključak dostavlja se Gradskom uredu za upravljanje imovinom i stanovanje, Sektoru za upravljanje imovinom Grada, Odjelu za zemljište i poslove zakupa.</w:t>
      </w:r>
    </w:p>
    <w:p w14:paraId="4E2E7A0F" w14:textId="77777777" w:rsidR="007B04F3" w:rsidRPr="008219B8" w:rsidRDefault="007B04F3" w:rsidP="007B04F3">
      <w:pPr>
        <w:jc w:val="center"/>
        <w:rPr>
          <w:b/>
        </w:rPr>
      </w:pPr>
      <w:r w:rsidRPr="008219B8">
        <w:rPr>
          <w:b/>
        </w:rPr>
        <w:t>O b r a z l o ž e n j e</w:t>
      </w:r>
    </w:p>
    <w:p w14:paraId="680D64D8" w14:textId="77777777" w:rsidR="007B04F3" w:rsidRPr="008219B8" w:rsidRDefault="007B04F3" w:rsidP="007B04F3">
      <w:pPr>
        <w:jc w:val="both"/>
      </w:pPr>
    </w:p>
    <w:p w14:paraId="64E292AD" w14:textId="77777777" w:rsidR="007B04F3" w:rsidRPr="008219B8" w:rsidRDefault="007B04F3" w:rsidP="007B04F3">
      <w:pPr>
        <w:spacing w:after="320"/>
        <w:jc w:val="both"/>
      </w:pPr>
      <w:r w:rsidRPr="008219B8">
        <w:rPr>
          <w:rStyle w:val="Zadanifontodlomka1"/>
        </w:rPr>
        <w:t>Vijeće Gradske četvrti Novi Zagreb - istok zaprimilo je priloženu dokumentaciju na osnovu koje se traži suglasnost s raspolaganjem dijelom čestice k.č.br. 518/14, k.o. Jakuševec. Navedena čestica je ukupne površine 750 m2 (prema dokumentaciji u prilogu), te je dijelom u vlasništvu Grada Zagreba (512/750). U jednom od priloženih dokumenata („Analiza“) prikazano je kako je korištenje čestice u naravi u odnosu na traženo u zahtjevu za donošenjem rješenja o utvrđivanju građevinske čestice veće od površine koja ulazi u prijedlog formiranja te je jedna od građevina (nadstrešnica od 20,00m2) nelegalna. Obrazloženje nelegalnosti je također objašnjeno u priloženom dokumentu „Analiza“.</w:t>
      </w:r>
    </w:p>
    <w:p w14:paraId="6321D960" w14:textId="77777777" w:rsidR="007B04F3" w:rsidRPr="008219B8" w:rsidRDefault="007B04F3" w:rsidP="007B04F3">
      <w:pPr>
        <w:spacing w:after="320"/>
        <w:jc w:val="both"/>
      </w:pPr>
      <w:r w:rsidRPr="008219B8">
        <w:rPr>
          <w:rStyle w:val="Zadanifontodlomka1"/>
        </w:rPr>
        <w:t xml:space="preserve">U jednom od priloženih dokumenata izdanog od strane Gradskog ureda za obnovu, izgradnju, prostorno uređenje, graditeljstvo, komunalne poslove i promet i potpisanog od strane Irene Jurice, dipl. </w:t>
      </w:r>
      <w:proofErr w:type="spellStart"/>
      <w:r w:rsidRPr="008219B8">
        <w:rPr>
          <w:rStyle w:val="Zadanifontodlomka1"/>
        </w:rPr>
        <w:t>iur</w:t>
      </w:r>
      <w:proofErr w:type="spellEnd"/>
      <w:r w:rsidRPr="008219B8">
        <w:rPr>
          <w:rStyle w:val="Zadanifontodlomka1"/>
        </w:rPr>
        <w:t xml:space="preserve">., navedeno je kako za takav objekt „nadstrešnica od 20m2“ prema Pravilniku o </w:t>
      </w:r>
      <w:r w:rsidRPr="008219B8">
        <w:rPr>
          <w:rStyle w:val="Zadanifontodlomka1"/>
        </w:rPr>
        <w:lastRenderedPageBreak/>
        <w:t>jednostavnim i drugim građevinama i radovima (NN 112/17, 34/18, 36/19, 98/19 i 31/20) nije potreban akt građenja što nije točno. Navedeni Pravilnik kaže:</w:t>
      </w:r>
    </w:p>
    <w:p w14:paraId="249D329C" w14:textId="77777777" w:rsidR="007B04F3" w:rsidRPr="008219B8" w:rsidRDefault="007B04F3" w:rsidP="007B04F3">
      <w:pPr>
        <w:spacing w:after="320"/>
        <w:ind w:left="714" w:hanging="720"/>
        <w:jc w:val="both"/>
      </w:pPr>
      <w:r w:rsidRPr="008219B8">
        <w:rPr>
          <w:rStyle w:val="Zadanifontodlomka1"/>
          <w:noProof/>
        </w:rPr>
        <w:drawing>
          <wp:inline distT="0" distB="0" distL="0" distR="0" wp14:anchorId="1B533922" wp14:editId="62C38AA4">
            <wp:extent cx="5734046" cy="1209678"/>
            <wp:effectExtent l="0" t="0" r="4" b="9522"/>
            <wp:docPr id="1" name="Picture 1" descr="Slika na kojoj se prikazuje tekst&#10;&#10;Opis je automatski generira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5734046" cy="1209678"/>
                    </a:xfrm>
                    <a:prstGeom prst="rect">
                      <a:avLst/>
                    </a:prstGeom>
                    <a:noFill/>
                    <a:ln>
                      <a:noFill/>
                      <a:prstDash/>
                    </a:ln>
                  </pic:spPr>
                </pic:pic>
              </a:graphicData>
            </a:graphic>
          </wp:inline>
        </w:drawing>
      </w:r>
    </w:p>
    <w:p w14:paraId="3DAB5261" w14:textId="77777777" w:rsidR="007B04F3" w:rsidRPr="008219B8" w:rsidRDefault="007B04F3" w:rsidP="007B04F3">
      <w:pPr>
        <w:spacing w:after="320"/>
        <w:ind w:left="714" w:hanging="720"/>
        <w:jc w:val="both"/>
      </w:pPr>
      <w:r w:rsidRPr="008219B8">
        <w:rPr>
          <w:rStyle w:val="Zadanifontodlomka1"/>
          <w:color w:val="000000"/>
        </w:rPr>
        <w:t>Između ostalog:</w:t>
      </w:r>
    </w:p>
    <w:p w14:paraId="7084268E" w14:textId="77777777" w:rsidR="007B04F3" w:rsidRPr="008219B8" w:rsidRDefault="007B04F3" w:rsidP="007B04F3">
      <w:pPr>
        <w:spacing w:after="320"/>
        <w:ind w:left="714" w:hanging="720"/>
        <w:jc w:val="both"/>
      </w:pPr>
      <w:r w:rsidRPr="008219B8">
        <w:rPr>
          <w:rStyle w:val="Zadanifontodlomka1"/>
          <w:noProof/>
          <w:color w:val="000000"/>
        </w:rPr>
        <w:drawing>
          <wp:inline distT="0" distB="0" distL="0" distR="0" wp14:anchorId="02AAA5C0" wp14:editId="67A56700">
            <wp:extent cx="5734046" cy="419096"/>
            <wp:effectExtent l="0" t="0" r="4" b="4"/>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5734046" cy="419096"/>
                    </a:xfrm>
                    <a:prstGeom prst="rect">
                      <a:avLst/>
                    </a:prstGeom>
                    <a:noFill/>
                    <a:ln>
                      <a:noFill/>
                      <a:prstDash/>
                    </a:ln>
                  </pic:spPr>
                </pic:pic>
              </a:graphicData>
            </a:graphic>
          </wp:inline>
        </w:drawing>
      </w:r>
    </w:p>
    <w:p w14:paraId="18C81531" w14:textId="77777777" w:rsidR="007B04F3" w:rsidRPr="008219B8" w:rsidRDefault="007B04F3" w:rsidP="007B04F3">
      <w:pPr>
        <w:spacing w:after="320"/>
        <w:ind w:hanging="6"/>
        <w:jc w:val="both"/>
      </w:pPr>
      <w:r w:rsidRPr="008219B8">
        <w:rPr>
          <w:rStyle w:val="Zadanifontodlomka1"/>
          <w:color w:val="000000"/>
        </w:rPr>
        <w:t>S obzirom na to da je nadstrešnica izgrađena svojim većim dijelom na k.č.br. 518/14, odnosno nije izgrađena na čestici postojeće zgrade ili zgrade za koju postoji akt kojim se odobrava građenje, nadstrešnica je u ovom trenutku nelegalna građevina.</w:t>
      </w:r>
    </w:p>
    <w:p w14:paraId="4EE1B92A" w14:textId="77777777" w:rsidR="007B04F3" w:rsidRPr="008219B8" w:rsidRDefault="007B04F3" w:rsidP="007B04F3">
      <w:pPr>
        <w:spacing w:after="320"/>
        <w:ind w:hanging="6"/>
        <w:jc w:val="both"/>
      </w:pPr>
      <w:r w:rsidRPr="008219B8">
        <w:rPr>
          <w:rStyle w:val="Zadanifontodlomka1"/>
          <w:color w:val="000000"/>
        </w:rPr>
        <w:t>Kako je iz priložene dokumentacije vidljivo, podnositelj zahtjeva koristi i dijelove čestica 515/7 i 362/5, sve k.o. Jakuševec, koje su u vlasništvu Grada Zagreba te Vijeće smatra da Gradski ured za obnovu, izgradnju, prostorno uređenje, graditeljstvo, komunalne poslove i promet treba dostaviti očitovanje o mogućnosti korištenja tih dijelova čestica (planirano proširenje ceste, nogostupa i sl.). Ukoliko nije planirano proširenje ceste i nogostupa, Vijeće Gradske četvrti želi raspolagati predmetnim česticama u vidu uređenja putem Plana komunalnih aktivnosti.</w:t>
      </w:r>
    </w:p>
    <w:p w14:paraId="44895B39" w14:textId="77777777" w:rsidR="007B04F3" w:rsidRPr="008219B8" w:rsidRDefault="007B04F3" w:rsidP="007B04F3">
      <w:pPr>
        <w:spacing w:after="320"/>
        <w:ind w:hanging="6"/>
        <w:jc w:val="both"/>
      </w:pPr>
      <w:r w:rsidRPr="008219B8">
        <w:rPr>
          <w:rStyle w:val="Zadanifontodlomka1"/>
          <w:color w:val="000000"/>
        </w:rPr>
        <w:t xml:space="preserve">Nakon što se utvrdi legalnost nadstrešnice, uskladi korištenje površine sa zahtjevom za donošenjem rješenja, Vijeće Gradske četvrti Novi Zagreb - istok će ponovno razmatrati </w:t>
      </w:r>
      <w:r w:rsidRPr="008219B8">
        <w:rPr>
          <w:rStyle w:val="Zadanifontodlomka1"/>
        </w:rPr>
        <w:t>zahtjev. </w:t>
      </w:r>
    </w:p>
    <w:p w14:paraId="647D60D0" w14:textId="77777777" w:rsidR="007B04F3" w:rsidRDefault="007B04F3" w:rsidP="007B04F3">
      <w:pPr>
        <w:jc w:val="both"/>
      </w:pPr>
    </w:p>
    <w:p w14:paraId="38F7F3DD" w14:textId="77777777" w:rsidR="007B04F3" w:rsidRDefault="007B04F3" w:rsidP="007B04F3"/>
    <w:p w14:paraId="08D9ACD6" w14:textId="3D3866B6" w:rsidR="00986EBA" w:rsidRPr="008219B8" w:rsidRDefault="00986EBA" w:rsidP="00986EBA">
      <w:pPr>
        <w:suppressAutoHyphens w:val="0"/>
        <w:spacing w:after="160" w:line="259" w:lineRule="auto"/>
        <w:ind w:left="786"/>
        <w:contextualSpacing/>
        <w:rPr>
          <w:b/>
          <w:i/>
          <w:u w:val="single"/>
        </w:rPr>
      </w:pPr>
      <w:r w:rsidRPr="008219B8">
        <w:rPr>
          <w:b/>
          <w:u w:val="single"/>
        </w:rPr>
        <w:t>Ad. 6. Zaključak o zahtjevu za kupoprodaju k.č.br. 680/52 k.o. Jakuševec, donosi se</w:t>
      </w:r>
    </w:p>
    <w:p w14:paraId="5E799280" w14:textId="77777777" w:rsidR="00986EBA" w:rsidRPr="008219B8" w:rsidRDefault="00986EBA" w:rsidP="00986EBA">
      <w:pPr>
        <w:pStyle w:val="ListParagraph"/>
        <w:ind w:left="0"/>
        <w:jc w:val="both"/>
        <w:rPr>
          <w:rFonts w:ascii="Times New Roman" w:hAnsi="Times New Roman"/>
          <w:sz w:val="24"/>
          <w:szCs w:val="24"/>
        </w:rPr>
      </w:pPr>
      <w:r w:rsidRPr="008219B8">
        <w:rPr>
          <w:rFonts w:ascii="Times New Roman" w:hAnsi="Times New Roman"/>
          <w:sz w:val="24"/>
          <w:szCs w:val="24"/>
        </w:rPr>
        <w:t>Izvjestitelj:  Tonko Bogovac.</w:t>
      </w:r>
    </w:p>
    <w:p w14:paraId="78F6339B" w14:textId="00DE1D8E" w:rsidR="00986EBA" w:rsidRPr="008219B8" w:rsidRDefault="00986EBA" w:rsidP="00986EBA">
      <w:pPr>
        <w:rPr>
          <w:rFonts w:eastAsiaTheme="minorHAnsi"/>
          <w:sz w:val="22"/>
          <w:szCs w:val="22"/>
          <w:lang w:eastAsia="en-US"/>
        </w:rPr>
      </w:pPr>
      <w:r w:rsidRPr="008219B8">
        <w:t xml:space="preserve">Predsjednik uvodno obrazlaže predmetnu točku dnevnog reda, navodi da je i Mjesni odbor </w:t>
      </w:r>
      <w:r w:rsidR="007B1F0D" w:rsidRPr="008219B8">
        <w:t>Hrelić imao ovu točku na sjednici,</w:t>
      </w:r>
      <w:r w:rsidRPr="008219B8">
        <w:t xml:space="preserve"> da je zaključak M</w:t>
      </w:r>
      <w:r w:rsidR="003F2668" w:rsidRPr="008219B8">
        <w:t xml:space="preserve">jesnog odbora </w:t>
      </w:r>
      <w:r w:rsidRPr="008219B8">
        <w:t>Hrelić pozitivan, odnosno da nemaju ništa protiv</w:t>
      </w:r>
      <w:r w:rsidR="009645F7" w:rsidRPr="008219B8">
        <w:t xml:space="preserve"> prodaje</w:t>
      </w:r>
      <w:r w:rsidR="00E7098A" w:rsidRPr="008219B8">
        <w:t>. P</w:t>
      </w:r>
      <w:r w:rsidRPr="008219B8">
        <w:t>ojašnjava da se od Vijeća</w:t>
      </w:r>
      <w:r w:rsidR="007B1F0D" w:rsidRPr="008219B8">
        <w:t xml:space="preserve"> traži</w:t>
      </w:r>
      <w:r w:rsidRPr="008219B8">
        <w:t xml:space="preserve"> </w:t>
      </w:r>
      <w:r w:rsidR="007B1F0D" w:rsidRPr="008219B8">
        <w:t>očitovanje</w:t>
      </w:r>
      <w:r w:rsidRPr="008219B8">
        <w:t xml:space="preserve"> </w:t>
      </w:r>
      <w:r w:rsidR="003F2668" w:rsidRPr="008219B8">
        <w:t xml:space="preserve">u smislu </w:t>
      </w:r>
      <w:r w:rsidRPr="008219B8">
        <w:t>ima li u</w:t>
      </w:r>
      <w:r w:rsidR="007B1F0D" w:rsidRPr="008219B8">
        <w:t xml:space="preserve"> planu</w:t>
      </w:r>
      <w:r w:rsidRPr="008219B8">
        <w:t xml:space="preserve"> uređenje te čestice, </w:t>
      </w:r>
      <w:r w:rsidR="007B1F0D" w:rsidRPr="008219B8">
        <w:t>a kako se ta</w:t>
      </w:r>
      <w:r w:rsidRPr="008219B8">
        <w:t xml:space="preserve"> čestica nalazi između dvije kuće, te </w:t>
      </w:r>
      <w:r w:rsidR="00E7098A" w:rsidRPr="008219B8">
        <w:t>je time praktički neiskoristiva.</w:t>
      </w:r>
      <w:r w:rsidRPr="008219B8">
        <w:t xml:space="preserve"> </w:t>
      </w:r>
      <w:r w:rsidR="00E7098A" w:rsidRPr="008219B8">
        <w:t>P</w:t>
      </w:r>
      <w:r w:rsidR="007B1F0D" w:rsidRPr="008219B8">
        <w:t xml:space="preserve">rijedlog je da se podrži zaključak Mjesnog odbora Hrelić, da </w:t>
      </w:r>
      <w:r w:rsidR="003F2668" w:rsidRPr="008219B8">
        <w:t xml:space="preserve">Vijeće nema </w:t>
      </w:r>
      <w:r w:rsidR="007B1F0D" w:rsidRPr="008219B8">
        <w:t xml:space="preserve">interes uređivanja te čestice, te </w:t>
      </w:r>
      <w:r w:rsidR="003F2668" w:rsidRPr="008219B8">
        <w:t>se time daje</w:t>
      </w:r>
      <w:r w:rsidR="007B1F0D" w:rsidRPr="008219B8">
        <w:t xml:space="preserve"> mogućnost </w:t>
      </w:r>
      <w:r w:rsidR="003F2668" w:rsidRPr="008219B8">
        <w:t>prodaje te</w:t>
      </w:r>
      <w:r w:rsidR="007B1F0D" w:rsidRPr="008219B8">
        <w:t xml:space="preserve"> čestic</w:t>
      </w:r>
      <w:r w:rsidR="003F2668" w:rsidRPr="008219B8">
        <w:t>e</w:t>
      </w:r>
      <w:r w:rsidR="007B1F0D" w:rsidRPr="008219B8">
        <w:t xml:space="preserve">, </w:t>
      </w:r>
      <w:r w:rsidRPr="008219B8">
        <w:rPr>
          <w:rFonts w:eastAsiaTheme="minorHAnsi"/>
          <w:sz w:val="22"/>
          <w:szCs w:val="22"/>
          <w:lang w:eastAsia="en-US"/>
        </w:rPr>
        <w:t>otvara raspravu.</w:t>
      </w:r>
    </w:p>
    <w:p w14:paraId="1826ABDC" w14:textId="77777777" w:rsidR="00986EBA" w:rsidRPr="008219B8" w:rsidRDefault="00986EBA" w:rsidP="00986EBA">
      <w:pPr>
        <w:rPr>
          <w:rFonts w:eastAsiaTheme="minorHAnsi"/>
          <w:sz w:val="22"/>
          <w:szCs w:val="22"/>
          <w:lang w:eastAsia="en-US"/>
        </w:rPr>
      </w:pPr>
    </w:p>
    <w:p w14:paraId="1E9BD5CA" w14:textId="77777777" w:rsidR="00986EBA" w:rsidRPr="008219B8" w:rsidRDefault="00986EBA" w:rsidP="00986EBA">
      <w:pPr>
        <w:rPr>
          <w:rFonts w:eastAsiaTheme="minorHAnsi"/>
          <w:sz w:val="22"/>
          <w:szCs w:val="22"/>
          <w:lang w:eastAsia="en-US"/>
        </w:rPr>
      </w:pPr>
    </w:p>
    <w:p w14:paraId="3CBF7D16" w14:textId="307BF8BA" w:rsidR="007B1F0D" w:rsidRPr="008219B8" w:rsidRDefault="00C970EF" w:rsidP="00C970EF">
      <w:pPr>
        <w:ind w:firstLine="709"/>
        <w:jc w:val="both"/>
      </w:pPr>
      <w:r w:rsidRPr="008219B8">
        <w:t xml:space="preserve">Bez rasprave, </w:t>
      </w:r>
      <w:r w:rsidR="007B1F0D" w:rsidRPr="008219B8">
        <w:t>članovi Vijeća su glasovali te većinom glasova, uz 1 suzdržani i 1 glas protiv, donijeli</w:t>
      </w:r>
    </w:p>
    <w:p w14:paraId="4EA642D0" w14:textId="0110857D" w:rsidR="00986EBA" w:rsidRPr="008219B8" w:rsidRDefault="00986EBA" w:rsidP="00986EBA">
      <w:pPr>
        <w:suppressAutoHyphens w:val="0"/>
        <w:spacing w:after="600" w:line="259" w:lineRule="auto"/>
        <w:jc w:val="both"/>
      </w:pPr>
    </w:p>
    <w:p w14:paraId="227AE181" w14:textId="77777777" w:rsidR="00E7098A" w:rsidRPr="008219B8" w:rsidRDefault="00E7098A" w:rsidP="00E7098A">
      <w:pPr>
        <w:jc w:val="center"/>
        <w:rPr>
          <w:b/>
        </w:rPr>
      </w:pPr>
      <w:r w:rsidRPr="008219B8">
        <w:rPr>
          <w:b/>
        </w:rPr>
        <w:t>Z A K L J U Č A K</w:t>
      </w:r>
    </w:p>
    <w:p w14:paraId="5F29E7F4" w14:textId="77777777" w:rsidR="00E7098A" w:rsidRPr="008219B8" w:rsidRDefault="00E7098A" w:rsidP="00E7098A">
      <w:pPr>
        <w:spacing w:after="600"/>
        <w:jc w:val="center"/>
        <w:rPr>
          <w:b/>
          <w:bCs/>
          <w:color w:val="000000"/>
          <w:shd w:val="clear" w:color="auto" w:fill="FFFFFF"/>
        </w:rPr>
      </w:pPr>
      <w:r w:rsidRPr="008219B8">
        <w:t xml:space="preserve"> </w:t>
      </w:r>
      <w:r w:rsidRPr="008219B8">
        <w:rPr>
          <w:b/>
        </w:rPr>
        <w:t xml:space="preserve">o zahtjevu za kupoprodajom, z.k.č.br. 680/52 k.o. </w:t>
      </w:r>
      <w:proofErr w:type="spellStart"/>
      <w:r w:rsidRPr="008219B8">
        <w:rPr>
          <w:b/>
        </w:rPr>
        <w:t>Jakuševec</w:t>
      </w:r>
      <w:proofErr w:type="spellEnd"/>
    </w:p>
    <w:p w14:paraId="65B47087" w14:textId="77777777" w:rsidR="00E7098A" w:rsidRPr="008219B8" w:rsidRDefault="00E7098A" w:rsidP="00E7098A">
      <w:pPr>
        <w:pStyle w:val="ListParagraph"/>
        <w:numPr>
          <w:ilvl w:val="0"/>
          <w:numId w:val="46"/>
        </w:numPr>
        <w:suppressAutoHyphens w:val="0"/>
        <w:spacing w:line="259" w:lineRule="auto"/>
        <w:ind w:left="1134" w:hanging="425"/>
        <w:contextualSpacing w:val="0"/>
        <w:jc w:val="both"/>
        <w:rPr>
          <w:rFonts w:ascii="Times New Roman" w:hAnsi="Times New Roman"/>
          <w:sz w:val="24"/>
          <w:szCs w:val="24"/>
        </w:rPr>
      </w:pPr>
      <w:r w:rsidRPr="008219B8">
        <w:rPr>
          <w:rFonts w:ascii="Times New Roman" w:hAnsi="Times New Roman"/>
          <w:sz w:val="24"/>
          <w:szCs w:val="24"/>
        </w:rPr>
        <w:lastRenderedPageBreak/>
        <w:t xml:space="preserve">Vijeće Gradske četvrti Novi Zagreb – istok suglasno je s kupoprodajom nekretnine z.k.č.br. 680/52 k.o. </w:t>
      </w:r>
      <w:proofErr w:type="spellStart"/>
      <w:r w:rsidRPr="008219B8">
        <w:rPr>
          <w:rFonts w:ascii="Times New Roman" w:hAnsi="Times New Roman"/>
          <w:sz w:val="24"/>
          <w:szCs w:val="24"/>
        </w:rPr>
        <w:t>Jakuševec</w:t>
      </w:r>
      <w:proofErr w:type="spellEnd"/>
      <w:r w:rsidRPr="008219B8">
        <w:rPr>
          <w:rFonts w:ascii="Times New Roman" w:hAnsi="Times New Roman"/>
          <w:sz w:val="24"/>
          <w:szCs w:val="24"/>
        </w:rPr>
        <w:t>, obzirom da ne postoji javni interes Gradske četvrti za navedenim prostornim kapacitetom.</w:t>
      </w:r>
    </w:p>
    <w:p w14:paraId="564DD2AB" w14:textId="77777777" w:rsidR="00E7098A" w:rsidRPr="008219B8" w:rsidRDefault="00E7098A" w:rsidP="00E7098A">
      <w:pPr>
        <w:pStyle w:val="ListParagraph"/>
        <w:numPr>
          <w:ilvl w:val="0"/>
          <w:numId w:val="46"/>
        </w:numPr>
        <w:suppressAutoHyphens w:val="0"/>
        <w:spacing w:after="600" w:line="259" w:lineRule="auto"/>
        <w:ind w:left="1066" w:hanging="357"/>
        <w:contextualSpacing w:val="0"/>
        <w:jc w:val="both"/>
        <w:rPr>
          <w:rFonts w:ascii="Times New Roman" w:hAnsi="Times New Roman"/>
          <w:sz w:val="24"/>
          <w:szCs w:val="24"/>
        </w:rPr>
      </w:pPr>
      <w:r w:rsidRPr="008219B8">
        <w:rPr>
          <w:rFonts w:ascii="Times New Roman" w:hAnsi="Times New Roman"/>
          <w:sz w:val="24"/>
          <w:szCs w:val="24"/>
        </w:rPr>
        <w:t>Ovaj zaključak dostavlja se Gradskom uredu za upravljanje imovinom i stanovanje, Sektoru za pravne poslove, Odjelu za pravne poslove.</w:t>
      </w:r>
    </w:p>
    <w:p w14:paraId="12DACA7C" w14:textId="77777777" w:rsidR="00C079BE" w:rsidRPr="008219B8" w:rsidRDefault="00C079BE" w:rsidP="00181DAC">
      <w:pPr>
        <w:spacing w:before="120"/>
        <w:ind w:left="709" w:right="544" w:hanging="709"/>
        <w:jc w:val="both"/>
        <w:rPr>
          <w:b/>
          <w:u w:val="single"/>
        </w:rPr>
      </w:pPr>
    </w:p>
    <w:p w14:paraId="644902E6" w14:textId="7CE0047A" w:rsidR="00C079BE" w:rsidRPr="008219B8" w:rsidRDefault="00986EBA" w:rsidP="00C079BE">
      <w:pPr>
        <w:suppressAutoHyphens w:val="0"/>
        <w:spacing w:after="160" w:line="259" w:lineRule="auto"/>
        <w:ind w:left="786"/>
        <w:contextualSpacing/>
        <w:rPr>
          <w:b/>
          <w:i/>
          <w:highlight w:val="yellow"/>
          <w:u w:val="single"/>
        </w:rPr>
      </w:pPr>
      <w:r w:rsidRPr="008219B8">
        <w:rPr>
          <w:b/>
          <w:u w:val="single"/>
        </w:rPr>
        <w:t>Ad. 7</w:t>
      </w:r>
      <w:r w:rsidR="00C079BE" w:rsidRPr="008219B8">
        <w:rPr>
          <w:b/>
          <w:u w:val="single"/>
        </w:rPr>
        <w:t xml:space="preserve">. Prijedlog kandidata za suce porotnike Županijskog suda u Zagrebu, </w:t>
      </w:r>
      <w:r w:rsidR="00C079BE" w:rsidRPr="008219B8">
        <w:rPr>
          <w:b/>
          <w:i/>
          <w:u w:val="single"/>
        </w:rPr>
        <w:t>donosi se</w:t>
      </w:r>
    </w:p>
    <w:p w14:paraId="0A76FC52" w14:textId="594204C2" w:rsidR="007B1F0D" w:rsidRPr="008219B8" w:rsidRDefault="007B1F0D" w:rsidP="007B1F0D">
      <w:pPr>
        <w:suppressAutoHyphens w:val="0"/>
        <w:spacing w:after="160" w:line="259" w:lineRule="auto"/>
        <w:contextualSpacing/>
        <w:rPr>
          <w:b/>
          <w:highlight w:val="yellow"/>
          <w:u w:val="single"/>
        </w:rPr>
      </w:pPr>
    </w:p>
    <w:p w14:paraId="416CBD53" w14:textId="77777777" w:rsidR="003F2668" w:rsidRPr="008219B8" w:rsidRDefault="003F2668" w:rsidP="003F2668">
      <w:pPr>
        <w:pStyle w:val="ListParagraph"/>
        <w:ind w:left="0"/>
        <w:jc w:val="both"/>
        <w:rPr>
          <w:rFonts w:ascii="Times New Roman" w:hAnsi="Times New Roman"/>
          <w:sz w:val="24"/>
          <w:szCs w:val="24"/>
        </w:rPr>
      </w:pPr>
      <w:r w:rsidRPr="008219B8">
        <w:rPr>
          <w:rFonts w:ascii="Times New Roman" w:hAnsi="Times New Roman"/>
          <w:sz w:val="24"/>
          <w:szCs w:val="24"/>
        </w:rPr>
        <w:t>Izvjestitelj:  Tonko Bogovac</w:t>
      </w:r>
    </w:p>
    <w:p w14:paraId="229D85FA" w14:textId="75D173BA" w:rsidR="003F2668" w:rsidRPr="008219B8" w:rsidRDefault="003F2668" w:rsidP="007B1F0D">
      <w:pPr>
        <w:suppressAutoHyphens w:val="0"/>
        <w:spacing w:after="160" w:line="259" w:lineRule="auto"/>
        <w:contextualSpacing/>
        <w:rPr>
          <w:b/>
          <w:highlight w:val="yellow"/>
          <w:u w:val="single"/>
        </w:rPr>
      </w:pPr>
    </w:p>
    <w:p w14:paraId="27485EA6" w14:textId="70E6D332" w:rsidR="00C970EF" w:rsidRPr="008219B8" w:rsidRDefault="00C970EF" w:rsidP="00C970EF">
      <w:pPr>
        <w:ind w:firstLine="709"/>
        <w:jc w:val="both"/>
      </w:pPr>
      <w:r w:rsidRPr="008219B8">
        <w:t>Članovi Vijeća primili su materijal uz poziv. Predsjednik uvodno obrazlaže predmetnu točku dnevnog reda te otvara raspravu.</w:t>
      </w:r>
    </w:p>
    <w:p w14:paraId="6241060B" w14:textId="77777777" w:rsidR="003F2668" w:rsidRPr="008219B8" w:rsidRDefault="003F2668" w:rsidP="00C970EF">
      <w:pPr>
        <w:ind w:firstLine="709"/>
        <w:jc w:val="both"/>
      </w:pPr>
    </w:p>
    <w:p w14:paraId="55331E22" w14:textId="5E0DC0F5" w:rsidR="007B1F0D" w:rsidRPr="008219B8" w:rsidRDefault="003F2668" w:rsidP="003F2668">
      <w:pPr>
        <w:ind w:firstLine="709"/>
        <w:jc w:val="both"/>
      </w:pPr>
      <w:r w:rsidRPr="008219B8">
        <w:t>Bez rasprave, članovi Vijeća su glasovali te većinom glasova, uz 1 suzdržani, donijeli</w:t>
      </w:r>
    </w:p>
    <w:p w14:paraId="3200E29F" w14:textId="0AEC5304" w:rsidR="00C079BE" w:rsidRPr="008219B8" w:rsidRDefault="00C079BE" w:rsidP="00C079BE">
      <w:pPr>
        <w:suppressAutoHyphens w:val="0"/>
        <w:spacing w:after="160" w:line="259" w:lineRule="auto"/>
        <w:ind w:left="786"/>
        <w:contextualSpacing/>
        <w:rPr>
          <w:b/>
          <w:u w:val="single"/>
        </w:rPr>
      </w:pPr>
    </w:p>
    <w:p w14:paraId="4B2A6066" w14:textId="77777777" w:rsidR="00E7098A" w:rsidRPr="008219B8" w:rsidRDefault="00E7098A" w:rsidP="007B04F3">
      <w:pPr>
        <w:jc w:val="center"/>
      </w:pPr>
    </w:p>
    <w:p w14:paraId="45DCE06C" w14:textId="77777777" w:rsidR="00E7098A" w:rsidRPr="008219B8" w:rsidRDefault="00E7098A" w:rsidP="00E7098A">
      <w:pPr>
        <w:jc w:val="center"/>
        <w:rPr>
          <w:b/>
        </w:rPr>
      </w:pPr>
      <w:r w:rsidRPr="008219B8">
        <w:rPr>
          <w:b/>
        </w:rPr>
        <w:t>Z A K L J U Č A K</w:t>
      </w:r>
    </w:p>
    <w:p w14:paraId="459A5BA9" w14:textId="77777777" w:rsidR="00E7098A" w:rsidRPr="008219B8" w:rsidRDefault="00E7098A" w:rsidP="00E7098A">
      <w:pPr>
        <w:spacing w:after="600"/>
        <w:jc w:val="center"/>
        <w:rPr>
          <w:b/>
          <w:bCs/>
          <w:color w:val="000000"/>
          <w:shd w:val="clear" w:color="auto" w:fill="FFFFFF"/>
        </w:rPr>
      </w:pPr>
      <w:r w:rsidRPr="008219B8">
        <w:t xml:space="preserve"> </w:t>
      </w:r>
      <w:r w:rsidRPr="008219B8">
        <w:rPr>
          <w:b/>
        </w:rPr>
        <w:t>o prijedlogu kandidata za suce porotnike Županijskog suda u Zagrebu</w:t>
      </w:r>
    </w:p>
    <w:p w14:paraId="4DBB46B9" w14:textId="77777777" w:rsidR="00E7098A" w:rsidRPr="008219B8" w:rsidRDefault="00E7098A" w:rsidP="00E7098A">
      <w:pPr>
        <w:pStyle w:val="ListParagraph"/>
        <w:numPr>
          <w:ilvl w:val="0"/>
          <w:numId w:val="47"/>
        </w:numPr>
        <w:suppressAutoHyphens w:val="0"/>
        <w:spacing w:line="259" w:lineRule="auto"/>
        <w:ind w:left="1134" w:hanging="425"/>
        <w:contextualSpacing w:val="0"/>
        <w:jc w:val="both"/>
        <w:rPr>
          <w:rFonts w:ascii="Times New Roman" w:hAnsi="Times New Roman"/>
          <w:sz w:val="24"/>
          <w:szCs w:val="24"/>
        </w:rPr>
      </w:pPr>
      <w:r w:rsidRPr="008219B8">
        <w:rPr>
          <w:rFonts w:ascii="Times New Roman" w:hAnsi="Times New Roman"/>
          <w:sz w:val="24"/>
          <w:szCs w:val="24"/>
        </w:rPr>
        <w:t>Vijeće Gradske četvrti Novi Zagreb – istok nema prijedlog za suce porotnike Županijskog suda u Zagrebu.</w:t>
      </w:r>
    </w:p>
    <w:p w14:paraId="556A5ABE" w14:textId="61E39AB0" w:rsidR="00C079BE" w:rsidRPr="008219B8" w:rsidRDefault="00E7098A" w:rsidP="00E7098A">
      <w:pPr>
        <w:pStyle w:val="ListParagraph"/>
        <w:numPr>
          <w:ilvl w:val="0"/>
          <w:numId w:val="47"/>
        </w:numPr>
        <w:suppressAutoHyphens w:val="0"/>
        <w:spacing w:after="600" w:line="259" w:lineRule="auto"/>
        <w:ind w:left="1066" w:hanging="357"/>
        <w:contextualSpacing w:val="0"/>
        <w:jc w:val="both"/>
        <w:rPr>
          <w:rFonts w:ascii="Times New Roman" w:hAnsi="Times New Roman"/>
          <w:sz w:val="24"/>
          <w:szCs w:val="24"/>
        </w:rPr>
      </w:pPr>
      <w:r w:rsidRPr="008219B8">
        <w:rPr>
          <w:rFonts w:ascii="Times New Roman" w:hAnsi="Times New Roman"/>
          <w:sz w:val="24"/>
          <w:szCs w:val="24"/>
        </w:rPr>
        <w:t>Ovaj zaključak dostavlja se Gradskoj skupštini Grada Zagreba, Odboru za izbor i imenovanja.</w:t>
      </w:r>
    </w:p>
    <w:p w14:paraId="343461A9" w14:textId="4AD4ED13" w:rsidR="00C079BE" w:rsidRPr="008219B8" w:rsidRDefault="00C079BE" w:rsidP="00C079BE">
      <w:pPr>
        <w:suppressAutoHyphens w:val="0"/>
        <w:spacing w:after="160" w:line="259" w:lineRule="auto"/>
        <w:ind w:left="786"/>
        <w:contextualSpacing/>
        <w:rPr>
          <w:b/>
          <w:i/>
          <w:u w:val="single"/>
        </w:rPr>
      </w:pPr>
      <w:r w:rsidRPr="008219B8">
        <w:rPr>
          <w:b/>
          <w:u w:val="single"/>
        </w:rPr>
        <w:t xml:space="preserve">Ad. 8. Prijedlog kandidata za suce porotnike Općinskog suda u </w:t>
      </w:r>
      <w:r w:rsidR="00C970EF" w:rsidRPr="008219B8">
        <w:rPr>
          <w:b/>
          <w:u w:val="single"/>
        </w:rPr>
        <w:t xml:space="preserve">Novom </w:t>
      </w:r>
      <w:r w:rsidRPr="008219B8">
        <w:rPr>
          <w:b/>
          <w:u w:val="single"/>
        </w:rPr>
        <w:t xml:space="preserve">Zagrebu, </w:t>
      </w:r>
      <w:r w:rsidRPr="008219B8">
        <w:rPr>
          <w:b/>
          <w:i/>
          <w:u w:val="single"/>
        </w:rPr>
        <w:t>donosi se</w:t>
      </w:r>
    </w:p>
    <w:p w14:paraId="65325D66" w14:textId="77777777" w:rsidR="007B1F0D" w:rsidRPr="008219B8" w:rsidRDefault="007B1F0D" w:rsidP="007B1F0D">
      <w:pPr>
        <w:pStyle w:val="ListParagraph"/>
        <w:ind w:left="0"/>
        <w:jc w:val="both"/>
        <w:rPr>
          <w:rFonts w:ascii="Times New Roman" w:hAnsi="Times New Roman"/>
          <w:sz w:val="24"/>
          <w:szCs w:val="24"/>
        </w:rPr>
      </w:pPr>
      <w:r w:rsidRPr="008219B8">
        <w:rPr>
          <w:rFonts w:ascii="Times New Roman" w:hAnsi="Times New Roman"/>
          <w:sz w:val="24"/>
          <w:szCs w:val="24"/>
        </w:rPr>
        <w:t>Izvjestitelj:  Tonko Bogovac</w:t>
      </w:r>
    </w:p>
    <w:p w14:paraId="77CCF7FB" w14:textId="201C3A88" w:rsidR="00C970EF" w:rsidRPr="008219B8" w:rsidRDefault="00C970EF" w:rsidP="00C970EF">
      <w:pPr>
        <w:ind w:firstLine="709"/>
        <w:jc w:val="both"/>
      </w:pPr>
      <w:r w:rsidRPr="008219B8">
        <w:t>Članovi Vijeća primili su materijal uz poziv. Predsjednik uvodno obrazlaže predmetnu točku dnevnog reda te otvara raspravu.</w:t>
      </w:r>
    </w:p>
    <w:p w14:paraId="75FE253B" w14:textId="77777777" w:rsidR="00C970EF" w:rsidRPr="008219B8" w:rsidRDefault="00C970EF" w:rsidP="00C970EF">
      <w:pPr>
        <w:ind w:firstLine="709"/>
        <w:jc w:val="both"/>
      </w:pPr>
    </w:p>
    <w:p w14:paraId="4E11046C" w14:textId="7C51055B" w:rsidR="00C970EF" w:rsidRPr="008219B8" w:rsidRDefault="00C970EF" w:rsidP="00C970EF">
      <w:pPr>
        <w:ind w:firstLine="709"/>
        <w:jc w:val="both"/>
      </w:pPr>
      <w:r w:rsidRPr="008219B8">
        <w:t>Bez rasprave, članovi Vijeća su glasovali te većinom glasova, uz 3 suzdržana, donijeli</w:t>
      </w:r>
    </w:p>
    <w:p w14:paraId="0D524EE0" w14:textId="73A2F800" w:rsidR="00C970EF" w:rsidRPr="008219B8" w:rsidRDefault="00C970EF" w:rsidP="00C970EF">
      <w:pPr>
        <w:ind w:firstLine="709"/>
        <w:jc w:val="both"/>
      </w:pPr>
    </w:p>
    <w:p w14:paraId="1D0B8E73" w14:textId="2FAD1B64" w:rsidR="00E7098A" w:rsidRPr="008219B8" w:rsidRDefault="00E7098A" w:rsidP="007B04F3">
      <w:pPr>
        <w:jc w:val="center"/>
        <w:rPr>
          <w:b/>
        </w:rPr>
      </w:pPr>
    </w:p>
    <w:p w14:paraId="1F009DFA" w14:textId="77777777" w:rsidR="00E7098A" w:rsidRPr="008219B8" w:rsidRDefault="00E7098A" w:rsidP="007B04F3">
      <w:pPr>
        <w:jc w:val="center"/>
        <w:rPr>
          <w:b/>
        </w:rPr>
      </w:pPr>
    </w:p>
    <w:p w14:paraId="4A22E63E" w14:textId="77777777" w:rsidR="00E7098A" w:rsidRPr="008219B8" w:rsidRDefault="00E7098A" w:rsidP="007B04F3">
      <w:pPr>
        <w:jc w:val="center"/>
        <w:rPr>
          <w:b/>
        </w:rPr>
      </w:pPr>
    </w:p>
    <w:p w14:paraId="29C014B7" w14:textId="77777777" w:rsidR="00E7098A" w:rsidRPr="008219B8" w:rsidRDefault="00E7098A" w:rsidP="00E7098A">
      <w:pPr>
        <w:jc w:val="center"/>
        <w:rPr>
          <w:b/>
        </w:rPr>
      </w:pPr>
      <w:r w:rsidRPr="008219B8">
        <w:rPr>
          <w:b/>
        </w:rPr>
        <w:t>Z A K L J U Č A K</w:t>
      </w:r>
    </w:p>
    <w:p w14:paraId="48E783E0" w14:textId="77777777" w:rsidR="00E7098A" w:rsidRPr="008219B8" w:rsidRDefault="00E7098A" w:rsidP="00E7098A">
      <w:pPr>
        <w:spacing w:after="600"/>
        <w:jc w:val="center"/>
        <w:rPr>
          <w:b/>
          <w:bCs/>
          <w:color w:val="000000"/>
          <w:shd w:val="clear" w:color="auto" w:fill="FFFFFF"/>
        </w:rPr>
      </w:pPr>
      <w:r w:rsidRPr="008219B8">
        <w:t xml:space="preserve"> </w:t>
      </w:r>
      <w:r w:rsidRPr="008219B8">
        <w:rPr>
          <w:b/>
        </w:rPr>
        <w:t>o prijedlogu kandidata za suce porotnike Općinskog suda u Novom Zagrebu</w:t>
      </w:r>
    </w:p>
    <w:p w14:paraId="74BB0894" w14:textId="77777777" w:rsidR="00E7098A" w:rsidRPr="008219B8" w:rsidRDefault="00E7098A" w:rsidP="00E7098A">
      <w:pPr>
        <w:pStyle w:val="ListParagraph"/>
        <w:numPr>
          <w:ilvl w:val="0"/>
          <w:numId w:val="48"/>
        </w:numPr>
        <w:suppressAutoHyphens w:val="0"/>
        <w:spacing w:line="259" w:lineRule="auto"/>
        <w:ind w:left="993" w:hanging="284"/>
        <w:contextualSpacing w:val="0"/>
        <w:jc w:val="both"/>
        <w:rPr>
          <w:rFonts w:ascii="Times New Roman" w:hAnsi="Times New Roman"/>
          <w:sz w:val="24"/>
          <w:szCs w:val="24"/>
        </w:rPr>
      </w:pPr>
      <w:r w:rsidRPr="008219B8">
        <w:rPr>
          <w:rFonts w:ascii="Times New Roman" w:hAnsi="Times New Roman"/>
          <w:sz w:val="24"/>
          <w:szCs w:val="24"/>
        </w:rPr>
        <w:t>Vijeće Gradske četvrti Novi Zagreb – istok nema prijedlog za suce porotnike Općinskog suda u Novom Zagrebu.</w:t>
      </w:r>
    </w:p>
    <w:p w14:paraId="5048CE77" w14:textId="6227565F" w:rsidR="007B04F3" w:rsidRPr="008219B8" w:rsidRDefault="00E7098A" w:rsidP="00E7098A">
      <w:pPr>
        <w:pStyle w:val="ListParagraph"/>
        <w:numPr>
          <w:ilvl w:val="0"/>
          <w:numId w:val="48"/>
        </w:numPr>
        <w:suppressAutoHyphens w:val="0"/>
        <w:spacing w:after="600" w:line="259" w:lineRule="auto"/>
        <w:ind w:left="1066" w:hanging="357"/>
        <w:contextualSpacing w:val="0"/>
        <w:jc w:val="both"/>
        <w:rPr>
          <w:rFonts w:ascii="Times New Roman" w:hAnsi="Times New Roman"/>
          <w:sz w:val="24"/>
          <w:szCs w:val="24"/>
        </w:rPr>
      </w:pPr>
      <w:r w:rsidRPr="008219B8">
        <w:rPr>
          <w:rFonts w:ascii="Times New Roman" w:hAnsi="Times New Roman"/>
          <w:sz w:val="24"/>
          <w:szCs w:val="24"/>
        </w:rPr>
        <w:lastRenderedPageBreak/>
        <w:t>Ovaj zaključak dostavlja se Gradskoj skupštini Grada Zagreba, Odboru za izbor i imenovanja.</w:t>
      </w:r>
    </w:p>
    <w:p w14:paraId="0CA8ABC6" w14:textId="70E560B4" w:rsidR="00C079BE" w:rsidRPr="008219B8" w:rsidRDefault="00C079BE" w:rsidP="00181DAC">
      <w:pPr>
        <w:spacing w:before="120"/>
        <w:ind w:left="709" w:right="544" w:hanging="709"/>
        <w:jc w:val="both"/>
        <w:rPr>
          <w:b/>
          <w:u w:val="single"/>
        </w:rPr>
      </w:pPr>
    </w:p>
    <w:p w14:paraId="395D1280" w14:textId="77777777" w:rsidR="00C079BE" w:rsidRPr="008219B8" w:rsidRDefault="00C079BE" w:rsidP="00C079BE">
      <w:pPr>
        <w:suppressAutoHyphens w:val="0"/>
        <w:spacing w:after="160" w:line="259" w:lineRule="auto"/>
        <w:ind w:left="786"/>
        <w:contextualSpacing/>
        <w:rPr>
          <w:b/>
          <w:u w:val="single"/>
        </w:rPr>
      </w:pPr>
      <w:r w:rsidRPr="008219B8">
        <w:rPr>
          <w:b/>
          <w:u w:val="single"/>
        </w:rPr>
        <w:t xml:space="preserve">Ad. 9. Objedinjeni zaključci VMO prema gradskim uredima, </w:t>
      </w:r>
      <w:r w:rsidRPr="008219B8">
        <w:rPr>
          <w:b/>
          <w:i/>
          <w:u w:val="single"/>
        </w:rPr>
        <w:t>donose se</w:t>
      </w:r>
    </w:p>
    <w:p w14:paraId="13FF4B0C" w14:textId="0EFDF27D" w:rsidR="00C079BE" w:rsidRPr="008219B8" w:rsidRDefault="00C079BE" w:rsidP="00181DAC">
      <w:pPr>
        <w:spacing w:before="120"/>
        <w:ind w:left="709" w:right="544" w:hanging="709"/>
        <w:jc w:val="both"/>
        <w:rPr>
          <w:b/>
          <w:u w:val="single"/>
        </w:rPr>
      </w:pPr>
    </w:p>
    <w:p w14:paraId="27417B8F" w14:textId="77777777" w:rsidR="00C079BE" w:rsidRPr="008219B8" w:rsidRDefault="00C079BE" w:rsidP="00181DAC">
      <w:pPr>
        <w:spacing w:before="120"/>
        <w:ind w:left="709" w:right="544" w:hanging="709"/>
        <w:jc w:val="both"/>
        <w:rPr>
          <w:b/>
          <w:u w:val="single"/>
        </w:rPr>
      </w:pPr>
    </w:p>
    <w:p w14:paraId="4AF177C1" w14:textId="523BE0D1" w:rsidR="00C970EF" w:rsidRPr="008219B8" w:rsidRDefault="00C970EF" w:rsidP="00C970EF">
      <w:pPr>
        <w:ind w:firstLine="709"/>
        <w:jc w:val="both"/>
      </w:pPr>
      <w:r w:rsidRPr="008219B8">
        <w:t>Članovi Vijeća primili su materijal uz poziv. Predsjednik uvodno obrazlaže predmetnu točku dnevnog reda te otvara raspravu.</w:t>
      </w:r>
    </w:p>
    <w:p w14:paraId="267F5EDA" w14:textId="077ACE0F" w:rsidR="00A825D5" w:rsidRPr="008219B8" w:rsidRDefault="00A825D5" w:rsidP="00C970EF">
      <w:pPr>
        <w:ind w:firstLine="709"/>
        <w:jc w:val="both"/>
      </w:pPr>
    </w:p>
    <w:p w14:paraId="293A9984" w14:textId="4D0C6B9B" w:rsidR="00C970EF" w:rsidRPr="008219B8" w:rsidRDefault="00C970EF" w:rsidP="00C970EF">
      <w:pPr>
        <w:ind w:firstLine="709"/>
        <w:jc w:val="both"/>
      </w:pPr>
      <w:r w:rsidRPr="008219B8">
        <w:t>Bez rasprave, članovi Vijeća su glasovali te većinom glasova, uz 1 protiv, donijeli</w:t>
      </w:r>
    </w:p>
    <w:p w14:paraId="625B75DD" w14:textId="6016500A" w:rsidR="008219B8" w:rsidRDefault="008219B8" w:rsidP="00C970EF">
      <w:pPr>
        <w:ind w:firstLine="709"/>
        <w:jc w:val="both"/>
      </w:pPr>
    </w:p>
    <w:p w14:paraId="23BA6662" w14:textId="13C9BE89" w:rsidR="008219B8" w:rsidRPr="008219B8" w:rsidRDefault="008219B8" w:rsidP="00C970EF">
      <w:pPr>
        <w:ind w:firstLine="709"/>
        <w:jc w:val="both"/>
        <w:rPr>
          <w:b/>
        </w:rPr>
      </w:pPr>
      <w:r w:rsidRPr="008219B8">
        <w:rPr>
          <w:b/>
        </w:rPr>
        <w:t>A)</w:t>
      </w:r>
    </w:p>
    <w:p w14:paraId="0CA68055" w14:textId="77777777" w:rsidR="00A825D5" w:rsidRPr="008219B8" w:rsidRDefault="00A825D5" w:rsidP="00C970EF">
      <w:pPr>
        <w:ind w:firstLine="709"/>
        <w:jc w:val="both"/>
      </w:pPr>
    </w:p>
    <w:p w14:paraId="3C9D790A" w14:textId="4ABB2A3F" w:rsidR="00E7098A" w:rsidRPr="008219B8" w:rsidRDefault="00E7098A" w:rsidP="00E7098A">
      <w:pPr>
        <w:jc w:val="center"/>
        <w:rPr>
          <w:b/>
        </w:rPr>
      </w:pPr>
      <w:r w:rsidRPr="008219B8">
        <w:rPr>
          <w:b/>
        </w:rPr>
        <w:t xml:space="preserve">Z A K L J U Č A K </w:t>
      </w:r>
    </w:p>
    <w:p w14:paraId="00394256" w14:textId="77777777" w:rsidR="00E7098A" w:rsidRPr="008219B8" w:rsidRDefault="00E7098A" w:rsidP="00E7098A">
      <w:pPr>
        <w:jc w:val="center"/>
        <w:rPr>
          <w:b/>
        </w:rPr>
      </w:pPr>
      <w:r w:rsidRPr="008219B8">
        <w:rPr>
          <w:b/>
        </w:rPr>
        <w:t>o objedinjenim zaključcima vijeća mjesnih odbora prema Zagrebačkom holdingu d.o.o.</w:t>
      </w:r>
    </w:p>
    <w:p w14:paraId="2FB29E95" w14:textId="77777777" w:rsidR="00E7098A" w:rsidRPr="008219B8" w:rsidRDefault="00E7098A" w:rsidP="00E7098A">
      <w:pPr>
        <w:jc w:val="center"/>
        <w:rPr>
          <w:b/>
        </w:rPr>
      </w:pPr>
      <w:r w:rsidRPr="008219B8">
        <w:rPr>
          <w:b/>
        </w:rPr>
        <w:t>Podružnica Čistoća</w:t>
      </w:r>
    </w:p>
    <w:p w14:paraId="727A7C97" w14:textId="77777777" w:rsidR="00E7098A" w:rsidRPr="008219B8" w:rsidRDefault="00E7098A" w:rsidP="00E7098A">
      <w:pPr>
        <w:jc w:val="center"/>
        <w:rPr>
          <w:b/>
        </w:rPr>
      </w:pPr>
    </w:p>
    <w:p w14:paraId="600A9980" w14:textId="77777777" w:rsidR="00E7098A" w:rsidRPr="008219B8" w:rsidRDefault="00E7098A" w:rsidP="00E7098A">
      <w:pPr>
        <w:ind w:left="720"/>
        <w:jc w:val="both"/>
      </w:pPr>
    </w:p>
    <w:p w14:paraId="11AFAC07" w14:textId="77777777" w:rsidR="00E7098A" w:rsidRPr="008219B8" w:rsidRDefault="00E7098A" w:rsidP="00E7098A">
      <w:pPr>
        <w:pStyle w:val="ListParagraph"/>
        <w:numPr>
          <w:ilvl w:val="0"/>
          <w:numId w:val="23"/>
        </w:numPr>
        <w:suppressAutoHyphens w:val="0"/>
        <w:spacing w:after="160" w:line="256" w:lineRule="auto"/>
        <w:ind w:left="284" w:hanging="284"/>
        <w:jc w:val="both"/>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mjesnog odbora kako navodimo:</w:t>
      </w:r>
    </w:p>
    <w:p w14:paraId="1B674AEF" w14:textId="77777777" w:rsidR="00E7098A" w:rsidRPr="008219B8" w:rsidRDefault="00E7098A" w:rsidP="00E7098A">
      <w:pPr>
        <w:jc w:val="both"/>
        <w:rPr>
          <w:b/>
        </w:rPr>
      </w:pPr>
      <w:r w:rsidRPr="008219B8">
        <w:rPr>
          <w:b/>
        </w:rPr>
        <w:t>VMO DUGAVE</w:t>
      </w:r>
    </w:p>
    <w:p w14:paraId="64B263C0" w14:textId="77777777" w:rsidR="00E7098A" w:rsidRPr="008219B8" w:rsidRDefault="00E7098A" w:rsidP="00E7098A">
      <w:pPr>
        <w:jc w:val="both"/>
      </w:pPr>
    </w:p>
    <w:p w14:paraId="2AA9AE0B" w14:textId="77777777" w:rsidR="00E7098A" w:rsidRPr="008219B8" w:rsidRDefault="00E7098A" w:rsidP="00E7098A">
      <w:pPr>
        <w:jc w:val="both"/>
      </w:pPr>
      <w:r w:rsidRPr="008219B8">
        <w:t xml:space="preserve">     1. Zaključak o postavljanju dodatnih koševa za sitni otpad i pseći izmet u naselju, zahtjev građana</w:t>
      </w:r>
    </w:p>
    <w:p w14:paraId="4A86A80C" w14:textId="77777777" w:rsidR="00E7098A" w:rsidRPr="008219B8" w:rsidRDefault="00E7098A" w:rsidP="00E7098A">
      <w:pPr>
        <w:jc w:val="both"/>
        <w:rPr>
          <w:b/>
        </w:rPr>
      </w:pPr>
    </w:p>
    <w:p w14:paraId="2AE9BC36" w14:textId="77777777" w:rsidR="00E7098A" w:rsidRPr="008219B8" w:rsidRDefault="00E7098A" w:rsidP="00E7098A">
      <w:pPr>
        <w:jc w:val="both"/>
        <w:rPr>
          <w:b/>
        </w:rPr>
      </w:pPr>
      <w:r w:rsidRPr="008219B8">
        <w:rPr>
          <w:b/>
        </w:rPr>
        <w:t>VMO TRAVNO</w:t>
      </w:r>
    </w:p>
    <w:p w14:paraId="63E63403" w14:textId="77777777" w:rsidR="00E7098A" w:rsidRPr="008219B8" w:rsidRDefault="00E7098A" w:rsidP="00E7098A">
      <w:pPr>
        <w:jc w:val="both"/>
      </w:pPr>
    </w:p>
    <w:p w14:paraId="11665379" w14:textId="77777777" w:rsidR="00E7098A" w:rsidRPr="008219B8" w:rsidRDefault="00E7098A" w:rsidP="00E7098A">
      <w:pPr>
        <w:pStyle w:val="ListParagraph"/>
        <w:numPr>
          <w:ilvl w:val="0"/>
          <w:numId w:val="24"/>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 xml:space="preserve">Zaključak o uklanjanju zelenog otoka zapadno od Ulice Božidara </w:t>
      </w:r>
      <w:proofErr w:type="spellStart"/>
      <w:r w:rsidRPr="008219B8">
        <w:rPr>
          <w:rFonts w:ascii="Times New Roman" w:hAnsi="Times New Roman"/>
          <w:sz w:val="24"/>
          <w:szCs w:val="24"/>
        </w:rPr>
        <w:t>Magovca</w:t>
      </w:r>
      <w:proofErr w:type="spellEnd"/>
      <w:r w:rsidRPr="008219B8">
        <w:rPr>
          <w:rFonts w:ascii="Times New Roman" w:hAnsi="Times New Roman"/>
          <w:sz w:val="24"/>
          <w:szCs w:val="24"/>
        </w:rPr>
        <w:t xml:space="preserve"> 54</w:t>
      </w:r>
    </w:p>
    <w:p w14:paraId="1D9D1084" w14:textId="77777777" w:rsidR="00E7098A" w:rsidRPr="008219B8" w:rsidRDefault="00E7098A" w:rsidP="00E7098A">
      <w:pPr>
        <w:jc w:val="both"/>
        <w:rPr>
          <w:b/>
        </w:rPr>
      </w:pPr>
    </w:p>
    <w:p w14:paraId="2D8F5D57" w14:textId="77777777" w:rsidR="00E7098A" w:rsidRPr="008219B8" w:rsidRDefault="00E7098A" w:rsidP="00E7098A">
      <w:pPr>
        <w:jc w:val="both"/>
        <w:rPr>
          <w:b/>
        </w:rPr>
      </w:pPr>
      <w:r w:rsidRPr="008219B8">
        <w:rPr>
          <w:b/>
        </w:rPr>
        <w:t>VMO UTRINE</w:t>
      </w:r>
    </w:p>
    <w:p w14:paraId="6FFC8DB9" w14:textId="77777777" w:rsidR="00E7098A" w:rsidRPr="008219B8" w:rsidRDefault="00E7098A" w:rsidP="00E7098A">
      <w:pPr>
        <w:jc w:val="both"/>
      </w:pPr>
    </w:p>
    <w:p w14:paraId="46D5D81C" w14:textId="77777777" w:rsidR="00E7098A" w:rsidRPr="008219B8" w:rsidRDefault="00E7098A" w:rsidP="00E7098A">
      <w:pPr>
        <w:pStyle w:val="ListParagraph"/>
        <w:numPr>
          <w:ilvl w:val="0"/>
          <w:numId w:val="25"/>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odvozu plastike i papira</w:t>
      </w:r>
    </w:p>
    <w:p w14:paraId="14D08536" w14:textId="77777777" w:rsidR="00E7098A" w:rsidRPr="008219B8" w:rsidRDefault="00E7098A" w:rsidP="00E7098A">
      <w:pPr>
        <w:jc w:val="both"/>
      </w:pPr>
    </w:p>
    <w:p w14:paraId="1E9336B2" w14:textId="77777777" w:rsidR="00E7098A" w:rsidRPr="008219B8" w:rsidRDefault="00E7098A" w:rsidP="00E7098A">
      <w:pPr>
        <w:jc w:val="both"/>
        <w:rPr>
          <w:b/>
        </w:rPr>
      </w:pPr>
      <w:r w:rsidRPr="008219B8">
        <w:rPr>
          <w:b/>
        </w:rPr>
        <w:t>VMO VELIKO POLJE</w:t>
      </w:r>
    </w:p>
    <w:p w14:paraId="10A6087C" w14:textId="77777777" w:rsidR="00E7098A" w:rsidRPr="008219B8" w:rsidRDefault="00E7098A" w:rsidP="00E7098A">
      <w:pPr>
        <w:jc w:val="both"/>
        <w:rPr>
          <w:b/>
        </w:rPr>
      </w:pPr>
    </w:p>
    <w:p w14:paraId="4CA02AE7" w14:textId="77777777" w:rsidR="00E7098A" w:rsidRPr="008219B8" w:rsidRDefault="00E7098A" w:rsidP="00E7098A">
      <w:pPr>
        <w:pStyle w:val="ListParagraph"/>
        <w:numPr>
          <w:ilvl w:val="6"/>
          <w:numId w:val="26"/>
        </w:numPr>
        <w:suppressAutoHyphens w:val="0"/>
        <w:spacing w:after="160" w:line="254" w:lineRule="auto"/>
        <w:ind w:left="709" w:hanging="425"/>
        <w:jc w:val="both"/>
        <w:rPr>
          <w:rFonts w:ascii="Times New Roman" w:hAnsi="Times New Roman"/>
          <w:sz w:val="24"/>
          <w:szCs w:val="24"/>
        </w:rPr>
      </w:pPr>
      <w:r w:rsidRPr="008219B8">
        <w:rPr>
          <w:rFonts w:ascii="Times New Roman" w:hAnsi="Times New Roman"/>
          <w:sz w:val="24"/>
          <w:szCs w:val="24"/>
        </w:rPr>
        <w:t>Zaključak o postavljanju spremnika za pseći izmet</w:t>
      </w:r>
    </w:p>
    <w:p w14:paraId="379AC00D" w14:textId="77777777" w:rsidR="00E7098A" w:rsidRPr="008219B8" w:rsidRDefault="00E7098A" w:rsidP="00E7098A">
      <w:pPr>
        <w:jc w:val="both"/>
      </w:pPr>
    </w:p>
    <w:p w14:paraId="46C68E49" w14:textId="77777777" w:rsidR="00E7098A" w:rsidRPr="008219B8" w:rsidRDefault="00E7098A" w:rsidP="00E7098A">
      <w:pPr>
        <w:jc w:val="both"/>
        <w:rPr>
          <w:b/>
        </w:rPr>
      </w:pPr>
      <w:r w:rsidRPr="008219B8">
        <w:rPr>
          <w:b/>
        </w:rPr>
        <w:t>VMO VELIKO POLJE</w:t>
      </w:r>
    </w:p>
    <w:p w14:paraId="4A4D5F02" w14:textId="77777777" w:rsidR="00E7098A" w:rsidRPr="008219B8" w:rsidRDefault="00E7098A" w:rsidP="00E7098A">
      <w:pPr>
        <w:jc w:val="both"/>
        <w:rPr>
          <w:b/>
        </w:rPr>
      </w:pPr>
    </w:p>
    <w:p w14:paraId="1542BD6D" w14:textId="77777777" w:rsidR="00E7098A" w:rsidRPr="008219B8" w:rsidRDefault="00E7098A" w:rsidP="00E7098A">
      <w:pPr>
        <w:pStyle w:val="ListParagraph"/>
        <w:numPr>
          <w:ilvl w:val="6"/>
          <w:numId w:val="27"/>
        </w:numPr>
        <w:suppressAutoHyphens w:val="0"/>
        <w:spacing w:after="160" w:line="254" w:lineRule="auto"/>
        <w:ind w:left="709" w:hanging="425"/>
        <w:jc w:val="both"/>
        <w:rPr>
          <w:rFonts w:ascii="Times New Roman" w:hAnsi="Times New Roman"/>
          <w:sz w:val="24"/>
          <w:szCs w:val="24"/>
        </w:rPr>
      </w:pPr>
      <w:r w:rsidRPr="008219B8">
        <w:rPr>
          <w:rFonts w:ascii="Times New Roman" w:hAnsi="Times New Roman"/>
          <w:sz w:val="24"/>
          <w:szCs w:val="24"/>
        </w:rPr>
        <w:t>Zaključak o ponavljanju zahtjeva za postavljanje dodatnih koševa za smeće</w:t>
      </w:r>
    </w:p>
    <w:p w14:paraId="3C69AF14" w14:textId="77777777" w:rsidR="00E7098A" w:rsidRPr="008219B8" w:rsidRDefault="00E7098A" w:rsidP="00E7098A">
      <w:pPr>
        <w:jc w:val="both"/>
        <w:rPr>
          <w:b/>
        </w:rPr>
      </w:pPr>
    </w:p>
    <w:p w14:paraId="3D6E59BF" w14:textId="77777777" w:rsidR="00E7098A" w:rsidRPr="008219B8" w:rsidRDefault="00E7098A" w:rsidP="00E7098A">
      <w:pPr>
        <w:jc w:val="both"/>
        <w:rPr>
          <w:b/>
        </w:rPr>
      </w:pPr>
      <w:r w:rsidRPr="008219B8">
        <w:rPr>
          <w:b/>
        </w:rPr>
        <w:t>VMO ZAPRUĐE</w:t>
      </w:r>
    </w:p>
    <w:p w14:paraId="4D75D92A" w14:textId="77777777" w:rsidR="00E7098A" w:rsidRPr="008219B8" w:rsidRDefault="00E7098A" w:rsidP="00E7098A">
      <w:pPr>
        <w:jc w:val="both"/>
        <w:rPr>
          <w:b/>
        </w:rPr>
      </w:pPr>
    </w:p>
    <w:p w14:paraId="3D1905DC" w14:textId="77777777" w:rsidR="00E7098A" w:rsidRPr="008219B8" w:rsidRDefault="00E7098A" w:rsidP="00E7098A">
      <w:pPr>
        <w:pStyle w:val="ListParagraph"/>
        <w:numPr>
          <w:ilvl w:val="6"/>
          <w:numId w:val="28"/>
        </w:numPr>
        <w:suppressAutoHyphens w:val="0"/>
        <w:spacing w:after="160" w:line="254" w:lineRule="auto"/>
        <w:ind w:left="709" w:hanging="425"/>
        <w:jc w:val="both"/>
        <w:rPr>
          <w:rFonts w:ascii="Times New Roman" w:hAnsi="Times New Roman"/>
          <w:sz w:val="24"/>
          <w:szCs w:val="24"/>
        </w:rPr>
      </w:pPr>
      <w:r w:rsidRPr="008219B8">
        <w:rPr>
          <w:rFonts w:ascii="Times New Roman" w:hAnsi="Times New Roman"/>
          <w:sz w:val="24"/>
          <w:szCs w:val="24"/>
        </w:rPr>
        <w:t>Zaključak o zahtjevu za odvoz otpadnog papira i otpadne plastike</w:t>
      </w:r>
    </w:p>
    <w:p w14:paraId="0402AE74" w14:textId="77777777" w:rsidR="00E7098A" w:rsidRPr="008219B8" w:rsidRDefault="00E7098A" w:rsidP="00E7098A">
      <w:pPr>
        <w:pStyle w:val="ListParagraph"/>
        <w:numPr>
          <w:ilvl w:val="6"/>
          <w:numId w:val="28"/>
        </w:numPr>
        <w:suppressAutoHyphens w:val="0"/>
        <w:spacing w:after="160" w:line="254" w:lineRule="auto"/>
        <w:ind w:left="709" w:hanging="425"/>
        <w:jc w:val="both"/>
        <w:rPr>
          <w:rFonts w:ascii="Times New Roman" w:hAnsi="Times New Roman"/>
          <w:sz w:val="24"/>
          <w:szCs w:val="24"/>
        </w:rPr>
      </w:pPr>
      <w:r w:rsidRPr="008219B8">
        <w:rPr>
          <w:rFonts w:ascii="Times New Roman" w:hAnsi="Times New Roman"/>
          <w:sz w:val="24"/>
          <w:szCs w:val="24"/>
        </w:rPr>
        <w:t xml:space="preserve">Zaključak o režimu pranja ulica u naselju </w:t>
      </w:r>
      <w:proofErr w:type="spellStart"/>
      <w:r w:rsidRPr="008219B8">
        <w:rPr>
          <w:rFonts w:ascii="Times New Roman" w:hAnsi="Times New Roman"/>
          <w:sz w:val="24"/>
          <w:szCs w:val="24"/>
        </w:rPr>
        <w:t>Zapruđe</w:t>
      </w:r>
      <w:proofErr w:type="spellEnd"/>
    </w:p>
    <w:p w14:paraId="75EB5055" w14:textId="77777777" w:rsidR="00E7098A" w:rsidRPr="008219B8" w:rsidRDefault="00E7098A" w:rsidP="00E7098A">
      <w:pPr>
        <w:jc w:val="both"/>
        <w:rPr>
          <w:b/>
        </w:rPr>
      </w:pPr>
    </w:p>
    <w:p w14:paraId="5F75D5EC" w14:textId="77777777" w:rsidR="00E7098A" w:rsidRPr="008219B8" w:rsidRDefault="00E7098A" w:rsidP="00E7098A">
      <w:r w:rsidRPr="008219B8">
        <w:rPr>
          <w:color w:val="212121"/>
        </w:rPr>
        <w:t xml:space="preserve">2.  Ovaj će zaključak biti upućen </w:t>
      </w:r>
      <w:r w:rsidRPr="008219B8">
        <w:t>Zagrebačkom holdingu d.o.o. - Podružnica Čistoća</w:t>
      </w:r>
      <w:r w:rsidRPr="008219B8">
        <w:rPr>
          <w:b/>
        </w:rPr>
        <w:t>.</w:t>
      </w:r>
    </w:p>
    <w:p w14:paraId="12445618" w14:textId="0715DFF9" w:rsidR="008219B8" w:rsidRPr="008219B8" w:rsidRDefault="008219B8" w:rsidP="008219B8">
      <w:pPr>
        <w:ind w:firstLine="709"/>
        <w:jc w:val="both"/>
        <w:rPr>
          <w:b/>
        </w:rPr>
      </w:pPr>
      <w:r>
        <w:rPr>
          <w:b/>
        </w:rPr>
        <w:lastRenderedPageBreak/>
        <w:t>B</w:t>
      </w:r>
      <w:r w:rsidRPr="008219B8">
        <w:rPr>
          <w:b/>
        </w:rPr>
        <w:t>)</w:t>
      </w:r>
    </w:p>
    <w:p w14:paraId="49731B12" w14:textId="25FB8156" w:rsidR="00C079BE" w:rsidRPr="008219B8" w:rsidRDefault="00C079BE" w:rsidP="00E7098A">
      <w:pPr>
        <w:ind w:firstLine="708"/>
        <w:jc w:val="both"/>
        <w:rPr>
          <w:u w:val="single"/>
        </w:rPr>
      </w:pPr>
    </w:p>
    <w:p w14:paraId="54410396" w14:textId="77777777" w:rsidR="00C079BE" w:rsidRPr="008219B8" w:rsidRDefault="00C079BE" w:rsidP="00181DAC">
      <w:pPr>
        <w:spacing w:before="120"/>
        <w:ind w:left="709" w:right="544" w:hanging="709"/>
        <w:jc w:val="both"/>
        <w:rPr>
          <w:b/>
          <w:u w:val="single"/>
        </w:rPr>
      </w:pPr>
    </w:p>
    <w:p w14:paraId="786751B6" w14:textId="09772D64" w:rsidR="00A825D5" w:rsidRPr="008219B8" w:rsidRDefault="00A825D5" w:rsidP="00A825D5">
      <w:pPr>
        <w:ind w:firstLine="708"/>
        <w:jc w:val="both"/>
      </w:pPr>
      <w:r w:rsidRPr="008219B8">
        <w:tab/>
      </w:r>
      <w:r w:rsidRPr="008219B8">
        <w:tab/>
      </w:r>
      <w:r w:rsidRPr="008219B8">
        <w:tab/>
      </w:r>
      <w:r w:rsidRPr="008219B8">
        <w:tab/>
      </w:r>
      <w:r w:rsidRPr="008219B8">
        <w:tab/>
      </w:r>
      <w:r w:rsidRPr="008219B8">
        <w:tab/>
      </w:r>
    </w:p>
    <w:p w14:paraId="2EB6A3A9" w14:textId="77777777" w:rsidR="00A825D5" w:rsidRPr="008219B8" w:rsidRDefault="00A825D5" w:rsidP="00A825D5">
      <w:pPr>
        <w:jc w:val="both"/>
      </w:pPr>
    </w:p>
    <w:p w14:paraId="042303BA" w14:textId="77777777" w:rsidR="00E7098A" w:rsidRPr="008219B8" w:rsidRDefault="00E7098A" w:rsidP="00E7098A">
      <w:pPr>
        <w:jc w:val="center"/>
        <w:rPr>
          <w:b/>
        </w:rPr>
      </w:pPr>
      <w:r w:rsidRPr="008219B8">
        <w:rPr>
          <w:b/>
        </w:rPr>
        <w:t xml:space="preserve">Z A K L J U Č A K </w:t>
      </w:r>
    </w:p>
    <w:p w14:paraId="4E52B2BD" w14:textId="77777777" w:rsidR="00E7098A" w:rsidRPr="008219B8" w:rsidRDefault="00E7098A" w:rsidP="00E7098A">
      <w:pPr>
        <w:jc w:val="center"/>
        <w:rPr>
          <w:b/>
        </w:rPr>
      </w:pPr>
      <w:r w:rsidRPr="008219B8">
        <w:rPr>
          <w:b/>
        </w:rPr>
        <w:t>o objedinjenim zaključcima vijeća mjesnih odbora prema Gradskom uredu za obnovu, izgradnju, prostorno uređenje, graditeljstvo, komunalne poslove i promet</w:t>
      </w:r>
    </w:p>
    <w:p w14:paraId="559FD107" w14:textId="77777777" w:rsidR="00E7098A" w:rsidRPr="008219B8" w:rsidRDefault="00E7098A" w:rsidP="00E7098A">
      <w:pPr>
        <w:jc w:val="center"/>
        <w:rPr>
          <w:b/>
        </w:rPr>
      </w:pPr>
    </w:p>
    <w:p w14:paraId="6F22E79C" w14:textId="77777777" w:rsidR="00E7098A" w:rsidRPr="008219B8" w:rsidRDefault="00E7098A" w:rsidP="00E7098A">
      <w:pPr>
        <w:jc w:val="both"/>
      </w:pPr>
    </w:p>
    <w:p w14:paraId="291C455B" w14:textId="77777777" w:rsidR="00E7098A" w:rsidRPr="008219B8" w:rsidRDefault="00E7098A" w:rsidP="00E7098A">
      <w:pPr>
        <w:pStyle w:val="ListParagraph"/>
        <w:numPr>
          <w:ilvl w:val="0"/>
          <w:numId w:val="29"/>
        </w:numPr>
        <w:suppressAutoHyphens w:val="0"/>
        <w:spacing w:after="160" w:line="256" w:lineRule="auto"/>
        <w:ind w:left="284" w:hanging="284"/>
        <w:jc w:val="both"/>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mjesnih odbora kako navodimo:</w:t>
      </w:r>
    </w:p>
    <w:p w14:paraId="3C9D8D4C" w14:textId="77777777" w:rsidR="00E7098A" w:rsidRPr="008219B8" w:rsidRDefault="00E7098A" w:rsidP="00E7098A">
      <w:pPr>
        <w:jc w:val="both"/>
      </w:pPr>
    </w:p>
    <w:p w14:paraId="03428344" w14:textId="77777777" w:rsidR="00E7098A" w:rsidRPr="008219B8" w:rsidRDefault="00E7098A" w:rsidP="00E7098A">
      <w:pPr>
        <w:jc w:val="both"/>
        <w:rPr>
          <w:b/>
        </w:rPr>
      </w:pPr>
      <w:r w:rsidRPr="008219B8">
        <w:rPr>
          <w:b/>
        </w:rPr>
        <w:t>VMO BUZIN</w:t>
      </w:r>
    </w:p>
    <w:p w14:paraId="29B27556" w14:textId="77777777" w:rsidR="00E7098A" w:rsidRPr="008219B8" w:rsidRDefault="00E7098A" w:rsidP="00E7098A">
      <w:pPr>
        <w:jc w:val="both"/>
        <w:rPr>
          <w:b/>
        </w:rPr>
      </w:pPr>
    </w:p>
    <w:p w14:paraId="3E4C2F79" w14:textId="77777777" w:rsidR="00E7098A" w:rsidRPr="008219B8" w:rsidRDefault="00E7098A" w:rsidP="00E7098A">
      <w:pPr>
        <w:pStyle w:val="ListParagraph"/>
        <w:numPr>
          <w:ilvl w:val="0"/>
          <w:numId w:val="30"/>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 xml:space="preserve">Zaključak o postavljanju prometnih znakova na području naselja </w:t>
      </w:r>
      <w:proofErr w:type="spellStart"/>
      <w:r w:rsidRPr="008219B8">
        <w:rPr>
          <w:rFonts w:ascii="Times New Roman" w:hAnsi="Times New Roman"/>
          <w:sz w:val="24"/>
          <w:szCs w:val="24"/>
        </w:rPr>
        <w:t>Buzin</w:t>
      </w:r>
      <w:proofErr w:type="spellEnd"/>
    </w:p>
    <w:p w14:paraId="0BC60D87" w14:textId="77777777" w:rsidR="00E7098A" w:rsidRPr="008219B8" w:rsidRDefault="00E7098A" w:rsidP="00E7098A">
      <w:pPr>
        <w:pStyle w:val="ListParagraph"/>
        <w:numPr>
          <w:ilvl w:val="0"/>
          <w:numId w:val="30"/>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postavljanju opreme za informiranje putnika na autobusnim stajalištima</w:t>
      </w:r>
    </w:p>
    <w:p w14:paraId="48019BFB" w14:textId="77777777" w:rsidR="00E7098A" w:rsidRPr="008219B8" w:rsidRDefault="00E7098A" w:rsidP="00E7098A">
      <w:pPr>
        <w:jc w:val="both"/>
      </w:pPr>
    </w:p>
    <w:p w14:paraId="00C9BEE9" w14:textId="77777777" w:rsidR="00E7098A" w:rsidRPr="008219B8" w:rsidRDefault="00E7098A" w:rsidP="00E7098A">
      <w:pPr>
        <w:jc w:val="both"/>
        <w:rPr>
          <w:b/>
        </w:rPr>
      </w:pPr>
      <w:r w:rsidRPr="008219B8">
        <w:rPr>
          <w:b/>
        </w:rPr>
        <w:t>VMO SLOBOŠTINA</w:t>
      </w:r>
    </w:p>
    <w:p w14:paraId="56AD9223" w14:textId="77777777" w:rsidR="00E7098A" w:rsidRPr="008219B8" w:rsidRDefault="00E7098A" w:rsidP="00E7098A">
      <w:pPr>
        <w:jc w:val="both"/>
      </w:pPr>
      <w:r w:rsidRPr="008219B8">
        <w:rPr>
          <w:b/>
        </w:rPr>
        <w:tab/>
      </w:r>
    </w:p>
    <w:p w14:paraId="5BCC29F9" w14:textId="77777777" w:rsidR="00E7098A" w:rsidRPr="008219B8" w:rsidRDefault="00E7098A" w:rsidP="00E7098A">
      <w:pPr>
        <w:pStyle w:val="ListParagraph"/>
        <w:numPr>
          <w:ilvl w:val="0"/>
          <w:numId w:val="31"/>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raspravi ograničavanja prometovanja u pješačkoj zoni</w:t>
      </w:r>
    </w:p>
    <w:p w14:paraId="427311EB" w14:textId="77777777" w:rsidR="00E7098A" w:rsidRPr="008219B8" w:rsidRDefault="00E7098A" w:rsidP="00E7098A">
      <w:pPr>
        <w:pStyle w:val="ListParagraph"/>
        <w:numPr>
          <w:ilvl w:val="0"/>
          <w:numId w:val="31"/>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 xml:space="preserve">Zaključak o postavljanju znaka zaustavljanja i parkiranja u pješačkoj zoni na lokaciji Ulica </w:t>
      </w:r>
      <w:proofErr w:type="spellStart"/>
      <w:r w:rsidRPr="008219B8">
        <w:rPr>
          <w:rFonts w:ascii="Times New Roman" w:hAnsi="Times New Roman"/>
          <w:sz w:val="24"/>
          <w:szCs w:val="24"/>
        </w:rPr>
        <w:t>Karela</w:t>
      </w:r>
      <w:proofErr w:type="spellEnd"/>
      <w:r w:rsidRPr="008219B8">
        <w:rPr>
          <w:rFonts w:ascii="Times New Roman" w:hAnsi="Times New Roman"/>
          <w:sz w:val="24"/>
          <w:szCs w:val="24"/>
        </w:rPr>
        <w:t xml:space="preserve"> </w:t>
      </w:r>
      <w:proofErr w:type="spellStart"/>
      <w:r w:rsidRPr="008219B8">
        <w:rPr>
          <w:rFonts w:ascii="Times New Roman" w:hAnsi="Times New Roman"/>
          <w:sz w:val="24"/>
          <w:szCs w:val="24"/>
        </w:rPr>
        <w:t>Zahradnika</w:t>
      </w:r>
      <w:proofErr w:type="spellEnd"/>
      <w:r w:rsidRPr="008219B8">
        <w:rPr>
          <w:rFonts w:ascii="Times New Roman" w:hAnsi="Times New Roman"/>
          <w:sz w:val="24"/>
          <w:szCs w:val="24"/>
        </w:rPr>
        <w:t xml:space="preserve"> 21-25</w:t>
      </w:r>
    </w:p>
    <w:p w14:paraId="538343C1" w14:textId="77777777" w:rsidR="00E7098A" w:rsidRPr="008219B8" w:rsidRDefault="00E7098A" w:rsidP="00E7098A">
      <w:pPr>
        <w:pStyle w:val="ListParagraph"/>
        <w:numPr>
          <w:ilvl w:val="0"/>
          <w:numId w:val="31"/>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zahtjevu za postavljanje stupića kod pješačkog prijelaza – OŠ Otok</w:t>
      </w:r>
    </w:p>
    <w:p w14:paraId="6DCB25B7" w14:textId="77777777" w:rsidR="00E7098A" w:rsidRPr="008219B8" w:rsidRDefault="00E7098A" w:rsidP="00E7098A">
      <w:pPr>
        <w:jc w:val="both"/>
        <w:rPr>
          <w:b/>
        </w:rPr>
      </w:pPr>
    </w:p>
    <w:p w14:paraId="2572DF2F" w14:textId="77777777" w:rsidR="00E7098A" w:rsidRPr="008219B8" w:rsidRDefault="00E7098A" w:rsidP="00E7098A">
      <w:pPr>
        <w:jc w:val="both"/>
        <w:rPr>
          <w:b/>
        </w:rPr>
      </w:pPr>
      <w:r w:rsidRPr="008219B8">
        <w:rPr>
          <w:b/>
        </w:rPr>
        <w:t>VMO SOPOT</w:t>
      </w:r>
    </w:p>
    <w:p w14:paraId="42E8D1BC" w14:textId="77777777" w:rsidR="00E7098A" w:rsidRPr="008219B8" w:rsidRDefault="00E7098A" w:rsidP="00E7098A">
      <w:pPr>
        <w:jc w:val="both"/>
        <w:rPr>
          <w:b/>
        </w:rPr>
      </w:pPr>
    </w:p>
    <w:p w14:paraId="78C2F3F5" w14:textId="77777777" w:rsidR="00E7098A" w:rsidRPr="008219B8" w:rsidRDefault="00E7098A" w:rsidP="00E7098A">
      <w:pPr>
        <w:pStyle w:val="ListParagraph"/>
        <w:numPr>
          <w:ilvl w:val="0"/>
          <w:numId w:val="32"/>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reviziji invalidskih parkirnih mjesta</w:t>
      </w:r>
    </w:p>
    <w:p w14:paraId="6A15F5F6" w14:textId="77777777" w:rsidR="00E7098A" w:rsidRPr="008219B8" w:rsidRDefault="00E7098A" w:rsidP="00E7098A">
      <w:pPr>
        <w:pStyle w:val="ListParagraph"/>
        <w:numPr>
          <w:ilvl w:val="0"/>
          <w:numId w:val="32"/>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 xml:space="preserve">Zaključak o taxi stajalištu u </w:t>
      </w:r>
      <w:proofErr w:type="spellStart"/>
      <w:r w:rsidRPr="008219B8">
        <w:rPr>
          <w:rFonts w:ascii="Times New Roman" w:hAnsi="Times New Roman"/>
          <w:sz w:val="24"/>
          <w:szCs w:val="24"/>
        </w:rPr>
        <w:t>Šenovoj</w:t>
      </w:r>
      <w:proofErr w:type="spellEnd"/>
      <w:r w:rsidRPr="008219B8">
        <w:rPr>
          <w:rFonts w:ascii="Times New Roman" w:hAnsi="Times New Roman"/>
          <w:sz w:val="24"/>
          <w:szCs w:val="24"/>
        </w:rPr>
        <w:t xml:space="preserve"> ulici</w:t>
      </w:r>
    </w:p>
    <w:p w14:paraId="6789D739" w14:textId="77777777" w:rsidR="00E7098A" w:rsidRPr="008219B8" w:rsidRDefault="00E7098A" w:rsidP="00E7098A">
      <w:pPr>
        <w:pStyle w:val="ListParagraph"/>
        <w:numPr>
          <w:ilvl w:val="0"/>
          <w:numId w:val="32"/>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 xml:space="preserve">Zaključak o pješačkom prijelazu </w:t>
      </w:r>
      <w:proofErr w:type="spellStart"/>
      <w:r w:rsidRPr="008219B8">
        <w:rPr>
          <w:rFonts w:ascii="Times New Roman" w:hAnsi="Times New Roman"/>
          <w:sz w:val="24"/>
          <w:szCs w:val="24"/>
        </w:rPr>
        <w:t>Ehrlichova</w:t>
      </w:r>
      <w:proofErr w:type="spellEnd"/>
      <w:r w:rsidRPr="008219B8">
        <w:rPr>
          <w:rFonts w:ascii="Times New Roman" w:hAnsi="Times New Roman"/>
          <w:sz w:val="24"/>
          <w:szCs w:val="24"/>
        </w:rPr>
        <w:t xml:space="preserve"> kod križanja s </w:t>
      </w:r>
      <w:proofErr w:type="spellStart"/>
      <w:r w:rsidRPr="008219B8">
        <w:rPr>
          <w:rFonts w:ascii="Times New Roman" w:hAnsi="Times New Roman"/>
          <w:sz w:val="24"/>
          <w:szCs w:val="24"/>
        </w:rPr>
        <w:t>Kovačevićevom</w:t>
      </w:r>
      <w:proofErr w:type="spellEnd"/>
    </w:p>
    <w:p w14:paraId="2E12A563" w14:textId="77777777" w:rsidR="00E7098A" w:rsidRPr="008219B8" w:rsidRDefault="00E7098A" w:rsidP="00E7098A">
      <w:pPr>
        <w:pStyle w:val="ListParagraph"/>
        <w:numPr>
          <w:ilvl w:val="0"/>
          <w:numId w:val="32"/>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uklanjanju tri automobila iz Ulice Viktora Kovačića 5-7</w:t>
      </w:r>
    </w:p>
    <w:p w14:paraId="1C5F8E39" w14:textId="77777777" w:rsidR="00E7098A" w:rsidRPr="008219B8" w:rsidRDefault="00E7098A" w:rsidP="00E7098A">
      <w:pPr>
        <w:jc w:val="both"/>
      </w:pPr>
    </w:p>
    <w:p w14:paraId="18DFF095" w14:textId="77777777" w:rsidR="00E7098A" w:rsidRPr="008219B8" w:rsidRDefault="00E7098A" w:rsidP="00E7098A">
      <w:pPr>
        <w:jc w:val="both"/>
        <w:rPr>
          <w:b/>
        </w:rPr>
      </w:pPr>
      <w:r w:rsidRPr="008219B8">
        <w:rPr>
          <w:b/>
        </w:rPr>
        <w:t>VMO SREDIŠĆE</w:t>
      </w:r>
    </w:p>
    <w:p w14:paraId="621D4FBB" w14:textId="77777777" w:rsidR="00E7098A" w:rsidRPr="008219B8" w:rsidRDefault="00E7098A" w:rsidP="00E7098A">
      <w:pPr>
        <w:jc w:val="both"/>
        <w:rPr>
          <w:b/>
        </w:rPr>
      </w:pPr>
    </w:p>
    <w:p w14:paraId="19889D57" w14:textId="77777777" w:rsidR="00E7098A" w:rsidRPr="008219B8" w:rsidRDefault="00E7098A" w:rsidP="00E7098A">
      <w:pPr>
        <w:pStyle w:val="ListParagraph"/>
        <w:numPr>
          <w:ilvl w:val="0"/>
          <w:numId w:val="33"/>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 xml:space="preserve">Zaključak o čempresima ispred </w:t>
      </w:r>
      <w:proofErr w:type="spellStart"/>
      <w:r w:rsidRPr="008219B8">
        <w:rPr>
          <w:rFonts w:ascii="Times New Roman" w:hAnsi="Times New Roman"/>
          <w:sz w:val="24"/>
          <w:szCs w:val="24"/>
        </w:rPr>
        <w:t>pizzerie</w:t>
      </w:r>
      <w:proofErr w:type="spellEnd"/>
      <w:r w:rsidRPr="008219B8">
        <w:rPr>
          <w:rFonts w:ascii="Times New Roman" w:hAnsi="Times New Roman"/>
          <w:sz w:val="24"/>
          <w:szCs w:val="24"/>
        </w:rPr>
        <w:t xml:space="preserve"> A1</w:t>
      </w:r>
    </w:p>
    <w:p w14:paraId="2908D55E" w14:textId="77777777" w:rsidR="00E7098A" w:rsidRPr="008219B8" w:rsidRDefault="00E7098A" w:rsidP="00E7098A">
      <w:pPr>
        <w:pStyle w:val="ListParagraph"/>
        <w:numPr>
          <w:ilvl w:val="0"/>
          <w:numId w:val="33"/>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Zaključak o uređenju rotora na križanju Brune Bušića i D.T. Gavrana</w:t>
      </w:r>
    </w:p>
    <w:p w14:paraId="52EE4AEB" w14:textId="77777777" w:rsidR="00E7098A" w:rsidRPr="008219B8" w:rsidRDefault="00E7098A" w:rsidP="00E7098A">
      <w:pPr>
        <w:jc w:val="both"/>
        <w:rPr>
          <w:b/>
        </w:rPr>
      </w:pPr>
    </w:p>
    <w:p w14:paraId="1ABCF60F" w14:textId="77777777" w:rsidR="00E7098A" w:rsidRPr="008219B8" w:rsidRDefault="00E7098A" w:rsidP="00E7098A">
      <w:pPr>
        <w:jc w:val="both"/>
        <w:rPr>
          <w:b/>
        </w:rPr>
      </w:pPr>
    </w:p>
    <w:p w14:paraId="5E386B60" w14:textId="77777777" w:rsidR="00E7098A" w:rsidRPr="008219B8" w:rsidRDefault="00E7098A" w:rsidP="00E7098A">
      <w:pPr>
        <w:jc w:val="both"/>
        <w:rPr>
          <w:b/>
        </w:rPr>
      </w:pPr>
      <w:r w:rsidRPr="008219B8">
        <w:rPr>
          <w:b/>
        </w:rPr>
        <w:t>VMO TRAVNO</w:t>
      </w:r>
    </w:p>
    <w:p w14:paraId="357C181E" w14:textId="77777777" w:rsidR="00E7098A" w:rsidRPr="008219B8" w:rsidRDefault="00E7098A" w:rsidP="00E7098A">
      <w:pPr>
        <w:jc w:val="both"/>
        <w:rPr>
          <w:b/>
        </w:rPr>
      </w:pPr>
    </w:p>
    <w:p w14:paraId="74B6135B" w14:textId="77777777" w:rsidR="00E7098A" w:rsidRPr="008219B8" w:rsidRDefault="00E7098A" w:rsidP="00E7098A">
      <w:pPr>
        <w:pStyle w:val="ListParagraph"/>
        <w:numPr>
          <w:ilvl w:val="0"/>
          <w:numId w:val="34"/>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Zaključak o uklanjanju trulih stabala kod BM 99 i 101 A</w:t>
      </w:r>
    </w:p>
    <w:p w14:paraId="08118FCF" w14:textId="77777777" w:rsidR="00E7098A" w:rsidRPr="008219B8" w:rsidRDefault="00E7098A" w:rsidP="00E7098A">
      <w:pPr>
        <w:pStyle w:val="ListParagraph"/>
        <w:numPr>
          <w:ilvl w:val="0"/>
          <w:numId w:val="34"/>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Zaključak o prijedlogu za upuštanje rubnjaka na više lokacija</w:t>
      </w:r>
    </w:p>
    <w:p w14:paraId="24C6B485" w14:textId="77777777" w:rsidR="00E7098A" w:rsidRPr="008219B8" w:rsidRDefault="00E7098A" w:rsidP="00E7098A">
      <w:pPr>
        <w:pStyle w:val="ListParagraph"/>
        <w:numPr>
          <w:ilvl w:val="0"/>
          <w:numId w:val="34"/>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 xml:space="preserve">Zaključak o </w:t>
      </w:r>
      <w:proofErr w:type="spellStart"/>
      <w:r w:rsidRPr="008219B8">
        <w:rPr>
          <w:rFonts w:ascii="Times New Roman" w:hAnsi="Times New Roman"/>
          <w:sz w:val="24"/>
          <w:szCs w:val="24"/>
        </w:rPr>
        <w:t>izmještanju</w:t>
      </w:r>
      <w:proofErr w:type="spellEnd"/>
      <w:r w:rsidRPr="008219B8">
        <w:rPr>
          <w:rFonts w:ascii="Times New Roman" w:hAnsi="Times New Roman"/>
          <w:sz w:val="24"/>
          <w:szCs w:val="24"/>
        </w:rPr>
        <w:t xml:space="preserve"> pješačkog prijelaza kod BM 9 i uređenju raskrižja kod BM 48 A</w:t>
      </w:r>
    </w:p>
    <w:p w14:paraId="76080E42" w14:textId="77777777" w:rsidR="00E7098A" w:rsidRPr="008219B8" w:rsidRDefault="00E7098A" w:rsidP="00E7098A">
      <w:pPr>
        <w:pStyle w:val="ListParagraph"/>
        <w:numPr>
          <w:ilvl w:val="0"/>
          <w:numId w:val="34"/>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 xml:space="preserve">Zaključak o uspostavi jednosmjerne regulacije u </w:t>
      </w:r>
      <w:proofErr w:type="spellStart"/>
      <w:r w:rsidRPr="008219B8">
        <w:rPr>
          <w:rFonts w:ascii="Times New Roman" w:hAnsi="Times New Roman"/>
          <w:sz w:val="24"/>
          <w:szCs w:val="24"/>
        </w:rPr>
        <w:t>Kopernikovoj</w:t>
      </w:r>
      <w:proofErr w:type="spellEnd"/>
      <w:r w:rsidRPr="008219B8">
        <w:rPr>
          <w:rFonts w:ascii="Times New Roman" w:hAnsi="Times New Roman"/>
          <w:sz w:val="24"/>
          <w:szCs w:val="24"/>
        </w:rPr>
        <w:t xml:space="preserve"> ulici</w:t>
      </w:r>
    </w:p>
    <w:p w14:paraId="2E17DFCE" w14:textId="18EE0685" w:rsidR="00E7098A" w:rsidRPr="008219B8" w:rsidRDefault="00E7098A" w:rsidP="00E7098A">
      <w:pPr>
        <w:jc w:val="both"/>
        <w:rPr>
          <w:b/>
        </w:rPr>
      </w:pPr>
    </w:p>
    <w:p w14:paraId="7E7CD3AF" w14:textId="77777777" w:rsidR="008219B8" w:rsidRPr="008219B8" w:rsidRDefault="008219B8" w:rsidP="00E7098A">
      <w:pPr>
        <w:jc w:val="both"/>
        <w:rPr>
          <w:b/>
        </w:rPr>
      </w:pPr>
    </w:p>
    <w:p w14:paraId="64F1B5FA" w14:textId="77777777" w:rsidR="00E7098A" w:rsidRPr="008219B8" w:rsidRDefault="00E7098A" w:rsidP="00E7098A">
      <w:pPr>
        <w:jc w:val="both"/>
        <w:rPr>
          <w:b/>
        </w:rPr>
      </w:pPr>
      <w:r w:rsidRPr="008219B8">
        <w:rPr>
          <w:b/>
        </w:rPr>
        <w:lastRenderedPageBreak/>
        <w:t>VMO UTRINE</w:t>
      </w:r>
    </w:p>
    <w:p w14:paraId="27DF375A" w14:textId="77777777" w:rsidR="00E7098A" w:rsidRPr="008219B8" w:rsidRDefault="00E7098A" w:rsidP="00E7098A">
      <w:pPr>
        <w:jc w:val="both"/>
        <w:rPr>
          <w:b/>
        </w:rPr>
      </w:pPr>
    </w:p>
    <w:p w14:paraId="395B3104" w14:textId="77777777" w:rsidR="00E7098A" w:rsidRPr="008219B8" w:rsidRDefault="00E7098A" w:rsidP="00E7098A">
      <w:pPr>
        <w:pStyle w:val="ListParagraph"/>
        <w:numPr>
          <w:ilvl w:val="0"/>
          <w:numId w:val="35"/>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Zaključak o dodatnoj opremi i rasvjeti u dječjim parkovima</w:t>
      </w:r>
    </w:p>
    <w:p w14:paraId="7A743E91" w14:textId="77777777" w:rsidR="00E7098A" w:rsidRPr="008219B8" w:rsidRDefault="00E7098A" w:rsidP="00E7098A">
      <w:pPr>
        <w:jc w:val="both"/>
        <w:rPr>
          <w:b/>
        </w:rPr>
      </w:pPr>
    </w:p>
    <w:p w14:paraId="589131E4" w14:textId="77777777" w:rsidR="00E7098A" w:rsidRPr="008219B8" w:rsidRDefault="00E7098A" w:rsidP="00E7098A">
      <w:pPr>
        <w:jc w:val="both"/>
        <w:rPr>
          <w:b/>
        </w:rPr>
      </w:pPr>
      <w:r w:rsidRPr="008219B8">
        <w:rPr>
          <w:b/>
        </w:rPr>
        <w:t>VMO VELIKO POLJE</w:t>
      </w:r>
    </w:p>
    <w:p w14:paraId="5533E359" w14:textId="77777777" w:rsidR="00E7098A" w:rsidRPr="008219B8" w:rsidRDefault="00E7098A" w:rsidP="00E7098A">
      <w:pPr>
        <w:jc w:val="both"/>
        <w:rPr>
          <w:b/>
        </w:rPr>
      </w:pPr>
    </w:p>
    <w:p w14:paraId="42A5C046" w14:textId="77777777" w:rsidR="00E7098A" w:rsidRPr="008219B8" w:rsidRDefault="00E7098A" w:rsidP="00E7098A">
      <w:pPr>
        <w:pStyle w:val="ListParagraph"/>
        <w:numPr>
          <w:ilvl w:val="0"/>
          <w:numId w:val="36"/>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Zaključak o postavljanju prometnog znaka za slijepu cestu</w:t>
      </w:r>
    </w:p>
    <w:p w14:paraId="6BCE0954" w14:textId="77777777" w:rsidR="00E7098A" w:rsidRPr="008219B8" w:rsidRDefault="00E7098A" w:rsidP="00E7098A">
      <w:pPr>
        <w:pStyle w:val="ListParagraph"/>
        <w:ind w:left="1080"/>
        <w:jc w:val="both"/>
        <w:rPr>
          <w:rFonts w:ascii="Times New Roman" w:hAnsi="Times New Roman"/>
          <w:b/>
          <w:sz w:val="24"/>
          <w:szCs w:val="24"/>
        </w:rPr>
      </w:pPr>
    </w:p>
    <w:p w14:paraId="5A48DBCB" w14:textId="77777777" w:rsidR="00E7098A" w:rsidRPr="008219B8" w:rsidRDefault="00E7098A" w:rsidP="00E7098A">
      <w:pPr>
        <w:jc w:val="both"/>
        <w:rPr>
          <w:b/>
        </w:rPr>
      </w:pPr>
      <w:r w:rsidRPr="008219B8">
        <w:rPr>
          <w:b/>
        </w:rPr>
        <w:t>VMO ZAPRUĐE</w:t>
      </w:r>
    </w:p>
    <w:p w14:paraId="3824D363" w14:textId="77777777" w:rsidR="00E7098A" w:rsidRPr="008219B8" w:rsidRDefault="00E7098A" w:rsidP="00E7098A">
      <w:pPr>
        <w:jc w:val="both"/>
        <w:rPr>
          <w:b/>
        </w:rPr>
      </w:pPr>
    </w:p>
    <w:p w14:paraId="77CE523B" w14:textId="77777777" w:rsidR="00E7098A" w:rsidRPr="008219B8" w:rsidRDefault="00E7098A" w:rsidP="00E7098A">
      <w:pPr>
        <w:pStyle w:val="ListParagraph"/>
        <w:numPr>
          <w:ilvl w:val="0"/>
          <w:numId w:val="37"/>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Zaključak o postavljanju stupića na nogostupe</w:t>
      </w:r>
    </w:p>
    <w:p w14:paraId="41359666" w14:textId="77777777" w:rsidR="00E7098A" w:rsidRPr="008219B8" w:rsidRDefault="00E7098A" w:rsidP="00E7098A">
      <w:pPr>
        <w:pStyle w:val="ListParagraph"/>
        <w:numPr>
          <w:ilvl w:val="0"/>
          <w:numId w:val="37"/>
        </w:numPr>
        <w:suppressAutoHyphens w:val="0"/>
        <w:spacing w:after="160" w:line="256" w:lineRule="auto"/>
        <w:jc w:val="both"/>
        <w:rPr>
          <w:rFonts w:ascii="Times New Roman" w:hAnsi="Times New Roman"/>
          <w:b/>
          <w:sz w:val="24"/>
          <w:szCs w:val="24"/>
        </w:rPr>
      </w:pPr>
      <w:r w:rsidRPr="008219B8">
        <w:rPr>
          <w:rFonts w:ascii="Times New Roman" w:hAnsi="Times New Roman"/>
          <w:sz w:val="24"/>
          <w:szCs w:val="24"/>
        </w:rPr>
        <w:t xml:space="preserve">Zaključak o projektu za proširenje prilazne ulice OŠ </w:t>
      </w:r>
      <w:proofErr w:type="spellStart"/>
      <w:r w:rsidRPr="008219B8">
        <w:rPr>
          <w:rFonts w:ascii="Times New Roman" w:hAnsi="Times New Roman"/>
          <w:sz w:val="24"/>
          <w:szCs w:val="24"/>
        </w:rPr>
        <w:t>Zapruđe</w:t>
      </w:r>
      <w:proofErr w:type="spellEnd"/>
    </w:p>
    <w:p w14:paraId="3FD78F5C" w14:textId="77777777" w:rsidR="00E7098A" w:rsidRPr="008219B8" w:rsidRDefault="00E7098A" w:rsidP="00E7098A">
      <w:pPr>
        <w:jc w:val="both"/>
        <w:rPr>
          <w:b/>
        </w:rPr>
      </w:pPr>
    </w:p>
    <w:p w14:paraId="4BA3A120" w14:textId="77777777" w:rsidR="00E7098A" w:rsidRPr="008219B8" w:rsidRDefault="00E7098A" w:rsidP="00E7098A">
      <w:pPr>
        <w:jc w:val="both"/>
        <w:rPr>
          <w:b/>
        </w:rPr>
      </w:pPr>
    </w:p>
    <w:p w14:paraId="5F692742" w14:textId="77777777" w:rsidR="00E7098A" w:rsidRPr="008219B8" w:rsidRDefault="00E7098A" w:rsidP="00E7098A">
      <w:pPr>
        <w:jc w:val="both"/>
      </w:pPr>
    </w:p>
    <w:p w14:paraId="6013F8A0" w14:textId="77777777" w:rsidR="00E7098A" w:rsidRPr="008219B8" w:rsidRDefault="00E7098A" w:rsidP="00E7098A">
      <w:pPr>
        <w:jc w:val="both"/>
      </w:pPr>
      <w:r w:rsidRPr="008219B8">
        <w:rPr>
          <w:color w:val="212121"/>
        </w:rPr>
        <w:t xml:space="preserve">2.  Ovaj će zaključak biti upućen </w:t>
      </w:r>
      <w:r w:rsidRPr="008219B8">
        <w:t>Gradskom uredu za obnovu, izgradnju, prostorno uređenje, graditeljstvo, komunalne poslove i promet.</w:t>
      </w:r>
    </w:p>
    <w:p w14:paraId="1756EF84" w14:textId="5A239EF6" w:rsidR="00C079BE" w:rsidRPr="008219B8" w:rsidRDefault="00C079BE" w:rsidP="00181DAC">
      <w:pPr>
        <w:spacing w:before="120"/>
        <w:ind w:left="709" w:right="544" w:hanging="709"/>
        <w:jc w:val="both"/>
        <w:rPr>
          <w:b/>
          <w:u w:val="single"/>
        </w:rPr>
      </w:pPr>
    </w:p>
    <w:p w14:paraId="23963BEE" w14:textId="2DA4B927" w:rsidR="00A825D5" w:rsidRPr="008219B8" w:rsidRDefault="00A825D5" w:rsidP="00181DAC">
      <w:pPr>
        <w:spacing w:before="120"/>
        <w:ind w:left="709" w:right="544" w:hanging="709"/>
        <w:jc w:val="both"/>
        <w:rPr>
          <w:b/>
          <w:u w:val="single"/>
        </w:rPr>
      </w:pPr>
    </w:p>
    <w:p w14:paraId="02DDD6ED" w14:textId="2668BA5B" w:rsidR="008219B8" w:rsidRPr="008219B8" w:rsidRDefault="008219B8" w:rsidP="008219B8">
      <w:pPr>
        <w:ind w:firstLine="709"/>
        <w:jc w:val="both"/>
        <w:rPr>
          <w:b/>
        </w:rPr>
      </w:pPr>
      <w:r>
        <w:rPr>
          <w:b/>
        </w:rPr>
        <w:t>C</w:t>
      </w:r>
      <w:r w:rsidRPr="008219B8">
        <w:rPr>
          <w:b/>
        </w:rPr>
        <w:t>)</w:t>
      </w:r>
    </w:p>
    <w:p w14:paraId="1690E2F7" w14:textId="2A95DC62" w:rsidR="00A825D5" w:rsidRPr="008219B8" w:rsidRDefault="00A825D5" w:rsidP="00E7098A">
      <w:pPr>
        <w:jc w:val="both"/>
      </w:pPr>
    </w:p>
    <w:p w14:paraId="4F5FE13E" w14:textId="77777777" w:rsidR="00A825D5" w:rsidRPr="008219B8" w:rsidRDefault="00A825D5" w:rsidP="00A825D5">
      <w:pPr>
        <w:jc w:val="both"/>
      </w:pPr>
    </w:p>
    <w:p w14:paraId="526206EB" w14:textId="77777777" w:rsidR="00E7098A" w:rsidRPr="008219B8" w:rsidRDefault="00E7098A" w:rsidP="00E7098A">
      <w:pPr>
        <w:jc w:val="center"/>
        <w:rPr>
          <w:b/>
        </w:rPr>
      </w:pPr>
      <w:r w:rsidRPr="008219B8">
        <w:rPr>
          <w:b/>
        </w:rPr>
        <w:t xml:space="preserve">Z A K L J U Č A K </w:t>
      </w:r>
    </w:p>
    <w:p w14:paraId="15B054CB" w14:textId="77777777" w:rsidR="00E7098A" w:rsidRPr="008219B8" w:rsidRDefault="00E7098A" w:rsidP="00E7098A">
      <w:pPr>
        <w:jc w:val="center"/>
        <w:rPr>
          <w:b/>
        </w:rPr>
      </w:pPr>
      <w:r w:rsidRPr="008219B8">
        <w:rPr>
          <w:b/>
        </w:rPr>
        <w:t>o objedinjenim zaključcima vijeća mjesnih odbora prema Gradskom uredu za obrazovanje, sport i mlade</w:t>
      </w:r>
    </w:p>
    <w:p w14:paraId="28B1A70C" w14:textId="77777777" w:rsidR="00E7098A" w:rsidRPr="008219B8" w:rsidRDefault="00E7098A" w:rsidP="00E7098A">
      <w:pPr>
        <w:jc w:val="center"/>
        <w:rPr>
          <w:b/>
        </w:rPr>
      </w:pPr>
    </w:p>
    <w:p w14:paraId="42622CC9" w14:textId="77777777" w:rsidR="00E7098A" w:rsidRPr="008219B8" w:rsidRDefault="00E7098A" w:rsidP="00E7098A">
      <w:pPr>
        <w:ind w:left="720"/>
        <w:jc w:val="both"/>
      </w:pPr>
    </w:p>
    <w:p w14:paraId="4B5CE20D" w14:textId="77777777" w:rsidR="00E7098A" w:rsidRPr="008219B8" w:rsidRDefault="00E7098A" w:rsidP="00E7098A">
      <w:pPr>
        <w:numPr>
          <w:ilvl w:val="0"/>
          <w:numId w:val="38"/>
        </w:numPr>
        <w:suppressAutoHyphens w:val="0"/>
        <w:spacing w:line="276" w:lineRule="auto"/>
        <w:ind w:left="426" w:hanging="426"/>
        <w:jc w:val="both"/>
      </w:pPr>
      <w:r w:rsidRPr="008219B8">
        <w:t>Vijeće Gradske četvrti Novi Zagreb - istok podržava i suglasno je sa zaključcima vijeća mjesnih odbora kako navodimo:</w:t>
      </w:r>
    </w:p>
    <w:p w14:paraId="4558EE0E" w14:textId="77777777" w:rsidR="00E7098A" w:rsidRPr="008219B8" w:rsidRDefault="00E7098A" w:rsidP="00E7098A">
      <w:pPr>
        <w:jc w:val="both"/>
      </w:pPr>
    </w:p>
    <w:p w14:paraId="7FB1670C" w14:textId="77777777" w:rsidR="00E7098A" w:rsidRPr="008219B8" w:rsidRDefault="00E7098A" w:rsidP="00E7098A">
      <w:pPr>
        <w:jc w:val="both"/>
        <w:rPr>
          <w:b/>
        </w:rPr>
      </w:pPr>
      <w:r w:rsidRPr="008219B8">
        <w:rPr>
          <w:b/>
        </w:rPr>
        <w:t xml:space="preserve">    VMO SLOBOŠTINA</w:t>
      </w:r>
    </w:p>
    <w:p w14:paraId="53CB4100" w14:textId="77777777" w:rsidR="00E7098A" w:rsidRPr="008219B8" w:rsidRDefault="00E7098A" w:rsidP="00E7098A">
      <w:pPr>
        <w:pStyle w:val="ListParagraph"/>
        <w:numPr>
          <w:ilvl w:val="0"/>
          <w:numId w:val="39"/>
        </w:numPr>
        <w:suppressAutoHyphens w:val="0"/>
        <w:spacing w:after="160" w:line="256" w:lineRule="auto"/>
        <w:ind w:hanging="436"/>
        <w:jc w:val="both"/>
        <w:rPr>
          <w:rFonts w:ascii="Times New Roman" w:hAnsi="Times New Roman"/>
          <w:sz w:val="24"/>
          <w:szCs w:val="24"/>
        </w:rPr>
      </w:pPr>
      <w:r w:rsidRPr="008219B8">
        <w:rPr>
          <w:rFonts w:ascii="Times New Roman" w:hAnsi="Times New Roman"/>
          <w:sz w:val="24"/>
          <w:szCs w:val="24"/>
        </w:rPr>
        <w:t>Zaključak o zahtjevu za uvid u trenutni status projekta izgradnje DV Sloboština</w:t>
      </w:r>
    </w:p>
    <w:p w14:paraId="378990C4" w14:textId="77777777" w:rsidR="00E7098A" w:rsidRPr="008219B8" w:rsidRDefault="00E7098A" w:rsidP="00E7098A">
      <w:pPr>
        <w:pStyle w:val="ListParagraph"/>
        <w:numPr>
          <w:ilvl w:val="0"/>
          <w:numId w:val="39"/>
        </w:numPr>
        <w:suppressAutoHyphens w:val="0"/>
        <w:spacing w:after="160" w:line="256" w:lineRule="auto"/>
        <w:ind w:hanging="436"/>
        <w:jc w:val="both"/>
        <w:rPr>
          <w:rFonts w:ascii="Times New Roman" w:hAnsi="Times New Roman"/>
          <w:sz w:val="24"/>
          <w:szCs w:val="24"/>
        </w:rPr>
      </w:pPr>
      <w:r w:rsidRPr="008219B8">
        <w:rPr>
          <w:rFonts w:ascii="Times New Roman" w:hAnsi="Times New Roman"/>
          <w:sz w:val="24"/>
          <w:szCs w:val="24"/>
        </w:rPr>
        <w:t>Zaključak o zahtjevu za obnovu školskog igrališta OŠ Otok</w:t>
      </w:r>
    </w:p>
    <w:p w14:paraId="33837B08" w14:textId="77777777" w:rsidR="00E7098A" w:rsidRPr="008219B8" w:rsidRDefault="00E7098A" w:rsidP="00E7098A">
      <w:pPr>
        <w:ind w:firstLine="284"/>
        <w:jc w:val="both"/>
        <w:rPr>
          <w:b/>
        </w:rPr>
      </w:pPr>
      <w:r w:rsidRPr="008219B8">
        <w:rPr>
          <w:b/>
        </w:rPr>
        <w:t>VMO SOPOT</w:t>
      </w:r>
    </w:p>
    <w:p w14:paraId="5613B4DA" w14:textId="77777777" w:rsidR="00E7098A" w:rsidRPr="008219B8" w:rsidRDefault="00E7098A" w:rsidP="00E7098A">
      <w:pPr>
        <w:pStyle w:val="ListParagraph"/>
        <w:numPr>
          <w:ilvl w:val="3"/>
          <w:numId w:val="38"/>
        </w:numPr>
        <w:suppressAutoHyphens w:val="0"/>
        <w:spacing w:after="160" w:line="256" w:lineRule="auto"/>
        <w:ind w:left="709" w:hanging="425"/>
        <w:jc w:val="both"/>
        <w:rPr>
          <w:rFonts w:ascii="Times New Roman" w:hAnsi="Times New Roman"/>
          <w:sz w:val="24"/>
          <w:szCs w:val="24"/>
        </w:rPr>
      </w:pPr>
      <w:r w:rsidRPr="008219B8">
        <w:rPr>
          <w:rFonts w:ascii="Times New Roman" w:hAnsi="Times New Roman"/>
          <w:sz w:val="24"/>
          <w:szCs w:val="24"/>
        </w:rPr>
        <w:t xml:space="preserve">Zaključak o statusu ugostiteljskog objekta „zdravljaka“ na Sportsko rekreacijskom centru </w:t>
      </w:r>
      <w:proofErr w:type="spellStart"/>
      <w:r w:rsidRPr="008219B8">
        <w:rPr>
          <w:rFonts w:ascii="Times New Roman" w:hAnsi="Times New Roman"/>
          <w:sz w:val="24"/>
          <w:szCs w:val="24"/>
        </w:rPr>
        <w:t>Sopot</w:t>
      </w:r>
      <w:proofErr w:type="spellEnd"/>
      <w:r w:rsidRPr="008219B8">
        <w:rPr>
          <w:rFonts w:ascii="Times New Roman" w:hAnsi="Times New Roman"/>
          <w:sz w:val="24"/>
          <w:szCs w:val="24"/>
        </w:rPr>
        <w:t xml:space="preserve"> (SRC </w:t>
      </w:r>
      <w:proofErr w:type="spellStart"/>
      <w:r w:rsidRPr="008219B8">
        <w:rPr>
          <w:rFonts w:ascii="Times New Roman" w:hAnsi="Times New Roman"/>
          <w:sz w:val="24"/>
          <w:szCs w:val="24"/>
        </w:rPr>
        <w:t>Sopot</w:t>
      </w:r>
      <w:proofErr w:type="spellEnd"/>
      <w:r w:rsidRPr="008219B8">
        <w:rPr>
          <w:rFonts w:ascii="Times New Roman" w:hAnsi="Times New Roman"/>
          <w:sz w:val="24"/>
          <w:szCs w:val="24"/>
        </w:rPr>
        <w:t>) koji koristi Pikado klub Vrbik (OIB:68472285439)</w:t>
      </w:r>
    </w:p>
    <w:p w14:paraId="4D0DEBF5" w14:textId="77777777" w:rsidR="00E7098A" w:rsidRPr="008219B8" w:rsidRDefault="00E7098A" w:rsidP="00E7098A">
      <w:pPr>
        <w:ind w:firstLine="284"/>
        <w:jc w:val="both"/>
        <w:rPr>
          <w:b/>
        </w:rPr>
      </w:pPr>
      <w:r w:rsidRPr="008219B8">
        <w:rPr>
          <w:b/>
        </w:rPr>
        <w:t>VMO UTRINE</w:t>
      </w:r>
    </w:p>
    <w:p w14:paraId="2A21EAE6" w14:textId="77777777" w:rsidR="00E7098A" w:rsidRPr="008219B8" w:rsidRDefault="00E7098A" w:rsidP="00E7098A">
      <w:pPr>
        <w:pStyle w:val="ListParagraph"/>
        <w:numPr>
          <w:ilvl w:val="6"/>
          <w:numId w:val="38"/>
        </w:numPr>
        <w:suppressAutoHyphens w:val="0"/>
        <w:spacing w:after="160" w:line="256" w:lineRule="auto"/>
        <w:ind w:left="709" w:hanging="425"/>
        <w:jc w:val="both"/>
        <w:rPr>
          <w:rFonts w:ascii="Times New Roman" w:hAnsi="Times New Roman"/>
          <w:sz w:val="24"/>
          <w:szCs w:val="24"/>
        </w:rPr>
      </w:pPr>
      <w:r w:rsidRPr="008219B8">
        <w:rPr>
          <w:rFonts w:ascii="Times New Roman" w:hAnsi="Times New Roman"/>
          <w:sz w:val="24"/>
          <w:szCs w:val="24"/>
        </w:rPr>
        <w:t>Zaključak o dozvoli za oslikavanje tribina na vježbalištu između škola</w:t>
      </w:r>
    </w:p>
    <w:p w14:paraId="723D4BAC" w14:textId="77777777" w:rsidR="00E7098A" w:rsidRPr="008219B8" w:rsidRDefault="00E7098A" w:rsidP="00E7098A">
      <w:pPr>
        <w:jc w:val="both"/>
      </w:pPr>
    </w:p>
    <w:p w14:paraId="348D08AF" w14:textId="77777777" w:rsidR="00E7098A" w:rsidRPr="008219B8" w:rsidRDefault="00E7098A" w:rsidP="00E7098A">
      <w:pPr>
        <w:ind w:firstLine="284"/>
        <w:jc w:val="both"/>
        <w:rPr>
          <w:b/>
        </w:rPr>
      </w:pPr>
      <w:r w:rsidRPr="008219B8">
        <w:rPr>
          <w:b/>
        </w:rPr>
        <w:t>VMO ZAPRUĐE</w:t>
      </w:r>
    </w:p>
    <w:p w14:paraId="2192FD83" w14:textId="77777777" w:rsidR="00E7098A" w:rsidRPr="008219B8" w:rsidRDefault="00E7098A" w:rsidP="00E7098A">
      <w:pPr>
        <w:pStyle w:val="ListParagraph"/>
        <w:numPr>
          <w:ilvl w:val="6"/>
          <w:numId w:val="40"/>
        </w:numPr>
        <w:suppressAutoHyphens w:val="0"/>
        <w:spacing w:after="160" w:line="256" w:lineRule="auto"/>
        <w:ind w:left="709" w:hanging="425"/>
        <w:jc w:val="both"/>
        <w:rPr>
          <w:rFonts w:ascii="Times New Roman" w:hAnsi="Times New Roman"/>
          <w:sz w:val="24"/>
          <w:szCs w:val="24"/>
        </w:rPr>
      </w:pPr>
      <w:r w:rsidRPr="008219B8">
        <w:rPr>
          <w:rFonts w:ascii="Times New Roman" w:hAnsi="Times New Roman"/>
          <w:sz w:val="24"/>
          <w:szCs w:val="24"/>
        </w:rPr>
        <w:t>Zaključak o sanaciji atletske staze i sanaciji kruga za kuglu</w:t>
      </w:r>
    </w:p>
    <w:p w14:paraId="1F145F90" w14:textId="77777777" w:rsidR="00E7098A" w:rsidRPr="008219B8" w:rsidRDefault="00E7098A" w:rsidP="00E7098A">
      <w:pPr>
        <w:jc w:val="both"/>
      </w:pPr>
    </w:p>
    <w:p w14:paraId="6BA2CA09" w14:textId="77777777" w:rsidR="00E7098A" w:rsidRPr="008219B8" w:rsidRDefault="00E7098A" w:rsidP="00E7098A">
      <w:pPr>
        <w:jc w:val="both"/>
      </w:pPr>
    </w:p>
    <w:p w14:paraId="5F2DBA59" w14:textId="77777777" w:rsidR="00E7098A" w:rsidRPr="008219B8" w:rsidRDefault="00E7098A" w:rsidP="00E7098A">
      <w:pPr>
        <w:pStyle w:val="ListParagraph"/>
        <w:numPr>
          <w:ilvl w:val="0"/>
          <w:numId w:val="40"/>
        </w:numPr>
        <w:suppressAutoHyphens w:val="0"/>
        <w:spacing w:after="160" w:line="256" w:lineRule="auto"/>
        <w:ind w:left="426" w:hanging="426"/>
        <w:rPr>
          <w:rFonts w:ascii="Times New Roman" w:hAnsi="Times New Roman"/>
          <w:b/>
          <w:sz w:val="24"/>
          <w:szCs w:val="24"/>
        </w:rPr>
      </w:pPr>
      <w:r w:rsidRPr="008219B8">
        <w:rPr>
          <w:rFonts w:ascii="Times New Roman" w:hAnsi="Times New Roman"/>
          <w:color w:val="212121"/>
          <w:sz w:val="24"/>
          <w:szCs w:val="24"/>
        </w:rPr>
        <w:t xml:space="preserve">Ovaj će zaključak biti upućen </w:t>
      </w:r>
      <w:r w:rsidRPr="008219B8">
        <w:rPr>
          <w:rFonts w:ascii="Times New Roman" w:hAnsi="Times New Roman"/>
          <w:sz w:val="24"/>
          <w:szCs w:val="24"/>
        </w:rPr>
        <w:t>Gradskom uredu za obrazovanje, sport i mlade.</w:t>
      </w:r>
    </w:p>
    <w:p w14:paraId="2A04EC89" w14:textId="069E88B2" w:rsidR="00A825D5" w:rsidRPr="008219B8" w:rsidRDefault="00A825D5" w:rsidP="00181DAC">
      <w:pPr>
        <w:spacing w:before="120"/>
        <w:ind w:left="709" w:right="544" w:hanging="709"/>
        <w:jc w:val="both"/>
        <w:rPr>
          <w:b/>
          <w:u w:val="single"/>
        </w:rPr>
      </w:pPr>
    </w:p>
    <w:p w14:paraId="691E8897" w14:textId="368510C7" w:rsidR="00A825D5" w:rsidRPr="008219B8" w:rsidRDefault="00A825D5" w:rsidP="00E7098A">
      <w:pPr>
        <w:jc w:val="both"/>
      </w:pPr>
      <w:r w:rsidRPr="008219B8">
        <w:tab/>
      </w:r>
      <w:r w:rsidRPr="008219B8">
        <w:tab/>
      </w:r>
      <w:r w:rsidRPr="008219B8">
        <w:tab/>
      </w:r>
      <w:r w:rsidRPr="008219B8">
        <w:tab/>
      </w:r>
      <w:r w:rsidRPr="008219B8">
        <w:tab/>
      </w:r>
      <w:r w:rsidRPr="008219B8">
        <w:tab/>
      </w:r>
    </w:p>
    <w:p w14:paraId="22EA87D4" w14:textId="7BCEC31E" w:rsidR="008219B8" w:rsidRPr="008219B8" w:rsidRDefault="008219B8" w:rsidP="008219B8">
      <w:pPr>
        <w:ind w:firstLine="709"/>
        <w:jc w:val="both"/>
        <w:rPr>
          <w:b/>
        </w:rPr>
      </w:pPr>
      <w:r>
        <w:rPr>
          <w:b/>
        </w:rPr>
        <w:lastRenderedPageBreak/>
        <w:t>D</w:t>
      </w:r>
      <w:r w:rsidRPr="008219B8">
        <w:rPr>
          <w:b/>
        </w:rPr>
        <w:t>)</w:t>
      </w:r>
    </w:p>
    <w:p w14:paraId="536AE744" w14:textId="275E4F39" w:rsidR="00A825D5" w:rsidRDefault="00A825D5" w:rsidP="00A825D5">
      <w:pPr>
        <w:jc w:val="both"/>
      </w:pPr>
    </w:p>
    <w:p w14:paraId="6811F6E0" w14:textId="5C0B2528" w:rsidR="008219B8" w:rsidRDefault="008219B8" w:rsidP="00A825D5">
      <w:pPr>
        <w:jc w:val="both"/>
      </w:pPr>
    </w:p>
    <w:p w14:paraId="329D62C6" w14:textId="77777777" w:rsidR="008219B8" w:rsidRPr="008219B8" w:rsidRDefault="008219B8" w:rsidP="00A825D5">
      <w:pPr>
        <w:jc w:val="both"/>
      </w:pPr>
    </w:p>
    <w:p w14:paraId="2B15998D" w14:textId="77777777" w:rsidR="00E7098A" w:rsidRPr="008219B8" w:rsidRDefault="00E7098A" w:rsidP="00E7098A">
      <w:pPr>
        <w:jc w:val="center"/>
        <w:rPr>
          <w:b/>
        </w:rPr>
      </w:pPr>
      <w:r w:rsidRPr="008219B8">
        <w:rPr>
          <w:b/>
        </w:rPr>
        <w:t xml:space="preserve">Z A K L J U Č A K </w:t>
      </w:r>
    </w:p>
    <w:p w14:paraId="76B08EB6" w14:textId="77777777" w:rsidR="00E7098A" w:rsidRPr="008219B8" w:rsidRDefault="00E7098A" w:rsidP="00E7098A">
      <w:pPr>
        <w:jc w:val="center"/>
        <w:rPr>
          <w:b/>
        </w:rPr>
      </w:pPr>
      <w:r w:rsidRPr="008219B8">
        <w:rPr>
          <w:b/>
        </w:rPr>
        <w:t>o objedinjenim zaključcima vijeća mjesnih odbora prema Gradskom uredu za opću upravu i imovinsko-pravne poslove</w:t>
      </w:r>
    </w:p>
    <w:p w14:paraId="6E5FC9CF" w14:textId="77777777" w:rsidR="00E7098A" w:rsidRPr="008219B8" w:rsidRDefault="00E7098A" w:rsidP="00E7098A">
      <w:pPr>
        <w:jc w:val="center"/>
        <w:rPr>
          <w:b/>
        </w:rPr>
      </w:pPr>
    </w:p>
    <w:p w14:paraId="6BCE0767" w14:textId="77777777" w:rsidR="00E7098A" w:rsidRPr="008219B8" w:rsidRDefault="00E7098A" w:rsidP="00E7098A">
      <w:pPr>
        <w:ind w:left="720"/>
        <w:jc w:val="both"/>
      </w:pPr>
    </w:p>
    <w:p w14:paraId="59FEE856" w14:textId="61B87D55" w:rsidR="00E7098A" w:rsidRPr="008219B8" w:rsidRDefault="00E7098A" w:rsidP="00E7098A">
      <w:pPr>
        <w:pStyle w:val="ListParagraph"/>
        <w:numPr>
          <w:ilvl w:val="3"/>
          <w:numId w:val="40"/>
        </w:numPr>
        <w:suppressAutoHyphens w:val="0"/>
        <w:ind w:left="567" w:hanging="283"/>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mjesnih odbora kako navodimo:</w:t>
      </w:r>
    </w:p>
    <w:p w14:paraId="23241711" w14:textId="77777777" w:rsidR="00E7098A" w:rsidRPr="008219B8" w:rsidRDefault="00E7098A" w:rsidP="00E7098A">
      <w:pPr>
        <w:jc w:val="both"/>
      </w:pPr>
    </w:p>
    <w:p w14:paraId="3A95A943" w14:textId="0A636B77" w:rsidR="00E7098A" w:rsidRPr="008219B8" w:rsidRDefault="00E7098A" w:rsidP="00E7098A">
      <w:pPr>
        <w:jc w:val="both"/>
        <w:rPr>
          <w:b/>
        </w:rPr>
      </w:pPr>
      <w:r w:rsidRPr="008219B8">
        <w:rPr>
          <w:b/>
        </w:rPr>
        <w:t>VMO VELIKO POLJE</w:t>
      </w:r>
    </w:p>
    <w:p w14:paraId="231E7CB0" w14:textId="77777777" w:rsidR="00E7098A" w:rsidRPr="008219B8" w:rsidRDefault="00E7098A" w:rsidP="00E7098A">
      <w:pPr>
        <w:jc w:val="both"/>
        <w:rPr>
          <w:b/>
        </w:rPr>
      </w:pPr>
    </w:p>
    <w:p w14:paraId="1A8B5120" w14:textId="77777777" w:rsidR="00E7098A" w:rsidRPr="008219B8" w:rsidRDefault="00E7098A" w:rsidP="00E7098A">
      <w:pPr>
        <w:pStyle w:val="ListParagraph"/>
        <w:numPr>
          <w:ilvl w:val="6"/>
          <w:numId w:val="41"/>
        </w:numPr>
        <w:suppressAutoHyphens w:val="0"/>
        <w:spacing w:after="160" w:line="256" w:lineRule="auto"/>
        <w:ind w:left="709" w:hanging="425"/>
        <w:jc w:val="both"/>
        <w:rPr>
          <w:rFonts w:ascii="Times New Roman" w:hAnsi="Times New Roman"/>
          <w:sz w:val="24"/>
          <w:szCs w:val="24"/>
        </w:rPr>
      </w:pPr>
      <w:r w:rsidRPr="008219B8">
        <w:rPr>
          <w:rFonts w:ascii="Times New Roman" w:hAnsi="Times New Roman"/>
          <w:sz w:val="24"/>
          <w:szCs w:val="24"/>
        </w:rPr>
        <w:t>Zaključak o svim izvlaštenjima u naselju</w:t>
      </w:r>
    </w:p>
    <w:p w14:paraId="6DB3EDAC" w14:textId="77777777" w:rsidR="00E7098A" w:rsidRPr="008219B8" w:rsidRDefault="00E7098A" w:rsidP="00E7098A">
      <w:pPr>
        <w:jc w:val="both"/>
      </w:pPr>
    </w:p>
    <w:p w14:paraId="2AB1D067" w14:textId="77777777" w:rsidR="00E7098A" w:rsidRPr="008219B8" w:rsidRDefault="00E7098A" w:rsidP="00E7098A">
      <w:pPr>
        <w:jc w:val="both"/>
      </w:pPr>
    </w:p>
    <w:p w14:paraId="0294CF12" w14:textId="77777777" w:rsidR="00E7098A" w:rsidRPr="008219B8" w:rsidRDefault="00E7098A" w:rsidP="00E7098A">
      <w:pPr>
        <w:ind w:firstLine="284"/>
        <w:jc w:val="both"/>
        <w:rPr>
          <w:b/>
        </w:rPr>
      </w:pPr>
      <w:r w:rsidRPr="008219B8">
        <w:rPr>
          <w:color w:val="212121"/>
        </w:rPr>
        <w:t xml:space="preserve">2.  Ovaj će zaključak biti upućen </w:t>
      </w:r>
      <w:r w:rsidRPr="008219B8">
        <w:t>Gradskom uredu za opću upravu i imovinsko-pravne poslove.</w:t>
      </w:r>
    </w:p>
    <w:p w14:paraId="21D89C3D" w14:textId="77777777" w:rsidR="00E7098A" w:rsidRPr="008219B8" w:rsidRDefault="00E7098A" w:rsidP="00E7098A">
      <w:pPr>
        <w:jc w:val="center"/>
        <w:rPr>
          <w:b/>
        </w:rPr>
      </w:pPr>
    </w:p>
    <w:p w14:paraId="611857DD" w14:textId="77777777" w:rsidR="00A825D5" w:rsidRPr="008219B8" w:rsidRDefault="00A825D5" w:rsidP="00A825D5">
      <w:pPr>
        <w:jc w:val="center"/>
        <w:rPr>
          <w:b/>
        </w:rPr>
      </w:pPr>
    </w:p>
    <w:p w14:paraId="2DE5281D" w14:textId="0A54C85D" w:rsidR="008219B8" w:rsidRPr="008219B8" w:rsidRDefault="008219B8" w:rsidP="008219B8">
      <w:pPr>
        <w:ind w:firstLine="709"/>
        <w:jc w:val="both"/>
        <w:rPr>
          <w:b/>
        </w:rPr>
      </w:pPr>
      <w:r>
        <w:rPr>
          <w:b/>
        </w:rPr>
        <w:t>E</w:t>
      </w:r>
      <w:r w:rsidRPr="008219B8">
        <w:rPr>
          <w:b/>
        </w:rPr>
        <w:t>)</w:t>
      </w:r>
    </w:p>
    <w:p w14:paraId="37BC9220" w14:textId="659CA305" w:rsidR="00A825D5" w:rsidRPr="008219B8" w:rsidRDefault="00A825D5" w:rsidP="00181DAC">
      <w:pPr>
        <w:spacing w:before="120"/>
        <w:ind w:left="709" w:right="544" w:hanging="709"/>
        <w:jc w:val="both"/>
        <w:rPr>
          <w:b/>
          <w:u w:val="single"/>
        </w:rPr>
      </w:pPr>
    </w:p>
    <w:p w14:paraId="7AA3FA94" w14:textId="14D7A36D" w:rsidR="00A825D5" w:rsidRPr="008219B8" w:rsidRDefault="00A825D5" w:rsidP="00E7098A">
      <w:pPr>
        <w:jc w:val="both"/>
      </w:pPr>
      <w:r w:rsidRPr="008219B8">
        <w:tab/>
      </w:r>
      <w:r w:rsidRPr="008219B8">
        <w:tab/>
      </w:r>
      <w:r w:rsidRPr="008219B8">
        <w:tab/>
      </w:r>
      <w:r w:rsidRPr="008219B8">
        <w:tab/>
      </w:r>
      <w:r w:rsidRPr="008219B8">
        <w:tab/>
      </w:r>
      <w:r w:rsidRPr="008219B8">
        <w:tab/>
      </w:r>
    </w:p>
    <w:p w14:paraId="608144EF" w14:textId="77777777" w:rsidR="00E7098A" w:rsidRPr="008219B8" w:rsidRDefault="00E7098A" w:rsidP="00E7098A">
      <w:pPr>
        <w:jc w:val="center"/>
        <w:rPr>
          <w:b/>
        </w:rPr>
      </w:pPr>
      <w:r w:rsidRPr="008219B8">
        <w:rPr>
          <w:b/>
        </w:rPr>
        <w:t xml:space="preserve">Z A K L J U Č A K </w:t>
      </w:r>
    </w:p>
    <w:p w14:paraId="5A3E6DCC" w14:textId="77777777" w:rsidR="00E7098A" w:rsidRPr="008219B8" w:rsidRDefault="00E7098A" w:rsidP="00E7098A">
      <w:pPr>
        <w:jc w:val="center"/>
        <w:rPr>
          <w:b/>
        </w:rPr>
      </w:pPr>
      <w:r w:rsidRPr="008219B8">
        <w:rPr>
          <w:b/>
        </w:rPr>
        <w:t>o objedinjenim zaključcima vijeća mjesnih odbora prema Gradskom uredu za socijalnu zaštitu, zdravstvo, branitelje i osobe sa invaliditetom</w:t>
      </w:r>
    </w:p>
    <w:p w14:paraId="2807174F" w14:textId="77777777" w:rsidR="00E7098A" w:rsidRPr="008219B8" w:rsidRDefault="00E7098A" w:rsidP="00E7098A">
      <w:pPr>
        <w:jc w:val="center"/>
        <w:rPr>
          <w:b/>
        </w:rPr>
      </w:pPr>
    </w:p>
    <w:p w14:paraId="708DE8C3" w14:textId="77777777" w:rsidR="00E7098A" w:rsidRPr="008219B8" w:rsidRDefault="00E7098A" w:rsidP="00E7098A">
      <w:pPr>
        <w:suppressAutoHyphens w:val="0"/>
        <w:spacing w:after="160" w:line="256" w:lineRule="auto"/>
        <w:jc w:val="both"/>
      </w:pPr>
    </w:p>
    <w:p w14:paraId="6BAF2DE0" w14:textId="4C744158" w:rsidR="00E7098A" w:rsidRPr="008219B8" w:rsidRDefault="00E7098A" w:rsidP="00E7098A">
      <w:pPr>
        <w:pStyle w:val="ListParagraph"/>
        <w:numPr>
          <w:ilvl w:val="6"/>
          <w:numId w:val="40"/>
        </w:numPr>
        <w:suppressAutoHyphens w:val="0"/>
        <w:spacing w:after="160" w:line="256" w:lineRule="auto"/>
        <w:ind w:left="426" w:hanging="284"/>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mjesnih odbora kako navodimo, uz sljedeće napomene:</w:t>
      </w:r>
    </w:p>
    <w:p w14:paraId="3A7FEE06" w14:textId="77777777" w:rsidR="00E7098A" w:rsidRPr="008219B8" w:rsidRDefault="00E7098A" w:rsidP="00E7098A">
      <w:pPr>
        <w:jc w:val="both"/>
      </w:pPr>
    </w:p>
    <w:p w14:paraId="58DB3B90" w14:textId="77777777" w:rsidR="00E7098A" w:rsidRPr="008219B8" w:rsidRDefault="00E7098A" w:rsidP="00E7098A">
      <w:pPr>
        <w:jc w:val="both"/>
        <w:rPr>
          <w:b/>
        </w:rPr>
      </w:pPr>
      <w:r w:rsidRPr="008219B8">
        <w:rPr>
          <w:b/>
        </w:rPr>
        <w:t>VMO TRAVNO</w:t>
      </w:r>
    </w:p>
    <w:p w14:paraId="6D88E5EA" w14:textId="77777777" w:rsidR="00E7098A" w:rsidRPr="008219B8" w:rsidRDefault="00E7098A" w:rsidP="00E7098A">
      <w:pPr>
        <w:jc w:val="both"/>
        <w:rPr>
          <w:b/>
        </w:rPr>
      </w:pPr>
    </w:p>
    <w:p w14:paraId="37E943B6" w14:textId="3C1C61A2" w:rsidR="00E7098A" w:rsidRPr="008219B8" w:rsidRDefault="00E7098A" w:rsidP="00E7098A">
      <w:pPr>
        <w:pStyle w:val="ListParagraph"/>
        <w:numPr>
          <w:ilvl w:val="3"/>
          <w:numId w:val="17"/>
        </w:numPr>
        <w:suppressAutoHyphens w:val="0"/>
        <w:spacing w:after="160" w:line="256" w:lineRule="auto"/>
        <w:ind w:left="709" w:hanging="283"/>
        <w:jc w:val="both"/>
        <w:rPr>
          <w:rFonts w:ascii="Times New Roman" w:hAnsi="Times New Roman"/>
          <w:sz w:val="24"/>
          <w:szCs w:val="24"/>
        </w:rPr>
      </w:pPr>
      <w:r w:rsidRPr="008219B8">
        <w:rPr>
          <w:rFonts w:ascii="Times New Roman" w:hAnsi="Times New Roman"/>
          <w:sz w:val="24"/>
          <w:szCs w:val="24"/>
        </w:rPr>
        <w:t>Zaključak o predstavci gđe Katice Ban</w:t>
      </w:r>
    </w:p>
    <w:p w14:paraId="0AD760C8" w14:textId="77777777" w:rsidR="00E7098A" w:rsidRPr="008219B8" w:rsidRDefault="00E7098A" w:rsidP="00E7098A">
      <w:pPr>
        <w:jc w:val="both"/>
        <w:rPr>
          <w:b/>
        </w:rPr>
      </w:pPr>
    </w:p>
    <w:p w14:paraId="03A88CF6" w14:textId="77777777" w:rsidR="00E7098A" w:rsidRPr="008219B8" w:rsidRDefault="00E7098A" w:rsidP="00E7098A">
      <w:pPr>
        <w:jc w:val="both"/>
      </w:pPr>
    </w:p>
    <w:p w14:paraId="74346499" w14:textId="77777777" w:rsidR="00E7098A" w:rsidRPr="008219B8" w:rsidRDefault="00E7098A" w:rsidP="00E7098A">
      <w:pPr>
        <w:jc w:val="both"/>
        <w:rPr>
          <w:b/>
        </w:rPr>
      </w:pPr>
      <w:r w:rsidRPr="008219B8">
        <w:rPr>
          <w:color w:val="212121"/>
        </w:rPr>
        <w:t xml:space="preserve">  2.  Ovaj će zaključak biti upućen </w:t>
      </w:r>
      <w:r w:rsidRPr="008219B8">
        <w:t>Gradskom uredu za socijalnu zaštitu, zdravstvo, branitelje i osobe sa invaliditetom.</w:t>
      </w:r>
    </w:p>
    <w:p w14:paraId="61B5BF83" w14:textId="36E9E833" w:rsidR="00A825D5" w:rsidRPr="008219B8" w:rsidRDefault="00A825D5" w:rsidP="00181DAC">
      <w:pPr>
        <w:spacing w:before="120"/>
        <w:ind w:left="709" w:right="544" w:hanging="709"/>
        <w:jc w:val="both"/>
        <w:rPr>
          <w:b/>
          <w:u w:val="single"/>
        </w:rPr>
      </w:pPr>
    </w:p>
    <w:p w14:paraId="467DCDDC" w14:textId="3905D140" w:rsidR="00A825D5" w:rsidRPr="008219B8" w:rsidRDefault="00A825D5" w:rsidP="00181DAC">
      <w:pPr>
        <w:spacing w:before="120"/>
        <w:ind w:left="709" w:right="544" w:hanging="709"/>
        <w:jc w:val="both"/>
        <w:rPr>
          <w:b/>
          <w:u w:val="single"/>
        </w:rPr>
      </w:pPr>
    </w:p>
    <w:p w14:paraId="53C9DF03" w14:textId="63B8B259" w:rsidR="008219B8" w:rsidRPr="008219B8" w:rsidRDefault="008219B8" w:rsidP="008219B8">
      <w:pPr>
        <w:ind w:firstLine="709"/>
        <w:jc w:val="both"/>
        <w:rPr>
          <w:b/>
        </w:rPr>
      </w:pPr>
      <w:r>
        <w:rPr>
          <w:b/>
        </w:rPr>
        <w:t>F</w:t>
      </w:r>
      <w:r w:rsidRPr="008219B8">
        <w:rPr>
          <w:b/>
        </w:rPr>
        <w:t>)</w:t>
      </w:r>
    </w:p>
    <w:p w14:paraId="5F8D21B8" w14:textId="6A09418C" w:rsidR="00A825D5" w:rsidRPr="008219B8" w:rsidRDefault="00A825D5" w:rsidP="008219B8">
      <w:pPr>
        <w:jc w:val="both"/>
      </w:pPr>
      <w:r w:rsidRPr="008219B8">
        <w:t xml:space="preserve"> </w:t>
      </w:r>
    </w:p>
    <w:p w14:paraId="44538482" w14:textId="1E3B865D" w:rsidR="00A825D5" w:rsidRPr="008219B8" w:rsidRDefault="00A825D5" w:rsidP="00E7098A">
      <w:pPr>
        <w:jc w:val="both"/>
      </w:pPr>
      <w:r w:rsidRPr="008219B8">
        <w:tab/>
      </w:r>
      <w:r w:rsidRPr="008219B8">
        <w:tab/>
      </w:r>
      <w:r w:rsidRPr="008219B8">
        <w:tab/>
      </w:r>
      <w:r w:rsidRPr="008219B8">
        <w:tab/>
      </w:r>
      <w:r w:rsidRPr="008219B8">
        <w:tab/>
      </w:r>
      <w:r w:rsidRPr="008219B8">
        <w:tab/>
      </w:r>
    </w:p>
    <w:p w14:paraId="530F41F2" w14:textId="77777777" w:rsidR="00A825D5" w:rsidRPr="008219B8" w:rsidRDefault="00A825D5" w:rsidP="00A825D5">
      <w:pPr>
        <w:jc w:val="both"/>
      </w:pPr>
    </w:p>
    <w:p w14:paraId="6F221E16" w14:textId="77777777" w:rsidR="00E7098A" w:rsidRPr="008219B8" w:rsidRDefault="00E7098A" w:rsidP="00E7098A">
      <w:pPr>
        <w:jc w:val="center"/>
        <w:rPr>
          <w:b/>
        </w:rPr>
      </w:pPr>
      <w:r w:rsidRPr="008219B8">
        <w:rPr>
          <w:b/>
        </w:rPr>
        <w:t xml:space="preserve">Z A K L J U Č A K </w:t>
      </w:r>
    </w:p>
    <w:p w14:paraId="0AE91BDF" w14:textId="77777777" w:rsidR="00E7098A" w:rsidRPr="008219B8" w:rsidRDefault="00E7098A" w:rsidP="00E7098A">
      <w:pPr>
        <w:jc w:val="center"/>
        <w:rPr>
          <w:b/>
        </w:rPr>
      </w:pPr>
      <w:r w:rsidRPr="008219B8">
        <w:rPr>
          <w:b/>
        </w:rPr>
        <w:t>o objedinjenim zaključcima vijeća mjesnih odbora prema Ustanovi za upravljanje sportskim objektima</w:t>
      </w:r>
    </w:p>
    <w:p w14:paraId="2BDEE074" w14:textId="77777777" w:rsidR="00E7098A" w:rsidRPr="008219B8" w:rsidRDefault="00E7098A" w:rsidP="00E7098A">
      <w:pPr>
        <w:jc w:val="center"/>
        <w:rPr>
          <w:b/>
        </w:rPr>
      </w:pPr>
    </w:p>
    <w:p w14:paraId="20557C96" w14:textId="77777777" w:rsidR="00E7098A" w:rsidRPr="008219B8" w:rsidRDefault="00E7098A" w:rsidP="00E7098A">
      <w:pPr>
        <w:ind w:left="720"/>
        <w:jc w:val="both"/>
      </w:pPr>
    </w:p>
    <w:p w14:paraId="0A99540C" w14:textId="77777777" w:rsidR="00E7098A" w:rsidRPr="008219B8" w:rsidRDefault="00E7098A" w:rsidP="00E7098A">
      <w:pPr>
        <w:numPr>
          <w:ilvl w:val="0"/>
          <w:numId w:val="49"/>
        </w:numPr>
        <w:suppressAutoHyphens w:val="0"/>
        <w:spacing w:line="276" w:lineRule="auto"/>
        <w:jc w:val="both"/>
      </w:pPr>
      <w:r w:rsidRPr="008219B8">
        <w:t>Vijeće Gradske četvrti Novi Zagreb - istok podržava i suglasno je sa zaključcima vijeća mjesnih odbora kako navodimo:</w:t>
      </w:r>
    </w:p>
    <w:p w14:paraId="373A03C3" w14:textId="253CB06A" w:rsidR="00E7098A" w:rsidRPr="008219B8" w:rsidRDefault="00E7098A" w:rsidP="00E7098A">
      <w:pPr>
        <w:jc w:val="both"/>
      </w:pPr>
    </w:p>
    <w:p w14:paraId="24489532" w14:textId="77777777" w:rsidR="00E7098A" w:rsidRPr="008219B8" w:rsidRDefault="00E7098A" w:rsidP="00E7098A">
      <w:pPr>
        <w:jc w:val="both"/>
      </w:pPr>
    </w:p>
    <w:p w14:paraId="47AF1A8B" w14:textId="77777777" w:rsidR="00E7098A" w:rsidRPr="008219B8" w:rsidRDefault="00E7098A" w:rsidP="00E7098A">
      <w:pPr>
        <w:jc w:val="both"/>
        <w:rPr>
          <w:b/>
        </w:rPr>
      </w:pPr>
      <w:r w:rsidRPr="008219B8">
        <w:rPr>
          <w:b/>
        </w:rPr>
        <w:t>VMO SOPOT</w:t>
      </w:r>
    </w:p>
    <w:p w14:paraId="239A2402" w14:textId="77777777" w:rsidR="00E7098A" w:rsidRPr="008219B8" w:rsidRDefault="00E7098A" w:rsidP="00E7098A">
      <w:pPr>
        <w:pStyle w:val="ListParagraph"/>
        <w:numPr>
          <w:ilvl w:val="3"/>
          <w:numId w:val="49"/>
        </w:numPr>
        <w:suppressAutoHyphens w:val="0"/>
        <w:spacing w:after="160" w:line="256" w:lineRule="auto"/>
        <w:ind w:left="709" w:hanging="425"/>
        <w:jc w:val="both"/>
        <w:rPr>
          <w:rFonts w:ascii="Times New Roman" w:hAnsi="Times New Roman"/>
          <w:sz w:val="24"/>
          <w:szCs w:val="24"/>
        </w:rPr>
      </w:pPr>
      <w:r w:rsidRPr="008219B8">
        <w:rPr>
          <w:rFonts w:ascii="Times New Roman" w:hAnsi="Times New Roman"/>
          <w:sz w:val="24"/>
          <w:szCs w:val="24"/>
        </w:rPr>
        <w:t xml:space="preserve">Zaključak o statusu ugostiteljskog objekta „zdravljaka“ na Sportsko rekreacijskom centru </w:t>
      </w:r>
      <w:proofErr w:type="spellStart"/>
      <w:r w:rsidRPr="008219B8">
        <w:rPr>
          <w:rFonts w:ascii="Times New Roman" w:hAnsi="Times New Roman"/>
          <w:sz w:val="24"/>
          <w:szCs w:val="24"/>
        </w:rPr>
        <w:t>Sopot</w:t>
      </w:r>
      <w:proofErr w:type="spellEnd"/>
      <w:r w:rsidRPr="008219B8">
        <w:rPr>
          <w:rFonts w:ascii="Times New Roman" w:hAnsi="Times New Roman"/>
          <w:sz w:val="24"/>
          <w:szCs w:val="24"/>
        </w:rPr>
        <w:t xml:space="preserve"> (SRC </w:t>
      </w:r>
      <w:proofErr w:type="spellStart"/>
      <w:r w:rsidRPr="008219B8">
        <w:rPr>
          <w:rFonts w:ascii="Times New Roman" w:hAnsi="Times New Roman"/>
          <w:sz w:val="24"/>
          <w:szCs w:val="24"/>
        </w:rPr>
        <w:t>Sopot</w:t>
      </w:r>
      <w:proofErr w:type="spellEnd"/>
      <w:r w:rsidRPr="008219B8">
        <w:rPr>
          <w:rFonts w:ascii="Times New Roman" w:hAnsi="Times New Roman"/>
          <w:sz w:val="24"/>
          <w:szCs w:val="24"/>
        </w:rPr>
        <w:t>) koji koristi Pikado klub Vrbik (OIB: 68472285439)</w:t>
      </w:r>
    </w:p>
    <w:p w14:paraId="6B642E93" w14:textId="77777777" w:rsidR="00E7098A" w:rsidRPr="008219B8" w:rsidRDefault="00E7098A" w:rsidP="00E7098A">
      <w:pPr>
        <w:pStyle w:val="ListParagraph"/>
        <w:jc w:val="both"/>
        <w:rPr>
          <w:rFonts w:ascii="Times New Roman" w:hAnsi="Times New Roman"/>
          <w:sz w:val="24"/>
          <w:szCs w:val="24"/>
        </w:rPr>
      </w:pPr>
    </w:p>
    <w:p w14:paraId="7D5BB309" w14:textId="77777777" w:rsidR="00E7098A" w:rsidRPr="008219B8" w:rsidRDefault="00E7098A" w:rsidP="00E7098A">
      <w:pPr>
        <w:jc w:val="both"/>
      </w:pPr>
    </w:p>
    <w:p w14:paraId="41F0675E" w14:textId="77777777" w:rsidR="00E7098A" w:rsidRPr="008219B8" w:rsidRDefault="00E7098A" w:rsidP="00E7098A">
      <w:pPr>
        <w:jc w:val="both"/>
        <w:rPr>
          <w:b/>
        </w:rPr>
      </w:pPr>
      <w:r w:rsidRPr="008219B8">
        <w:rPr>
          <w:color w:val="212121"/>
        </w:rPr>
        <w:t xml:space="preserve">     2.  Ovaj će zaključak biti upućen </w:t>
      </w:r>
      <w:r w:rsidRPr="008219B8">
        <w:t>Ustanovi za Upravljanje sportskim objektima.</w:t>
      </w:r>
    </w:p>
    <w:p w14:paraId="2F3957CC" w14:textId="1EA16750" w:rsidR="00A825D5" w:rsidRPr="008219B8" w:rsidRDefault="00A825D5" w:rsidP="00181DAC">
      <w:pPr>
        <w:spacing w:before="120"/>
        <w:ind w:left="709" w:right="544" w:hanging="709"/>
        <w:jc w:val="both"/>
        <w:rPr>
          <w:b/>
          <w:u w:val="single"/>
        </w:rPr>
      </w:pPr>
    </w:p>
    <w:p w14:paraId="310520DC" w14:textId="24B404F0" w:rsidR="00A825D5" w:rsidRPr="008219B8" w:rsidRDefault="00A825D5" w:rsidP="00181DAC">
      <w:pPr>
        <w:spacing w:before="120"/>
        <w:ind w:left="709" w:right="544" w:hanging="709"/>
        <w:jc w:val="both"/>
        <w:rPr>
          <w:b/>
          <w:u w:val="single"/>
        </w:rPr>
      </w:pPr>
    </w:p>
    <w:p w14:paraId="67595AF9" w14:textId="7902C4C2" w:rsidR="008219B8" w:rsidRPr="008219B8" w:rsidRDefault="008219B8" w:rsidP="008219B8">
      <w:pPr>
        <w:ind w:firstLine="709"/>
        <w:jc w:val="both"/>
        <w:rPr>
          <w:b/>
        </w:rPr>
      </w:pPr>
      <w:r>
        <w:rPr>
          <w:b/>
        </w:rPr>
        <w:t>G</w:t>
      </w:r>
      <w:r w:rsidRPr="008219B8">
        <w:rPr>
          <w:b/>
        </w:rPr>
        <w:t>)</w:t>
      </w:r>
    </w:p>
    <w:p w14:paraId="56DDB15A" w14:textId="5B3C70AA" w:rsidR="00A825D5" w:rsidRPr="008219B8" w:rsidRDefault="00A825D5" w:rsidP="008219B8">
      <w:pPr>
        <w:jc w:val="both"/>
      </w:pPr>
      <w:r w:rsidRPr="008219B8">
        <w:tab/>
      </w:r>
      <w:r w:rsidRPr="008219B8">
        <w:tab/>
      </w:r>
      <w:r w:rsidRPr="008219B8">
        <w:tab/>
      </w:r>
      <w:r w:rsidRPr="008219B8">
        <w:tab/>
      </w:r>
      <w:r w:rsidRPr="008219B8">
        <w:tab/>
      </w:r>
      <w:r w:rsidRPr="008219B8">
        <w:tab/>
      </w:r>
      <w:r w:rsidRPr="008219B8">
        <w:tab/>
      </w:r>
    </w:p>
    <w:p w14:paraId="4DD9F1EC" w14:textId="51CB6074" w:rsidR="00A825D5" w:rsidRPr="008219B8" w:rsidRDefault="00E7098A" w:rsidP="00E7098A">
      <w:pPr>
        <w:ind w:firstLine="708"/>
        <w:jc w:val="both"/>
      </w:pPr>
      <w:r w:rsidRPr="008219B8">
        <w:tab/>
        <w:t xml:space="preserve"> </w:t>
      </w:r>
      <w:r w:rsidRPr="008219B8">
        <w:tab/>
      </w:r>
      <w:r w:rsidR="00A825D5" w:rsidRPr="008219B8">
        <w:tab/>
      </w:r>
      <w:r w:rsidR="00A825D5" w:rsidRPr="008219B8">
        <w:tab/>
      </w:r>
    </w:p>
    <w:p w14:paraId="3D22B6A3" w14:textId="77777777" w:rsidR="00A825D5" w:rsidRPr="008219B8" w:rsidRDefault="00A825D5" w:rsidP="00A825D5">
      <w:pPr>
        <w:jc w:val="both"/>
      </w:pPr>
    </w:p>
    <w:p w14:paraId="08225553" w14:textId="77777777" w:rsidR="00E7098A" w:rsidRPr="008219B8" w:rsidRDefault="00E7098A" w:rsidP="00E7098A">
      <w:pPr>
        <w:jc w:val="center"/>
        <w:rPr>
          <w:b/>
        </w:rPr>
      </w:pPr>
      <w:r w:rsidRPr="008219B8">
        <w:rPr>
          <w:b/>
        </w:rPr>
        <w:t xml:space="preserve">Z A K L J U Č A K </w:t>
      </w:r>
    </w:p>
    <w:p w14:paraId="282FF3D9" w14:textId="77777777" w:rsidR="00E7098A" w:rsidRPr="008219B8" w:rsidRDefault="00E7098A" w:rsidP="00E7098A">
      <w:pPr>
        <w:jc w:val="center"/>
        <w:rPr>
          <w:b/>
        </w:rPr>
      </w:pPr>
      <w:r w:rsidRPr="008219B8">
        <w:rPr>
          <w:b/>
        </w:rPr>
        <w:t>o objedinjenim zaključcima vijeća mjesnih odbora prema Zagrebačkom holdingu d.o.o.</w:t>
      </w:r>
    </w:p>
    <w:p w14:paraId="52AA8321" w14:textId="77777777" w:rsidR="00E7098A" w:rsidRPr="008219B8" w:rsidRDefault="00E7098A" w:rsidP="00E7098A">
      <w:pPr>
        <w:jc w:val="center"/>
        <w:rPr>
          <w:b/>
        </w:rPr>
      </w:pPr>
      <w:r w:rsidRPr="008219B8">
        <w:rPr>
          <w:b/>
        </w:rPr>
        <w:t>Podružnica Vodoopskrba i odvodnja</w:t>
      </w:r>
    </w:p>
    <w:p w14:paraId="727564C6" w14:textId="77777777" w:rsidR="00E7098A" w:rsidRPr="008219B8" w:rsidRDefault="00E7098A" w:rsidP="00E7098A">
      <w:pPr>
        <w:jc w:val="center"/>
        <w:rPr>
          <w:b/>
        </w:rPr>
      </w:pPr>
    </w:p>
    <w:p w14:paraId="1CA7ED54" w14:textId="77777777" w:rsidR="00E7098A" w:rsidRPr="008219B8" w:rsidRDefault="00E7098A" w:rsidP="00E7098A">
      <w:pPr>
        <w:ind w:left="720"/>
        <w:jc w:val="both"/>
      </w:pPr>
    </w:p>
    <w:p w14:paraId="71486A7B" w14:textId="051D7756" w:rsidR="00E7098A" w:rsidRPr="008219B8" w:rsidRDefault="00E7098A" w:rsidP="00E7098A">
      <w:pPr>
        <w:pStyle w:val="ListParagraph"/>
        <w:numPr>
          <w:ilvl w:val="6"/>
          <w:numId w:val="49"/>
        </w:numPr>
        <w:suppressAutoHyphens w:val="0"/>
        <w:ind w:left="284" w:hanging="284"/>
        <w:jc w:val="both"/>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mjesnih odbora kako navodimo:</w:t>
      </w:r>
    </w:p>
    <w:p w14:paraId="0229EF04" w14:textId="77777777" w:rsidR="00E7098A" w:rsidRPr="008219B8" w:rsidRDefault="00E7098A" w:rsidP="00E7098A">
      <w:pPr>
        <w:jc w:val="both"/>
      </w:pPr>
    </w:p>
    <w:p w14:paraId="1DC32986" w14:textId="77777777" w:rsidR="00E7098A" w:rsidRPr="008219B8" w:rsidRDefault="00E7098A" w:rsidP="00E7098A">
      <w:pPr>
        <w:jc w:val="both"/>
        <w:rPr>
          <w:b/>
        </w:rPr>
      </w:pPr>
    </w:p>
    <w:p w14:paraId="631CAE94" w14:textId="77777777" w:rsidR="00E7098A" w:rsidRPr="008219B8" w:rsidRDefault="00E7098A" w:rsidP="00E7098A">
      <w:pPr>
        <w:jc w:val="both"/>
      </w:pPr>
    </w:p>
    <w:p w14:paraId="5E625DBF" w14:textId="77777777" w:rsidR="00E7098A" w:rsidRPr="008219B8" w:rsidRDefault="00E7098A" w:rsidP="00E7098A">
      <w:pPr>
        <w:jc w:val="both"/>
        <w:rPr>
          <w:b/>
        </w:rPr>
      </w:pPr>
      <w:r w:rsidRPr="008219B8">
        <w:rPr>
          <w:b/>
        </w:rPr>
        <w:t>VMO SOPOT</w:t>
      </w:r>
    </w:p>
    <w:p w14:paraId="7EB35D7F" w14:textId="77777777" w:rsidR="00E7098A" w:rsidRPr="008219B8" w:rsidRDefault="00E7098A" w:rsidP="00E7098A">
      <w:pPr>
        <w:pStyle w:val="ListParagraph"/>
        <w:numPr>
          <w:ilvl w:val="0"/>
          <w:numId w:val="43"/>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Zaključak o oborinskoj odvodnji u Ulici Milovana Kovačevića 1-9</w:t>
      </w:r>
    </w:p>
    <w:p w14:paraId="4216CDAB" w14:textId="77777777" w:rsidR="00E7098A" w:rsidRPr="008219B8" w:rsidRDefault="00E7098A" w:rsidP="00E7098A">
      <w:pPr>
        <w:pStyle w:val="ListParagraph"/>
        <w:numPr>
          <w:ilvl w:val="0"/>
          <w:numId w:val="43"/>
        </w:numPr>
        <w:suppressAutoHyphens w:val="0"/>
        <w:spacing w:after="160" w:line="256" w:lineRule="auto"/>
        <w:jc w:val="both"/>
        <w:rPr>
          <w:rFonts w:ascii="Times New Roman" w:hAnsi="Times New Roman"/>
          <w:sz w:val="24"/>
          <w:szCs w:val="24"/>
        </w:rPr>
      </w:pPr>
      <w:r w:rsidRPr="008219B8">
        <w:rPr>
          <w:rFonts w:ascii="Times New Roman" w:hAnsi="Times New Roman"/>
          <w:sz w:val="24"/>
          <w:szCs w:val="24"/>
        </w:rPr>
        <w:t xml:space="preserve">Zaključak o problemu oborinske odvodnje na sjevernoj strani SRC-a </w:t>
      </w:r>
      <w:proofErr w:type="spellStart"/>
      <w:r w:rsidRPr="008219B8">
        <w:rPr>
          <w:rFonts w:ascii="Times New Roman" w:hAnsi="Times New Roman"/>
          <w:sz w:val="24"/>
          <w:szCs w:val="24"/>
        </w:rPr>
        <w:t>Sopot</w:t>
      </w:r>
      <w:proofErr w:type="spellEnd"/>
    </w:p>
    <w:p w14:paraId="59C0A048" w14:textId="328B5724" w:rsidR="00E7098A" w:rsidRPr="008219B8" w:rsidRDefault="00E7098A" w:rsidP="00E7098A">
      <w:pPr>
        <w:jc w:val="both"/>
      </w:pPr>
    </w:p>
    <w:tbl>
      <w:tblPr>
        <w:tblW w:w="9560" w:type="dxa"/>
        <w:tblCellMar>
          <w:top w:w="15" w:type="dxa"/>
          <w:bottom w:w="15" w:type="dxa"/>
        </w:tblCellMar>
        <w:tblLook w:val="04A0" w:firstRow="1" w:lastRow="0" w:firstColumn="1" w:lastColumn="0" w:noHBand="0" w:noVBand="1"/>
      </w:tblPr>
      <w:tblGrid>
        <w:gridCol w:w="9560"/>
      </w:tblGrid>
      <w:tr w:rsidR="00E7098A" w:rsidRPr="008219B8" w14:paraId="03645ECC" w14:textId="77777777" w:rsidTr="00687DD3">
        <w:trPr>
          <w:trHeight w:val="300"/>
        </w:trPr>
        <w:tc>
          <w:tcPr>
            <w:tcW w:w="9560" w:type="dxa"/>
            <w:tcBorders>
              <w:top w:val="nil"/>
              <w:left w:val="nil"/>
              <w:bottom w:val="nil"/>
              <w:right w:val="nil"/>
            </w:tcBorders>
            <w:noWrap/>
            <w:vAlign w:val="bottom"/>
          </w:tcPr>
          <w:p w14:paraId="4DD1C44B" w14:textId="77777777" w:rsidR="00E7098A" w:rsidRPr="008219B8" w:rsidRDefault="00E7098A" w:rsidP="00687DD3">
            <w:pPr>
              <w:rPr>
                <w:color w:val="000000"/>
              </w:rPr>
            </w:pPr>
          </w:p>
        </w:tc>
      </w:tr>
    </w:tbl>
    <w:p w14:paraId="3C955AA7" w14:textId="77777777" w:rsidR="00E7098A" w:rsidRPr="008219B8" w:rsidRDefault="00E7098A" w:rsidP="00E7098A">
      <w:r w:rsidRPr="008219B8">
        <w:rPr>
          <w:color w:val="212121"/>
        </w:rPr>
        <w:t xml:space="preserve">2.  Ovaj će zaključak biti upućen </w:t>
      </w:r>
      <w:r w:rsidRPr="008219B8">
        <w:t>Zagrebačkom holdingu d.o.o. - Podružnici Vodoopskrba  i odvodnja.</w:t>
      </w:r>
    </w:p>
    <w:p w14:paraId="292E43D4" w14:textId="1AB74F7E" w:rsidR="00A825D5" w:rsidRPr="008219B8" w:rsidRDefault="00A825D5" w:rsidP="00181DAC">
      <w:pPr>
        <w:spacing w:before="120"/>
        <w:ind w:left="709" w:right="544" w:hanging="709"/>
        <w:jc w:val="both"/>
        <w:rPr>
          <w:b/>
          <w:u w:val="single"/>
        </w:rPr>
      </w:pPr>
    </w:p>
    <w:p w14:paraId="179EE0C6" w14:textId="77777777" w:rsidR="00E7098A" w:rsidRPr="008219B8" w:rsidRDefault="00E7098A" w:rsidP="00A825D5">
      <w:pPr>
        <w:ind w:firstLine="708"/>
        <w:jc w:val="both"/>
      </w:pPr>
    </w:p>
    <w:p w14:paraId="66AE4FBE" w14:textId="0B01D2B5" w:rsidR="008219B8" w:rsidRPr="008219B8" w:rsidRDefault="008219B8" w:rsidP="008219B8">
      <w:pPr>
        <w:ind w:firstLine="709"/>
        <w:jc w:val="both"/>
        <w:rPr>
          <w:b/>
        </w:rPr>
      </w:pPr>
      <w:r>
        <w:rPr>
          <w:b/>
        </w:rPr>
        <w:t>I</w:t>
      </w:r>
      <w:r w:rsidRPr="008219B8">
        <w:rPr>
          <w:b/>
        </w:rPr>
        <w:t>)</w:t>
      </w:r>
    </w:p>
    <w:p w14:paraId="484DD71F" w14:textId="1B36571F" w:rsidR="00A825D5" w:rsidRPr="008219B8" w:rsidRDefault="00A825D5" w:rsidP="008219B8">
      <w:pPr>
        <w:jc w:val="both"/>
      </w:pPr>
      <w:r w:rsidRPr="008219B8">
        <w:tab/>
      </w:r>
      <w:r w:rsidRPr="008219B8">
        <w:tab/>
      </w:r>
      <w:r w:rsidRPr="008219B8">
        <w:tab/>
      </w:r>
      <w:r w:rsidRPr="008219B8">
        <w:tab/>
      </w:r>
      <w:r w:rsidRPr="008219B8">
        <w:tab/>
      </w:r>
    </w:p>
    <w:p w14:paraId="6D42A736" w14:textId="77777777" w:rsidR="00A825D5" w:rsidRPr="008219B8" w:rsidRDefault="00A825D5" w:rsidP="00A825D5">
      <w:pPr>
        <w:jc w:val="both"/>
      </w:pPr>
    </w:p>
    <w:p w14:paraId="286B347D" w14:textId="77777777" w:rsidR="00E7098A" w:rsidRPr="008219B8" w:rsidRDefault="00E7098A" w:rsidP="00E7098A">
      <w:pPr>
        <w:jc w:val="center"/>
        <w:rPr>
          <w:b/>
        </w:rPr>
      </w:pPr>
      <w:r w:rsidRPr="008219B8">
        <w:rPr>
          <w:b/>
        </w:rPr>
        <w:t xml:space="preserve">Z A K L J U Č A K </w:t>
      </w:r>
    </w:p>
    <w:p w14:paraId="33C974E8" w14:textId="77777777" w:rsidR="00E7098A" w:rsidRPr="008219B8" w:rsidRDefault="00E7098A" w:rsidP="00E7098A">
      <w:pPr>
        <w:jc w:val="center"/>
        <w:rPr>
          <w:b/>
        </w:rPr>
      </w:pPr>
      <w:r w:rsidRPr="008219B8">
        <w:rPr>
          <w:b/>
        </w:rPr>
        <w:t>o objedinjenim zaključcima vijeća mjesnih odbora prema Zagrebačkom holdingu d.o.o.</w:t>
      </w:r>
    </w:p>
    <w:p w14:paraId="5296A56C" w14:textId="77777777" w:rsidR="00E7098A" w:rsidRPr="008219B8" w:rsidRDefault="00E7098A" w:rsidP="00E7098A">
      <w:pPr>
        <w:jc w:val="center"/>
        <w:rPr>
          <w:b/>
        </w:rPr>
      </w:pPr>
      <w:r w:rsidRPr="008219B8">
        <w:rPr>
          <w:b/>
        </w:rPr>
        <w:t>Podružnica Zagrebačke ceste</w:t>
      </w:r>
    </w:p>
    <w:p w14:paraId="78550276" w14:textId="77777777" w:rsidR="00E7098A" w:rsidRPr="008219B8" w:rsidRDefault="00E7098A" w:rsidP="00E7098A">
      <w:pPr>
        <w:jc w:val="center"/>
        <w:rPr>
          <w:b/>
        </w:rPr>
      </w:pPr>
    </w:p>
    <w:p w14:paraId="69015F6E" w14:textId="77777777" w:rsidR="00E7098A" w:rsidRPr="008219B8" w:rsidRDefault="00E7098A" w:rsidP="00E7098A">
      <w:pPr>
        <w:suppressAutoHyphens w:val="0"/>
        <w:spacing w:line="276" w:lineRule="auto"/>
        <w:jc w:val="both"/>
      </w:pPr>
    </w:p>
    <w:p w14:paraId="3F2840B2" w14:textId="6086B115" w:rsidR="00E7098A" w:rsidRPr="008219B8" w:rsidRDefault="00E7098A" w:rsidP="00E7098A">
      <w:pPr>
        <w:pStyle w:val="ListParagraph"/>
        <w:numPr>
          <w:ilvl w:val="6"/>
          <w:numId w:val="17"/>
        </w:numPr>
        <w:suppressAutoHyphens w:val="0"/>
        <w:ind w:left="284" w:hanging="284"/>
        <w:jc w:val="both"/>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mjesnih odbora kako navodimo:</w:t>
      </w:r>
    </w:p>
    <w:p w14:paraId="0646CC80" w14:textId="77777777" w:rsidR="00E7098A" w:rsidRPr="008219B8" w:rsidRDefault="00E7098A" w:rsidP="00E7098A">
      <w:pPr>
        <w:jc w:val="both"/>
      </w:pPr>
    </w:p>
    <w:p w14:paraId="65200A30" w14:textId="77777777" w:rsidR="00E7098A" w:rsidRPr="008219B8" w:rsidRDefault="00E7098A" w:rsidP="00E7098A">
      <w:pPr>
        <w:jc w:val="both"/>
      </w:pPr>
    </w:p>
    <w:p w14:paraId="1933BC6A" w14:textId="77777777" w:rsidR="00E7098A" w:rsidRPr="008219B8" w:rsidRDefault="00E7098A" w:rsidP="00E7098A">
      <w:pPr>
        <w:jc w:val="both"/>
        <w:rPr>
          <w:b/>
        </w:rPr>
      </w:pPr>
      <w:r w:rsidRPr="008219B8">
        <w:rPr>
          <w:b/>
        </w:rPr>
        <w:t>VMO SOPOT</w:t>
      </w:r>
    </w:p>
    <w:p w14:paraId="70CFF457" w14:textId="77777777" w:rsidR="00E7098A" w:rsidRPr="008219B8" w:rsidRDefault="00E7098A" w:rsidP="00E7098A">
      <w:pPr>
        <w:jc w:val="both"/>
      </w:pPr>
      <w:r w:rsidRPr="008219B8">
        <w:t xml:space="preserve">      1. Zaključak o uređenju pločnika </w:t>
      </w:r>
      <w:proofErr w:type="spellStart"/>
      <w:r w:rsidRPr="008219B8">
        <w:t>Potočnjakova</w:t>
      </w:r>
      <w:proofErr w:type="spellEnd"/>
      <w:r w:rsidRPr="008219B8">
        <w:t xml:space="preserve"> ulica br. 7 – sjeverna strana zgrade</w:t>
      </w:r>
    </w:p>
    <w:p w14:paraId="74DD9288" w14:textId="77777777" w:rsidR="00E7098A" w:rsidRPr="008219B8" w:rsidRDefault="00E7098A" w:rsidP="00E7098A">
      <w:pPr>
        <w:jc w:val="both"/>
      </w:pPr>
    </w:p>
    <w:p w14:paraId="734B5F05" w14:textId="77777777" w:rsidR="00E7098A" w:rsidRPr="008219B8" w:rsidRDefault="00E7098A" w:rsidP="00E7098A">
      <w:pPr>
        <w:jc w:val="both"/>
      </w:pPr>
      <w:r w:rsidRPr="008219B8">
        <w:tab/>
      </w:r>
    </w:p>
    <w:tbl>
      <w:tblPr>
        <w:tblW w:w="9560" w:type="dxa"/>
        <w:tblCellMar>
          <w:top w:w="15" w:type="dxa"/>
          <w:bottom w:w="15" w:type="dxa"/>
        </w:tblCellMar>
        <w:tblLook w:val="04A0" w:firstRow="1" w:lastRow="0" w:firstColumn="1" w:lastColumn="0" w:noHBand="0" w:noVBand="1"/>
      </w:tblPr>
      <w:tblGrid>
        <w:gridCol w:w="9560"/>
      </w:tblGrid>
      <w:tr w:rsidR="00E7098A" w:rsidRPr="008219B8" w14:paraId="01AF98AD" w14:textId="77777777" w:rsidTr="00687DD3">
        <w:trPr>
          <w:trHeight w:val="300"/>
        </w:trPr>
        <w:tc>
          <w:tcPr>
            <w:tcW w:w="9560" w:type="dxa"/>
            <w:tcBorders>
              <w:top w:val="nil"/>
              <w:left w:val="nil"/>
              <w:bottom w:val="nil"/>
              <w:right w:val="nil"/>
            </w:tcBorders>
            <w:noWrap/>
            <w:vAlign w:val="bottom"/>
          </w:tcPr>
          <w:p w14:paraId="2D892726" w14:textId="77777777" w:rsidR="00E7098A" w:rsidRPr="008219B8" w:rsidRDefault="00E7098A" w:rsidP="00687DD3">
            <w:pPr>
              <w:rPr>
                <w:color w:val="000000"/>
              </w:rPr>
            </w:pPr>
          </w:p>
        </w:tc>
      </w:tr>
    </w:tbl>
    <w:p w14:paraId="33133968" w14:textId="77777777" w:rsidR="00E7098A" w:rsidRPr="008219B8" w:rsidRDefault="00E7098A" w:rsidP="00E7098A">
      <w:r w:rsidRPr="008219B8">
        <w:rPr>
          <w:color w:val="212121"/>
        </w:rPr>
        <w:t xml:space="preserve">2.  Ovaj će zaključak biti upućen </w:t>
      </w:r>
      <w:r w:rsidRPr="008219B8">
        <w:t>Zagrebačkom holdingu d.o.o. - Podružnici Zagrebačke ceste.</w:t>
      </w:r>
    </w:p>
    <w:p w14:paraId="6BFA66A8" w14:textId="3844663E" w:rsidR="00A825D5" w:rsidRPr="008219B8" w:rsidRDefault="00A825D5" w:rsidP="00E7098A">
      <w:r w:rsidRPr="008219B8">
        <w:tab/>
      </w:r>
      <w:r w:rsidRPr="008219B8">
        <w:tab/>
      </w:r>
      <w:r w:rsidRPr="008219B8">
        <w:tab/>
      </w:r>
      <w:r w:rsidRPr="008219B8">
        <w:tab/>
      </w:r>
      <w:r w:rsidRPr="008219B8">
        <w:tab/>
      </w:r>
    </w:p>
    <w:p w14:paraId="00412B94" w14:textId="0AEAFDE7" w:rsidR="00A825D5" w:rsidRDefault="00A825D5" w:rsidP="00A825D5">
      <w:pPr>
        <w:jc w:val="both"/>
      </w:pPr>
    </w:p>
    <w:p w14:paraId="741B4F72" w14:textId="4103519D" w:rsidR="008219B8" w:rsidRDefault="008219B8" w:rsidP="00A825D5">
      <w:pPr>
        <w:jc w:val="both"/>
      </w:pPr>
    </w:p>
    <w:p w14:paraId="277542BD" w14:textId="68F27608" w:rsidR="008219B8" w:rsidRPr="008219B8" w:rsidRDefault="008219B8" w:rsidP="008219B8">
      <w:pPr>
        <w:ind w:firstLine="709"/>
        <w:jc w:val="both"/>
        <w:rPr>
          <w:b/>
        </w:rPr>
      </w:pPr>
      <w:r>
        <w:rPr>
          <w:b/>
        </w:rPr>
        <w:t>J</w:t>
      </w:r>
      <w:r w:rsidRPr="008219B8">
        <w:rPr>
          <w:b/>
        </w:rPr>
        <w:t>)</w:t>
      </w:r>
    </w:p>
    <w:p w14:paraId="375EDA2A" w14:textId="0884BC94" w:rsidR="008219B8" w:rsidRDefault="008219B8" w:rsidP="00A825D5">
      <w:pPr>
        <w:jc w:val="both"/>
      </w:pPr>
    </w:p>
    <w:p w14:paraId="674334CF" w14:textId="61111E5C" w:rsidR="008219B8" w:rsidRDefault="008219B8" w:rsidP="00A825D5">
      <w:pPr>
        <w:jc w:val="both"/>
      </w:pPr>
    </w:p>
    <w:p w14:paraId="68C6A249" w14:textId="77777777" w:rsidR="008219B8" w:rsidRPr="008219B8" w:rsidRDefault="008219B8" w:rsidP="00A825D5">
      <w:pPr>
        <w:jc w:val="both"/>
      </w:pPr>
    </w:p>
    <w:p w14:paraId="1581F8B7" w14:textId="77777777" w:rsidR="00E7098A" w:rsidRPr="008219B8" w:rsidRDefault="00E7098A" w:rsidP="00E7098A">
      <w:pPr>
        <w:jc w:val="center"/>
        <w:rPr>
          <w:b/>
        </w:rPr>
      </w:pPr>
      <w:r w:rsidRPr="008219B8">
        <w:rPr>
          <w:b/>
        </w:rPr>
        <w:t xml:space="preserve">Z A K L J U Č A K </w:t>
      </w:r>
    </w:p>
    <w:p w14:paraId="362F47B1" w14:textId="77777777" w:rsidR="00E7098A" w:rsidRPr="008219B8" w:rsidRDefault="00E7098A" w:rsidP="00E7098A">
      <w:pPr>
        <w:jc w:val="center"/>
        <w:rPr>
          <w:b/>
        </w:rPr>
      </w:pPr>
      <w:r w:rsidRPr="008219B8">
        <w:rPr>
          <w:b/>
        </w:rPr>
        <w:t>o objedinjenim zaključcima vijeća mjesnih odbora prema Zagrebačkom holdingu d.o.o.</w:t>
      </w:r>
    </w:p>
    <w:p w14:paraId="4EDE2884" w14:textId="77777777" w:rsidR="00E7098A" w:rsidRPr="008219B8" w:rsidRDefault="00E7098A" w:rsidP="00E7098A">
      <w:pPr>
        <w:jc w:val="center"/>
        <w:rPr>
          <w:b/>
        </w:rPr>
      </w:pPr>
      <w:r w:rsidRPr="008219B8">
        <w:rPr>
          <w:b/>
        </w:rPr>
        <w:t>Podružnica ZET</w:t>
      </w:r>
    </w:p>
    <w:p w14:paraId="3BC53A47" w14:textId="77777777" w:rsidR="00E7098A" w:rsidRPr="008219B8" w:rsidRDefault="00E7098A" w:rsidP="00E7098A">
      <w:pPr>
        <w:jc w:val="center"/>
        <w:rPr>
          <w:b/>
        </w:rPr>
      </w:pPr>
    </w:p>
    <w:p w14:paraId="185985F8" w14:textId="77777777" w:rsidR="00E7098A" w:rsidRPr="008219B8" w:rsidRDefault="00E7098A" w:rsidP="00E7098A">
      <w:pPr>
        <w:ind w:left="720"/>
        <w:jc w:val="both"/>
      </w:pPr>
    </w:p>
    <w:p w14:paraId="3D753C35" w14:textId="53C46F0C" w:rsidR="00E7098A" w:rsidRPr="008219B8" w:rsidRDefault="00E7098A" w:rsidP="00E7098A">
      <w:pPr>
        <w:pStyle w:val="ListParagraph"/>
        <w:numPr>
          <w:ilvl w:val="3"/>
          <w:numId w:val="10"/>
        </w:numPr>
        <w:suppressAutoHyphens w:val="0"/>
        <w:spacing w:after="160" w:line="256" w:lineRule="auto"/>
        <w:ind w:left="284" w:hanging="284"/>
        <w:jc w:val="both"/>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mjesnog odbora kako navodimo:</w:t>
      </w:r>
    </w:p>
    <w:p w14:paraId="5593912C" w14:textId="77777777" w:rsidR="00E7098A" w:rsidRPr="008219B8" w:rsidRDefault="00E7098A" w:rsidP="00E7098A">
      <w:pPr>
        <w:jc w:val="both"/>
        <w:rPr>
          <w:b/>
        </w:rPr>
      </w:pPr>
      <w:r w:rsidRPr="008219B8">
        <w:rPr>
          <w:b/>
        </w:rPr>
        <w:t>VMO BUZIN</w:t>
      </w:r>
    </w:p>
    <w:p w14:paraId="19352F9C" w14:textId="77777777" w:rsidR="00E7098A" w:rsidRPr="008219B8" w:rsidRDefault="00E7098A" w:rsidP="00E7098A">
      <w:pPr>
        <w:jc w:val="both"/>
      </w:pPr>
    </w:p>
    <w:p w14:paraId="2870395B" w14:textId="77777777" w:rsidR="00E7098A" w:rsidRPr="008219B8" w:rsidRDefault="00E7098A" w:rsidP="00E7098A">
      <w:pPr>
        <w:jc w:val="both"/>
      </w:pPr>
      <w:r w:rsidRPr="008219B8">
        <w:t xml:space="preserve">     1. Zaključak o postavljanju opreme za informiranje putnika na autobusnim stajalištima</w:t>
      </w:r>
    </w:p>
    <w:p w14:paraId="74552F0C" w14:textId="77777777" w:rsidR="00E7098A" w:rsidRPr="008219B8" w:rsidRDefault="00E7098A" w:rsidP="00E7098A">
      <w:pPr>
        <w:jc w:val="both"/>
        <w:rPr>
          <w:b/>
        </w:rPr>
      </w:pPr>
    </w:p>
    <w:p w14:paraId="02FADB25" w14:textId="77777777" w:rsidR="00E7098A" w:rsidRPr="008219B8" w:rsidRDefault="00E7098A" w:rsidP="00E7098A">
      <w:pPr>
        <w:jc w:val="both"/>
      </w:pPr>
    </w:p>
    <w:p w14:paraId="6CB5D09D" w14:textId="77777777" w:rsidR="00E7098A" w:rsidRPr="008219B8" w:rsidRDefault="00E7098A" w:rsidP="00E7098A">
      <w:r w:rsidRPr="008219B8">
        <w:rPr>
          <w:color w:val="212121"/>
        </w:rPr>
        <w:t xml:space="preserve">2.  Ovaj će zaključak biti upućen </w:t>
      </w:r>
      <w:r w:rsidRPr="008219B8">
        <w:t>Zagrebačkom holdingu d.o.o. - Podružnica ZET</w:t>
      </w:r>
      <w:r w:rsidRPr="008219B8">
        <w:rPr>
          <w:b/>
        </w:rPr>
        <w:t>.</w:t>
      </w:r>
    </w:p>
    <w:p w14:paraId="30D93B13" w14:textId="77777777" w:rsidR="00A825D5" w:rsidRPr="008219B8" w:rsidRDefault="00A825D5" w:rsidP="00181DAC">
      <w:pPr>
        <w:spacing w:before="120"/>
        <w:ind w:left="709" w:right="544" w:hanging="709"/>
        <w:jc w:val="both"/>
        <w:rPr>
          <w:b/>
          <w:u w:val="single"/>
        </w:rPr>
      </w:pPr>
    </w:p>
    <w:p w14:paraId="50CDA280" w14:textId="77777777" w:rsidR="00E7098A" w:rsidRPr="008219B8" w:rsidRDefault="00E7098A" w:rsidP="00A825D5">
      <w:pPr>
        <w:ind w:firstLine="708"/>
        <w:jc w:val="both"/>
      </w:pPr>
    </w:p>
    <w:p w14:paraId="1C632D3E" w14:textId="29DEA139" w:rsidR="008219B8" w:rsidRPr="008219B8" w:rsidRDefault="008219B8" w:rsidP="008219B8">
      <w:pPr>
        <w:ind w:firstLine="709"/>
        <w:jc w:val="both"/>
        <w:rPr>
          <w:b/>
        </w:rPr>
      </w:pPr>
      <w:r>
        <w:rPr>
          <w:b/>
        </w:rPr>
        <w:t>K</w:t>
      </w:r>
      <w:r w:rsidRPr="008219B8">
        <w:rPr>
          <w:b/>
        </w:rPr>
        <w:t>)</w:t>
      </w:r>
    </w:p>
    <w:p w14:paraId="60A6877D" w14:textId="583A72F3" w:rsidR="00A825D5" w:rsidRPr="008219B8" w:rsidRDefault="00A825D5" w:rsidP="008219B8">
      <w:pPr>
        <w:jc w:val="both"/>
      </w:pPr>
      <w:r w:rsidRPr="008219B8">
        <w:tab/>
      </w:r>
      <w:r w:rsidRPr="008219B8">
        <w:tab/>
      </w:r>
      <w:r w:rsidRPr="008219B8">
        <w:tab/>
      </w:r>
      <w:r w:rsidRPr="008219B8">
        <w:tab/>
      </w:r>
      <w:r w:rsidRPr="008219B8">
        <w:tab/>
      </w:r>
    </w:p>
    <w:p w14:paraId="6FA8C03E" w14:textId="77777777" w:rsidR="00A825D5" w:rsidRPr="008219B8" w:rsidRDefault="00A825D5" w:rsidP="00A825D5">
      <w:pPr>
        <w:jc w:val="both"/>
      </w:pPr>
    </w:p>
    <w:p w14:paraId="3307CDB7" w14:textId="77777777" w:rsidR="00E7098A" w:rsidRPr="008219B8" w:rsidRDefault="00E7098A" w:rsidP="00E7098A">
      <w:pPr>
        <w:jc w:val="center"/>
        <w:rPr>
          <w:b/>
        </w:rPr>
      </w:pPr>
      <w:r w:rsidRPr="008219B8">
        <w:rPr>
          <w:b/>
        </w:rPr>
        <w:t xml:space="preserve">Z A K L J U Č A K </w:t>
      </w:r>
    </w:p>
    <w:p w14:paraId="4D6BB6A1" w14:textId="77777777" w:rsidR="00E7098A" w:rsidRPr="008219B8" w:rsidRDefault="00E7098A" w:rsidP="00E7098A">
      <w:pPr>
        <w:jc w:val="center"/>
        <w:rPr>
          <w:b/>
        </w:rPr>
      </w:pPr>
      <w:r w:rsidRPr="008219B8">
        <w:rPr>
          <w:b/>
        </w:rPr>
        <w:t>o objedinjenim zaključcima vijeća mjesnih odbora prema Zagrebačkom holdingu d.o.o.</w:t>
      </w:r>
    </w:p>
    <w:p w14:paraId="384A0D77" w14:textId="77777777" w:rsidR="00E7098A" w:rsidRPr="008219B8" w:rsidRDefault="00E7098A" w:rsidP="00E7098A">
      <w:pPr>
        <w:jc w:val="center"/>
        <w:rPr>
          <w:b/>
        </w:rPr>
      </w:pPr>
      <w:r w:rsidRPr="008219B8">
        <w:rPr>
          <w:b/>
        </w:rPr>
        <w:t>Podružnica Zrinjevac</w:t>
      </w:r>
    </w:p>
    <w:p w14:paraId="0BF352F1" w14:textId="77777777" w:rsidR="00E7098A" w:rsidRPr="008219B8" w:rsidRDefault="00E7098A" w:rsidP="00E7098A">
      <w:pPr>
        <w:jc w:val="center"/>
        <w:rPr>
          <w:b/>
        </w:rPr>
      </w:pPr>
    </w:p>
    <w:p w14:paraId="7489F7C0" w14:textId="77777777" w:rsidR="00E7098A" w:rsidRPr="008219B8" w:rsidRDefault="00E7098A" w:rsidP="00E7098A">
      <w:pPr>
        <w:suppressAutoHyphens w:val="0"/>
        <w:spacing w:line="276" w:lineRule="auto"/>
        <w:jc w:val="both"/>
      </w:pPr>
    </w:p>
    <w:p w14:paraId="71A3E7D6" w14:textId="6E5756EF" w:rsidR="00E7098A" w:rsidRPr="008219B8" w:rsidRDefault="00E7098A" w:rsidP="00E7098A">
      <w:pPr>
        <w:pStyle w:val="ListParagraph"/>
        <w:numPr>
          <w:ilvl w:val="6"/>
          <w:numId w:val="10"/>
        </w:numPr>
        <w:suppressAutoHyphens w:val="0"/>
        <w:ind w:left="284" w:hanging="284"/>
        <w:jc w:val="both"/>
        <w:rPr>
          <w:rFonts w:ascii="Times New Roman" w:hAnsi="Times New Roman"/>
          <w:sz w:val="24"/>
          <w:szCs w:val="24"/>
        </w:rPr>
      </w:pPr>
      <w:r w:rsidRPr="008219B8">
        <w:rPr>
          <w:rFonts w:ascii="Times New Roman" w:hAnsi="Times New Roman"/>
          <w:sz w:val="24"/>
          <w:szCs w:val="24"/>
        </w:rPr>
        <w:t>Vijeće Gradske četvrti Novi Zagreb - istok podržava i suglasno je sa zaključcima vijeća mjesnih odbora kako navodimo:</w:t>
      </w:r>
    </w:p>
    <w:p w14:paraId="3801FAC6" w14:textId="77777777" w:rsidR="00E7098A" w:rsidRPr="008219B8" w:rsidRDefault="00E7098A" w:rsidP="00E7098A">
      <w:pPr>
        <w:jc w:val="both"/>
      </w:pPr>
    </w:p>
    <w:p w14:paraId="3EFE457D" w14:textId="77777777" w:rsidR="00E7098A" w:rsidRPr="008219B8" w:rsidRDefault="00E7098A" w:rsidP="00E7098A">
      <w:pPr>
        <w:jc w:val="both"/>
      </w:pPr>
    </w:p>
    <w:p w14:paraId="3BBC91CB" w14:textId="77777777" w:rsidR="00E7098A" w:rsidRPr="008219B8" w:rsidRDefault="00E7098A" w:rsidP="00E7098A">
      <w:pPr>
        <w:jc w:val="both"/>
        <w:rPr>
          <w:b/>
        </w:rPr>
      </w:pPr>
      <w:r w:rsidRPr="008219B8">
        <w:rPr>
          <w:b/>
        </w:rPr>
        <w:t>VMO BUZIN</w:t>
      </w:r>
    </w:p>
    <w:p w14:paraId="4C31FA3A" w14:textId="77777777" w:rsidR="00E7098A" w:rsidRPr="008219B8" w:rsidRDefault="00E7098A" w:rsidP="00E7098A">
      <w:pPr>
        <w:jc w:val="both"/>
      </w:pPr>
      <w:r w:rsidRPr="008219B8">
        <w:t xml:space="preserve">      1. Zaključak o hitnoj sanaciji dječje sprave</w:t>
      </w:r>
    </w:p>
    <w:p w14:paraId="345968F9" w14:textId="77777777" w:rsidR="00E7098A" w:rsidRPr="008219B8" w:rsidRDefault="00E7098A" w:rsidP="00E7098A">
      <w:pPr>
        <w:jc w:val="both"/>
      </w:pPr>
    </w:p>
    <w:p w14:paraId="651CF37E" w14:textId="77777777" w:rsidR="00E7098A" w:rsidRPr="008219B8" w:rsidRDefault="00E7098A" w:rsidP="00E7098A">
      <w:pPr>
        <w:jc w:val="both"/>
        <w:rPr>
          <w:b/>
        </w:rPr>
      </w:pPr>
      <w:r w:rsidRPr="008219B8">
        <w:rPr>
          <w:b/>
        </w:rPr>
        <w:t>VMO DUGAVE</w:t>
      </w:r>
    </w:p>
    <w:p w14:paraId="22B61D37" w14:textId="15475F4D" w:rsidR="00E7098A" w:rsidRDefault="00E7098A" w:rsidP="00E7098A">
      <w:pPr>
        <w:jc w:val="both"/>
      </w:pPr>
      <w:r w:rsidRPr="008219B8">
        <w:t xml:space="preserve">      1. Zaključak o orezivanju stabala u </w:t>
      </w:r>
      <w:proofErr w:type="spellStart"/>
      <w:r w:rsidRPr="008219B8">
        <w:t>Gomboševoj</w:t>
      </w:r>
      <w:proofErr w:type="spellEnd"/>
      <w:r w:rsidRPr="008219B8">
        <w:t xml:space="preserve"> ulici 2-8, na zahtjev predstavnika suvlasnika</w:t>
      </w:r>
    </w:p>
    <w:p w14:paraId="6E1FC47E" w14:textId="3B63BAC1" w:rsidR="00B320A3" w:rsidRDefault="00B320A3" w:rsidP="00E7098A">
      <w:pPr>
        <w:jc w:val="both"/>
      </w:pPr>
    </w:p>
    <w:p w14:paraId="7C005D7E" w14:textId="77777777" w:rsidR="00B320A3" w:rsidRPr="008219B8" w:rsidRDefault="00B320A3" w:rsidP="00E7098A">
      <w:pPr>
        <w:jc w:val="both"/>
        <w:rPr>
          <w:b/>
        </w:rPr>
      </w:pPr>
    </w:p>
    <w:p w14:paraId="3F8B84CC" w14:textId="77777777" w:rsidR="00E7098A" w:rsidRPr="008219B8" w:rsidRDefault="00E7098A" w:rsidP="00E7098A">
      <w:pPr>
        <w:jc w:val="both"/>
      </w:pPr>
    </w:p>
    <w:p w14:paraId="66725A54" w14:textId="77777777" w:rsidR="00E7098A" w:rsidRPr="008219B8" w:rsidRDefault="00E7098A" w:rsidP="00E7098A">
      <w:pPr>
        <w:jc w:val="both"/>
        <w:rPr>
          <w:b/>
        </w:rPr>
      </w:pPr>
      <w:r w:rsidRPr="008219B8">
        <w:rPr>
          <w:b/>
        </w:rPr>
        <w:lastRenderedPageBreak/>
        <w:t>VMO SOPOT</w:t>
      </w:r>
    </w:p>
    <w:p w14:paraId="1710506A" w14:textId="7359FC12" w:rsidR="00E7098A" w:rsidRPr="008219B8" w:rsidRDefault="00E7098A" w:rsidP="00E7098A">
      <w:pPr>
        <w:jc w:val="both"/>
      </w:pPr>
      <w:r w:rsidRPr="008219B8">
        <w:t xml:space="preserve">      1. Zaključak o postavljanju znaka zabrane pristupa kućnim ljubimcima na zelenu površinu u Zemljakovoj br. 1</w:t>
      </w:r>
    </w:p>
    <w:tbl>
      <w:tblPr>
        <w:tblW w:w="9560" w:type="dxa"/>
        <w:tblCellMar>
          <w:top w:w="15" w:type="dxa"/>
          <w:bottom w:w="15" w:type="dxa"/>
        </w:tblCellMar>
        <w:tblLook w:val="04A0" w:firstRow="1" w:lastRow="0" w:firstColumn="1" w:lastColumn="0" w:noHBand="0" w:noVBand="1"/>
      </w:tblPr>
      <w:tblGrid>
        <w:gridCol w:w="9560"/>
      </w:tblGrid>
      <w:tr w:rsidR="00E7098A" w:rsidRPr="008219B8" w14:paraId="091E8B65" w14:textId="77777777" w:rsidTr="00687DD3">
        <w:trPr>
          <w:trHeight w:val="300"/>
        </w:trPr>
        <w:tc>
          <w:tcPr>
            <w:tcW w:w="9560" w:type="dxa"/>
            <w:tcBorders>
              <w:top w:val="nil"/>
              <w:left w:val="nil"/>
              <w:bottom w:val="nil"/>
              <w:right w:val="nil"/>
            </w:tcBorders>
            <w:noWrap/>
            <w:vAlign w:val="bottom"/>
          </w:tcPr>
          <w:p w14:paraId="67E9A2FC" w14:textId="77777777" w:rsidR="00E7098A" w:rsidRPr="008219B8" w:rsidRDefault="00E7098A" w:rsidP="00687DD3">
            <w:pPr>
              <w:rPr>
                <w:color w:val="000000"/>
              </w:rPr>
            </w:pPr>
          </w:p>
        </w:tc>
      </w:tr>
    </w:tbl>
    <w:p w14:paraId="73D6601B" w14:textId="77777777" w:rsidR="00E7098A" w:rsidRPr="008219B8" w:rsidRDefault="00E7098A" w:rsidP="00E7098A">
      <w:r w:rsidRPr="008219B8">
        <w:rPr>
          <w:color w:val="212121"/>
        </w:rPr>
        <w:t xml:space="preserve">2.  Ovaj će zaključak biti upućen </w:t>
      </w:r>
      <w:r w:rsidRPr="008219B8">
        <w:t>Zagrebačkom holdingu d.o.o. - Podružnici Zrinjevac.</w:t>
      </w:r>
    </w:p>
    <w:p w14:paraId="3AD7A601" w14:textId="5900BBE6" w:rsidR="00A825D5" w:rsidRPr="008219B8" w:rsidRDefault="00A825D5" w:rsidP="00181DAC">
      <w:pPr>
        <w:spacing w:before="120"/>
        <w:ind w:left="709" w:right="544" w:hanging="709"/>
        <w:jc w:val="both"/>
        <w:rPr>
          <w:b/>
          <w:u w:val="single"/>
        </w:rPr>
      </w:pPr>
    </w:p>
    <w:p w14:paraId="67CA542A" w14:textId="06559906" w:rsidR="00A825D5" w:rsidRPr="008219B8" w:rsidRDefault="00A825D5" w:rsidP="00E7098A">
      <w:pPr>
        <w:spacing w:before="120"/>
        <w:ind w:right="544"/>
        <w:jc w:val="both"/>
        <w:rPr>
          <w:b/>
          <w:u w:val="single"/>
        </w:rPr>
      </w:pPr>
    </w:p>
    <w:p w14:paraId="34F9A6E1" w14:textId="485AAD19" w:rsidR="00351663" w:rsidRPr="008219B8" w:rsidRDefault="00351663" w:rsidP="00181DAC">
      <w:pPr>
        <w:spacing w:before="120"/>
        <w:ind w:left="709" w:right="544" w:hanging="709"/>
        <w:jc w:val="both"/>
        <w:rPr>
          <w:b/>
          <w:u w:val="single"/>
        </w:rPr>
      </w:pPr>
      <w:r w:rsidRPr="008219B8">
        <w:rPr>
          <w:b/>
          <w:u w:val="single"/>
        </w:rPr>
        <w:t>Ad. 7. Pitanja, prijedlozi i obavijesti</w:t>
      </w:r>
    </w:p>
    <w:p w14:paraId="7627E47C" w14:textId="54506108" w:rsidR="00A479ED" w:rsidRPr="008219B8" w:rsidRDefault="0096079B" w:rsidP="00C079BE">
      <w:pPr>
        <w:ind w:left="709" w:right="544" w:hanging="709"/>
        <w:jc w:val="both"/>
      </w:pPr>
      <w:r w:rsidRPr="008219B8">
        <w:tab/>
      </w:r>
      <w:r w:rsidR="00181DAC" w:rsidRPr="008219B8">
        <w:t xml:space="preserve"> </w:t>
      </w:r>
    </w:p>
    <w:p w14:paraId="0D055ECB" w14:textId="1063EA5E" w:rsidR="00C970EF" w:rsidRPr="008219B8" w:rsidRDefault="00C970EF" w:rsidP="00C970EF">
      <w:pPr>
        <w:spacing w:before="120" w:after="120"/>
        <w:jc w:val="both"/>
      </w:pPr>
    </w:p>
    <w:p w14:paraId="5041BB55" w14:textId="761E6456" w:rsidR="008A52E0" w:rsidRPr="008219B8" w:rsidRDefault="00EE18C4" w:rsidP="00C970EF">
      <w:pPr>
        <w:spacing w:before="120" w:after="120"/>
        <w:jc w:val="both"/>
      </w:pPr>
      <w:r>
        <w:t xml:space="preserve">- </w:t>
      </w:r>
      <w:r w:rsidR="00C970EF" w:rsidRPr="008219B8">
        <w:t xml:space="preserve">Vijećnica Gavrilović Olgica – </w:t>
      </w:r>
      <w:r w:rsidR="008A52E0" w:rsidRPr="008219B8">
        <w:t>prvo želi</w:t>
      </w:r>
      <w:r w:rsidR="00C970EF" w:rsidRPr="008219B8">
        <w:t xml:space="preserve"> prenijeti nezadovoljstvo građana s odvozom komunalnog otpada</w:t>
      </w:r>
      <w:r w:rsidR="008A52E0" w:rsidRPr="008219B8">
        <w:t>, kao i sa kantama za isti, koje nisu dostavljene, da je komunikacija s Podružnicom Čistoća otežana po tim pitanjima. Drugo pitanje je vezano za isplatu vijećničke naknade, mišljenja je da bi se opravdani izostanak trebao tolerirati, jer na to joj se požalio vijećnik MO koji je imao smrtni slučaj u obitelji, te je time bio spriječen prisustvovati sjednici i nije mu isplaćena naknada.</w:t>
      </w:r>
    </w:p>
    <w:p w14:paraId="096598D7" w14:textId="77777777" w:rsidR="00E7098A" w:rsidRPr="008219B8" w:rsidRDefault="00E7098A" w:rsidP="00C970EF">
      <w:pPr>
        <w:spacing w:before="120" w:after="120"/>
        <w:jc w:val="both"/>
      </w:pPr>
    </w:p>
    <w:p w14:paraId="509261BF" w14:textId="52028956" w:rsidR="00314AAD" w:rsidRPr="008219B8" w:rsidRDefault="008A52E0" w:rsidP="00C970EF">
      <w:pPr>
        <w:spacing w:before="120" w:after="120"/>
        <w:jc w:val="both"/>
      </w:pPr>
      <w:r w:rsidRPr="008219B8">
        <w:t xml:space="preserve">Predsjednik </w:t>
      </w:r>
      <w:r w:rsidR="00314AAD" w:rsidRPr="008219B8">
        <w:t>odgovara da se može poslati dopis Podružnici Čistoća s upitom na navedeno, traži da vijećnica Gavrilović pripremi i dostavi sve relevantne podatke za dopis. Na drugo pitanje vijećnice predsjednik shvaća da je u pitanju opravdani izostanak, ali da su propisana pravila jasna, naknade se dodjeljuju temeljem prisustva na sjednici vijeća.</w:t>
      </w:r>
    </w:p>
    <w:p w14:paraId="465B97F6" w14:textId="77777777" w:rsidR="00E7098A" w:rsidRPr="008219B8" w:rsidRDefault="00E7098A" w:rsidP="00C970EF">
      <w:pPr>
        <w:spacing w:before="120" w:after="120"/>
        <w:jc w:val="both"/>
      </w:pPr>
    </w:p>
    <w:p w14:paraId="58A2B97B" w14:textId="47E67EC3" w:rsidR="00314AAD" w:rsidRPr="008219B8" w:rsidRDefault="00314AAD" w:rsidP="00C970EF">
      <w:pPr>
        <w:spacing w:before="120" w:after="120"/>
        <w:jc w:val="both"/>
      </w:pPr>
      <w:r w:rsidRPr="008219B8">
        <w:t xml:space="preserve">- Vijećnik Andrej </w:t>
      </w:r>
      <w:proofErr w:type="spellStart"/>
      <w:r w:rsidRPr="008219B8">
        <w:t>Vid</w:t>
      </w:r>
      <w:r w:rsidR="00366773" w:rsidRPr="008219B8">
        <w:t>atić</w:t>
      </w:r>
      <w:proofErr w:type="spellEnd"/>
      <w:r w:rsidRPr="008219B8">
        <w:t xml:space="preserve"> se javio na temu problematike ZET-a, uvjeren je da je to veliki problem, te predlaže da se Vijeće Gradske četvrti angažira na način da oformi radnu skupina čija bi svrha bila identificirati sve probleme, te u jednom zaključku, odnosno da se složi jasno obrazloženje problema  s jasnim argumentima i da</w:t>
      </w:r>
      <w:r w:rsidR="00366773" w:rsidRPr="008219B8">
        <w:t xml:space="preserve"> pripremi kvalitetan</w:t>
      </w:r>
      <w:r w:rsidRPr="008219B8">
        <w:t xml:space="preserve"> prijedlog zaključka na jednoj od idućih sjednica. </w:t>
      </w:r>
    </w:p>
    <w:p w14:paraId="16D92BD6" w14:textId="1359DA1C" w:rsidR="00314AAD" w:rsidRPr="008219B8" w:rsidRDefault="00314AAD" w:rsidP="00C970EF">
      <w:pPr>
        <w:spacing w:before="120" w:after="120"/>
        <w:jc w:val="both"/>
      </w:pPr>
    </w:p>
    <w:p w14:paraId="3DE8C59F" w14:textId="728BF455" w:rsidR="008A52E0" w:rsidRPr="008219B8" w:rsidRDefault="00314AAD" w:rsidP="00C970EF">
      <w:pPr>
        <w:spacing w:before="120" w:after="120"/>
        <w:jc w:val="both"/>
      </w:pPr>
      <w:r w:rsidRPr="008219B8">
        <w:t xml:space="preserve">Predsjednik </w:t>
      </w:r>
      <w:r w:rsidR="009E7D0F" w:rsidRPr="008219B8">
        <w:t>predlaže da se vijećnici jave Područnom uredu, može se službeno osnovati i radno tijelo, ali smatra da se prvo treba procijeni koji je angažman u pitanju i da svakako rezultat bude prijedlog zaključka koji se onda upućuje ZET-u. Vijećnik Vjeran Šarić se pridružuje tom rješavanju problema.</w:t>
      </w:r>
      <w:r w:rsidR="008A52E0" w:rsidRPr="008219B8">
        <w:t xml:space="preserve"> </w:t>
      </w:r>
    </w:p>
    <w:p w14:paraId="7E294A99" w14:textId="38DF26EF" w:rsidR="009E7D0F" w:rsidRPr="008219B8" w:rsidRDefault="009E7D0F" w:rsidP="00C970EF">
      <w:pPr>
        <w:spacing w:before="120" w:after="120"/>
        <w:jc w:val="both"/>
      </w:pPr>
    </w:p>
    <w:p w14:paraId="63E5655E" w14:textId="7C831BD6" w:rsidR="009E7D0F" w:rsidRPr="008219B8" w:rsidRDefault="009E7D0F" w:rsidP="00C970EF">
      <w:pPr>
        <w:spacing w:before="120" w:after="120"/>
        <w:jc w:val="both"/>
      </w:pPr>
      <w:r w:rsidRPr="008219B8">
        <w:t xml:space="preserve">Vijećnik </w:t>
      </w:r>
      <w:r w:rsidR="0074147E" w:rsidRPr="008219B8">
        <w:t xml:space="preserve">Milan </w:t>
      </w:r>
      <w:r w:rsidRPr="008219B8">
        <w:t xml:space="preserve">Knežević traži pojašnjenje od predsjednika tko je </w:t>
      </w:r>
      <w:r w:rsidR="00B53651" w:rsidRPr="008219B8">
        <w:t xml:space="preserve">odlučivao </w:t>
      </w:r>
      <w:r w:rsidR="00296A31" w:rsidRPr="008219B8">
        <w:t xml:space="preserve">o tome </w:t>
      </w:r>
      <w:r w:rsidR="00B53651" w:rsidRPr="008219B8">
        <w:t>tko će sve biti pozvan i tko je u konačnici</w:t>
      </w:r>
      <w:r w:rsidRPr="008219B8">
        <w:t xml:space="preserve"> bio pozvan na službeni obilazak </w:t>
      </w:r>
      <w:proofErr w:type="spellStart"/>
      <w:r w:rsidRPr="008219B8">
        <w:t>Jakuševec</w:t>
      </w:r>
      <w:proofErr w:type="spellEnd"/>
      <w:r w:rsidRPr="008219B8">
        <w:t>/</w:t>
      </w:r>
      <w:proofErr w:type="spellStart"/>
      <w:r w:rsidRPr="008219B8">
        <w:t>Prudin</w:t>
      </w:r>
      <w:r w:rsidR="00366773" w:rsidRPr="008219B8">
        <w:t>e</w:t>
      </w:r>
      <w:r w:rsidRPr="008219B8">
        <w:t>c</w:t>
      </w:r>
      <w:proofErr w:type="spellEnd"/>
      <w:r w:rsidRPr="008219B8">
        <w:t xml:space="preserve"> odlagalište</w:t>
      </w:r>
      <w:r w:rsidR="00E7098A" w:rsidRPr="008219B8">
        <w:t>. N</w:t>
      </w:r>
      <w:r w:rsidR="00296A31" w:rsidRPr="008219B8">
        <w:t>avodi da nema ništa protiv da su iz nekih MO prisustvovali uz predsjednika i drugi vijećnici, ali postavlja pitanje zašto nije bilo moguće u slučaju spriječenosti vijećnika Gradske četvrti poslati nekoga kao zamjenu</w:t>
      </w:r>
      <w:r w:rsidRPr="008219B8">
        <w:t>.</w:t>
      </w:r>
    </w:p>
    <w:p w14:paraId="57E118EC" w14:textId="79E2C965" w:rsidR="009E7D0F" w:rsidRPr="008219B8" w:rsidRDefault="009E7D0F" w:rsidP="00C970EF">
      <w:pPr>
        <w:spacing w:before="120" w:after="120"/>
        <w:jc w:val="both"/>
      </w:pPr>
    </w:p>
    <w:p w14:paraId="0C552D5E" w14:textId="3BDBFE48" w:rsidR="009E7D0F" w:rsidRPr="008219B8" w:rsidRDefault="009E7D0F" w:rsidP="00C970EF">
      <w:pPr>
        <w:spacing w:before="120" w:after="120"/>
        <w:jc w:val="both"/>
      </w:pPr>
      <w:r w:rsidRPr="008219B8">
        <w:t>Predsjednik objašnjava da su bili pozvani svi vijećnici Gradske četvrti i da je poziv bio upućen svim predsjednicima MO, osim MO Jakuševec gdje su bili</w:t>
      </w:r>
      <w:r w:rsidR="00366773" w:rsidRPr="008219B8">
        <w:t xml:space="preserve"> pozvani svi vijećnici</w:t>
      </w:r>
      <w:r w:rsidRPr="008219B8">
        <w:t>, a kako nije bi</w:t>
      </w:r>
      <w:r w:rsidR="00366773" w:rsidRPr="008219B8">
        <w:t>o</w:t>
      </w:r>
      <w:r w:rsidRPr="008219B8">
        <w:t xml:space="preserve"> </w:t>
      </w:r>
      <w:r w:rsidR="00B53651" w:rsidRPr="008219B8">
        <w:t xml:space="preserve">jasno propisan kapacitet, </w:t>
      </w:r>
      <w:r w:rsidRPr="008219B8">
        <w:t>računali smo na svih 20 vijećnika Gradske četvrti</w:t>
      </w:r>
      <w:r w:rsidR="00366773" w:rsidRPr="008219B8">
        <w:t xml:space="preserve"> i predsjednike svih MO</w:t>
      </w:r>
      <w:r w:rsidRPr="008219B8">
        <w:t xml:space="preserve">, </w:t>
      </w:r>
      <w:r w:rsidR="00B53651" w:rsidRPr="008219B8">
        <w:t>što se organizatoru činilo da j</w:t>
      </w:r>
      <w:r w:rsidR="00E7098A" w:rsidRPr="008219B8">
        <w:t>e veliki broj za takav obilazak. K</w:t>
      </w:r>
      <w:r w:rsidR="00B53651" w:rsidRPr="008219B8">
        <w:t xml:space="preserve">ada smo primili prijave i vidjeli da se neće svi vijećnici Gradske četvrti odazvati, a dodatno se javila </w:t>
      </w:r>
      <w:r w:rsidR="00296A31" w:rsidRPr="008219B8">
        <w:t>jedna vijećnica iz MO Utrine</w:t>
      </w:r>
      <w:r w:rsidR="00B53651" w:rsidRPr="008219B8">
        <w:t>, dodali</w:t>
      </w:r>
      <w:r w:rsidR="00296A31" w:rsidRPr="008219B8">
        <w:t xml:space="preserve"> smo</w:t>
      </w:r>
      <w:r w:rsidR="00B53651" w:rsidRPr="008219B8">
        <w:t xml:space="preserve"> na popis.</w:t>
      </w:r>
      <w:r w:rsidR="00296A31" w:rsidRPr="008219B8">
        <w:t xml:space="preserve"> Nije bilo striktno propisano</w:t>
      </w:r>
      <w:r w:rsidR="00366773" w:rsidRPr="008219B8">
        <w:t xml:space="preserve"> tko može prisustvovati, smatra</w:t>
      </w:r>
      <w:r w:rsidR="00296A31" w:rsidRPr="008219B8">
        <w:t xml:space="preserve"> da svi koji su iskazali interes, ali da se vodilo računa o nekom realnom kapacitetu.</w:t>
      </w:r>
    </w:p>
    <w:p w14:paraId="18DECA5B" w14:textId="0ADB7A1E" w:rsidR="00296A31" w:rsidRPr="008219B8" w:rsidRDefault="00296A31" w:rsidP="00C970EF">
      <w:pPr>
        <w:spacing w:before="120" w:after="120"/>
        <w:jc w:val="both"/>
      </w:pPr>
    </w:p>
    <w:p w14:paraId="20E88966" w14:textId="14A2161B" w:rsidR="00296A31" w:rsidRPr="008219B8" w:rsidRDefault="00296A31" w:rsidP="00C970EF">
      <w:pPr>
        <w:spacing w:before="120" w:after="120"/>
        <w:jc w:val="both"/>
      </w:pPr>
      <w:r w:rsidRPr="008219B8">
        <w:lastRenderedPageBreak/>
        <w:t xml:space="preserve">Vijećnik </w:t>
      </w:r>
      <w:r w:rsidR="0074147E" w:rsidRPr="008219B8">
        <w:t xml:space="preserve">Milan </w:t>
      </w:r>
      <w:r w:rsidRPr="008219B8">
        <w:t>Knežević također postavlja pitanje</w:t>
      </w:r>
      <w:r w:rsidR="007209D0" w:rsidRPr="008219B8">
        <w:t>, odnosno traži pojašnjenje u kojoj je fazi prijedlog</w:t>
      </w:r>
      <w:r w:rsidRPr="008219B8">
        <w:t xml:space="preserve"> o imenovanju </w:t>
      </w:r>
      <w:r w:rsidR="007209D0" w:rsidRPr="008219B8">
        <w:t>T</w:t>
      </w:r>
      <w:r w:rsidRPr="008219B8">
        <w:t>rga bl</w:t>
      </w:r>
      <w:r w:rsidR="007209D0" w:rsidRPr="008219B8">
        <w:t>aženog Alojzije</w:t>
      </w:r>
      <w:r w:rsidRPr="008219B8">
        <w:t xml:space="preserve"> Stepinca</w:t>
      </w:r>
      <w:r w:rsidR="007209D0" w:rsidRPr="008219B8">
        <w:t>.</w:t>
      </w:r>
    </w:p>
    <w:p w14:paraId="53C71BC0" w14:textId="2BF20901" w:rsidR="00EF385C" w:rsidRPr="008219B8" w:rsidRDefault="00EF385C" w:rsidP="00C970EF">
      <w:pPr>
        <w:spacing w:before="120" w:after="120"/>
        <w:jc w:val="both"/>
      </w:pPr>
    </w:p>
    <w:p w14:paraId="7F503E01" w14:textId="6018067F" w:rsidR="00EF385C" w:rsidRPr="008219B8" w:rsidRDefault="00EF385C" w:rsidP="00C970EF">
      <w:pPr>
        <w:spacing w:before="120" w:after="120"/>
        <w:jc w:val="both"/>
      </w:pPr>
      <w:r w:rsidRPr="008219B8">
        <w:t>Vijećnica Branka Čižmešija postavlja pitanje je li u planu smanjenje cijene ZG vrećice, po njezinom mišljenju su preskupe, a smatra da su zbog previsokih cijena kontejneri i dalje puni drugih vrećica.</w:t>
      </w:r>
    </w:p>
    <w:p w14:paraId="64E92997" w14:textId="3BF2DD12" w:rsidR="00EF385C" w:rsidRPr="008219B8" w:rsidRDefault="00EF385C" w:rsidP="00C970EF">
      <w:pPr>
        <w:spacing w:before="120" w:after="120"/>
        <w:jc w:val="both"/>
      </w:pPr>
    </w:p>
    <w:p w14:paraId="6F17D6E0" w14:textId="54F1D522" w:rsidR="00EF385C" w:rsidRPr="008219B8" w:rsidRDefault="00EF385C" w:rsidP="00C970EF">
      <w:pPr>
        <w:spacing w:before="120" w:after="120"/>
        <w:jc w:val="both"/>
      </w:pPr>
      <w:r w:rsidRPr="008219B8">
        <w:t>Predsjednik odgovara da koliko on zna trenutno nema takvu informaciju o smanjenju cijena ZG vrećica.</w:t>
      </w:r>
    </w:p>
    <w:p w14:paraId="5C8A4B19" w14:textId="0720F7D8" w:rsidR="00EF385C" w:rsidRPr="008219B8" w:rsidRDefault="00EF385C" w:rsidP="00C970EF">
      <w:pPr>
        <w:spacing w:before="120" w:after="120"/>
        <w:jc w:val="both"/>
      </w:pPr>
      <w:r w:rsidRPr="008219B8">
        <w:t>Vijećnica Svjetlana Lugar smatra da su cijene realne, te da je u tu cijenu uračunat i odvoz, te ukoliko se vodi računa o razdvajanju otpada, potrebna je manja količina ZG vrećica, odnosno građani imaju manje komunalnog otpada.</w:t>
      </w:r>
    </w:p>
    <w:p w14:paraId="16D0C933" w14:textId="449A8A5D" w:rsidR="00EF385C" w:rsidRPr="008219B8" w:rsidRDefault="00EF385C" w:rsidP="00C970EF">
      <w:pPr>
        <w:spacing w:before="120" w:after="120"/>
        <w:jc w:val="both"/>
      </w:pPr>
    </w:p>
    <w:p w14:paraId="77BAEAF2" w14:textId="5CC43C38" w:rsidR="00EF385C" w:rsidRPr="008219B8" w:rsidRDefault="00214EB4" w:rsidP="00C970EF">
      <w:pPr>
        <w:spacing w:before="120" w:after="120"/>
        <w:jc w:val="both"/>
      </w:pPr>
      <w:r>
        <w:t xml:space="preserve">Vijećnik Vanja </w:t>
      </w:r>
      <w:proofErr w:type="spellStart"/>
      <w:r>
        <w:t>Moj</w:t>
      </w:r>
      <w:r w:rsidR="00EF385C" w:rsidRPr="008219B8">
        <w:t>zeš</w:t>
      </w:r>
      <w:proofErr w:type="spellEnd"/>
      <w:r w:rsidR="00366773" w:rsidRPr="008219B8">
        <w:t xml:space="preserve"> se slaže sa vijećnicom Svje</w:t>
      </w:r>
      <w:r>
        <w:t>t</w:t>
      </w:r>
      <w:r w:rsidR="00366773" w:rsidRPr="008219B8">
        <w:t>lanom Lugar,</w:t>
      </w:r>
      <w:r w:rsidR="00EF385C" w:rsidRPr="008219B8">
        <w:t xml:space="preserve"> također je mišljenja da je neusporedivo</w:t>
      </w:r>
      <w:r w:rsidR="00366773" w:rsidRPr="008219B8">
        <w:t xml:space="preserve"> manja potrošnja na ZG vrećice, u odnosu na prijašnji iznos naknade za odvoz, što je startna pozicija povoljnija, te naglašava da treba odvajati otpad, a one koji to ne poštuju, treba kažnjavati.</w:t>
      </w:r>
    </w:p>
    <w:p w14:paraId="5AA87371" w14:textId="65D865AD" w:rsidR="008A52E0" w:rsidRPr="008219B8" w:rsidRDefault="008A52E0" w:rsidP="00C970EF">
      <w:pPr>
        <w:spacing w:before="120" w:after="120"/>
        <w:jc w:val="both"/>
      </w:pPr>
    </w:p>
    <w:p w14:paraId="544414AF" w14:textId="56A229C9" w:rsidR="00F96919" w:rsidRPr="008219B8" w:rsidRDefault="00F96919" w:rsidP="00E7098A">
      <w:pPr>
        <w:spacing w:before="120" w:after="120"/>
        <w:jc w:val="both"/>
      </w:pPr>
      <w:r w:rsidRPr="008219B8">
        <w:t>Budući da više ni</w:t>
      </w:r>
      <w:r w:rsidR="00A479ED" w:rsidRPr="008219B8">
        <w:t>tko ne traži riječ</w:t>
      </w:r>
      <w:r w:rsidR="00181DAC" w:rsidRPr="008219B8">
        <w:t>, predsjednik zaključuje sjednicu.</w:t>
      </w:r>
    </w:p>
    <w:p w14:paraId="52DA5B9C" w14:textId="48C59A42" w:rsidR="004D6BB3" w:rsidRDefault="006C0727" w:rsidP="00E7098A">
      <w:pPr>
        <w:spacing w:after="120"/>
        <w:jc w:val="both"/>
      </w:pPr>
      <w:r w:rsidRPr="008219B8">
        <w:t xml:space="preserve">Dovršeno u </w:t>
      </w:r>
      <w:r w:rsidR="00CF7012" w:rsidRPr="008219B8">
        <w:t>19:45</w:t>
      </w:r>
      <w:r w:rsidR="00A479ED" w:rsidRPr="008219B8">
        <w:t xml:space="preserve"> </w:t>
      </w:r>
      <w:r w:rsidRPr="008219B8">
        <w:t>sati.</w:t>
      </w:r>
    </w:p>
    <w:p w14:paraId="5FBBAF97" w14:textId="604A1FFA" w:rsidR="00E30254" w:rsidRDefault="00E30254" w:rsidP="00E7098A">
      <w:pPr>
        <w:spacing w:after="120"/>
        <w:jc w:val="both"/>
      </w:pPr>
    </w:p>
    <w:p w14:paraId="16B9A6FE" w14:textId="51E05F85" w:rsidR="00E30254" w:rsidRPr="008219B8" w:rsidRDefault="00E30254" w:rsidP="00E7098A">
      <w:pPr>
        <w:spacing w:after="120"/>
        <w:jc w:val="both"/>
      </w:pPr>
      <w:r>
        <w:t>Zapisnik sastavila: Petra Crnko.</w:t>
      </w:r>
    </w:p>
    <w:p w14:paraId="1DF947F1" w14:textId="77777777" w:rsidR="009A64FA" w:rsidRPr="008219B8" w:rsidRDefault="009A64FA" w:rsidP="00383D61">
      <w:pPr>
        <w:spacing w:after="120"/>
        <w:ind w:firstLine="709"/>
        <w:jc w:val="both"/>
      </w:pPr>
    </w:p>
    <w:p w14:paraId="5FE11833" w14:textId="77777777" w:rsidR="009724FD" w:rsidRPr="008219B8" w:rsidRDefault="009724FD" w:rsidP="009724FD">
      <w:pPr>
        <w:jc w:val="both"/>
      </w:pPr>
      <w:r w:rsidRPr="008219B8">
        <w:t>KLASA: 024-08/22-002/327</w:t>
      </w:r>
    </w:p>
    <w:p w14:paraId="596A40EE" w14:textId="22D6E8AB" w:rsidR="009724FD" w:rsidRPr="008219B8" w:rsidRDefault="00E7098A" w:rsidP="009724FD">
      <w:pPr>
        <w:jc w:val="both"/>
      </w:pPr>
      <w:r w:rsidRPr="008219B8">
        <w:t>URBROJ: 251-13-11-9/001-22-3</w:t>
      </w:r>
    </w:p>
    <w:p w14:paraId="5C49D395" w14:textId="2ED53BBD" w:rsidR="009724FD" w:rsidRPr="008219B8" w:rsidRDefault="009724FD" w:rsidP="009724FD">
      <w:pPr>
        <w:jc w:val="both"/>
      </w:pPr>
      <w:r w:rsidRPr="008219B8">
        <w:t>Zagreb, 19. prosinca 2022.</w:t>
      </w:r>
    </w:p>
    <w:p w14:paraId="141B5CE7" w14:textId="77777777" w:rsidR="0097455E" w:rsidRPr="008219B8" w:rsidRDefault="0097455E" w:rsidP="00383D61"/>
    <w:p w14:paraId="09C4AE0F" w14:textId="099C7147" w:rsidR="0097455E" w:rsidRPr="008219B8" w:rsidRDefault="00A479ED" w:rsidP="0097455E">
      <w:pPr>
        <w:suppressAutoHyphens w:val="0"/>
        <w:ind w:left="6804"/>
        <w:jc w:val="center"/>
      </w:pPr>
      <w:r w:rsidRPr="008219B8">
        <w:t>Predsjednik</w:t>
      </w:r>
    </w:p>
    <w:p w14:paraId="59563BA8" w14:textId="77777777" w:rsidR="0097455E" w:rsidRPr="008219B8" w:rsidRDefault="0097455E" w:rsidP="0097455E">
      <w:pPr>
        <w:suppressAutoHyphens w:val="0"/>
        <w:ind w:left="6804"/>
        <w:jc w:val="center"/>
      </w:pPr>
      <w:r w:rsidRPr="008219B8">
        <w:t>Vijeća Gradske četvrti</w:t>
      </w:r>
    </w:p>
    <w:p w14:paraId="7148109E" w14:textId="22FAF9BA" w:rsidR="0097455E" w:rsidRPr="008219B8" w:rsidRDefault="00CF7012" w:rsidP="0097455E">
      <w:pPr>
        <w:suppressAutoHyphens w:val="0"/>
        <w:ind w:left="6804"/>
        <w:jc w:val="center"/>
      </w:pPr>
      <w:r w:rsidRPr="008219B8">
        <w:t>Novi Zagreb – istok</w:t>
      </w:r>
    </w:p>
    <w:p w14:paraId="0EFABCF6" w14:textId="1AD3D3CC" w:rsidR="00CF7012" w:rsidRPr="008219B8" w:rsidRDefault="00CF7012" w:rsidP="0097455E">
      <w:pPr>
        <w:suppressAutoHyphens w:val="0"/>
        <w:ind w:left="6804"/>
        <w:jc w:val="center"/>
      </w:pPr>
      <w:r w:rsidRPr="008219B8">
        <w:t>Tonko Bogovac</w:t>
      </w:r>
    </w:p>
    <w:p w14:paraId="41805381" w14:textId="77777777" w:rsidR="008F2CA6" w:rsidRDefault="008F2CA6" w:rsidP="0097455E">
      <w:pPr>
        <w:suppressAutoHyphens w:val="0"/>
        <w:ind w:left="6804"/>
        <w:jc w:val="center"/>
        <w:sectPr w:rsidR="008F2CA6" w:rsidSect="00020492">
          <w:footerReference w:type="default" r:id="rId41"/>
          <w:pgSz w:w="11906" w:h="16838"/>
          <w:pgMar w:top="1134" w:right="1133" w:bottom="709" w:left="1276" w:header="0" w:footer="544" w:gutter="0"/>
          <w:pgNumType w:start="1"/>
          <w:cols w:space="720"/>
          <w:formProt w:val="0"/>
          <w:docGrid w:linePitch="360"/>
        </w:sectPr>
      </w:pPr>
    </w:p>
    <w:tbl>
      <w:tblPr>
        <w:tblW w:w="14325" w:type="dxa"/>
        <w:tblLook w:val="04A0" w:firstRow="1" w:lastRow="0" w:firstColumn="1" w:lastColumn="0" w:noHBand="0" w:noVBand="1"/>
      </w:tblPr>
      <w:tblGrid>
        <w:gridCol w:w="1137"/>
        <w:gridCol w:w="2864"/>
        <w:gridCol w:w="950"/>
        <w:gridCol w:w="949"/>
        <w:gridCol w:w="950"/>
        <w:gridCol w:w="995"/>
        <w:gridCol w:w="995"/>
        <w:gridCol w:w="1019"/>
        <w:gridCol w:w="924"/>
        <w:gridCol w:w="995"/>
        <w:gridCol w:w="995"/>
        <w:gridCol w:w="1552"/>
      </w:tblGrid>
      <w:tr w:rsidR="008F2CA6" w:rsidRPr="00183824" w14:paraId="7B1A6FEB" w14:textId="77777777" w:rsidTr="00484E6A">
        <w:trPr>
          <w:trHeight w:val="597"/>
        </w:trPr>
        <w:tc>
          <w:tcPr>
            <w:tcW w:w="1137" w:type="dxa"/>
            <w:tcBorders>
              <w:top w:val="nil"/>
              <w:left w:val="nil"/>
              <w:bottom w:val="nil"/>
              <w:right w:val="nil"/>
            </w:tcBorders>
            <w:shd w:val="clear" w:color="auto" w:fill="auto"/>
            <w:noWrap/>
            <w:vAlign w:val="bottom"/>
            <w:hideMark/>
          </w:tcPr>
          <w:p w14:paraId="6F0AB705" w14:textId="77777777" w:rsidR="008F2CA6" w:rsidRPr="00183824" w:rsidRDefault="008F2CA6" w:rsidP="00484E6A"/>
        </w:tc>
        <w:tc>
          <w:tcPr>
            <w:tcW w:w="5713" w:type="dxa"/>
            <w:gridSpan w:val="4"/>
            <w:tcBorders>
              <w:top w:val="nil"/>
              <w:left w:val="nil"/>
              <w:bottom w:val="nil"/>
              <w:right w:val="nil"/>
            </w:tcBorders>
            <w:shd w:val="clear" w:color="auto" w:fill="auto"/>
            <w:vAlign w:val="bottom"/>
            <w:hideMark/>
          </w:tcPr>
          <w:p w14:paraId="091C3D88"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 xml:space="preserve">Izvješće o glasanju na sjednicama - </w:t>
            </w:r>
            <w:r w:rsidRPr="00183824">
              <w:rPr>
                <w:rFonts w:ascii="Calibri" w:hAnsi="Calibri" w:cs="Calibri"/>
                <w:b/>
                <w:bCs/>
                <w:color w:val="000000"/>
              </w:rPr>
              <w:t>21. sjednica GČ NZ-istok 19. prosinca 2022.</w:t>
            </w:r>
          </w:p>
        </w:tc>
        <w:tc>
          <w:tcPr>
            <w:tcW w:w="995" w:type="dxa"/>
            <w:tcBorders>
              <w:top w:val="nil"/>
              <w:left w:val="nil"/>
              <w:bottom w:val="nil"/>
              <w:right w:val="nil"/>
            </w:tcBorders>
            <w:shd w:val="clear" w:color="auto" w:fill="auto"/>
            <w:noWrap/>
            <w:vAlign w:val="bottom"/>
            <w:hideMark/>
          </w:tcPr>
          <w:p w14:paraId="1B714C45" w14:textId="77777777" w:rsidR="008F2CA6" w:rsidRPr="00183824" w:rsidRDefault="008F2CA6" w:rsidP="00484E6A">
            <w:pPr>
              <w:jc w:val="center"/>
              <w:rPr>
                <w:rFonts w:ascii="Calibri" w:hAnsi="Calibri" w:cs="Calibri"/>
                <w:color w:val="000000"/>
              </w:rPr>
            </w:pPr>
          </w:p>
        </w:tc>
        <w:tc>
          <w:tcPr>
            <w:tcW w:w="995" w:type="dxa"/>
            <w:tcBorders>
              <w:top w:val="nil"/>
              <w:left w:val="nil"/>
              <w:bottom w:val="nil"/>
              <w:right w:val="nil"/>
            </w:tcBorders>
            <w:shd w:val="clear" w:color="auto" w:fill="auto"/>
            <w:noWrap/>
            <w:vAlign w:val="bottom"/>
            <w:hideMark/>
          </w:tcPr>
          <w:p w14:paraId="6487BFF1" w14:textId="77777777" w:rsidR="008F2CA6" w:rsidRPr="00183824" w:rsidRDefault="008F2CA6" w:rsidP="00484E6A">
            <w:pPr>
              <w:rPr>
                <w:sz w:val="20"/>
                <w:szCs w:val="20"/>
              </w:rPr>
            </w:pPr>
          </w:p>
        </w:tc>
        <w:tc>
          <w:tcPr>
            <w:tcW w:w="1019" w:type="dxa"/>
            <w:tcBorders>
              <w:top w:val="nil"/>
              <w:left w:val="nil"/>
              <w:bottom w:val="nil"/>
              <w:right w:val="nil"/>
            </w:tcBorders>
            <w:shd w:val="clear" w:color="auto" w:fill="auto"/>
            <w:noWrap/>
            <w:vAlign w:val="bottom"/>
            <w:hideMark/>
          </w:tcPr>
          <w:p w14:paraId="46DB6854" w14:textId="77777777" w:rsidR="008F2CA6" w:rsidRPr="00183824" w:rsidRDefault="008F2CA6" w:rsidP="00484E6A">
            <w:pPr>
              <w:rPr>
                <w:sz w:val="20"/>
                <w:szCs w:val="20"/>
              </w:rPr>
            </w:pPr>
          </w:p>
        </w:tc>
        <w:tc>
          <w:tcPr>
            <w:tcW w:w="924" w:type="dxa"/>
            <w:tcBorders>
              <w:top w:val="nil"/>
              <w:left w:val="nil"/>
              <w:bottom w:val="nil"/>
              <w:right w:val="nil"/>
            </w:tcBorders>
            <w:shd w:val="clear" w:color="auto" w:fill="auto"/>
            <w:noWrap/>
            <w:vAlign w:val="bottom"/>
            <w:hideMark/>
          </w:tcPr>
          <w:p w14:paraId="6A3E27F1"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6D8F490D"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2CF26545" w14:textId="77777777" w:rsidR="008F2CA6" w:rsidRPr="00183824" w:rsidRDefault="008F2CA6" w:rsidP="00484E6A">
            <w:pPr>
              <w:rPr>
                <w:sz w:val="20"/>
                <w:szCs w:val="20"/>
              </w:rPr>
            </w:pPr>
          </w:p>
        </w:tc>
        <w:tc>
          <w:tcPr>
            <w:tcW w:w="1552" w:type="dxa"/>
            <w:tcBorders>
              <w:top w:val="nil"/>
              <w:left w:val="nil"/>
              <w:bottom w:val="nil"/>
              <w:right w:val="nil"/>
            </w:tcBorders>
            <w:shd w:val="clear" w:color="auto" w:fill="auto"/>
            <w:noWrap/>
            <w:vAlign w:val="bottom"/>
            <w:hideMark/>
          </w:tcPr>
          <w:p w14:paraId="6A23D11F" w14:textId="77777777" w:rsidR="008F2CA6" w:rsidRPr="00183824" w:rsidRDefault="008F2CA6" w:rsidP="00484E6A">
            <w:pPr>
              <w:rPr>
                <w:sz w:val="20"/>
                <w:szCs w:val="20"/>
              </w:rPr>
            </w:pPr>
          </w:p>
        </w:tc>
      </w:tr>
      <w:tr w:rsidR="008F2CA6" w:rsidRPr="00183824" w14:paraId="64DF2DAC" w14:textId="77777777" w:rsidTr="00484E6A">
        <w:trPr>
          <w:trHeight w:val="298"/>
        </w:trPr>
        <w:tc>
          <w:tcPr>
            <w:tcW w:w="1137" w:type="dxa"/>
            <w:tcBorders>
              <w:top w:val="nil"/>
              <w:left w:val="nil"/>
              <w:bottom w:val="nil"/>
              <w:right w:val="nil"/>
            </w:tcBorders>
            <w:shd w:val="clear" w:color="auto" w:fill="auto"/>
            <w:noWrap/>
            <w:vAlign w:val="bottom"/>
            <w:hideMark/>
          </w:tcPr>
          <w:p w14:paraId="40448C86" w14:textId="77777777" w:rsidR="008F2CA6" w:rsidRPr="00183824" w:rsidRDefault="008F2CA6" w:rsidP="00484E6A">
            <w:pPr>
              <w:rPr>
                <w:sz w:val="20"/>
                <w:szCs w:val="20"/>
              </w:rPr>
            </w:pPr>
          </w:p>
        </w:tc>
        <w:tc>
          <w:tcPr>
            <w:tcW w:w="2864" w:type="dxa"/>
            <w:tcBorders>
              <w:top w:val="nil"/>
              <w:left w:val="nil"/>
              <w:bottom w:val="nil"/>
              <w:right w:val="nil"/>
            </w:tcBorders>
            <w:shd w:val="clear" w:color="auto" w:fill="auto"/>
            <w:noWrap/>
            <w:vAlign w:val="bottom"/>
            <w:hideMark/>
          </w:tcPr>
          <w:p w14:paraId="20CFB7CA" w14:textId="77777777" w:rsidR="008F2CA6" w:rsidRPr="00183824" w:rsidRDefault="008F2CA6" w:rsidP="00484E6A">
            <w:pPr>
              <w:rPr>
                <w:sz w:val="20"/>
                <w:szCs w:val="20"/>
              </w:rPr>
            </w:pPr>
          </w:p>
        </w:tc>
        <w:tc>
          <w:tcPr>
            <w:tcW w:w="950" w:type="dxa"/>
            <w:tcBorders>
              <w:top w:val="nil"/>
              <w:left w:val="nil"/>
              <w:bottom w:val="nil"/>
              <w:right w:val="nil"/>
            </w:tcBorders>
            <w:shd w:val="clear" w:color="auto" w:fill="auto"/>
            <w:noWrap/>
            <w:vAlign w:val="bottom"/>
            <w:hideMark/>
          </w:tcPr>
          <w:p w14:paraId="5BCA8251" w14:textId="77777777" w:rsidR="008F2CA6" w:rsidRPr="00183824" w:rsidRDefault="008F2CA6" w:rsidP="00484E6A">
            <w:pPr>
              <w:rPr>
                <w:sz w:val="20"/>
                <w:szCs w:val="20"/>
              </w:rPr>
            </w:pPr>
          </w:p>
        </w:tc>
        <w:tc>
          <w:tcPr>
            <w:tcW w:w="949" w:type="dxa"/>
            <w:tcBorders>
              <w:top w:val="nil"/>
              <w:left w:val="nil"/>
              <w:bottom w:val="nil"/>
              <w:right w:val="nil"/>
            </w:tcBorders>
            <w:shd w:val="clear" w:color="auto" w:fill="auto"/>
            <w:noWrap/>
            <w:vAlign w:val="bottom"/>
            <w:hideMark/>
          </w:tcPr>
          <w:p w14:paraId="02F657A3" w14:textId="77777777" w:rsidR="008F2CA6" w:rsidRPr="00183824" w:rsidRDefault="008F2CA6" w:rsidP="00484E6A">
            <w:pPr>
              <w:rPr>
                <w:sz w:val="20"/>
                <w:szCs w:val="20"/>
              </w:rPr>
            </w:pPr>
          </w:p>
        </w:tc>
        <w:tc>
          <w:tcPr>
            <w:tcW w:w="950" w:type="dxa"/>
            <w:tcBorders>
              <w:top w:val="nil"/>
              <w:left w:val="nil"/>
              <w:bottom w:val="nil"/>
              <w:right w:val="nil"/>
            </w:tcBorders>
            <w:shd w:val="clear" w:color="auto" w:fill="auto"/>
            <w:noWrap/>
            <w:vAlign w:val="bottom"/>
            <w:hideMark/>
          </w:tcPr>
          <w:p w14:paraId="3F8CC582"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1681D609"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0DFCDE88" w14:textId="77777777" w:rsidR="008F2CA6" w:rsidRPr="00183824" w:rsidRDefault="008F2CA6" w:rsidP="00484E6A">
            <w:pPr>
              <w:rPr>
                <w:sz w:val="20"/>
                <w:szCs w:val="20"/>
              </w:rPr>
            </w:pPr>
          </w:p>
        </w:tc>
        <w:tc>
          <w:tcPr>
            <w:tcW w:w="1019" w:type="dxa"/>
            <w:tcBorders>
              <w:top w:val="nil"/>
              <w:left w:val="nil"/>
              <w:bottom w:val="nil"/>
              <w:right w:val="nil"/>
            </w:tcBorders>
            <w:shd w:val="clear" w:color="auto" w:fill="auto"/>
            <w:noWrap/>
            <w:vAlign w:val="bottom"/>
            <w:hideMark/>
          </w:tcPr>
          <w:p w14:paraId="38F1B0EB" w14:textId="77777777" w:rsidR="008F2CA6" w:rsidRPr="00183824" w:rsidRDefault="008F2CA6" w:rsidP="00484E6A">
            <w:pPr>
              <w:rPr>
                <w:sz w:val="20"/>
                <w:szCs w:val="20"/>
              </w:rPr>
            </w:pPr>
          </w:p>
        </w:tc>
        <w:tc>
          <w:tcPr>
            <w:tcW w:w="924" w:type="dxa"/>
            <w:tcBorders>
              <w:top w:val="nil"/>
              <w:left w:val="nil"/>
              <w:bottom w:val="nil"/>
              <w:right w:val="nil"/>
            </w:tcBorders>
            <w:shd w:val="clear" w:color="auto" w:fill="auto"/>
            <w:noWrap/>
            <w:vAlign w:val="bottom"/>
            <w:hideMark/>
          </w:tcPr>
          <w:p w14:paraId="2B1CF2FA"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10A21EDD"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3686C70C" w14:textId="77777777" w:rsidR="008F2CA6" w:rsidRPr="00183824" w:rsidRDefault="008F2CA6" w:rsidP="00484E6A">
            <w:pPr>
              <w:rPr>
                <w:sz w:val="20"/>
                <w:szCs w:val="20"/>
              </w:rPr>
            </w:pPr>
          </w:p>
        </w:tc>
        <w:tc>
          <w:tcPr>
            <w:tcW w:w="1552" w:type="dxa"/>
            <w:tcBorders>
              <w:top w:val="nil"/>
              <w:left w:val="nil"/>
              <w:bottom w:val="nil"/>
              <w:right w:val="nil"/>
            </w:tcBorders>
            <w:shd w:val="clear" w:color="auto" w:fill="auto"/>
            <w:noWrap/>
            <w:vAlign w:val="bottom"/>
            <w:hideMark/>
          </w:tcPr>
          <w:p w14:paraId="6B8EEB20" w14:textId="77777777" w:rsidR="008F2CA6" w:rsidRPr="00183824" w:rsidRDefault="008F2CA6" w:rsidP="00484E6A">
            <w:pPr>
              <w:rPr>
                <w:sz w:val="20"/>
                <w:szCs w:val="20"/>
              </w:rPr>
            </w:pPr>
          </w:p>
        </w:tc>
      </w:tr>
      <w:tr w:rsidR="008F2CA6" w:rsidRPr="00183824" w14:paraId="59682EB0" w14:textId="77777777" w:rsidTr="00484E6A">
        <w:trPr>
          <w:trHeight w:val="298"/>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813D9" w14:textId="77777777" w:rsidR="008F2CA6" w:rsidRPr="00183824" w:rsidRDefault="008F2CA6" w:rsidP="00484E6A">
            <w:pPr>
              <w:rPr>
                <w:rFonts w:ascii="Calibri" w:hAnsi="Calibri" w:cs="Calibri"/>
                <w:color w:val="000000"/>
              </w:rPr>
            </w:pPr>
            <w:r w:rsidRPr="00183824">
              <w:rPr>
                <w:rFonts w:ascii="Calibri" w:hAnsi="Calibri" w:cs="Calibri"/>
                <w:color w:val="000000"/>
              </w:rPr>
              <w:t>br.</w:t>
            </w:r>
          </w:p>
        </w:tc>
        <w:tc>
          <w:tcPr>
            <w:tcW w:w="2864" w:type="dxa"/>
            <w:tcBorders>
              <w:top w:val="single" w:sz="4" w:space="0" w:color="auto"/>
              <w:left w:val="nil"/>
              <w:bottom w:val="nil"/>
              <w:right w:val="single" w:sz="4" w:space="0" w:color="auto"/>
            </w:tcBorders>
            <w:shd w:val="clear" w:color="000000" w:fill="D9E1F2"/>
            <w:noWrap/>
            <w:vAlign w:val="center"/>
            <w:hideMark/>
          </w:tcPr>
          <w:p w14:paraId="424E490B"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Članovi Vijeća</w:t>
            </w:r>
          </w:p>
        </w:tc>
        <w:tc>
          <w:tcPr>
            <w:tcW w:w="950" w:type="dxa"/>
            <w:tcBorders>
              <w:top w:val="single" w:sz="4" w:space="0" w:color="auto"/>
              <w:left w:val="nil"/>
              <w:bottom w:val="single" w:sz="4" w:space="0" w:color="auto"/>
              <w:right w:val="single" w:sz="4" w:space="0" w:color="auto"/>
            </w:tcBorders>
            <w:shd w:val="clear" w:color="000000" w:fill="D9E1F2"/>
            <w:noWrap/>
            <w:vAlign w:val="bottom"/>
            <w:hideMark/>
          </w:tcPr>
          <w:p w14:paraId="50550356"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1.</w:t>
            </w:r>
          </w:p>
        </w:tc>
        <w:tc>
          <w:tcPr>
            <w:tcW w:w="949" w:type="dxa"/>
            <w:tcBorders>
              <w:top w:val="single" w:sz="4" w:space="0" w:color="auto"/>
              <w:left w:val="nil"/>
              <w:bottom w:val="single" w:sz="4" w:space="0" w:color="auto"/>
              <w:right w:val="single" w:sz="4" w:space="0" w:color="auto"/>
            </w:tcBorders>
            <w:shd w:val="clear" w:color="000000" w:fill="D9E1F2"/>
            <w:noWrap/>
            <w:vAlign w:val="bottom"/>
            <w:hideMark/>
          </w:tcPr>
          <w:p w14:paraId="686DDA00"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2.</w:t>
            </w:r>
          </w:p>
        </w:tc>
        <w:tc>
          <w:tcPr>
            <w:tcW w:w="950" w:type="dxa"/>
            <w:tcBorders>
              <w:top w:val="single" w:sz="4" w:space="0" w:color="auto"/>
              <w:left w:val="nil"/>
              <w:bottom w:val="single" w:sz="4" w:space="0" w:color="auto"/>
              <w:right w:val="single" w:sz="4" w:space="0" w:color="auto"/>
            </w:tcBorders>
            <w:shd w:val="clear" w:color="000000" w:fill="D9E1F2"/>
            <w:noWrap/>
            <w:vAlign w:val="bottom"/>
            <w:hideMark/>
          </w:tcPr>
          <w:p w14:paraId="59511115"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3.</w:t>
            </w:r>
          </w:p>
        </w:tc>
        <w:tc>
          <w:tcPr>
            <w:tcW w:w="995" w:type="dxa"/>
            <w:tcBorders>
              <w:top w:val="single" w:sz="4" w:space="0" w:color="auto"/>
              <w:left w:val="nil"/>
              <w:bottom w:val="single" w:sz="4" w:space="0" w:color="auto"/>
              <w:right w:val="single" w:sz="4" w:space="0" w:color="auto"/>
            </w:tcBorders>
            <w:shd w:val="clear" w:color="000000" w:fill="D9E1F2"/>
            <w:noWrap/>
            <w:vAlign w:val="bottom"/>
            <w:hideMark/>
          </w:tcPr>
          <w:p w14:paraId="16093FBA"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4.</w:t>
            </w:r>
          </w:p>
        </w:tc>
        <w:tc>
          <w:tcPr>
            <w:tcW w:w="995" w:type="dxa"/>
            <w:tcBorders>
              <w:top w:val="single" w:sz="4" w:space="0" w:color="auto"/>
              <w:left w:val="nil"/>
              <w:bottom w:val="single" w:sz="4" w:space="0" w:color="auto"/>
              <w:right w:val="single" w:sz="4" w:space="0" w:color="auto"/>
            </w:tcBorders>
            <w:shd w:val="clear" w:color="000000" w:fill="D9E1F2"/>
            <w:noWrap/>
            <w:vAlign w:val="bottom"/>
            <w:hideMark/>
          </w:tcPr>
          <w:p w14:paraId="7BDE8807"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5.</w:t>
            </w:r>
          </w:p>
        </w:tc>
        <w:tc>
          <w:tcPr>
            <w:tcW w:w="1019" w:type="dxa"/>
            <w:tcBorders>
              <w:top w:val="single" w:sz="4" w:space="0" w:color="auto"/>
              <w:left w:val="nil"/>
              <w:bottom w:val="single" w:sz="4" w:space="0" w:color="auto"/>
              <w:right w:val="single" w:sz="4" w:space="0" w:color="auto"/>
            </w:tcBorders>
            <w:shd w:val="clear" w:color="000000" w:fill="D9E1F2"/>
            <w:noWrap/>
            <w:vAlign w:val="bottom"/>
            <w:hideMark/>
          </w:tcPr>
          <w:p w14:paraId="23155CFF"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6.</w:t>
            </w:r>
          </w:p>
        </w:tc>
        <w:tc>
          <w:tcPr>
            <w:tcW w:w="924" w:type="dxa"/>
            <w:tcBorders>
              <w:top w:val="single" w:sz="4" w:space="0" w:color="auto"/>
              <w:left w:val="nil"/>
              <w:bottom w:val="single" w:sz="4" w:space="0" w:color="auto"/>
              <w:right w:val="single" w:sz="4" w:space="0" w:color="auto"/>
            </w:tcBorders>
            <w:shd w:val="clear" w:color="000000" w:fill="D9E1F2"/>
            <w:noWrap/>
            <w:vAlign w:val="bottom"/>
            <w:hideMark/>
          </w:tcPr>
          <w:p w14:paraId="059D5E35"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7.</w:t>
            </w:r>
          </w:p>
        </w:tc>
        <w:tc>
          <w:tcPr>
            <w:tcW w:w="995" w:type="dxa"/>
            <w:tcBorders>
              <w:top w:val="single" w:sz="4" w:space="0" w:color="auto"/>
              <w:left w:val="nil"/>
              <w:bottom w:val="single" w:sz="4" w:space="0" w:color="auto"/>
              <w:right w:val="single" w:sz="4" w:space="0" w:color="auto"/>
            </w:tcBorders>
            <w:shd w:val="clear" w:color="000000" w:fill="D9E1F2"/>
            <w:noWrap/>
            <w:vAlign w:val="bottom"/>
            <w:hideMark/>
          </w:tcPr>
          <w:p w14:paraId="0133DA3E"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8.</w:t>
            </w:r>
          </w:p>
        </w:tc>
        <w:tc>
          <w:tcPr>
            <w:tcW w:w="995" w:type="dxa"/>
            <w:tcBorders>
              <w:top w:val="single" w:sz="4" w:space="0" w:color="auto"/>
              <w:left w:val="nil"/>
              <w:bottom w:val="single" w:sz="4" w:space="0" w:color="auto"/>
              <w:right w:val="single" w:sz="4" w:space="0" w:color="auto"/>
            </w:tcBorders>
            <w:shd w:val="clear" w:color="000000" w:fill="D9E1F2"/>
            <w:noWrap/>
            <w:vAlign w:val="bottom"/>
            <w:hideMark/>
          </w:tcPr>
          <w:p w14:paraId="3D483ED6"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Točka 9.</w:t>
            </w:r>
          </w:p>
        </w:tc>
        <w:tc>
          <w:tcPr>
            <w:tcW w:w="1552" w:type="dxa"/>
            <w:tcBorders>
              <w:top w:val="single" w:sz="4" w:space="0" w:color="auto"/>
              <w:left w:val="nil"/>
              <w:bottom w:val="single" w:sz="4" w:space="0" w:color="auto"/>
              <w:right w:val="single" w:sz="4" w:space="0" w:color="auto"/>
            </w:tcBorders>
            <w:shd w:val="clear" w:color="000000" w:fill="D9E1F2"/>
            <w:noWrap/>
            <w:vAlign w:val="bottom"/>
            <w:hideMark/>
          </w:tcPr>
          <w:p w14:paraId="179F6812"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NAPOMENA</w:t>
            </w:r>
          </w:p>
        </w:tc>
      </w:tr>
      <w:tr w:rsidR="008F2CA6" w:rsidRPr="00183824" w14:paraId="6EB07DB7"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0CD3FFF7"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w:t>
            </w:r>
          </w:p>
        </w:tc>
        <w:tc>
          <w:tcPr>
            <w:tcW w:w="2864" w:type="dxa"/>
            <w:tcBorders>
              <w:top w:val="single" w:sz="4" w:space="0" w:color="auto"/>
              <w:left w:val="nil"/>
              <w:bottom w:val="single" w:sz="4" w:space="0" w:color="auto"/>
              <w:right w:val="single" w:sz="4" w:space="0" w:color="auto"/>
            </w:tcBorders>
            <w:shd w:val="clear" w:color="auto" w:fill="auto"/>
            <w:noWrap/>
            <w:vAlign w:val="bottom"/>
            <w:hideMark/>
          </w:tcPr>
          <w:p w14:paraId="3C0F5B08" w14:textId="77777777" w:rsidR="008F2CA6" w:rsidRPr="00183824" w:rsidRDefault="008F2CA6" w:rsidP="00484E6A">
            <w:pPr>
              <w:rPr>
                <w:rFonts w:ascii="Calibri" w:hAnsi="Calibri" w:cs="Calibri"/>
                <w:color w:val="000000"/>
              </w:rPr>
            </w:pPr>
            <w:r w:rsidRPr="00183824">
              <w:rPr>
                <w:rFonts w:ascii="Calibri" w:hAnsi="Calibri" w:cs="Calibri"/>
                <w:color w:val="000000"/>
              </w:rPr>
              <w:t>TONKO BOGOVAC</w:t>
            </w:r>
          </w:p>
        </w:tc>
        <w:tc>
          <w:tcPr>
            <w:tcW w:w="950" w:type="dxa"/>
            <w:tcBorders>
              <w:top w:val="nil"/>
              <w:left w:val="nil"/>
              <w:bottom w:val="single" w:sz="4" w:space="0" w:color="auto"/>
              <w:right w:val="single" w:sz="4" w:space="0" w:color="auto"/>
            </w:tcBorders>
            <w:shd w:val="clear" w:color="auto" w:fill="auto"/>
            <w:noWrap/>
            <w:vAlign w:val="bottom"/>
            <w:hideMark/>
          </w:tcPr>
          <w:p w14:paraId="3424138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670D0E4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7AE9D8D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831880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F3C443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6610E8E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31C5109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01921D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F33A0B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4AA9C9D3"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28588C5A"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03D3BC10"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2</w:t>
            </w:r>
          </w:p>
        </w:tc>
        <w:tc>
          <w:tcPr>
            <w:tcW w:w="2864" w:type="dxa"/>
            <w:tcBorders>
              <w:top w:val="nil"/>
              <w:left w:val="nil"/>
              <w:bottom w:val="single" w:sz="4" w:space="0" w:color="auto"/>
              <w:right w:val="single" w:sz="4" w:space="0" w:color="auto"/>
            </w:tcBorders>
            <w:shd w:val="clear" w:color="auto" w:fill="auto"/>
            <w:noWrap/>
            <w:vAlign w:val="bottom"/>
            <w:hideMark/>
          </w:tcPr>
          <w:p w14:paraId="6CE2588C" w14:textId="77777777" w:rsidR="008F2CA6" w:rsidRPr="00183824" w:rsidRDefault="008F2CA6" w:rsidP="00484E6A">
            <w:pPr>
              <w:rPr>
                <w:rFonts w:ascii="Calibri" w:hAnsi="Calibri" w:cs="Calibri"/>
                <w:color w:val="000000"/>
              </w:rPr>
            </w:pPr>
            <w:r w:rsidRPr="00183824">
              <w:rPr>
                <w:rFonts w:ascii="Calibri" w:hAnsi="Calibri" w:cs="Calibri"/>
                <w:color w:val="000000"/>
              </w:rPr>
              <w:t>SVJETLANA LUGAR</w:t>
            </w:r>
          </w:p>
        </w:tc>
        <w:tc>
          <w:tcPr>
            <w:tcW w:w="950" w:type="dxa"/>
            <w:tcBorders>
              <w:top w:val="nil"/>
              <w:left w:val="nil"/>
              <w:bottom w:val="single" w:sz="4" w:space="0" w:color="auto"/>
              <w:right w:val="single" w:sz="4" w:space="0" w:color="auto"/>
            </w:tcBorders>
            <w:shd w:val="clear" w:color="auto" w:fill="auto"/>
            <w:noWrap/>
            <w:vAlign w:val="bottom"/>
            <w:hideMark/>
          </w:tcPr>
          <w:p w14:paraId="426BEF8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41D1649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190BC39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35AC16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BB9A46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1BE5723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4C5B7DA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CEF2E3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2ECC5AE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70C7496B"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59292256"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680D238C"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3</w:t>
            </w:r>
          </w:p>
        </w:tc>
        <w:tc>
          <w:tcPr>
            <w:tcW w:w="2864" w:type="dxa"/>
            <w:tcBorders>
              <w:top w:val="nil"/>
              <w:left w:val="nil"/>
              <w:bottom w:val="single" w:sz="4" w:space="0" w:color="auto"/>
              <w:right w:val="single" w:sz="4" w:space="0" w:color="auto"/>
            </w:tcBorders>
            <w:shd w:val="clear" w:color="auto" w:fill="auto"/>
            <w:noWrap/>
            <w:vAlign w:val="bottom"/>
            <w:hideMark/>
          </w:tcPr>
          <w:p w14:paraId="5B199D4E" w14:textId="77777777" w:rsidR="008F2CA6" w:rsidRPr="00183824" w:rsidRDefault="008F2CA6" w:rsidP="00484E6A">
            <w:pPr>
              <w:rPr>
                <w:rFonts w:ascii="Calibri" w:hAnsi="Calibri" w:cs="Calibri"/>
                <w:color w:val="000000"/>
              </w:rPr>
            </w:pPr>
            <w:r w:rsidRPr="00183824">
              <w:rPr>
                <w:rFonts w:ascii="Calibri" w:hAnsi="Calibri" w:cs="Calibri"/>
                <w:color w:val="000000"/>
              </w:rPr>
              <w:t>JADRANKA ŠLIPOGOR</w:t>
            </w:r>
          </w:p>
        </w:tc>
        <w:tc>
          <w:tcPr>
            <w:tcW w:w="950" w:type="dxa"/>
            <w:tcBorders>
              <w:top w:val="nil"/>
              <w:left w:val="nil"/>
              <w:bottom w:val="single" w:sz="4" w:space="0" w:color="auto"/>
              <w:right w:val="single" w:sz="4" w:space="0" w:color="auto"/>
            </w:tcBorders>
            <w:shd w:val="clear" w:color="auto" w:fill="auto"/>
            <w:noWrap/>
            <w:vAlign w:val="bottom"/>
            <w:hideMark/>
          </w:tcPr>
          <w:p w14:paraId="00B4A55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2D3697B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22676DC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4EA200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54DC64E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2616FF5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5B4F03F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1575C7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F831D3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3405AF76"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0F388E50"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1A1724FC"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4</w:t>
            </w:r>
          </w:p>
        </w:tc>
        <w:tc>
          <w:tcPr>
            <w:tcW w:w="2864" w:type="dxa"/>
            <w:tcBorders>
              <w:top w:val="nil"/>
              <w:left w:val="nil"/>
              <w:bottom w:val="single" w:sz="4" w:space="0" w:color="auto"/>
              <w:right w:val="single" w:sz="4" w:space="0" w:color="auto"/>
            </w:tcBorders>
            <w:shd w:val="clear" w:color="auto" w:fill="auto"/>
            <w:noWrap/>
            <w:vAlign w:val="bottom"/>
            <w:hideMark/>
          </w:tcPr>
          <w:p w14:paraId="04F28A5A" w14:textId="77777777" w:rsidR="008F2CA6" w:rsidRPr="00183824" w:rsidRDefault="008F2CA6" w:rsidP="00484E6A">
            <w:pPr>
              <w:rPr>
                <w:rFonts w:ascii="Calibri" w:hAnsi="Calibri" w:cs="Calibri"/>
                <w:color w:val="000000"/>
              </w:rPr>
            </w:pPr>
            <w:r w:rsidRPr="00183824">
              <w:rPr>
                <w:rFonts w:ascii="Calibri" w:hAnsi="Calibri" w:cs="Calibri"/>
                <w:color w:val="000000"/>
              </w:rPr>
              <w:t>VJERAN ŠARIĆ</w:t>
            </w:r>
          </w:p>
        </w:tc>
        <w:tc>
          <w:tcPr>
            <w:tcW w:w="950" w:type="dxa"/>
            <w:tcBorders>
              <w:top w:val="nil"/>
              <w:left w:val="nil"/>
              <w:bottom w:val="single" w:sz="4" w:space="0" w:color="auto"/>
              <w:right w:val="single" w:sz="4" w:space="0" w:color="auto"/>
            </w:tcBorders>
            <w:shd w:val="clear" w:color="auto" w:fill="auto"/>
            <w:noWrap/>
            <w:vAlign w:val="bottom"/>
            <w:hideMark/>
          </w:tcPr>
          <w:p w14:paraId="67B2580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3FE7699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2BC9D0E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85FA64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87AB76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66DABA8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70323A7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51F998E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0</w:t>
            </w:r>
          </w:p>
        </w:tc>
        <w:tc>
          <w:tcPr>
            <w:tcW w:w="995" w:type="dxa"/>
            <w:tcBorders>
              <w:top w:val="nil"/>
              <w:left w:val="nil"/>
              <w:bottom w:val="single" w:sz="4" w:space="0" w:color="auto"/>
              <w:right w:val="single" w:sz="4" w:space="0" w:color="auto"/>
            </w:tcBorders>
            <w:shd w:val="clear" w:color="auto" w:fill="auto"/>
            <w:noWrap/>
            <w:vAlign w:val="bottom"/>
            <w:hideMark/>
          </w:tcPr>
          <w:p w14:paraId="6F6BE69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197A987C"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54186D32"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07B84E8F"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5</w:t>
            </w:r>
          </w:p>
        </w:tc>
        <w:tc>
          <w:tcPr>
            <w:tcW w:w="2864" w:type="dxa"/>
            <w:tcBorders>
              <w:top w:val="nil"/>
              <w:left w:val="nil"/>
              <w:bottom w:val="single" w:sz="4" w:space="0" w:color="auto"/>
              <w:right w:val="single" w:sz="4" w:space="0" w:color="auto"/>
            </w:tcBorders>
            <w:shd w:val="clear" w:color="auto" w:fill="auto"/>
            <w:noWrap/>
            <w:vAlign w:val="bottom"/>
            <w:hideMark/>
          </w:tcPr>
          <w:p w14:paraId="44AA7FF8" w14:textId="77777777" w:rsidR="008F2CA6" w:rsidRPr="00183824" w:rsidRDefault="008F2CA6" w:rsidP="00484E6A">
            <w:pPr>
              <w:rPr>
                <w:rFonts w:ascii="Calibri" w:hAnsi="Calibri" w:cs="Calibri"/>
                <w:color w:val="000000"/>
              </w:rPr>
            </w:pPr>
            <w:r w:rsidRPr="00183824">
              <w:rPr>
                <w:rFonts w:ascii="Calibri" w:hAnsi="Calibri" w:cs="Calibri"/>
                <w:color w:val="000000"/>
              </w:rPr>
              <w:t>ANDREJ VIDATIĆ</w:t>
            </w:r>
          </w:p>
        </w:tc>
        <w:tc>
          <w:tcPr>
            <w:tcW w:w="950" w:type="dxa"/>
            <w:tcBorders>
              <w:top w:val="nil"/>
              <w:left w:val="nil"/>
              <w:bottom w:val="single" w:sz="4" w:space="0" w:color="auto"/>
              <w:right w:val="single" w:sz="4" w:space="0" w:color="auto"/>
            </w:tcBorders>
            <w:shd w:val="clear" w:color="auto" w:fill="auto"/>
            <w:noWrap/>
            <w:vAlign w:val="bottom"/>
            <w:hideMark/>
          </w:tcPr>
          <w:p w14:paraId="5BFC138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7085F1F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5DA16FD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54C91E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35861BFE"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74ECA747"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35DA3DF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0</w:t>
            </w:r>
          </w:p>
        </w:tc>
        <w:tc>
          <w:tcPr>
            <w:tcW w:w="995" w:type="dxa"/>
            <w:tcBorders>
              <w:top w:val="nil"/>
              <w:left w:val="nil"/>
              <w:bottom w:val="single" w:sz="4" w:space="0" w:color="auto"/>
              <w:right w:val="single" w:sz="4" w:space="0" w:color="auto"/>
            </w:tcBorders>
            <w:shd w:val="clear" w:color="auto" w:fill="auto"/>
            <w:noWrap/>
            <w:vAlign w:val="bottom"/>
            <w:hideMark/>
          </w:tcPr>
          <w:p w14:paraId="1088DBA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0</w:t>
            </w:r>
          </w:p>
        </w:tc>
        <w:tc>
          <w:tcPr>
            <w:tcW w:w="995" w:type="dxa"/>
            <w:tcBorders>
              <w:top w:val="nil"/>
              <w:left w:val="nil"/>
              <w:bottom w:val="single" w:sz="4" w:space="0" w:color="auto"/>
              <w:right w:val="single" w:sz="4" w:space="0" w:color="auto"/>
            </w:tcBorders>
            <w:shd w:val="clear" w:color="auto" w:fill="auto"/>
            <w:noWrap/>
            <w:vAlign w:val="bottom"/>
            <w:hideMark/>
          </w:tcPr>
          <w:p w14:paraId="6D5FF0E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14A9E08E"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5F9DB0BA"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4821E730"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6</w:t>
            </w:r>
          </w:p>
        </w:tc>
        <w:tc>
          <w:tcPr>
            <w:tcW w:w="2864" w:type="dxa"/>
            <w:tcBorders>
              <w:top w:val="nil"/>
              <w:left w:val="nil"/>
              <w:bottom w:val="single" w:sz="4" w:space="0" w:color="auto"/>
              <w:right w:val="single" w:sz="4" w:space="0" w:color="auto"/>
            </w:tcBorders>
            <w:shd w:val="clear" w:color="auto" w:fill="auto"/>
            <w:noWrap/>
            <w:vAlign w:val="bottom"/>
            <w:hideMark/>
          </w:tcPr>
          <w:p w14:paraId="57AEF5FA" w14:textId="77777777" w:rsidR="008F2CA6" w:rsidRPr="00183824" w:rsidRDefault="008F2CA6" w:rsidP="00484E6A">
            <w:pPr>
              <w:rPr>
                <w:rFonts w:ascii="Calibri" w:hAnsi="Calibri" w:cs="Calibri"/>
                <w:color w:val="000000"/>
              </w:rPr>
            </w:pPr>
            <w:r w:rsidRPr="00183824">
              <w:rPr>
                <w:rFonts w:ascii="Calibri" w:hAnsi="Calibri" w:cs="Calibri"/>
                <w:color w:val="000000"/>
              </w:rPr>
              <w:t>GORAN ŠIKIĆ</w:t>
            </w:r>
          </w:p>
        </w:tc>
        <w:tc>
          <w:tcPr>
            <w:tcW w:w="950" w:type="dxa"/>
            <w:tcBorders>
              <w:top w:val="nil"/>
              <w:left w:val="nil"/>
              <w:bottom w:val="single" w:sz="4" w:space="0" w:color="auto"/>
              <w:right w:val="single" w:sz="4" w:space="0" w:color="auto"/>
            </w:tcBorders>
            <w:shd w:val="clear" w:color="auto" w:fill="auto"/>
            <w:noWrap/>
            <w:vAlign w:val="bottom"/>
            <w:hideMark/>
          </w:tcPr>
          <w:p w14:paraId="6E1F53F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42E5AE0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0053424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521720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3F21770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01DF232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68539D2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ABFC34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59B40FF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6BD4D935"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591451F7"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3F91ADC1"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7</w:t>
            </w:r>
          </w:p>
        </w:tc>
        <w:tc>
          <w:tcPr>
            <w:tcW w:w="2864" w:type="dxa"/>
            <w:tcBorders>
              <w:top w:val="nil"/>
              <w:left w:val="nil"/>
              <w:bottom w:val="single" w:sz="4" w:space="0" w:color="auto"/>
              <w:right w:val="single" w:sz="4" w:space="0" w:color="auto"/>
            </w:tcBorders>
            <w:shd w:val="clear" w:color="auto" w:fill="auto"/>
            <w:noWrap/>
            <w:vAlign w:val="bottom"/>
            <w:hideMark/>
          </w:tcPr>
          <w:p w14:paraId="52C3AB51" w14:textId="77777777" w:rsidR="008F2CA6" w:rsidRPr="00183824" w:rsidRDefault="008F2CA6" w:rsidP="00484E6A">
            <w:pPr>
              <w:rPr>
                <w:rFonts w:ascii="Calibri" w:hAnsi="Calibri" w:cs="Calibri"/>
                <w:color w:val="000000"/>
              </w:rPr>
            </w:pPr>
            <w:r w:rsidRPr="00183824">
              <w:rPr>
                <w:rFonts w:ascii="Calibri" w:hAnsi="Calibri" w:cs="Calibri"/>
                <w:color w:val="000000"/>
              </w:rPr>
              <w:t>TIHOMIR VEDRIŠ</w:t>
            </w:r>
          </w:p>
        </w:tc>
        <w:tc>
          <w:tcPr>
            <w:tcW w:w="950" w:type="dxa"/>
            <w:tcBorders>
              <w:top w:val="nil"/>
              <w:left w:val="nil"/>
              <w:bottom w:val="single" w:sz="4" w:space="0" w:color="auto"/>
              <w:right w:val="single" w:sz="4" w:space="0" w:color="auto"/>
            </w:tcBorders>
            <w:shd w:val="clear" w:color="auto" w:fill="auto"/>
            <w:noWrap/>
            <w:vAlign w:val="bottom"/>
            <w:hideMark/>
          </w:tcPr>
          <w:p w14:paraId="379012F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2D34BE6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5B79A7D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5280FC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4CF26C7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0B37A79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7123F7B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BE3B88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3A2A9C4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0FB976EE"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107DCAE3"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7B9951D6"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8</w:t>
            </w:r>
          </w:p>
        </w:tc>
        <w:tc>
          <w:tcPr>
            <w:tcW w:w="2864" w:type="dxa"/>
            <w:tcBorders>
              <w:top w:val="nil"/>
              <w:left w:val="nil"/>
              <w:bottom w:val="single" w:sz="4" w:space="0" w:color="auto"/>
              <w:right w:val="single" w:sz="4" w:space="0" w:color="auto"/>
            </w:tcBorders>
            <w:shd w:val="clear" w:color="auto" w:fill="auto"/>
            <w:noWrap/>
            <w:vAlign w:val="bottom"/>
            <w:hideMark/>
          </w:tcPr>
          <w:p w14:paraId="43E5682B" w14:textId="77777777" w:rsidR="008F2CA6" w:rsidRPr="00183824" w:rsidRDefault="008F2CA6" w:rsidP="00484E6A">
            <w:pPr>
              <w:rPr>
                <w:rFonts w:ascii="Calibri" w:hAnsi="Calibri" w:cs="Calibri"/>
                <w:color w:val="000000"/>
              </w:rPr>
            </w:pPr>
            <w:r w:rsidRPr="00183824">
              <w:rPr>
                <w:rFonts w:ascii="Calibri" w:hAnsi="Calibri" w:cs="Calibri"/>
                <w:color w:val="000000"/>
              </w:rPr>
              <w:t>VANJA MOJZEŠ</w:t>
            </w:r>
          </w:p>
        </w:tc>
        <w:tc>
          <w:tcPr>
            <w:tcW w:w="950" w:type="dxa"/>
            <w:tcBorders>
              <w:top w:val="nil"/>
              <w:left w:val="nil"/>
              <w:bottom w:val="single" w:sz="4" w:space="0" w:color="auto"/>
              <w:right w:val="single" w:sz="4" w:space="0" w:color="auto"/>
            </w:tcBorders>
            <w:shd w:val="clear" w:color="auto" w:fill="auto"/>
            <w:noWrap/>
            <w:vAlign w:val="bottom"/>
            <w:hideMark/>
          </w:tcPr>
          <w:p w14:paraId="52DA02F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10B103FE"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71F2F29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050E04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9B996D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2FDD21D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5167ACC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15C950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27CD161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01D62CB5"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72CE3B47"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44DD239C"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9</w:t>
            </w:r>
          </w:p>
        </w:tc>
        <w:tc>
          <w:tcPr>
            <w:tcW w:w="2864" w:type="dxa"/>
            <w:tcBorders>
              <w:top w:val="nil"/>
              <w:left w:val="nil"/>
              <w:bottom w:val="single" w:sz="4" w:space="0" w:color="auto"/>
              <w:right w:val="single" w:sz="4" w:space="0" w:color="auto"/>
            </w:tcBorders>
            <w:shd w:val="clear" w:color="auto" w:fill="auto"/>
            <w:noWrap/>
            <w:vAlign w:val="bottom"/>
            <w:hideMark/>
          </w:tcPr>
          <w:p w14:paraId="72ABEA8A" w14:textId="77777777" w:rsidR="008F2CA6" w:rsidRPr="00183824" w:rsidRDefault="008F2CA6" w:rsidP="00484E6A">
            <w:pPr>
              <w:rPr>
                <w:rFonts w:ascii="Calibri" w:hAnsi="Calibri" w:cs="Calibri"/>
                <w:color w:val="000000"/>
              </w:rPr>
            </w:pPr>
            <w:r w:rsidRPr="00183824">
              <w:rPr>
                <w:rFonts w:ascii="Calibri" w:hAnsi="Calibri" w:cs="Calibri"/>
                <w:color w:val="000000"/>
              </w:rPr>
              <w:t>ISKRA MANDARIĆ</w:t>
            </w:r>
          </w:p>
        </w:tc>
        <w:tc>
          <w:tcPr>
            <w:tcW w:w="950" w:type="dxa"/>
            <w:tcBorders>
              <w:top w:val="nil"/>
              <w:left w:val="nil"/>
              <w:bottom w:val="single" w:sz="4" w:space="0" w:color="auto"/>
              <w:right w:val="single" w:sz="4" w:space="0" w:color="auto"/>
            </w:tcBorders>
            <w:shd w:val="clear" w:color="auto" w:fill="auto"/>
            <w:noWrap/>
            <w:vAlign w:val="bottom"/>
            <w:hideMark/>
          </w:tcPr>
          <w:p w14:paraId="4851AC4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004B6BF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687A082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2C985C3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C16CF9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4225FE3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4696464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E137B9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C785F17"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50E4C108"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67E8311A"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6CC4F7CB"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10</w:t>
            </w:r>
          </w:p>
        </w:tc>
        <w:tc>
          <w:tcPr>
            <w:tcW w:w="2864" w:type="dxa"/>
            <w:tcBorders>
              <w:top w:val="nil"/>
              <w:left w:val="nil"/>
              <w:bottom w:val="single" w:sz="4" w:space="0" w:color="auto"/>
              <w:right w:val="single" w:sz="4" w:space="0" w:color="auto"/>
            </w:tcBorders>
            <w:shd w:val="clear" w:color="auto" w:fill="auto"/>
            <w:noWrap/>
            <w:vAlign w:val="bottom"/>
            <w:hideMark/>
          </w:tcPr>
          <w:p w14:paraId="5B632141" w14:textId="77777777" w:rsidR="008F2CA6" w:rsidRPr="00183824" w:rsidRDefault="008F2CA6" w:rsidP="00484E6A">
            <w:pPr>
              <w:rPr>
                <w:rFonts w:ascii="Calibri" w:hAnsi="Calibri" w:cs="Calibri"/>
                <w:color w:val="000000"/>
              </w:rPr>
            </w:pPr>
            <w:r w:rsidRPr="00183824">
              <w:rPr>
                <w:rFonts w:ascii="Calibri" w:hAnsi="Calibri" w:cs="Calibri"/>
                <w:strike/>
                <w:color w:val="000000"/>
              </w:rPr>
              <w:t>ANTONIO PAVLEČIĆ</w:t>
            </w:r>
          </w:p>
        </w:tc>
        <w:tc>
          <w:tcPr>
            <w:tcW w:w="950" w:type="dxa"/>
            <w:tcBorders>
              <w:top w:val="nil"/>
              <w:left w:val="nil"/>
              <w:bottom w:val="single" w:sz="4" w:space="0" w:color="auto"/>
              <w:right w:val="single" w:sz="4" w:space="0" w:color="auto"/>
              <w:tr2bl w:val="single" w:sz="4" w:space="0" w:color="auto"/>
            </w:tcBorders>
            <w:shd w:val="clear" w:color="auto" w:fill="auto"/>
            <w:noWrap/>
            <w:vAlign w:val="bottom"/>
            <w:hideMark/>
          </w:tcPr>
          <w:p w14:paraId="04FF93DB"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49" w:type="dxa"/>
            <w:tcBorders>
              <w:top w:val="nil"/>
              <w:left w:val="nil"/>
              <w:bottom w:val="single" w:sz="4" w:space="0" w:color="auto"/>
              <w:right w:val="single" w:sz="4" w:space="0" w:color="auto"/>
              <w:tr2bl w:val="single" w:sz="4" w:space="0" w:color="auto"/>
            </w:tcBorders>
            <w:shd w:val="clear" w:color="auto" w:fill="auto"/>
            <w:noWrap/>
            <w:vAlign w:val="bottom"/>
            <w:hideMark/>
          </w:tcPr>
          <w:p w14:paraId="5BD7F8D8"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50" w:type="dxa"/>
            <w:tcBorders>
              <w:top w:val="nil"/>
              <w:left w:val="nil"/>
              <w:bottom w:val="single" w:sz="4" w:space="0" w:color="auto"/>
              <w:right w:val="single" w:sz="4" w:space="0" w:color="auto"/>
              <w:tr2bl w:val="single" w:sz="4" w:space="0" w:color="auto"/>
            </w:tcBorders>
            <w:shd w:val="clear" w:color="auto" w:fill="auto"/>
            <w:noWrap/>
            <w:vAlign w:val="bottom"/>
            <w:hideMark/>
          </w:tcPr>
          <w:p w14:paraId="077270D5"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4C5F403E"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7D307272"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1019" w:type="dxa"/>
            <w:tcBorders>
              <w:top w:val="nil"/>
              <w:left w:val="nil"/>
              <w:bottom w:val="single" w:sz="4" w:space="0" w:color="auto"/>
              <w:right w:val="single" w:sz="4" w:space="0" w:color="auto"/>
              <w:tr2bl w:val="single" w:sz="4" w:space="0" w:color="auto"/>
            </w:tcBorders>
            <w:shd w:val="clear" w:color="auto" w:fill="auto"/>
            <w:noWrap/>
            <w:vAlign w:val="bottom"/>
            <w:hideMark/>
          </w:tcPr>
          <w:p w14:paraId="46A37D25"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24" w:type="dxa"/>
            <w:tcBorders>
              <w:top w:val="nil"/>
              <w:left w:val="nil"/>
              <w:bottom w:val="single" w:sz="4" w:space="0" w:color="auto"/>
              <w:right w:val="single" w:sz="4" w:space="0" w:color="auto"/>
              <w:tr2bl w:val="single" w:sz="4" w:space="0" w:color="auto"/>
            </w:tcBorders>
            <w:shd w:val="clear" w:color="auto" w:fill="auto"/>
            <w:noWrap/>
            <w:vAlign w:val="bottom"/>
            <w:hideMark/>
          </w:tcPr>
          <w:p w14:paraId="0904C67E"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173F7F48"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7A02A6C6"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1552" w:type="dxa"/>
            <w:tcBorders>
              <w:top w:val="nil"/>
              <w:left w:val="nil"/>
              <w:bottom w:val="single" w:sz="4" w:space="0" w:color="auto"/>
              <w:right w:val="single" w:sz="4" w:space="0" w:color="auto"/>
            </w:tcBorders>
            <w:shd w:val="clear" w:color="auto" w:fill="auto"/>
            <w:noWrap/>
            <w:vAlign w:val="bottom"/>
            <w:hideMark/>
          </w:tcPr>
          <w:p w14:paraId="52C4EDEB" w14:textId="77777777" w:rsidR="008F2CA6" w:rsidRPr="00183824" w:rsidRDefault="008F2CA6" w:rsidP="00484E6A">
            <w:pPr>
              <w:rPr>
                <w:rFonts w:ascii="Calibri" w:hAnsi="Calibri" w:cs="Calibri"/>
                <w:color w:val="000000"/>
              </w:rPr>
            </w:pPr>
            <w:r w:rsidRPr="00183824">
              <w:rPr>
                <w:rFonts w:ascii="Calibri" w:hAnsi="Calibri" w:cs="Calibri"/>
                <w:color w:val="000000"/>
              </w:rPr>
              <w:t>nije prisutan</w:t>
            </w:r>
          </w:p>
        </w:tc>
      </w:tr>
      <w:tr w:rsidR="008F2CA6" w:rsidRPr="00183824" w14:paraId="4D4EDEDA"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51B09F64"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11</w:t>
            </w:r>
          </w:p>
        </w:tc>
        <w:tc>
          <w:tcPr>
            <w:tcW w:w="2864" w:type="dxa"/>
            <w:tcBorders>
              <w:top w:val="nil"/>
              <w:left w:val="nil"/>
              <w:bottom w:val="single" w:sz="4" w:space="0" w:color="auto"/>
              <w:right w:val="single" w:sz="4" w:space="0" w:color="auto"/>
            </w:tcBorders>
            <w:shd w:val="clear" w:color="auto" w:fill="auto"/>
            <w:noWrap/>
            <w:vAlign w:val="bottom"/>
            <w:hideMark/>
          </w:tcPr>
          <w:p w14:paraId="7FDF9D36" w14:textId="77777777" w:rsidR="008F2CA6" w:rsidRPr="00183824" w:rsidRDefault="008F2CA6" w:rsidP="00484E6A">
            <w:pPr>
              <w:rPr>
                <w:rFonts w:ascii="Calibri" w:hAnsi="Calibri" w:cs="Calibri"/>
                <w:color w:val="000000"/>
              </w:rPr>
            </w:pPr>
            <w:r w:rsidRPr="00183824">
              <w:rPr>
                <w:rFonts w:ascii="Calibri" w:hAnsi="Calibri" w:cs="Calibri"/>
                <w:color w:val="000000"/>
              </w:rPr>
              <w:t>DENIS MAGLEČIĆ</w:t>
            </w:r>
          </w:p>
        </w:tc>
        <w:tc>
          <w:tcPr>
            <w:tcW w:w="950" w:type="dxa"/>
            <w:tcBorders>
              <w:top w:val="nil"/>
              <w:left w:val="nil"/>
              <w:bottom w:val="single" w:sz="4" w:space="0" w:color="auto"/>
              <w:right w:val="single" w:sz="4" w:space="0" w:color="auto"/>
            </w:tcBorders>
            <w:shd w:val="clear" w:color="auto" w:fill="auto"/>
            <w:noWrap/>
            <w:vAlign w:val="bottom"/>
            <w:hideMark/>
          </w:tcPr>
          <w:p w14:paraId="409F114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3167E4B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79BEBC6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254E15B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3FA472D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22D655A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13A0E6A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EBE29C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0549FB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497FF7B6"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6A5D6D32" w14:textId="77777777" w:rsidTr="00484E6A">
        <w:trPr>
          <w:trHeight w:val="597"/>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65C84256"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12</w:t>
            </w:r>
          </w:p>
        </w:tc>
        <w:tc>
          <w:tcPr>
            <w:tcW w:w="2864" w:type="dxa"/>
            <w:tcBorders>
              <w:top w:val="nil"/>
              <w:left w:val="nil"/>
              <w:bottom w:val="single" w:sz="4" w:space="0" w:color="auto"/>
              <w:right w:val="single" w:sz="4" w:space="0" w:color="auto"/>
            </w:tcBorders>
            <w:shd w:val="clear" w:color="auto" w:fill="auto"/>
            <w:vAlign w:val="bottom"/>
            <w:hideMark/>
          </w:tcPr>
          <w:p w14:paraId="4EA5C1B8" w14:textId="77777777" w:rsidR="008F2CA6" w:rsidRPr="00183824" w:rsidRDefault="008F2CA6" w:rsidP="00484E6A">
            <w:pPr>
              <w:rPr>
                <w:rFonts w:ascii="Calibri" w:hAnsi="Calibri" w:cs="Calibri"/>
                <w:color w:val="000000"/>
              </w:rPr>
            </w:pPr>
            <w:r w:rsidRPr="00183824">
              <w:rPr>
                <w:rFonts w:ascii="Calibri" w:hAnsi="Calibri" w:cs="Calibri"/>
                <w:color w:val="000000"/>
              </w:rPr>
              <w:t>SANDRA KAPETANOVIĆ BITIĆI</w:t>
            </w:r>
          </w:p>
        </w:tc>
        <w:tc>
          <w:tcPr>
            <w:tcW w:w="950" w:type="dxa"/>
            <w:tcBorders>
              <w:top w:val="nil"/>
              <w:left w:val="nil"/>
              <w:bottom w:val="single" w:sz="4" w:space="0" w:color="auto"/>
              <w:right w:val="single" w:sz="4" w:space="0" w:color="auto"/>
              <w:tr2bl w:val="single" w:sz="4" w:space="0" w:color="auto"/>
            </w:tcBorders>
            <w:shd w:val="clear" w:color="auto" w:fill="auto"/>
            <w:noWrap/>
            <w:vAlign w:val="bottom"/>
            <w:hideMark/>
          </w:tcPr>
          <w:p w14:paraId="48059FF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 </w:t>
            </w:r>
          </w:p>
        </w:tc>
        <w:tc>
          <w:tcPr>
            <w:tcW w:w="949" w:type="dxa"/>
            <w:tcBorders>
              <w:top w:val="nil"/>
              <w:left w:val="nil"/>
              <w:bottom w:val="single" w:sz="4" w:space="0" w:color="auto"/>
              <w:right w:val="single" w:sz="4" w:space="0" w:color="auto"/>
              <w:tr2bl w:val="single" w:sz="4" w:space="0" w:color="auto"/>
            </w:tcBorders>
            <w:shd w:val="clear" w:color="auto" w:fill="auto"/>
            <w:noWrap/>
            <w:vAlign w:val="bottom"/>
            <w:hideMark/>
          </w:tcPr>
          <w:p w14:paraId="1AD589D7"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 </w:t>
            </w:r>
          </w:p>
        </w:tc>
        <w:tc>
          <w:tcPr>
            <w:tcW w:w="950" w:type="dxa"/>
            <w:tcBorders>
              <w:top w:val="nil"/>
              <w:left w:val="nil"/>
              <w:bottom w:val="single" w:sz="4" w:space="0" w:color="auto"/>
              <w:right w:val="single" w:sz="4" w:space="0" w:color="auto"/>
              <w:tr2bl w:val="single" w:sz="4" w:space="0" w:color="auto"/>
            </w:tcBorders>
            <w:shd w:val="clear" w:color="auto" w:fill="auto"/>
            <w:noWrap/>
            <w:vAlign w:val="bottom"/>
            <w:hideMark/>
          </w:tcPr>
          <w:p w14:paraId="0D15B3CE" w14:textId="77777777" w:rsidR="008F2CA6" w:rsidRPr="00183824" w:rsidRDefault="008F2CA6" w:rsidP="00484E6A">
            <w:pPr>
              <w:rPr>
                <w:rFonts w:ascii="Calibri" w:hAnsi="Calibri" w:cs="Calibri"/>
                <w:b/>
                <w:bCs/>
                <w:color w:val="000000"/>
              </w:rPr>
            </w:pPr>
            <w:r w:rsidRPr="00183824">
              <w:rPr>
                <w:rFonts w:ascii="Calibri" w:hAnsi="Calibri" w:cs="Calibri"/>
                <w:b/>
                <w:bCs/>
                <w:color w:val="000000"/>
              </w:rPr>
              <w:t> </w:t>
            </w:r>
          </w:p>
        </w:tc>
        <w:tc>
          <w:tcPr>
            <w:tcW w:w="995" w:type="dxa"/>
            <w:tcBorders>
              <w:top w:val="nil"/>
              <w:left w:val="nil"/>
              <w:bottom w:val="single" w:sz="4" w:space="0" w:color="auto"/>
              <w:right w:val="single" w:sz="4" w:space="0" w:color="auto"/>
            </w:tcBorders>
            <w:shd w:val="clear" w:color="auto" w:fill="auto"/>
            <w:noWrap/>
            <w:vAlign w:val="bottom"/>
            <w:hideMark/>
          </w:tcPr>
          <w:p w14:paraId="149FB03E"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4D38FC2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1E2E8F3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7B39983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B9117E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384F9D8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vAlign w:val="bottom"/>
            <w:hideMark/>
          </w:tcPr>
          <w:p w14:paraId="615A9044" w14:textId="77777777" w:rsidR="008F2CA6" w:rsidRPr="00183824" w:rsidRDefault="008F2CA6" w:rsidP="00484E6A">
            <w:pPr>
              <w:rPr>
                <w:rFonts w:ascii="Calibri" w:hAnsi="Calibri" w:cs="Calibri"/>
                <w:color w:val="000000"/>
              </w:rPr>
            </w:pPr>
            <w:r w:rsidRPr="00183824">
              <w:rPr>
                <w:rFonts w:ascii="Calibri" w:hAnsi="Calibri" w:cs="Calibri"/>
                <w:color w:val="000000"/>
              </w:rPr>
              <w:t>prisutna od točke 4.</w:t>
            </w:r>
          </w:p>
        </w:tc>
      </w:tr>
      <w:tr w:rsidR="008F2CA6" w:rsidRPr="00183824" w14:paraId="7263A2C0"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1D3317F8"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13</w:t>
            </w:r>
          </w:p>
        </w:tc>
        <w:tc>
          <w:tcPr>
            <w:tcW w:w="2864" w:type="dxa"/>
            <w:tcBorders>
              <w:top w:val="nil"/>
              <w:left w:val="nil"/>
              <w:bottom w:val="single" w:sz="4" w:space="0" w:color="auto"/>
              <w:right w:val="single" w:sz="4" w:space="0" w:color="auto"/>
            </w:tcBorders>
            <w:shd w:val="clear" w:color="auto" w:fill="auto"/>
            <w:noWrap/>
            <w:vAlign w:val="bottom"/>
            <w:hideMark/>
          </w:tcPr>
          <w:p w14:paraId="4C2B41C9" w14:textId="77777777" w:rsidR="008F2CA6" w:rsidRPr="00183824" w:rsidRDefault="008F2CA6" w:rsidP="00484E6A">
            <w:pPr>
              <w:rPr>
                <w:rFonts w:ascii="Calibri" w:hAnsi="Calibri" w:cs="Calibri"/>
                <w:color w:val="000000"/>
              </w:rPr>
            </w:pPr>
            <w:r w:rsidRPr="00183824">
              <w:rPr>
                <w:rFonts w:ascii="Calibri" w:hAnsi="Calibri" w:cs="Calibri"/>
                <w:color w:val="000000"/>
              </w:rPr>
              <w:t>MILAN KNEŽEVIĆ</w:t>
            </w:r>
          </w:p>
        </w:tc>
        <w:tc>
          <w:tcPr>
            <w:tcW w:w="950" w:type="dxa"/>
            <w:tcBorders>
              <w:top w:val="nil"/>
              <w:left w:val="nil"/>
              <w:bottom w:val="single" w:sz="4" w:space="0" w:color="auto"/>
              <w:right w:val="single" w:sz="4" w:space="0" w:color="auto"/>
            </w:tcBorders>
            <w:shd w:val="clear" w:color="auto" w:fill="auto"/>
            <w:noWrap/>
            <w:vAlign w:val="bottom"/>
            <w:hideMark/>
          </w:tcPr>
          <w:p w14:paraId="32879ACE"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174AA21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2537EF6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DE7B647"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D48B1A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18D4819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2B7BD4D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48A23B2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2C39C8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7559000B"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1EF231A5"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73678A38"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14</w:t>
            </w:r>
          </w:p>
        </w:tc>
        <w:tc>
          <w:tcPr>
            <w:tcW w:w="2864" w:type="dxa"/>
            <w:tcBorders>
              <w:top w:val="nil"/>
              <w:left w:val="nil"/>
              <w:bottom w:val="single" w:sz="4" w:space="0" w:color="auto"/>
              <w:right w:val="single" w:sz="4" w:space="0" w:color="auto"/>
            </w:tcBorders>
            <w:shd w:val="clear" w:color="auto" w:fill="auto"/>
            <w:noWrap/>
            <w:vAlign w:val="bottom"/>
            <w:hideMark/>
          </w:tcPr>
          <w:p w14:paraId="662E8AE4" w14:textId="77777777" w:rsidR="008F2CA6" w:rsidRPr="00183824" w:rsidRDefault="008F2CA6" w:rsidP="00484E6A">
            <w:pPr>
              <w:rPr>
                <w:rFonts w:ascii="Calibri" w:hAnsi="Calibri" w:cs="Calibri"/>
                <w:color w:val="000000"/>
              </w:rPr>
            </w:pPr>
            <w:r w:rsidRPr="00183824">
              <w:rPr>
                <w:rFonts w:ascii="Calibri" w:hAnsi="Calibri" w:cs="Calibri"/>
                <w:color w:val="000000"/>
              </w:rPr>
              <w:t>OLGICA GAVRILOVIĆ</w:t>
            </w:r>
          </w:p>
        </w:tc>
        <w:tc>
          <w:tcPr>
            <w:tcW w:w="950" w:type="dxa"/>
            <w:tcBorders>
              <w:top w:val="nil"/>
              <w:left w:val="nil"/>
              <w:bottom w:val="single" w:sz="4" w:space="0" w:color="auto"/>
              <w:right w:val="single" w:sz="4" w:space="0" w:color="auto"/>
            </w:tcBorders>
            <w:shd w:val="clear" w:color="auto" w:fill="auto"/>
            <w:noWrap/>
            <w:vAlign w:val="bottom"/>
            <w:hideMark/>
          </w:tcPr>
          <w:p w14:paraId="2293331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041C6A5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5127D1F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FAF969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E31548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1585B7D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45EB3875"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BE1A98E"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4B32B09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72AE2C9B"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2096FD23"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4C6739D1"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15</w:t>
            </w:r>
          </w:p>
        </w:tc>
        <w:tc>
          <w:tcPr>
            <w:tcW w:w="2864" w:type="dxa"/>
            <w:tcBorders>
              <w:top w:val="nil"/>
              <w:left w:val="nil"/>
              <w:bottom w:val="single" w:sz="4" w:space="0" w:color="auto"/>
              <w:right w:val="single" w:sz="4" w:space="0" w:color="auto"/>
            </w:tcBorders>
            <w:shd w:val="clear" w:color="auto" w:fill="auto"/>
            <w:noWrap/>
            <w:vAlign w:val="bottom"/>
            <w:hideMark/>
          </w:tcPr>
          <w:p w14:paraId="2F21ED94" w14:textId="77777777" w:rsidR="008F2CA6" w:rsidRPr="00183824" w:rsidRDefault="008F2CA6" w:rsidP="00484E6A">
            <w:pPr>
              <w:rPr>
                <w:rFonts w:ascii="Calibri" w:hAnsi="Calibri" w:cs="Calibri"/>
                <w:color w:val="000000"/>
              </w:rPr>
            </w:pPr>
            <w:r w:rsidRPr="00183824">
              <w:rPr>
                <w:rFonts w:ascii="Calibri" w:hAnsi="Calibri" w:cs="Calibri"/>
                <w:color w:val="000000"/>
              </w:rPr>
              <w:t>MATEJ MIŠIĆ</w:t>
            </w:r>
          </w:p>
        </w:tc>
        <w:tc>
          <w:tcPr>
            <w:tcW w:w="950" w:type="dxa"/>
            <w:tcBorders>
              <w:top w:val="nil"/>
              <w:left w:val="nil"/>
              <w:bottom w:val="single" w:sz="4" w:space="0" w:color="auto"/>
              <w:right w:val="single" w:sz="4" w:space="0" w:color="auto"/>
            </w:tcBorders>
            <w:shd w:val="clear" w:color="auto" w:fill="auto"/>
            <w:noWrap/>
            <w:vAlign w:val="bottom"/>
            <w:hideMark/>
          </w:tcPr>
          <w:p w14:paraId="43A41AC3"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09A37612"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5EF5521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45B86D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464FAB7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797195C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158C9B5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4E2FFF3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225DE98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07D5652C"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4D130A94"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5B79EB60"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16</w:t>
            </w:r>
          </w:p>
        </w:tc>
        <w:tc>
          <w:tcPr>
            <w:tcW w:w="2864" w:type="dxa"/>
            <w:tcBorders>
              <w:top w:val="nil"/>
              <w:left w:val="nil"/>
              <w:bottom w:val="single" w:sz="4" w:space="0" w:color="auto"/>
              <w:right w:val="single" w:sz="4" w:space="0" w:color="auto"/>
            </w:tcBorders>
            <w:shd w:val="clear" w:color="auto" w:fill="auto"/>
            <w:noWrap/>
            <w:vAlign w:val="bottom"/>
            <w:hideMark/>
          </w:tcPr>
          <w:p w14:paraId="6F479C89" w14:textId="77777777" w:rsidR="008F2CA6" w:rsidRPr="00183824" w:rsidRDefault="008F2CA6" w:rsidP="00484E6A">
            <w:pPr>
              <w:rPr>
                <w:rFonts w:ascii="Calibri" w:hAnsi="Calibri" w:cs="Calibri"/>
                <w:color w:val="000000"/>
              </w:rPr>
            </w:pPr>
            <w:r w:rsidRPr="00183824">
              <w:rPr>
                <w:rFonts w:ascii="Calibri" w:hAnsi="Calibri" w:cs="Calibri"/>
                <w:color w:val="000000"/>
              </w:rPr>
              <w:t>RUŽICA PALIJAN</w:t>
            </w:r>
          </w:p>
        </w:tc>
        <w:tc>
          <w:tcPr>
            <w:tcW w:w="950" w:type="dxa"/>
            <w:tcBorders>
              <w:top w:val="nil"/>
              <w:left w:val="nil"/>
              <w:bottom w:val="single" w:sz="4" w:space="0" w:color="auto"/>
              <w:right w:val="single" w:sz="4" w:space="0" w:color="auto"/>
            </w:tcBorders>
            <w:shd w:val="clear" w:color="auto" w:fill="auto"/>
            <w:noWrap/>
            <w:vAlign w:val="bottom"/>
            <w:hideMark/>
          </w:tcPr>
          <w:p w14:paraId="294D2BB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1093776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0459904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B00BB0C"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614B19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42EE0656"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4075DD3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04B48E3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DC11B98"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144C4580"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563EDCF4"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6E89A9C1"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17</w:t>
            </w:r>
          </w:p>
        </w:tc>
        <w:tc>
          <w:tcPr>
            <w:tcW w:w="2864" w:type="dxa"/>
            <w:tcBorders>
              <w:top w:val="nil"/>
              <w:left w:val="nil"/>
              <w:bottom w:val="single" w:sz="4" w:space="0" w:color="auto"/>
              <w:right w:val="single" w:sz="4" w:space="0" w:color="auto"/>
            </w:tcBorders>
            <w:shd w:val="clear" w:color="auto" w:fill="auto"/>
            <w:noWrap/>
            <w:vAlign w:val="bottom"/>
            <w:hideMark/>
          </w:tcPr>
          <w:p w14:paraId="324230B9" w14:textId="77777777" w:rsidR="008F2CA6" w:rsidRPr="00183824" w:rsidRDefault="008F2CA6" w:rsidP="00484E6A">
            <w:pPr>
              <w:rPr>
                <w:rFonts w:ascii="Calibri" w:hAnsi="Calibri" w:cs="Calibri"/>
                <w:color w:val="000000"/>
              </w:rPr>
            </w:pPr>
            <w:r w:rsidRPr="00183824">
              <w:rPr>
                <w:rFonts w:ascii="Calibri" w:hAnsi="Calibri" w:cs="Calibri"/>
                <w:color w:val="000000"/>
              </w:rPr>
              <w:t>BRANKA ČIŽMEŠIJA</w:t>
            </w:r>
          </w:p>
        </w:tc>
        <w:tc>
          <w:tcPr>
            <w:tcW w:w="950" w:type="dxa"/>
            <w:tcBorders>
              <w:top w:val="nil"/>
              <w:left w:val="nil"/>
              <w:bottom w:val="single" w:sz="4" w:space="0" w:color="auto"/>
              <w:right w:val="single" w:sz="4" w:space="0" w:color="auto"/>
            </w:tcBorders>
            <w:shd w:val="clear" w:color="auto" w:fill="auto"/>
            <w:noWrap/>
            <w:vAlign w:val="bottom"/>
            <w:hideMark/>
          </w:tcPr>
          <w:p w14:paraId="3053FA5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20B84409"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5816D1F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7E82534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68C308B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1D31460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0</w:t>
            </w:r>
          </w:p>
        </w:tc>
        <w:tc>
          <w:tcPr>
            <w:tcW w:w="924" w:type="dxa"/>
            <w:tcBorders>
              <w:top w:val="nil"/>
              <w:left w:val="nil"/>
              <w:bottom w:val="single" w:sz="4" w:space="0" w:color="auto"/>
              <w:right w:val="single" w:sz="4" w:space="0" w:color="auto"/>
            </w:tcBorders>
            <w:shd w:val="clear" w:color="auto" w:fill="auto"/>
            <w:noWrap/>
            <w:vAlign w:val="bottom"/>
            <w:hideMark/>
          </w:tcPr>
          <w:p w14:paraId="0658E26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1AF1303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31D2FEA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noWrap/>
            <w:vAlign w:val="bottom"/>
            <w:hideMark/>
          </w:tcPr>
          <w:p w14:paraId="067F21C3"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46BE0026"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44AF4F70"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18</w:t>
            </w:r>
          </w:p>
        </w:tc>
        <w:tc>
          <w:tcPr>
            <w:tcW w:w="2864" w:type="dxa"/>
            <w:tcBorders>
              <w:top w:val="nil"/>
              <w:left w:val="nil"/>
              <w:bottom w:val="single" w:sz="4" w:space="0" w:color="auto"/>
              <w:right w:val="single" w:sz="4" w:space="0" w:color="auto"/>
            </w:tcBorders>
            <w:shd w:val="clear" w:color="auto" w:fill="auto"/>
            <w:noWrap/>
            <w:vAlign w:val="bottom"/>
            <w:hideMark/>
          </w:tcPr>
          <w:p w14:paraId="14874A84" w14:textId="77777777" w:rsidR="008F2CA6" w:rsidRPr="00183824" w:rsidRDefault="008F2CA6" w:rsidP="00484E6A">
            <w:pPr>
              <w:rPr>
                <w:rFonts w:ascii="Calibri" w:hAnsi="Calibri" w:cs="Calibri"/>
                <w:color w:val="000000"/>
              </w:rPr>
            </w:pPr>
            <w:r w:rsidRPr="00183824">
              <w:rPr>
                <w:rFonts w:ascii="Calibri" w:hAnsi="Calibri" w:cs="Calibri"/>
                <w:strike/>
                <w:color w:val="000000"/>
              </w:rPr>
              <w:t>MARTINA HEGEDUŠIĆ</w:t>
            </w:r>
          </w:p>
        </w:tc>
        <w:tc>
          <w:tcPr>
            <w:tcW w:w="950" w:type="dxa"/>
            <w:tcBorders>
              <w:top w:val="nil"/>
              <w:left w:val="nil"/>
              <w:bottom w:val="single" w:sz="4" w:space="0" w:color="auto"/>
              <w:right w:val="single" w:sz="4" w:space="0" w:color="auto"/>
              <w:tr2bl w:val="single" w:sz="4" w:space="0" w:color="auto"/>
            </w:tcBorders>
            <w:shd w:val="clear" w:color="auto" w:fill="auto"/>
            <w:noWrap/>
            <w:vAlign w:val="bottom"/>
            <w:hideMark/>
          </w:tcPr>
          <w:p w14:paraId="254260BA"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49" w:type="dxa"/>
            <w:tcBorders>
              <w:top w:val="nil"/>
              <w:left w:val="nil"/>
              <w:bottom w:val="single" w:sz="4" w:space="0" w:color="auto"/>
              <w:right w:val="single" w:sz="4" w:space="0" w:color="auto"/>
              <w:tr2bl w:val="single" w:sz="4" w:space="0" w:color="auto"/>
            </w:tcBorders>
            <w:shd w:val="clear" w:color="auto" w:fill="auto"/>
            <w:noWrap/>
            <w:vAlign w:val="bottom"/>
            <w:hideMark/>
          </w:tcPr>
          <w:p w14:paraId="7E8590F0"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50" w:type="dxa"/>
            <w:tcBorders>
              <w:top w:val="nil"/>
              <w:left w:val="nil"/>
              <w:bottom w:val="single" w:sz="4" w:space="0" w:color="auto"/>
              <w:right w:val="single" w:sz="4" w:space="0" w:color="auto"/>
              <w:tr2bl w:val="single" w:sz="4" w:space="0" w:color="auto"/>
            </w:tcBorders>
            <w:shd w:val="clear" w:color="auto" w:fill="auto"/>
            <w:noWrap/>
            <w:vAlign w:val="bottom"/>
            <w:hideMark/>
          </w:tcPr>
          <w:p w14:paraId="6516516E"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243EC7BF"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1781BB9D"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1019" w:type="dxa"/>
            <w:tcBorders>
              <w:top w:val="nil"/>
              <w:left w:val="nil"/>
              <w:bottom w:val="single" w:sz="4" w:space="0" w:color="auto"/>
              <w:right w:val="single" w:sz="4" w:space="0" w:color="auto"/>
              <w:tr2bl w:val="single" w:sz="4" w:space="0" w:color="auto"/>
            </w:tcBorders>
            <w:shd w:val="clear" w:color="auto" w:fill="auto"/>
            <w:noWrap/>
            <w:vAlign w:val="bottom"/>
            <w:hideMark/>
          </w:tcPr>
          <w:p w14:paraId="6707259D"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24" w:type="dxa"/>
            <w:tcBorders>
              <w:top w:val="nil"/>
              <w:left w:val="nil"/>
              <w:bottom w:val="single" w:sz="4" w:space="0" w:color="auto"/>
              <w:right w:val="single" w:sz="4" w:space="0" w:color="auto"/>
              <w:tr2bl w:val="single" w:sz="4" w:space="0" w:color="auto"/>
            </w:tcBorders>
            <w:shd w:val="clear" w:color="auto" w:fill="auto"/>
            <w:noWrap/>
            <w:vAlign w:val="bottom"/>
            <w:hideMark/>
          </w:tcPr>
          <w:p w14:paraId="183ADEFD"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2589596B"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995" w:type="dxa"/>
            <w:tcBorders>
              <w:top w:val="nil"/>
              <w:left w:val="nil"/>
              <w:bottom w:val="single" w:sz="4" w:space="0" w:color="auto"/>
              <w:right w:val="single" w:sz="4" w:space="0" w:color="auto"/>
              <w:tr2bl w:val="single" w:sz="4" w:space="0" w:color="auto"/>
            </w:tcBorders>
            <w:shd w:val="clear" w:color="auto" w:fill="auto"/>
            <w:noWrap/>
            <w:vAlign w:val="bottom"/>
            <w:hideMark/>
          </w:tcPr>
          <w:p w14:paraId="2138189E" w14:textId="77777777" w:rsidR="008F2CA6" w:rsidRPr="00183824" w:rsidRDefault="008F2CA6" w:rsidP="00484E6A">
            <w:pPr>
              <w:jc w:val="center"/>
              <w:rPr>
                <w:rFonts w:ascii="Calibri" w:hAnsi="Calibri" w:cs="Calibri"/>
                <w:b/>
                <w:bCs/>
                <w:color w:val="000000"/>
              </w:rPr>
            </w:pPr>
            <w:r w:rsidRPr="00183824">
              <w:rPr>
                <w:rFonts w:ascii="Calibri" w:hAnsi="Calibri" w:cs="Calibri"/>
                <w:b/>
                <w:bCs/>
                <w:strike/>
                <w:color w:val="000000"/>
              </w:rPr>
              <w:t> </w:t>
            </w:r>
          </w:p>
        </w:tc>
        <w:tc>
          <w:tcPr>
            <w:tcW w:w="1552" w:type="dxa"/>
            <w:tcBorders>
              <w:top w:val="nil"/>
              <w:left w:val="nil"/>
              <w:bottom w:val="single" w:sz="4" w:space="0" w:color="auto"/>
              <w:right w:val="single" w:sz="4" w:space="0" w:color="auto"/>
            </w:tcBorders>
            <w:shd w:val="clear" w:color="auto" w:fill="auto"/>
            <w:vAlign w:val="bottom"/>
            <w:hideMark/>
          </w:tcPr>
          <w:p w14:paraId="00152877" w14:textId="77777777" w:rsidR="008F2CA6" w:rsidRPr="00183824" w:rsidRDefault="008F2CA6" w:rsidP="00484E6A">
            <w:pPr>
              <w:rPr>
                <w:rFonts w:ascii="Calibri" w:hAnsi="Calibri" w:cs="Calibri"/>
                <w:color w:val="000000"/>
              </w:rPr>
            </w:pPr>
            <w:r w:rsidRPr="00183824">
              <w:rPr>
                <w:rFonts w:ascii="Calibri" w:hAnsi="Calibri" w:cs="Calibri"/>
                <w:color w:val="000000"/>
              </w:rPr>
              <w:t>nije prisutna</w:t>
            </w:r>
          </w:p>
        </w:tc>
      </w:tr>
      <w:tr w:rsidR="008F2CA6" w:rsidRPr="00183824" w14:paraId="15AD87F0" w14:textId="77777777" w:rsidTr="00484E6A">
        <w:trPr>
          <w:trHeight w:val="298"/>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14:paraId="02187E03" w14:textId="77777777" w:rsidR="008F2CA6" w:rsidRPr="00183824" w:rsidRDefault="008F2CA6" w:rsidP="00484E6A">
            <w:pPr>
              <w:jc w:val="center"/>
              <w:rPr>
                <w:rFonts w:ascii="Calibri" w:hAnsi="Calibri" w:cs="Calibri"/>
                <w:color w:val="000000"/>
              </w:rPr>
            </w:pPr>
            <w:r w:rsidRPr="00183824">
              <w:rPr>
                <w:rFonts w:ascii="Calibri" w:hAnsi="Calibri" w:cs="Calibri"/>
                <w:color w:val="000000"/>
              </w:rPr>
              <w:t>19</w:t>
            </w:r>
          </w:p>
        </w:tc>
        <w:tc>
          <w:tcPr>
            <w:tcW w:w="2864" w:type="dxa"/>
            <w:tcBorders>
              <w:top w:val="nil"/>
              <w:left w:val="nil"/>
              <w:bottom w:val="single" w:sz="4" w:space="0" w:color="auto"/>
              <w:right w:val="single" w:sz="4" w:space="0" w:color="auto"/>
            </w:tcBorders>
            <w:shd w:val="clear" w:color="auto" w:fill="auto"/>
            <w:noWrap/>
            <w:vAlign w:val="bottom"/>
            <w:hideMark/>
          </w:tcPr>
          <w:p w14:paraId="00A6EFCB" w14:textId="77777777" w:rsidR="008F2CA6" w:rsidRPr="00183824" w:rsidRDefault="008F2CA6" w:rsidP="00484E6A">
            <w:pPr>
              <w:rPr>
                <w:rFonts w:ascii="Calibri" w:hAnsi="Calibri" w:cs="Calibri"/>
                <w:color w:val="000000"/>
              </w:rPr>
            </w:pPr>
            <w:r w:rsidRPr="00183824">
              <w:rPr>
                <w:rFonts w:ascii="Calibri" w:hAnsi="Calibri" w:cs="Calibri"/>
                <w:color w:val="000000"/>
              </w:rPr>
              <w:t>DAMIR MATKOVIĆ</w:t>
            </w:r>
          </w:p>
        </w:tc>
        <w:tc>
          <w:tcPr>
            <w:tcW w:w="950" w:type="dxa"/>
            <w:tcBorders>
              <w:top w:val="nil"/>
              <w:left w:val="nil"/>
              <w:bottom w:val="single" w:sz="4" w:space="0" w:color="auto"/>
              <w:right w:val="single" w:sz="4" w:space="0" w:color="auto"/>
            </w:tcBorders>
            <w:shd w:val="clear" w:color="auto" w:fill="auto"/>
            <w:noWrap/>
            <w:vAlign w:val="bottom"/>
            <w:hideMark/>
          </w:tcPr>
          <w:p w14:paraId="1F49E2CB"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49" w:type="dxa"/>
            <w:tcBorders>
              <w:top w:val="nil"/>
              <w:left w:val="nil"/>
              <w:bottom w:val="single" w:sz="4" w:space="0" w:color="auto"/>
              <w:right w:val="single" w:sz="4" w:space="0" w:color="auto"/>
            </w:tcBorders>
            <w:shd w:val="clear" w:color="auto" w:fill="auto"/>
            <w:noWrap/>
            <w:vAlign w:val="bottom"/>
            <w:hideMark/>
          </w:tcPr>
          <w:p w14:paraId="708E3804"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50" w:type="dxa"/>
            <w:tcBorders>
              <w:top w:val="nil"/>
              <w:left w:val="nil"/>
              <w:bottom w:val="single" w:sz="4" w:space="0" w:color="auto"/>
              <w:right w:val="single" w:sz="4" w:space="0" w:color="auto"/>
            </w:tcBorders>
            <w:shd w:val="clear" w:color="auto" w:fill="auto"/>
            <w:noWrap/>
            <w:vAlign w:val="bottom"/>
            <w:hideMark/>
          </w:tcPr>
          <w:p w14:paraId="1B07D9F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vAlign w:val="bottom"/>
            <w:hideMark/>
          </w:tcPr>
          <w:p w14:paraId="1740C4C0"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0</w:t>
            </w:r>
          </w:p>
        </w:tc>
        <w:tc>
          <w:tcPr>
            <w:tcW w:w="995" w:type="dxa"/>
            <w:tcBorders>
              <w:top w:val="nil"/>
              <w:left w:val="nil"/>
              <w:bottom w:val="single" w:sz="4" w:space="0" w:color="auto"/>
              <w:right w:val="single" w:sz="4" w:space="0" w:color="auto"/>
            </w:tcBorders>
            <w:shd w:val="clear" w:color="auto" w:fill="auto"/>
            <w:noWrap/>
            <w:vAlign w:val="bottom"/>
            <w:hideMark/>
          </w:tcPr>
          <w:p w14:paraId="2AC8B731"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019" w:type="dxa"/>
            <w:tcBorders>
              <w:top w:val="nil"/>
              <w:left w:val="nil"/>
              <w:bottom w:val="single" w:sz="4" w:space="0" w:color="auto"/>
              <w:right w:val="single" w:sz="4" w:space="0" w:color="auto"/>
            </w:tcBorders>
            <w:shd w:val="clear" w:color="auto" w:fill="auto"/>
            <w:noWrap/>
            <w:vAlign w:val="bottom"/>
            <w:hideMark/>
          </w:tcPr>
          <w:p w14:paraId="7128AA8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24" w:type="dxa"/>
            <w:tcBorders>
              <w:top w:val="nil"/>
              <w:left w:val="nil"/>
              <w:bottom w:val="single" w:sz="4" w:space="0" w:color="auto"/>
              <w:right w:val="single" w:sz="4" w:space="0" w:color="auto"/>
            </w:tcBorders>
            <w:shd w:val="clear" w:color="auto" w:fill="auto"/>
            <w:noWrap/>
            <w:vAlign w:val="bottom"/>
            <w:hideMark/>
          </w:tcPr>
          <w:p w14:paraId="402364DF"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995" w:type="dxa"/>
            <w:tcBorders>
              <w:top w:val="nil"/>
              <w:left w:val="nil"/>
              <w:bottom w:val="single" w:sz="4" w:space="0" w:color="auto"/>
              <w:right w:val="single" w:sz="4" w:space="0" w:color="auto"/>
            </w:tcBorders>
            <w:shd w:val="clear" w:color="auto" w:fill="auto"/>
            <w:noWrap/>
            <w:vAlign w:val="bottom"/>
            <w:hideMark/>
          </w:tcPr>
          <w:p w14:paraId="28E198DA"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0</w:t>
            </w:r>
          </w:p>
        </w:tc>
        <w:tc>
          <w:tcPr>
            <w:tcW w:w="995" w:type="dxa"/>
            <w:tcBorders>
              <w:top w:val="nil"/>
              <w:left w:val="nil"/>
              <w:bottom w:val="single" w:sz="4" w:space="0" w:color="auto"/>
              <w:right w:val="single" w:sz="4" w:space="0" w:color="auto"/>
            </w:tcBorders>
            <w:shd w:val="clear" w:color="auto" w:fill="auto"/>
            <w:noWrap/>
            <w:vAlign w:val="bottom"/>
            <w:hideMark/>
          </w:tcPr>
          <w:p w14:paraId="71B1B4DD" w14:textId="77777777" w:rsidR="008F2CA6" w:rsidRPr="00183824" w:rsidRDefault="008F2CA6" w:rsidP="00484E6A">
            <w:pPr>
              <w:jc w:val="center"/>
              <w:rPr>
                <w:rFonts w:ascii="Calibri" w:hAnsi="Calibri" w:cs="Calibri"/>
                <w:b/>
                <w:bCs/>
                <w:color w:val="000000"/>
              </w:rPr>
            </w:pPr>
            <w:r w:rsidRPr="00183824">
              <w:rPr>
                <w:rFonts w:ascii="Calibri" w:hAnsi="Calibri" w:cs="Calibri"/>
                <w:b/>
                <w:bCs/>
                <w:color w:val="000000"/>
              </w:rPr>
              <w:t>-</w:t>
            </w:r>
          </w:p>
        </w:tc>
        <w:tc>
          <w:tcPr>
            <w:tcW w:w="1552" w:type="dxa"/>
            <w:tcBorders>
              <w:top w:val="nil"/>
              <w:left w:val="nil"/>
              <w:bottom w:val="single" w:sz="4" w:space="0" w:color="auto"/>
              <w:right w:val="single" w:sz="4" w:space="0" w:color="auto"/>
            </w:tcBorders>
            <w:shd w:val="clear" w:color="auto" w:fill="auto"/>
            <w:vAlign w:val="bottom"/>
            <w:hideMark/>
          </w:tcPr>
          <w:p w14:paraId="4974820A" w14:textId="77777777" w:rsidR="008F2CA6" w:rsidRPr="00183824" w:rsidRDefault="008F2CA6" w:rsidP="00484E6A">
            <w:pPr>
              <w:rPr>
                <w:rFonts w:ascii="Calibri" w:hAnsi="Calibri" w:cs="Calibri"/>
                <w:color w:val="000000"/>
              </w:rPr>
            </w:pPr>
            <w:r w:rsidRPr="00183824">
              <w:rPr>
                <w:rFonts w:ascii="Calibri" w:hAnsi="Calibri" w:cs="Calibri"/>
                <w:color w:val="000000"/>
              </w:rPr>
              <w:t> </w:t>
            </w:r>
          </w:p>
        </w:tc>
      </w:tr>
      <w:tr w:rsidR="008F2CA6" w:rsidRPr="00183824" w14:paraId="150CFBD2" w14:textId="77777777" w:rsidTr="00484E6A">
        <w:trPr>
          <w:trHeight w:val="298"/>
        </w:trPr>
        <w:tc>
          <w:tcPr>
            <w:tcW w:w="1137" w:type="dxa"/>
            <w:tcBorders>
              <w:top w:val="nil"/>
              <w:left w:val="nil"/>
              <w:bottom w:val="nil"/>
              <w:right w:val="nil"/>
            </w:tcBorders>
            <w:shd w:val="clear" w:color="auto" w:fill="auto"/>
            <w:noWrap/>
            <w:vAlign w:val="bottom"/>
            <w:hideMark/>
          </w:tcPr>
          <w:p w14:paraId="3D44AE8C" w14:textId="77777777" w:rsidR="008F2CA6" w:rsidRPr="00183824" w:rsidRDefault="008F2CA6" w:rsidP="00484E6A">
            <w:pPr>
              <w:rPr>
                <w:rFonts w:ascii="Calibri" w:hAnsi="Calibri" w:cs="Calibri"/>
                <w:color w:val="000000"/>
              </w:rPr>
            </w:pPr>
          </w:p>
        </w:tc>
        <w:tc>
          <w:tcPr>
            <w:tcW w:w="2864" w:type="dxa"/>
            <w:tcBorders>
              <w:top w:val="nil"/>
              <w:left w:val="nil"/>
              <w:bottom w:val="nil"/>
              <w:right w:val="nil"/>
            </w:tcBorders>
            <w:shd w:val="clear" w:color="auto" w:fill="auto"/>
            <w:noWrap/>
            <w:vAlign w:val="bottom"/>
            <w:hideMark/>
          </w:tcPr>
          <w:p w14:paraId="0EE8F8B8" w14:textId="77777777" w:rsidR="008F2CA6" w:rsidRPr="00183824" w:rsidRDefault="008F2CA6" w:rsidP="00484E6A">
            <w:pPr>
              <w:rPr>
                <w:rFonts w:ascii="Calibri" w:hAnsi="Calibri" w:cs="Calibri"/>
                <w:b/>
                <w:bCs/>
                <w:color w:val="000000"/>
              </w:rPr>
            </w:pPr>
            <w:r w:rsidRPr="00183824">
              <w:rPr>
                <w:rFonts w:ascii="Calibri" w:hAnsi="Calibri" w:cs="Calibri"/>
                <w:b/>
                <w:bCs/>
                <w:color w:val="000000"/>
              </w:rPr>
              <w:t>*  ZA=  +</w:t>
            </w:r>
          </w:p>
        </w:tc>
        <w:tc>
          <w:tcPr>
            <w:tcW w:w="950" w:type="dxa"/>
            <w:tcBorders>
              <w:top w:val="nil"/>
              <w:left w:val="nil"/>
              <w:bottom w:val="nil"/>
              <w:right w:val="nil"/>
            </w:tcBorders>
            <w:shd w:val="clear" w:color="auto" w:fill="auto"/>
            <w:noWrap/>
            <w:vAlign w:val="bottom"/>
            <w:hideMark/>
          </w:tcPr>
          <w:p w14:paraId="1A9A65BD" w14:textId="77777777" w:rsidR="008F2CA6" w:rsidRPr="00183824" w:rsidRDefault="008F2CA6" w:rsidP="00484E6A">
            <w:pPr>
              <w:rPr>
                <w:rFonts w:ascii="Calibri" w:hAnsi="Calibri" w:cs="Calibri"/>
                <w:b/>
                <w:bCs/>
                <w:color w:val="000000"/>
              </w:rPr>
            </w:pPr>
          </w:p>
        </w:tc>
        <w:tc>
          <w:tcPr>
            <w:tcW w:w="949" w:type="dxa"/>
            <w:tcBorders>
              <w:top w:val="nil"/>
              <w:left w:val="nil"/>
              <w:bottom w:val="nil"/>
              <w:right w:val="nil"/>
            </w:tcBorders>
            <w:shd w:val="clear" w:color="auto" w:fill="auto"/>
            <w:noWrap/>
            <w:vAlign w:val="bottom"/>
            <w:hideMark/>
          </w:tcPr>
          <w:p w14:paraId="303DD4A9" w14:textId="77777777" w:rsidR="008F2CA6" w:rsidRPr="00183824" w:rsidRDefault="008F2CA6" w:rsidP="00484E6A">
            <w:pPr>
              <w:rPr>
                <w:sz w:val="20"/>
                <w:szCs w:val="20"/>
              </w:rPr>
            </w:pPr>
          </w:p>
        </w:tc>
        <w:tc>
          <w:tcPr>
            <w:tcW w:w="950" w:type="dxa"/>
            <w:tcBorders>
              <w:top w:val="nil"/>
              <w:left w:val="nil"/>
              <w:bottom w:val="nil"/>
              <w:right w:val="nil"/>
            </w:tcBorders>
            <w:shd w:val="clear" w:color="auto" w:fill="auto"/>
            <w:noWrap/>
            <w:vAlign w:val="bottom"/>
            <w:hideMark/>
          </w:tcPr>
          <w:p w14:paraId="4F14186F"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50FA2746"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27C1972D" w14:textId="77777777" w:rsidR="008F2CA6" w:rsidRPr="00183824" w:rsidRDefault="008F2CA6" w:rsidP="00484E6A">
            <w:pPr>
              <w:rPr>
                <w:sz w:val="20"/>
                <w:szCs w:val="20"/>
              </w:rPr>
            </w:pPr>
          </w:p>
        </w:tc>
        <w:tc>
          <w:tcPr>
            <w:tcW w:w="1019" w:type="dxa"/>
            <w:tcBorders>
              <w:top w:val="nil"/>
              <w:left w:val="nil"/>
              <w:bottom w:val="nil"/>
              <w:right w:val="nil"/>
            </w:tcBorders>
            <w:shd w:val="clear" w:color="auto" w:fill="auto"/>
            <w:noWrap/>
            <w:vAlign w:val="bottom"/>
            <w:hideMark/>
          </w:tcPr>
          <w:p w14:paraId="48D15EA8" w14:textId="77777777" w:rsidR="008F2CA6" w:rsidRPr="00183824" w:rsidRDefault="008F2CA6" w:rsidP="00484E6A">
            <w:pPr>
              <w:rPr>
                <w:sz w:val="20"/>
                <w:szCs w:val="20"/>
              </w:rPr>
            </w:pPr>
          </w:p>
        </w:tc>
        <w:tc>
          <w:tcPr>
            <w:tcW w:w="924" w:type="dxa"/>
            <w:tcBorders>
              <w:top w:val="nil"/>
              <w:left w:val="nil"/>
              <w:bottom w:val="nil"/>
              <w:right w:val="nil"/>
            </w:tcBorders>
            <w:shd w:val="clear" w:color="auto" w:fill="auto"/>
            <w:noWrap/>
            <w:vAlign w:val="bottom"/>
            <w:hideMark/>
          </w:tcPr>
          <w:p w14:paraId="23292D8C"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7DC51784"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0D2423FC" w14:textId="77777777" w:rsidR="008F2CA6" w:rsidRPr="00183824" w:rsidRDefault="008F2CA6" w:rsidP="00484E6A">
            <w:pPr>
              <w:rPr>
                <w:sz w:val="20"/>
                <w:szCs w:val="20"/>
              </w:rPr>
            </w:pPr>
          </w:p>
        </w:tc>
        <w:tc>
          <w:tcPr>
            <w:tcW w:w="1552" w:type="dxa"/>
            <w:tcBorders>
              <w:top w:val="nil"/>
              <w:left w:val="nil"/>
              <w:bottom w:val="nil"/>
              <w:right w:val="nil"/>
            </w:tcBorders>
            <w:shd w:val="clear" w:color="auto" w:fill="auto"/>
            <w:noWrap/>
            <w:vAlign w:val="bottom"/>
            <w:hideMark/>
          </w:tcPr>
          <w:p w14:paraId="3E8525EE" w14:textId="77777777" w:rsidR="008F2CA6" w:rsidRPr="00183824" w:rsidRDefault="008F2CA6" w:rsidP="00484E6A">
            <w:pPr>
              <w:rPr>
                <w:sz w:val="20"/>
                <w:szCs w:val="20"/>
              </w:rPr>
            </w:pPr>
          </w:p>
        </w:tc>
      </w:tr>
      <w:tr w:rsidR="008F2CA6" w:rsidRPr="00183824" w14:paraId="16FEB3DC" w14:textId="77777777" w:rsidTr="00484E6A">
        <w:trPr>
          <w:trHeight w:val="298"/>
        </w:trPr>
        <w:tc>
          <w:tcPr>
            <w:tcW w:w="1137" w:type="dxa"/>
            <w:tcBorders>
              <w:top w:val="nil"/>
              <w:left w:val="nil"/>
              <w:bottom w:val="nil"/>
              <w:right w:val="nil"/>
            </w:tcBorders>
            <w:shd w:val="clear" w:color="auto" w:fill="auto"/>
            <w:noWrap/>
            <w:vAlign w:val="bottom"/>
            <w:hideMark/>
          </w:tcPr>
          <w:p w14:paraId="2E257165" w14:textId="77777777" w:rsidR="008F2CA6" w:rsidRPr="00183824" w:rsidRDefault="008F2CA6" w:rsidP="00484E6A">
            <w:pPr>
              <w:rPr>
                <w:sz w:val="20"/>
                <w:szCs w:val="20"/>
              </w:rPr>
            </w:pPr>
          </w:p>
        </w:tc>
        <w:tc>
          <w:tcPr>
            <w:tcW w:w="2864" w:type="dxa"/>
            <w:tcBorders>
              <w:top w:val="nil"/>
              <w:left w:val="nil"/>
              <w:bottom w:val="nil"/>
              <w:right w:val="nil"/>
            </w:tcBorders>
            <w:shd w:val="clear" w:color="auto" w:fill="auto"/>
            <w:noWrap/>
            <w:vAlign w:val="bottom"/>
            <w:hideMark/>
          </w:tcPr>
          <w:p w14:paraId="6D7BFBD1" w14:textId="77777777" w:rsidR="008F2CA6" w:rsidRPr="00183824" w:rsidRDefault="008F2CA6" w:rsidP="00484E6A">
            <w:pPr>
              <w:rPr>
                <w:rFonts w:ascii="Calibri" w:hAnsi="Calibri" w:cs="Calibri"/>
                <w:b/>
                <w:bCs/>
                <w:color w:val="000000"/>
              </w:rPr>
            </w:pPr>
            <w:r w:rsidRPr="00183824">
              <w:rPr>
                <w:rFonts w:ascii="Calibri" w:hAnsi="Calibri" w:cs="Calibri"/>
                <w:b/>
                <w:bCs/>
                <w:color w:val="000000"/>
              </w:rPr>
              <w:t xml:space="preserve">    PROTIV=  —</w:t>
            </w:r>
          </w:p>
        </w:tc>
        <w:tc>
          <w:tcPr>
            <w:tcW w:w="950" w:type="dxa"/>
            <w:tcBorders>
              <w:top w:val="nil"/>
              <w:left w:val="nil"/>
              <w:bottom w:val="nil"/>
              <w:right w:val="nil"/>
            </w:tcBorders>
            <w:shd w:val="clear" w:color="auto" w:fill="auto"/>
            <w:noWrap/>
            <w:vAlign w:val="bottom"/>
            <w:hideMark/>
          </w:tcPr>
          <w:p w14:paraId="48786FBF" w14:textId="77777777" w:rsidR="008F2CA6" w:rsidRPr="00183824" w:rsidRDefault="008F2CA6" w:rsidP="00484E6A">
            <w:pPr>
              <w:rPr>
                <w:rFonts w:ascii="Calibri" w:hAnsi="Calibri" w:cs="Calibri"/>
                <w:b/>
                <w:bCs/>
                <w:color w:val="000000"/>
              </w:rPr>
            </w:pPr>
          </w:p>
        </w:tc>
        <w:tc>
          <w:tcPr>
            <w:tcW w:w="949" w:type="dxa"/>
            <w:tcBorders>
              <w:top w:val="nil"/>
              <w:left w:val="nil"/>
              <w:bottom w:val="nil"/>
              <w:right w:val="nil"/>
            </w:tcBorders>
            <w:shd w:val="clear" w:color="auto" w:fill="auto"/>
            <w:noWrap/>
            <w:vAlign w:val="bottom"/>
            <w:hideMark/>
          </w:tcPr>
          <w:p w14:paraId="4F63BEBD" w14:textId="77777777" w:rsidR="008F2CA6" w:rsidRPr="00183824" w:rsidRDefault="008F2CA6" w:rsidP="00484E6A">
            <w:pPr>
              <w:rPr>
                <w:sz w:val="20"/>
                <w:szCs w:val="20"/>
              </w:rPr>
            </w:pPr>
          </w:p>
        </w:tc>
        <w:tc>
          <w:tcPr>
            <w:tcW w:w="950" w:type="dxa"/>
            <w:tcBorders>
              <w:top w:val="nil"/>
              <w:left w:val="nil"/>
              <w:bottom w:val="nil"/>
              <w:right w:val="nil"/>
            </w:tcBorders>
            <w:shd w:val="clear" w:color="auto" w:fill="auto"/>
            <w:noWrap/>
            <w:vAlign w:val="bottom"/>
            <w:hideMark/>
          </w:tcPr>
          <w:p w14:paraId="40993605"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50BA4418"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14D3243D" w14:textId="77777777" w:rsidR="008F2CA6" w:rsidRPr="00183824" w:rsidRDefault="008F2CA6" w:rsidP="00484E6A">
            <w:pPr>
              <w:rPr>
                <w:sz w:val="20"/>
                <w:szCs w:val="20"/>
              </w:rPr>
            </w:pPr>
          </w:p>
        </w:tc>
        <w:tc>
          <w:tcPr>
            <w:tcW w:w="1019" w:type="dxa"/>
            <w:tcBorders>
              <w:top w:val="nil"/>
              <w:left w:val="nil"/>
              <w:bottom w:val="nil"/>
              <w:right w:val="nil"/>
            </w:tcBorders>
            <w:shd w:val="clear" w:color="auto" w:fill="auto"/>
            <w:noWrap/>
            <w:vAlign w:val="bottom"/>
            <w:hideMark/>
          </w:tcPr>
          <w:p w14:paraId="0321F1A2" w14:textId="77777777" w:rsidR="008F2CA6" w:rsidRPr="00183824" w:rsidRDefault="008F2CA6" w:rsidP="00484E6A">
            <w:pPr>
              <w:rPr>
                <w:sz w:val="20"/>
                <w:szCs w:val="20"/>
              </w:rPr>
            </w:pPr>
          </w:p>
        </w:tc>
        <w:tc>
          <w:tcPr>
            <w:tcW w:w="924" w:type="dxa"/>
            <w:tcBorders>
              <w:top w:val="nil"/>
              <w:left w:val="nil"/>
              <w:bottom w:val="nil"/>
              <w:right w:val="nil"/>
            </w:tcBorders>
            <w:shd w:val="clear" w:color="auto" w:fill="auto"/>
            <w:noWrap/>
            <w:vAlign w:val="bottom"/>
            <w:hideMark/>
          </w:tcPr>
          <w:p w14:paraId="483F938A"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4A0BFE1C"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49205502" w14:textId="77777777" w:rsidR="008F2CA6" w:rsidRPr="00183824" w:rsidRDefault="008F2CA6" w:rsidP="00484E6A">
            <w:pPr>
              <w:rPr>
                <w:sz w:val="20"/>
                <w:szCs w:val="20"/>
              </w:rPr>
            </w:pPr>
          </w:p>
        </w:tc>
        <w:tc>
          <w:tcPr>
            <w:tcW w:w="1552" w:type="dxa"/>
            <w:tcBorders>
              <w:top w:val="nil"/>
              <w:left w:val="nil"/>
              <w:bottom w:val="nil"/>
              <w:right w:val="nil"/>
            </w:tcBorders>
            <w:shd w:val="clear" w:color="auto" w:fill="auto"/>
            <w:noWrap/>
            <w:vAlign w:val="bottom"/>
            <w:hideMark/>
          </w:tcPr>
          <w:p w14:paraId="786A0996" w14:textId="77777777" w:rsidR="008F2CA6" w:rsidRPr="00183824" w:rsidRDefault="008F2CA6" w:rsidP="00484E6A">
            <w:pPr>
              <w:rPr>
                <w:sz w:val="20"/>
                <w:szCs w:val="20"/>
              </w:rPr>
            </w:pPr>
          </w:p>
        </w:tc>
      </w:tr>
      <w:tr w:rsidR="008F2CA6" w:rsidRPr="00183824" w14:paraId="7C8938ED" w14:textId="77777777" w:rsidTr="00484E6A">
        <w:trPr>
          <w:trHeight w:val="298"/>
        </w:trPr>
        <w:tc>
          <w:tcPr>
            <w:tcW w:w="1137" w:type="dxa"/>
            <w:tcBorders>
              <w:top w:val="nil"/>
              <w:left w:val="nil"/>
              <w:bottom w:val="nil"/>
              <w:right w:val="nil"/>
            </w:tcBorders>
            <w:shd w:val="clear" w:color="auto" w:fill="auto"/>
            <w:noWrap/>
            <w:vAlign w:val="bottom"/>
            <w:hideMark/>
          </w:tcPr>
          <w:p w14:paraId="4446B5D8" w14:textId="77777777" w:rsidR="008F2CA6" w:rsidRPr="00183824" w:rsidRDefault="008F2CA6" w:rsidP="00484E6A">
            <w:pPr>
              <w:rPr>
                <w:sz w:val="20"/>
                <w:szCs w:val="20"/>
              </w:rPr>
            </w:pPr>
          </w:p>
        </w:tc>
        <w:tc>
          <w:tcPr>
            <w:tcW w:w="2864" w:type="dxa"/>
            <w:tcBorders>
              <w:top w:val="nil"/>
              <w:left w:val="nil"/>
              <w:bottom w:val="nil"/>
              <w:right w:val="nil"/>
            </w:tcBorders>
            <w:shd w:val="clear" w:color="auto" w:fill="auto"/>
            <w:noWrap/>
            <w:vAlign w:val="bottom"/>
            <w:hideMark/>
          </w:tcPr>
          <w:p w14:paraId="67BAFEC7" w14:textId="77777777" w:rsidR="008F2CA6" w:rsidRPr="00183824" w:rsidRDefault="008F2CA6" w:rsidP="00484E6A">
            <w:pPr>
              <w:rPr>
                <w:rFonts w:ascii="Calibri" w:hAnsi="Calibri" w:cs="Calibri"/>
                <w:b/>
                <w:bCs/>
                <w:color w:val="000000"/>
              </w:rPr>
            </w:pPr>
            <w:r w:rsidRPr="00183824">
              <w:rPr>
                <w:rFonts w:ascii="Calibri" w:hAnsi="Calibri" w:cs="Calibri"/>
                <w:b/>
                <w:bCs/>
                <w:color w:val="000000"/>
              </w:rPr>
              <w:t xml:space="preserve">    SUZDRŽAN=  0</w:t>
            </w:r>
          </w:p>
        </w:tc>
        <w:tc>
          <w:tcPr>
            <w:tcW w:w="950" w:type="dxa"/>
            <w:tcBorders>
              <w:top w:val="nil"/>
              <w:left w:val="nil"/>
              <w:bottom w:val="nil"/>
              <w:right w:val="nil"/>
            </w:tcBorders>
            <w:shd w:val="clear" w:color="auto" w:fill="auto"/>
            <w:noWrap/>
            <w:vAlign w:val="bottom"/>
            <w:hideMark/>
          </w:tcPr>
          <w:p w14:paraId="0BCCF3EF" w14:textId="77777777" w:rsidR="008F2CA6" w:rsidRPr="00183824" w:rsidRDefault="008F2CA6" w:rsidP="00484E6A">
            <w:pPr>
              <w:rPr>
                <w:rFonts w:ascii="Calibri" w:hAnsi="Calibri" w:cs="Calibri"/>
                <w:b/>
                <w:bCs/>
                <w:color w:val="000000"/>
              </w:rPr>
            </w:pPr>
          </w:p>
        </w:tc>
        <w:tc>
          <w:tcPr>
            <w:tcW w:w="949" w:type="dxa"/>
            <w:tcBorders>
              <w:top w:val="nil"/>
              <w:left w:val="nil"/>
              <w:bottom w:val="nil"/>
              <w:right w:val="nil"/>
            </w:tcBorders>
            <w:shd w:val="clear" w:color="auto" w:fill="auto"/>
            <w:noWrap/>
            <w:vAlign w:val="bottom"/>
            <w:hideMark/>
          </w:tcPr>
          <w:p w14:paraId="50B6D0EB" w14:textId="77777777" w:rsidR="008F2CA6" w:rsidRPr="00183824" w:rsidRDefault="008F2CA6" w:rsidP="00484E6A">
            <w:pPr>
              <w:rPr>
                <w:sz w:val="20"/>
                <w:szCs w:val="20"/>
              </w:rPr>
            </w:pPr>
          </w:p>
        </w:tc>
        <w:tc>
          <w:tcPr>
            <w:tcW w:w="950" w:type="dxa"/>
            <w:tcBorders>
              <w:top w:val="nil"/>
              <w:left w:val="nil"/>
              <w:bottom w:val="nil"/>
              <w:right w:val="nil"/>
            </w:tcBorders>
            <w:shd w:val="clear" w:color="auto" w:fill="auto"/>
            <w:noWrap/>
            <w:vAlign w:val="bottom"/>
            <w:hideMark/>
          </w:tcPr>
          <w:p w14:paraId="1079B0F3"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27860B22"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5C65DB4F" w14:textId="77777777" w:rsidR="008F2CA6" w:rsidRPr="00183824" w:rsidRDefault="008F2CA6" w:rsidP="00484E6A">
            <w:pPr>
              <w:rPr>
                <w:sz w:val="20"/>
                <w:szCs w:val="20"/>
              </w:rPr>
            </w:pPr>
          </w:p>
        </w:tc>
        <w:tc>
          <w:tcPr>
            <w:tcW w:w="1019" w:type="dxa"/>
            <w:tcBorders>
              <w:top w:val="nil"/>
              <w:left w:val="nil"/>
              <w:bottom w:val="nil"/>
              <w:right w:val="nil"/>
            </w:tcBorders>
            <w:shd w:val="clear" w:color="auto" w:fill="auto"/>
            <w:noWrap/>
            <w:vAlign w:val="bottom"/>
            <w:hideMark/>
          </w:tcPr>
          <w:p w14:paraId="4A9B5C3C" w14:textId="77777777" w:rsidR="008F2CA6" w:rsidRPr="00183824" w:rsidRDefault="008F2CA6" w:rsidP="00484E6A">
            <w:pPr>
              <w:rPr>
                <w:sz w:val="20"/>
                <w:szCs w:val="20"/>
              </w:rPr>
            </w:pPr>
          </w:p>
        </w:tc>
        <w:tc>
          <w:tcPr>
            <w:tcW w:w="924" w:type="dxa"/>
            <w:tcBorders>
              <w:top w:val="nil"/>
              <w:left w:val="nil"/>
              <w:bottom w:val="nil"/>
              <w:right w:val="nil"/>
            </w:tcBorders>
            <w:shd w:val="clear" w:color="auto" w:fill="auto"/>
            <w:noWrap/>
            <w:vAlign w:val="bottom"/>
            <w:hideMark/>
          </w:tcPr>
          <w:p w14:paraId="452E5146"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1CF0BE5A"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5AC346F4" w14:textId="77777777" w:rsidR="008F2CA6" w:rsidRPr="00183824" w:rsidRDefault="008F2CA6" w:rsidP="00484E6A">
            <w:pPr>
              <w:rPr>
                <w:sz w:val="20"/>
                <w:szCs w:val="20"/>
              </w:rPr>
            </w:pPr>
          </w:p>
        </w:tc>
        <w:tc>
          <w:tcPr>
            <w:tcW w:w="1552" w:type="dxa"/>
            <w:tcBorders>
              <w:top w:val="nil"/>
              <w:left w:val="nil"/>
              <w:bottom w:val="nil"/>
              <w:right w:val="nil"/>
            </w:tcBorders>
            <w:shd w:val="clear" w:color="auto" w:fill="auto"/>
            <w:noWrap/>
            <w:vAlign w:val="bottom"/>
            <w:hideMark/>
          </w:tcPr>
          <w:p w14:paraId="1085EAB1" w14:textId="77777777" w:rsidR="008F2CA6" w:rsidRPr="00183824" w:rsidRDefault="008F2CA6" w:rsidP="00484E6A">
            <w:pPr>
              <w:rPr>
                <w:sz w:val="20"/>
                <w:szCs w:val="20"/>
              </w:rPr>
            </w:pPr>
          </w:p>
        </w:tc>
      </w:tr>
      <w:tr w:rsidR="008F2CA6" w:rsidRPr="00183824" w14:paraId="018613C4" w14:textId="77777777" w:rsidTr="00484E6A">
        <w:trPr>
          <w:trHeight w:val="298"/>
        </w:trPr>
        <w:tc>
          <w:tcPr>
            <w:tcW w:w="1137" w:type="dxa"/>
            <w:tcBorders>
              <w:top w:val="nil"/>
              <w:left w:val="nil"/>
              <w:bottom w:val="nil"/>
              <w:right w:val="nil"/>
            </w:tcBorders>
            <w:shd w:val="clear" w:color="auto" w:fill="auto"/>
            <w:noWrap/>
            <w:vAlign w:val="bottom"/>
            <w:hideMark/>
          </w:tcPr>
          <w:p w14:paraId="3759D7E1" w14:textId="77777777" w:rsidR="008F2CA6" w:rsidRPr="00183824" w:rsidRDefault="008F2CA6" w:rsidP="00484E6A">
            <w:pPr>
              <w:rPr>
                <w:sz w:val="20"/>
                <w:szCs w:val="20"/>
              </w:rPr>
            </w:pPr>
          </w:p>
        </w:tc>
        <w:tc>
          <w:tcPr>
            <w:tcW w:w="3814" w:type="dxa"/>
            <w:gridSpan w:val="2"/>
            <w:tcBorders>
              <w:top w:val="nil"/>
              <w:left w:val="nil"/>
              <w:bottom w:val="nil"/>
              <w:right w:val="nil"/>
            </w:tcBorders>
            <w:shd w:val="clear" w:color="auto" w:fill="auto"/>
            <w:noWrap/>
            <w:vAlign w:val="bottom"/>
            <w:hideMark/>
          </w:tcPr>
          <w:p w14:paraId="0CBBAF47" w14:textId="77777777" w:rsidR="008F2CA6" w:rsidRPr="00183824" w:rsidRDefault="008F2CA6" w:rsidP="00484E6A">
            <w:pPr>
              <w:rPr>
                <w:rFonts w:ascii="Calibri" w:hAnsi="Calibri" w:cs="Calibri"/>
                <w:b/>
                <w:bCs/>
                <w:color w:val="000000"/>
              </w:rPr>
            </w:pPr>
            <w:r w:rsidRPr="00183824">
              <w:rPr>
                <w:rFonts w:ascii="Calibri" w:hAnsi="Calibri" w:cs="Calibri"/>
                <w:b/>
                <w:bCs/>
                <w:color w:val="000000"/>
              </w:rPr>
              <w:t xml:space="preserve">    NIJE PRISUTAN= prekrižiti ime</w:t>
            </w:r>
          </w:p>
        </w:tc>
        <w:tc>
          <w:tcPr>
            <w:tcW w:w="949" w:type="dxa"/>
            <w:tcBorders>
              <w:top w:val="nil"/>
              <w:left w:val="nil"/>
              <w:bottom w:val="nil"/>
              <w:right w:val="nil"/>
            </w:tcBorders>
            <w:shd w:val="clear" w:color="auto" w:fill="auto"/>
            <w:noWrap/>
            <w:vAlign w:val="bottom"/>
            <w:hideMark/>
          </w:tcPr>
          <w:p w14:paraId="173FF6C9" w14:textId="77777777" w:rsidR="008F2CA6" w:rsidRPr="00183824" w:rsidRDefault="008F2CA6" w:rsidP="00484E6A">
            <w:pPr>
              <w:rPr>
                <w:rFonts w:ascii="Calibri" w:hAnsi="Calibri" w:cs="Calibri"/>
                <w:b/>
                <w:bCs/>
                <w:color w:val="000000"/>
              </w:rPr>
            </w:pPr>
          </w:p>
        </w:tc>
        <w:tc>
          <w:tcPr>
            <w:tcW w:w="950" w:type="dxa"/>
            <w:tcBorders>
              <w:top w:val="nil"/>
              <w:left w:val="nil"/>
              <w:bottom w:val="nil"/>
              <w:right w:val="nil"/>
            </w:tcBorders>
            <w:shd w:val="clear" w:color="auto" w:fill="auto"/>
            <w:noWrap/>
            <w:vAlign w:val="bottom"/>
            <w:hideMark/>
          </w:tcPr>
          <w:p w14:paraId="0BEB3525"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596281CA"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331A08D0" w14:textId="77777777" w:rsidR="008F2CA6" w:rsidRPr="00183824" w:rsidRDefault="008F2CA6" w:rsidP="00484E6A">
            <w:pPr>
              <w:rPr>
                <w:sz w:val="20"/>
                <w:szCs w:val="20"/>
              </w:rPr>
            </w:pPr>
          </w:p>
        </w:tc>
        <w:tc>
          <w:tcPr>
            <w:tcW w:w="1019" w:type="dxa"/>
            <w:tcBorders>
              <w:top w:val="nil"/>
              <w:left w:val="nil"/>
              <w:bottom w:val="nil"/>
              <w:right w:val="nil"/>
            </w:tcBorders>
            <w:shd w:val="clear" w:color="auto" w:fill="auto"/>
            <w:noWrap/>
            <w:vAlign w:val="bottom"/>
            <w:hideMark/>
          </w:tcPr>
          <w:p w14:paraId="08D0D2A8" w14:textId="77777777" w:rsidR="008F2CA6" w:rsidRPr="00183824" w:rsidRDefault="008F2CA6" w:rsidP="00484E6A">
            <w:pPr>
              <w:rPr>
                <w:sz w:val="20"/>
                <w:szCs w:val="20"/>
              </w:rPr>
            </w:pPr>
          </w:p>
        </w:tc>
        <w:tc>
          <w:tcPr>
            <w:tcW w:w="924" w:type="dxa"/>
            <w:tcBorders>
              <w:top w:val="nil"/>
              <w:left w:val="nil"/>
              <w:bottom w:val="nil"/>
              <w:right w:val="nil"/>
            </w:tcBorders>
            <w:shd w:val="clear" w:color="auto" w:fill="auto"/>
            <w:noWrap/>
            <w:vAlign w:val="bottom"/>
            <w:hideMark/>
          </w:tcPr>
          <w:p w14:paraId="4E2E2842"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5BCB52C7" w14:textId="77777777" w:rsidR="008F2CA6" w:rsidRPr="00183824" w:rsidRDefault="008F2CA6" w:rsidP="00484E6A">
            <w:pPr>
              <w:rPr>
                <w:sz w:val="20"/>
                <w:szCs w:val="20"/>
              </w:rPr>
            </w:pPr>
          </w:p>
        </w:tc>
        <w:tc>
          <w:tcPr>
            <w:tcW w:w="995" w:type="dxa"/>
            <w:tcBorders>
              <w:top w:val="nil"/>
              <w:left w:val="nil"/>
              <w:bottom w:val="nil"/>
              <w:right w:val="nil"/>
            </w:tcBorders>
            <w:shd w:val="clear" w:color="auto" w:fill="auto"/>
            <w:noWrap/>
            <w:vAlign w:val="bottom"/>
            <w:hideMark/>
          </w:tcPr>
          <w:p w14:paraId="22337E3A" w14:textId="77777777" w:rsidR="008F2CA6" w:rsidRPr="00183824" w:rsidRDefault="008F2CA6" w:rsidP="00484E6A">
            <w:pPr>
              <w:rPr>
                <w:sz w:val="20"/>
                <w:szCs w:val="20"/>
              </w:rPr>
            </w:pPr>
          </w:p>
        </w:tc>
        <w:tc>
          <w:tcPr>
            <w:tcW w:w="1552" w:type="dxa"/>
            <w:tcBorders>
              <w:top w:val="nil"/>
              <w:left w:val="nil"/>
              <w:bottom w:val="nil"/>
              <w:right w:val="nil"/>
            </w:tcBorders>
            <w:shd w:val="clear" w:color="auto" w:fill="auto"/>
            <w:noWrap/>
            <w:vAlign w:val="bottom"/>
            <w:hideMark/>
          </w:tcPr>
          <w:p w14:paraId="2C7E3A0F" w14:textId="77777777" w:rsidR="008F2CA6" w:rsidRPr="00183824" w:rsidRDefault="008F2CA6" w:rsidP="00484E6A">
            <w:pPr>
              <w:rPr>
                <w:sz w:val="20"/>
                <w:szCs w:val="20"/>
              </w:rPr>
            </w:pPr>
          </w:p>
        </w:tc>
      </w:tr>
    </w:tbl>
    <w:p w14:paraId="74B282EB" w14:textId="66400803" w:rsidR="0097455E" w:rsidRDefault="0097455E" w:rsidP="008F2CA6">
      <w:pPr>
        <w:suppressAutoHyphens w:val="0"/>
        <w:ind w:left="6804"/>
      </w:pPr>
      <w:bookmarkStart w:id="0" w:name="_GoBack"/>
      <w:bookmarkEnd w:id="0"/>
    </w:p>
    <w:sectPr w:rsidR="0097455E" w:rsidSect="008F2CA6">
      <w:pgSz w:w="16838" w:h="11906" w:orient="landscape"/>
      <w:pgMar w:top="1276" w:right="1134" w:bottom="1134" w:left="709"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94F09" w14:textId="77777777" w:rsidR="00687DD3" w:rsidRDefault="00687DD3">
      <w:r>
        <w:separator/>
      </w:r>
    </w:p>
  </w:endnote>
  <w:endnote w:type="continuationSeparator" w:id="0">
    <w:p w14:paraId="593EF66D" w14:textId="77777777" w:rsidR="00687DD3" w:rsidRDefault="0068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EndPr/>
    <w:sdtContent>
      <w:p w14:paraId="73175780" w14:textId="458395F5" w:rsidR="00687DD3" w:rsidRDefault="00687DD3">
        <w:pPr>
          <w:pStyle w:val="Footer"/>
          <w:jc w:val="right"/>
        </w:pPr>
        <w:r>
          <w:fldChar w:fldCharType="begin"/>
        </w:r>
        <w:r>
          <w:instrText xml:space="preserve"> PAGE </w:instrText>
        </w:r>
        <w:r>
          <w:fldChar w:fldCharType="separate"/>
        </w:r>
        <w:r w:rsidR="008F2CA6">
          <w:rPr>
            <w:noProof/>
          </w:rPr>
          <w:t>36</w:t>
        </w:r>
        <w:r>
          <w:fldChar w:fldCharType="end"/>
        </w:r>
      </w:p>
    </w:sdtContent>
  </w:sdt>
  <w:p w14:paraId="6184AF7A" w14:textId="77777777" w:rsidR="00687DD3" w:rsidRDefault="00687D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B58EB" w14:textId="77777777" w:rsidR="00687DD3" w:rsidRDefault="00687DD3">
      <w:r>
        <w:separator/>
      </w:r>
    </w:p>
  </w:footnote>
  <w:footnote w:type="continuationSeparator" w:id="0">
    <w:p w14:paraId="5D3F5DE1" w14:textId="77777777" w:rsidR="00687DD3" w:rsidRDefault="00687D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07D"/>
    <w:multiLevelType w:val="multilevel"/>
    <w:tmpl w:val="D308640A"/>
    <w:lvl w:ilvl="0">
      <w:start w:val="1"/>
      <w:numFmt w:val="upperLetter"/>
      <w:lvlText w:val="%1."/>
      <w:lvlJc w:val="left"/>
      <w:pPr>
        <w:ind w:left="1275"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383C82"/>
    <w:multiLevelType w:val="hybridMultilevel"/>
    <w:tmpl w:val="7BEC9E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971478"/>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 w15:restartNumberingAfterBreak="0">
    <w:nsid w:val="042D6BF7"/>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4" w15:restartNumberingAfterBreak="0">
    <w:nsid w:val="04956513"/>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5" w15:restartNumberingAfterBreak="0">
    <w:nsid w:val="068305DD"/>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6" w15:restartNumberingAfterBreak="0">
    <w:nsid w:val="0C9F6470"/>
    <w:multiLevelType w:val="multilevel"/>
    <w:tmpl w:val="E9E82BBA"/>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DF3A8D"/>
    <w:multiLevelType w:val="hybridMultilevel"/>
    <w:tmpl w:val="8536CBDE"/>
    <w:lvl w:ilvl="0" w:tplc="7E4A811C">
      <w:start w:val="1"/>
      <w:numFmt w:val="decimal"/>
      <w:lvlText w:val="%1."/>
      <w:lvlJc w:val="left"/>
      <w:pPr>
        <w:ind w:left="786"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3280861"/>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9" w15:restartNumberingAfterBreak="0">
    <w:nsid w:val="141D5DCE"/>
    <w:multiLevelType w:val="multilevel"/>
    <w:tmpl w:val="54D85876"/>
    <w:lvl w:ilvl="0">
      <w:start w:val="1"/>
      <w:numFmt w:val="decimal"/>
      <w:lvlText w:val="%1."/>
      <w:lvlJc w:val="left"/>
      <w:pPr>
        <w:ind w:left="785" w:hanging="360"/>
      </w:pPr>
      <w:rPr>
        <w:strike w:val="0"/>
        <w:dstrike w:val="0"/>
        <w:u w:val="none"/>
        <w:effect w:val="none"/>
      </w:rPr>
    </w:lvl>
    <w:lvl w:ilvl="1">
      <w:start w:val="1"/>
      <w:numFmt w:val="lowerLetter"/>
      <w:lvlText w:val="%2."/>
      <w:lvlJc w:val="left"/>
      <w:pPr>
        <w:ind w:left="1505" w:hanging="360"/>
      </w:pPr>
      <w:rPr>
        <w:strike w:val="0"/>
        <w:dstrike w:val="0"/>
        <w:u w:val="none"/>
        <w:effect w:val="none"/>
      </w:rPr>
    </w:lvl>
    <w:lvl w:ilvl="2">
      <w:start w:val="1"/>
      <w:numFmt w:val="lowerRoman"/>
      <w:lvlText w:val="%3."/>
      <w:lvlJc w:val="right"/>
      <w:pPr>
        <w:ind w:left="2225" w:hanging="360"/>
      </w:pPr>
      <w:rPr>
        <w:strike w:val="0"/>
        <w:dstrike w:val="0"/>
        <w:u w:val="none"/>
        <w:effect w:val="none"/>
      </w:rPr>
    </w:lvl>
    <w:lvl w:ilvl="3">
      <w:start w:val="1"/>
      <w:numFmt w:val="decimal"/>
      <w:lvlText w:val="%4."/>
      <w:lvlJc w:val="left"/>
      <w:pPr>
        <w:ind w:left="2945" w:hanging="360"/>
      </w:pPr>
      <w:rPr>
        <w:strike w:val="0"/>
        <w:dstrike w:val="0"/>
        <w:u w:val="none"/>
        <w:effect w:val="none"/>
      </w:rPr>
    </w:lvl>
    <w:lvl w:ilvl="4">
      <w:start w:val="1"/>
      <w:numFmt w:val="lowerLetter"/>
      <w:lvlText w:val="%5."/>
      <w:lvlJc w:val="left"/>
      <w:pPr>
        <w:ind w:left="3665" w:hanging="360"/>
      </w:pPr>
      <w:rPr>
        <w:strike w:val="0"/>
        <w:dstrike w:val="0"/>
        <w:u w:val="none"/>
        <w:effect w:val="none"/>
      </w:rPr>
    </w:lvl>
    <w:lvl w:ilvl="5">
      <w:start w:val="1"/>
      <w:numFmt w:val="lowerRoman"/>
      <w:lvlText w:val="%6."/>
      <w:lvlJc w:val="right"/>
      <w:pPr>
        <w:ind w:left="4385" w:hanging="360"/>
      </w:pPr>
      <w:rPr>
        <w:strike w:val="0"/>
        <w:dstrike w:val="0"/>
        <w:u w:val="none"/>
        <w:effect w:val="none"/>
      </w:rPr>
    </w:lvl>
    <w:lvl w:ilvl="6">
      <w:start w:val="1"/>
      <w:numFmt w:val="decimal"/>
      <w:lvlText w:val="%7."/>
      <w:lvlJc w:val="left"/>
      <w:pPr>
        <w:ind w:left="5105" w:hanging="360"/>
      </w:pPr>
      <w:rPr>
        <w:strike w:val="0"/>
        <w:dstrike w:val="0"/>
        <w:u w:val="none"/>
        <w:effect w:val="none"/>
      </w:rPr>
    </w:lvl>
    <w:lvl w:ilvl="7">
      <w:start w:val="1"/>
      <w:numFmt w:val="lowerLetter"/>
      <w:lvlText w:val="%8."/>
      <w:lvlJc w:val="left"/>
      <w:pPr>
        <w:ind w:left="5825" w:hanging="360"/>
      </w:pPr>
      <w:rPr>
        <w:strike w:val="0"/>
        <w:dstrike w:val="0"/>
        <w:u w:val="none"/>
        <w:effect w:val="none"/>
      </w:rPr>
    </w:lvl>
    <w:lvl w:ilvl="8">
      <w:start w:val="1"/>
      <w:numFmt w:val="lowerRoman"/>
      <w:lvlText w:val="%9."/>
      <w:lvlJc w:val="right"/>
      <w:pPr>
        <w:ind w:left="6545" w:hanging="360"/>
      </w:pPr>
      <w:rPr>
        <w:strike w:val="0"/>
        <w:dstrike w:val="0"/>
        <w:u w:val="none"/>
        <w:effect w:val="none"/>
      </w:rPr>
    </w:lvl>
  </w:abstractNum>
  <w:abstractNum w:abstractNumId="10" w15:restartNumberingAfterBreak="0">
    <w:nsid w:val="14A700F8"/>
    <w:multiLevelType w:val="hybridMultilevel"/>
    <w:tmpl w:val="4574EA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8D4284E"/>
    <w:multiLevelType w:val="multilevel"/>
    <w:tmpl w:val="D7E0590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2" w15:restartNumberingAfterBreak="0">
    <w:nsid w:val="1B0D6FAE"/>
    <w:multiLevelType w:val="hybridMultilevel"/>
    <w:tmpl w:val="8BC0C4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3D2766"/>
    <w:multiLevelType w:val="hybridMultilevel"/>
    <w:tmpl w:val="B5EA7B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D730C47"/>
    <w:multiLevelType w:val="hybridMultilevel"/>
    <w:tmpl w:val="08002C7E"/>
    <w:lvl w:ilvl="0" w:tplc="3DB01B2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1DD7784C"/>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6" w15:restartNumberingAfterBreak="0">
    <w:nsid w:val="225E15E3"/>
    <w:multiLevelType w:val="multilevel"/>
    <w:tmpl w:val="C270FAA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5F28B9"/>
    <w:multiLevelType w:val="hybridMultilevel"/>
    <w:tmpl w:val="1966BDFC"/>
    <w:lvl w:ilvl="0" w:tplc="F73EA3A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23AD6126"/>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19" w15:restartNumberingAfterBreak="0">
    <w:nsid w:val="24E17E37"/>
    <w:multiLevelType w:val="hybridMultilevel"/>
    <w:tmpl w:val="7320FCFA"/>
    <w:lvl w:ilvl="0" w:tplc="23EC61D4">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0" w15:restartNumberingAfterBreak="0">
    <w:nsid w:val="29F13E29"/>
    <w:multiLevelType w:val="multilevel"/>
    <w:tmpl w:val="C87CE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FB5754B"/>
    <w:multiLevelType w:val="hybridMultilevel"/>
    <w:tmpl w:val="067298AC"/>
    <w:lvl w:ilvl="0" w:tplc="7E4A811C">
      <w:start w:val="1"/>
      <w:numFmt w:val="decimal"/>
      <w:lvlText w:val="%1."/>
      <w:lvlJc w:val="left"/>
      <w:pPr>
        <w:ind w:left="786"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6115ED3"/>
    <w:multiLevelType w:val="multilevel"/>
    <w:tmpl w:val="D7E0590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23" w15:restartNumberingAfterBreak="0">
    <w:nsid w:val="3A837BAC"/>
    <w:multiLevelType w:val="hybridMultilevel"/>
    <w:tmpl w:val="EDAECC5A"/>
    <w:lvl w:ilvl="0" w:tplc="635E9FB2">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4" w15:restartNumberingAfterBreak="0">
    <w:nsid w:val="3CD87BE1"/>
    <w:multiLevelType w:val="hybridMultilevel"/>
    <w:tmpl w:val="6826FD6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3DC1658C"/>
    <w:multiLevelType w:val="multilevel"/>
    <w:tmpl w:val="D152EAE0"/>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EB90B61"/>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27" w15:restartNumberingAfterBreak="0">
    <w:nsid w:val="3F4C0F70"/>
    <w:multiLevelType w:val="hybridMultilevel"/>
    <w:tmpl w:val="1966BDFC"/>
    <w:lvl w:ilvl="0" w:tplc="F73EA3A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433D3B13"/>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9" w15:restartNumberingAfterBreak="0">
    <w:nsid w:val="44A529D1"/>
    <w:multiLevelType w:val="multilevel"/>
    <w:tmpl w:val="60609F30"/>
    <w:lvl w:ilvl="0">
      <w:start w:val="1"/>
      <w:numFmt w:val="decimal"/>
      <w:lvlText w:val="%1."/>
      <w:lvlJc w:val="left"/>
      <w:pPr>
        <w:ind w:left="785" w:hanging="360"/>
      </w:pPr>
      <w:rPr>
        <w:b w:val="0"/>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30" w15:restartNumberingAfterBreak="0">
    <w:nsid w:val="4B8C7670"/>
    <w:multiLevelType w:val="hybridMultilevel"/>
    <w:tmpl w:val="1966BDFC"/>
    <w:lvl w:ilvl="0" w:tplc="F73EA3A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4D417730"/>
    <w:multiLevelType w:val="multilevel"/>
    <w:tmpl w:val="94DAED6C"/>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E5F4763"/>
    <w:multiLevelType w:val="multilevel"/>
    <w:tmpl w:val="CD9433D0"/>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16710BB"/>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4" w15:restartNumberingAfterBreak="0">
    <w:nsid w:val="5DD04A76"/>
    <w:multiLevelType w:val="hybridMultilevel"/>
    <w:tmpl w:val="1966BDFC"/>
    <w:lvl w:ilvl="0" w:tplc="F73EA3A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63D81E22"/>
    <w:multiLevelType w:val="hybridMultilevel"/>
    <w:tmpl w:val="08002C7E"/>
    <w:lvl w:ilvl="0" w:tplc="3DB01B2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64AE3A32"/>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7" w15:restartNumberingAfterBreak="0">
    <w:nsid w:val="64B5373D"/>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8" w15:restartNumberingAfterBreak="0">
    <w:nsid w:val="65997DCD"/>
    <w:multiLevelType w:val="multilevel"/>
    <w:tmpl w:val="54D85876"/>
    <w:lvl w:ilvl="0">
      <w:start w:val="1"/>
      <w:numFmt w:val="decimal"/>
      <w:lvlText w:val="%1."/>
      <w:lvlJc w:val="left"/>
      <w:pPr>
        <w:ind w:left="785" w:hanging="360"/>
      </w:pPr>
      <w:rPr>
        <w:strike w:val="0"/>
        <w:dstrike w:val="0"/>
        <w:u w:val="none"/>
        <w:effect w:val="none"/>
      </w:rPr>
    </w:lvl>
    <w:lvl w:ilvl="1">
      <w:start w:val="1"/>
      <w:numFmt w:val="lowerLetter"/>
      <w:lvlText w:val="%2."/>
      <w:lvlJc w:val="left"/>
      <w:pPr>
        <w:ind w:left="1505" w:hanging="360"/>
      </w:pPr>
      <w:rPr>
        <w:strike w:val="0"/>
        <w:dstrike w:val="0"/>
        <w:u w:val="none"/>
        <w:effect w:val="none"/>
      </w:rPr>
    </w:lvl>
    <w:lvl w:ilvl="2">
      <w:start w:val="1"/>
      <w:numFmt w:val="lowerRoman"/>
      <w:lvlText w:val="%3."/>
      <w:lvlJc w:val="right"/>
      <w:pPr>
        <w:ind w:left="2225" w:hanging="360"/>
      </w:pPr>
      <w:rPr>
        <w:strike w:val="0"/>
        <w:dstrike w:val="0"/>
        <w:u w:val="none"/>
        <w:effect w:val="none"/>
      </w:rPr>
    </w:lvl>
    <w:lvl w:ilvl="3">
      <w:start w:val="1"/>
      <w:numFmt w:val="decimal"/>
      <w:lvlText w:val="%4."/>
      <w:lvlJc w:val="left"/>
      <w:pPr>
        <w:ind w:left="2945" w:hanging="360"/>
      </w:pPr>
      <w:rPr>
        <w:strike w:val="0"/>
        <w:dstrike w:val="0"/>
        <w:u w:val="none"/>
        <w:effect w:val="none"/>
      </w:rPr>
    </w:lvl>
    <w:lvl w:ilvl="4">
      <w:start w:val="1"/>
      <w:numFmt w:val="lowerLetter"/>
      <w:lvlText w:val="%5."/>
      <w:lvlJc w:val="left"/>
      <w:pPr>
        <w:ind w:left="3665" w:hanging="360"/>
      </w:pPr>
      <w:rPr>
        <w:strike w:val="0"/>
        <w:dstrike w:val="0"/>
        <w:u w:val="none"/>
        <w:effect w:val="none"/>
      </w:rPr>
    </w:lvl>
    <w:lvl w:ilvl="5">
      <w:start w:val="1"/>
      <w:numFmt w:val="lowerRoman"/>
      <w:lvlText w:val="%6."/>
      <w:lvlJc w:val="right"/>
      <w:pPr>
        <w:ind w:left="4385" w:hanging="360"/>
      </w:pPr>
      <w:rPr>
        <w:strike w:val="0"/>
        <w:dstrike w:val="0"/>
        <w:u w:val="none"/>
        <w:effect w:val="none"/>
      </w:rPr>
    </w:lvl>
    <w:lvl w:ilvl="6">
      <w:start w:val="1"/>
      <w:numFmt w:val="decimal"/>
      <w:lvlText w:val="%7."/>
      <w:lvlJc w:val="left"/>
      <w:pPr>
        <w:ind w:left="5105" w:hanging="360"/>
      </w:pPr>
      <w:rPr>
        <w:strike w:val="0"/>
        <w:dstrike w:val="0"/>
        <w:u w:val="none"/>
        <w:effect w:val="none"/>
      </w:rPr>
    </w:lvl>
    <w:lvl w:ilvl="7">
      <w:start w:val="1"/>
      <w:numFmt w:val="lowerLetter"/>
      <w:lvlText w:val="%8."/>
      <w:lvlJc w:val="left"/>
      <w:pPr>
        <w:ind w:left="5825" w:hanging="360"/>
      </w:pPr>
      <w:rPr>
        <w:strike w:val="0"/>
        <w:dstrike w:val="0"/>
        <w:u w:val="none"/>
        <w:effect w:val="none"/>
      </w:rPr>
    </w:lvl>
    <w:lvl w:ilvl="8">
      <w:start w:val="1"/>
      <w:numFmt w:val="lowerRoman"/>
      <w:lvlText w:val="%9."/>
      <w:lvlJc w:val="right"/>
      <w:pPr>
        <w:ind w:left="6545" w:hanging="360"/>
      </w:pPr>
      <w:rPr>
        <w:strike w:val="0"/>
        <w:dstrike w:val="0"/>
        <w:u w:val="none"/>
        <w:effect w:val="none"/>
      </w:rPr>
    </w:lvl>
  </w:abstractNum>
  <w:abstractNum w:abstractNumId="39" w15:restartNumberingAfterBreak="0">
    <w:nsid w:val="68D75501"/>
    <w:multiLevelType w:val="hybridMultilevel"/>
    <w:tmpl w:val="2B0AA690"/>
    <w:lvl w:ilvl="0" w:tplc="7E4A811C">
      <w:start w:val="1"/>
      <w:numFmt w:val="decimal"/>
      <w:lvlText w:val="%1."/>
      <w:lvlJc w:val="left"/>
      <w:pPr>
        <w:ind w:left="786"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A712E40"/>
    <w:multiLevelType w:val="hybridMultilevel"/>
    <w:tmpl w:val="1966BDFC"/>
    <w:lvl w:ilvl="0" w:tplc="F73EA3A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6C8D1F3D"/>
    <w:multiLevelType w:val="multilevel"/>
    <w:tmpl w:val="4CCCB540"/>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9073F6"/>
    <w:multiLevelType w:val="multilevel"/>
    <w:tmpl w:val="FBEAE68A"/>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B7427A"/>
    <w:multiLevelType w:val="hybridMultilevel"/>
    <w:tmpl w:val="1966BDFC"/>
    <w:lvl w:ilvl="0" w:tplc="F73EA3A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6DD300FB"/>
    <w:multiLevelType w:val="multilevel"/>
    <w:tmpl w:val="86BAF346"/>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AB4999"/>
    <w:multiLevelType w:val="multilevel"/>
    <w:tmpl w:val="54D85876"/>
    <w:lvl w:ilvl="0">
      <w:start w:val="1"/>
      <w:numFmt w:val="decimal"/>
      <w:lvlText w:val="%1."/>
      <w:lvlJc w:val="left"/>
      <w:pPr>
        <w:ind w:left="785" w:hanging="360"/>
      </w:pPr>
      <w:rPr>
        <w:strike w:val="0"/>
        <w:dstrike w:val="0"/>
        <w:u w:val="none"/>
        <w:effect w:val="none"/>
      </w:rPr>
    </w:lvl>
    <w:lvl w:ilvl="1">
      <w:start w:val="1"/>
      <w:numFmt w:val="lowerLetter"/>
      <w:lvlText w:val="%2."/>
      <w:lvlJc w:val="left"/>
      <w:pPr>
        <w:ind w:left="1505" w:hanging="360"/>
      </w:pPr>
      <w:rPr>
        <w:strike w:val="0"/>
        <w:dstrike w:val="0"/>
        <w:u w:val="none"/>
        <w:effect w:val="none"/>
      </w:rPr>
    </w:lvl>
    <w:lvl w:ilvl="2">
      <w:start w:val="1"/>
      <w:numFmt w:val="lowerRoman"/>
      <w:lvlText w:val="%3."/>
      <w:lvlJc w:val="right"/>
      <w:pPr>
        <w:ind w:left="2225" w:hanging="360"/>
      </w:pPr>
      <w:rPr>
        <w:strike w:val="0"/>
        <w:dstrike w:val="0"/>
        <w:u w:val="none"/>
        <w:effect w:val="none"/>
      </w:rPr>
    </w:lvl>
    <w:lvl w:ilvl="3">
      <w:start w:val="1"/>
      <w:numFmt w:val="decimal"/>
      <w:lvlText w:val="%4."/>
      <w:lvlJc w:val="left"/>
      <w:pPr>
        <w:ind w:left="2945" w:hanging="360"/>
      </w:pPr>
      <w:rPr>
        <w:strike w:val="0"/>
        <w:dstrike w:val="0"/>
        <w:u w:val="none"/>
        <w:effect w:val="none"/>
      </w:rPr>
    </w:lvl>
    <w:lvl w:ilvl="4">
      <w:start w:val="1"/>
      <w:numFmt w:val="lowerLetter"/>
      <w:lvlText w:val="%5."/>
      <w:lvlJc w:val="left"/>
      <w:pPr>
        <w:ind w:left="3665" w:hanging="360"/>
      </w:pPr>
      <w:rPr>
        <w:strike w:val="0"/>
        <w:dstrike w:val="0"/>
        <w:u w:val="none"/>
        <w:effect w:val="none"/>
      </w:rPr>
    </w:lvl>
    <w:lvl w:ilvl="5">
      <w:start w:val="1"/>
      <w:numFmt w:val="lowerRoman"/>
      <w:lvlText w:val="%6."/>
      <w:lvlJc w:val="right"/>
      <w:pPr>
        <w:ind w:left="4385" w:hanging="360"/>
      </w:pPr>
      <w:rPr>
        <w:strike w:val="0"/>
        <w:dstrike w:val="0"/>
        <w:u w:val="none"/>
        <w:effect w:val="none"/>
      </w:rPr>
    </w:lvl>
    <w:lvl w:ilvl="6">
      <w:start w:val="1"/>
      <w:numFmt w:val="decimal"/>
      <w:lvlText w:val="%7."/>
      <w:lvlJc w:val="left"/>
      <w:pPr>
        <w:ind w:left="5105" w:hanging="360"/>
      </w:pPr>
      <w:rPr>
        <w:strike w:val="0"/>
        <w:dstrike w:val="0"/>
        <w:u w:val="none"/>
        <w:effect w:val="none"/>
      </w:rPr>
    </w:lvl>
    <w:lvl w:ilvl="7">
      <w:start w:val="1"/>
      <w:numFmt w:val="lowerLetter"/>
      <w:lvlText w:val="%8."/>
      <w:lvlJc w:val="left"/>
      <w:pPr>
        <w:ind w:left="5825" w:hanging="360"/>
      </w:pPr>
      <w:rPr>
        <w:strike w:val="0"/>
        <w:dstrike w:val="0"/>
        <w:u w:val="none"/>
        <w:effect w:val="none"/>
      </w:rPr>
    </w:lvl>
    <w:lvl w:ilvl="8">
      <w:start w:val="1"/>
      <w:numFmt w:val="lowerRoman"/>
      <w:lvlText w:val="%9."/>
      <w:lvlJc w:val="right"/>
      <w:pPr>
        <w:ind w:left="6545" w:hanging="360"/>
      </w:pPr>
      <w:rPr>
        <w:strike w:val="0"/>
        <w:dstrike w:val="0"/>
        <w:u w:val="none"/>
        <w:effect w:val="none"/>
      </w:rPr>
    </w:lvl>
  </w:abstractNum>
  <w:abstractNum w:abstractNumId="46" w15:restartNumberingAfterBreak="0">
    <w:nsid w:val="74053748"/>
    <w:multiLevelType w:val="multilevel"/>
    <w:tmpl w:val="2BB2BB4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421725B"/>
    <w:multiLevelType w:val="hybridMultilevel"/>
    <w:tmpl w:val="DED090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A2F202F"/>
    <w:multiLevelType w:val="hybridMultilevel"/>
    <w:tmpl w:val="A4443AD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abstractNumId w:val="24"/>
  </w:num>
  <w:num w:numId="2">
    <w:abstractNumId w:val="7"/>
  </w:num>
  <w:num w:numId="3">
    <w:abstractNumId w:val="21"/>
  </w:num>
  <w:num w:numId="4">
    <w:abstractNumId w:val="39"/>
  </w:num>
  <w:num w:numId="5">
    <w:abstractNumId w:val="32"/>
  </w:num>
  <w:num w:numId="6">
    <w:abstractNumId w:val="6"/>
  </w:num>
  <w:num w:numId="7">
    <w:abstractNumId w:val="44"/>
  </w:num>
  <w:num w:numId="8">
    <w:abstractNumId w:val="25"/>
  </w:num>
  <w:num w:numId="9">
    <w:abstractNumId w:val="20"/>
  </w:num>
  <w:num w:numId="10">
    <w:abstractNumId w:val="11"/>
  </w:num>
  <w:num w:numId="11">
    <w:abstractNumId w:val="41"/>
  </w:num>
  <w:num w:numId="12">
    <w:abstractNumId w:val="46"/>
  </w:num>
  <w:num w:numId="13">
    <w:abstractNumId w:val="16"/>
  </w:num>
  <w:num w:numId="14">
    <w:abstractNumId w:val="31"/>
  </w:num>
  <w:num w:numId="15">
    <w:abstractNumId w:val="42"/>
  </w:num>
  <w:num w:numId="16">
    <w:abstractNumId w:val="0"/>
  </w:num>
  <w:num w:numId="17">
    <w:abstractNumId w:val="22"/>
  </w:num>
  <w:num w:numId="18">
    <w:abstractNumId w:val="36"/>
  </w:num>
  <w:num w:numId="19">
    <w:abstractNumId w:val="48"/>
  </w:num>
  <w:num w:numId="20">
    <w:abstractNumId w:val="33"/>
  </w:num>
  <w:num w:numId="21">
    <w:abstractNumId w:val="28"/>
  </w:num>
  <w:num w:numId="22">
    <w:abstractNumId w:val="8"/>
  </w:num>
  <w:num w:numId="23">
    <w:abstractNumId w:val="10"/>
  </w:num>
  <w:num w:numId="24">
    <w:abstractNumId w:val="19"/>
  </w:num>
  <w:num w:numId="25">
    <w:abstractNumId w:val="23"/>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8"/>
  </w:num>
  <w:num w:numId="29">
    <w:abstractNumId w:val="13"/>
  </w:num>
  <w:num w:numId="30">
    <w:abstractNumId w:val="35"/>
  </w:num>
  <w:num w:numId="31">
    <w:abstractNumId w:val="14"/>
  </w:num>
  <w:num w:numId="32">
    <w:abstractNumId w:val="30"/>
  </w:num>
  <w:num w:numId="33">
    <w:abstractNumId w:val="40"/>
  </w:num>
  <w:num w:numId="34">
    <w:abstractNumId w:val="43"/>
  </w:num>
  <w:num w:numId="35">
    <w:abstractNumId w:val="34"/>
  </w:num>
  <w:num w:numId="36">
    <w:abstractNumId w:val="27"/>
  </w:num>
  <w:num w:numId="37">
    <w:abstractNumId w:val="17"/>
  </w:num>
  <w:num w:numId="38">
    <w:abstractNumId w:val="5"/>
  </w:num>
  <w:num w:numId="39">
    <w:abstractNumId w:val="47"/>
  </w:num>
  <w:num w:numId="40">
    <w:abstractNumId w:val="29"/>
  </w:num>
  <w:num w:numId="41">
    <w:abstractNumId w:val="3"/>
  </w:num>
  <w:num w:numId="42">
    <w:abstractNumId w:val="18"/>
  </w:num>
  <w:num w:numId="43">
    <w:abstractNumId w:val="1"/>
  </w:num>
  <w:num w:numId="44">
    <w:abstractNumId w:val="12"/>
  </w:num>
  <w:num w:numId="45">
    <w:abstractNumId w:val="15"/>
  </w:num>
  <w:num w:numId="46">
    <w:abstractNumId w:val="2"/>
  </w:num>
  <w:num w:numId="47">
    <w:abstractNumId w:val="4"/>
  </w:num>
  <w:num w:numId="48">
    <w:abstractNumId w:val="37"/>
  </w:num>
  <w:num w:numId="49">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619"/>
    <w:rsid w:val="00005C55"/>
    <w:rsid w:val="00006926"/>
    <w:rsid w:val="00007B69"/>
    <w:rsid w:val="00013244"/>
    <w:rsid w:val="00020492"/>
    <w:rsid w:val="0002478A"/>
    <w:rsid w:val="000407C8"/>
    <w:rsid w:val="0004181E"/>
    <w:rsid w:val="00043137"/>
    <w:rsid w:val="00052A18"/>
    <w:rsid w:val="00054FCA"/>
    <w:rsid w:val="00064FC9"/>
    <w:rsid w:val="000655FE"/>
    <w:rsid w:val="000704EB"/>
    <w:rsid w:val="00097DA6"/>
    <w:rsid w:val="000A0763"/>
    <w:rsid w:val="000A79F0"/>
    <w:rsid w:val="000B3062"/>
    <w:rsid w:val="000B4FC3"/>
    <w:rsid w:val="000C1FF6"/>
    <w:rsid w:val="000C7326"/>
    <w:rsid w:val="000D27B9"/>
    <w:rsid w:val="000F09CD"/>
    <w:rsid w:val="000F61E4"/>
    <w:rsid w:val="00103855"/>
    <w:rsid w:val="001110F8"/>
    <w:rsid w:val="001355FE"/>
    <w:rsid w:val="00151A6F"/>
    <w:rsid w:val="00181DAC"/>
    <w:rsid w:val="00184EB3"/>
    <w:rsid w:val="001A06F5"/>
    <w:rsid w:val="001A2D4C"/>
    <w:rsid w:val="001B281D"/>
    <w:rsid w:val="001C2C52"/>
    <w:rsid w:val="001D32F7"/>
    <w:rsid w:val="001D5A1E"/>
    <w:rsid w:val="001E3DD3"/>
    <w:rsid w:val="001F5C64"/>
    <w:rsid w:val="002043A5"/>
    <w:rsid w:val="00214EB4"/>
    <w:rsid w:val="00227D13"/>
    <w:rsid w:val="0023430A"/>
    <w:rsid w:val="00235112"/>
    <w:rsid w:val="0023725B"/>
    <w:rsid w:val="00240C90"/>
    <w:rsid w:val="00276D1A"/>
    <w:rsid w:val="00296A31"/>
    <w:rsid w:val="002B3409"/>
    <w:rsid w:val="002C5B04"/>
    <w:rsid w:val="002D58B5"/>
    <w:rsid w:val="002E3785"/>
    <w:rsid w:val="002F107C"/>
    <w:rsid w:val="0030309A"/>
    <w:rsid w:val="00314AAD"/>
    <w:rsid w:val="00316260"/>
    <w:rsid w:val="00316503"/>
    <w:rsid w:val="00326BB9"/>
    <w:rsid w:val="00326C5D"/>
    <w:rsid w:val="003312C0"/>
    <w:rsid w:val="00344E05"/>
    <w:rsid w:val="00351663"/>
    <w:rsid w:val="00362B93"/>
    <w:rsid w:val="003664DD"/>
    <w:rsid w:val="00366773"/>
    <w:rsid w:val="00372A5A"/>
    <w:rsid w:val="003839E0"/>
    <w:rsid w:val="00383D61"/>
    <w:rsid w:val="00393D57"/>
    <w:rsid w:val="003B057D"/>
    <w:rsid w:val="003B12A7"/>
    <w:rsid w:val="003B3093"/>
    <w:rsid w:val="003C09FD"/>
    <w:rsid w:val="003C0E6C"/>
    <w:rsid w:val="003C1510"/>
    <w:rsid w:val="003C1818"/>
    <w:rsid w:val="003D452C"/>
    <w:rsid w:val="003E2D5F"/>
    <w:rsid w:val="003E5A2C"/>
    <w:rsid w:val="003E72E4"/>
    <w:rsid w:val="003F2139"/>
    <w:rsid w:val="003F2668"/>
    <w:rsid w:val="00403820"/>
    <w:rsid w:val="00416BA6"/>
    <w:rsid w:val="0042197B"/>
    <w:rsid w:val="004224DC"/>
    <w:rsid w:val="00424755"/>
    <w:rsid w:val="00456610"/>
    <w:rsid w:val="004607AF"/>
    <w:rsid w:val="0046354E"/>
    <w:rsid w:val="004674A5"/>
    <w:rsid w:val="00471139"/>
    <w:rsid w:val="0047114E"/>
    <w:rsid w:val="0048335D"/>
    <w:rsid w:val="00486CD2"/>
    <w:rsid w:val="004931BF"/>
    <w:rsid w:val="00497E73"/>
    <w:rsid w:val="004A1EFE"/>
    <w:rsid w:val="004A37A1"/>
    <w:rsid w:val="004B06C6"/>
    <w:rsid w:val="004B2D11"/>
    <w:rsid w:val="004B644E"/>
    <w:rsid w:val="004B7126"/>
    <w:rsid w:val="004C41DA"/>
    <w:rsid w:val="004D37D9"/>
    <w:rsid w:val="004D6BB3"/>
    <w:rsid w:val="004D7381"/>
    <w:rsid w:val="004E661D"/>
    <w:rsid w:val="004F0E15"/>
    <w:rsid w:val="004F56B7"/>
    <w:rsid w:val="0050102A"/>
    <w:rsid w:val="00515DE9"/>
    <w:rsid w:val="005169BA"/>
    <w:rsid w:val="00517918"/>
    <w:rsid w:val="00522B13"/>
    <w:rsid w:val="00530A54"/>
    <w:rsid w:val="005405BF"/>
    <w:rsid w:val="00540A9D"/>
    <w:rsid w:val="005434E5"/>
    <w:rsid w:val="00550696"/>
    <w:rsid w:val="0055655E"/>
    <w:rsid w:val="00574FCB"/>
    <w:rsid w:val="00595FDD"/>
    <w:rsid w:val="005960F4"/>
    <w:rsid w:val="005C6122"/>
    <w:rsid w:val="005D7117"/>
    <w:rsid w:val="005F115A"/>
    <w:rsid w:val="005F154D"/>
    <w:rsid w:val="005F6BE5"/>
    <w:rsid w:val="0060435C"/>
    <w:rsid w:val="00611A22"/>
    <w:rsid w:val="00612FDF"/>
    <w:rsid w:val="00615863"/>
    <w:rsid w:val="0061659C"/>
    <w:rsid w:val="00620A8E"/>
    <w:rsid w:val="00626945"/>
    <w:rsid w:val="006316CB"/>
    <w:rsid w:val="00635956"/>
    <w:rsid w:val="00636407"/>
    <w:rsid w:val="00657539"/>
    <w:rsid w:val="00664967"/>
    <w:rsid w:val="00665E8A"/>
    <w:rsid w:val="00687DD3"/>
    <w:rsid w:val="0069386F"/>
    <w:rsid w:val="00694949"/>
    <w:rsid w:val="00695C66"/>
    <w:rsid w:val="006B21C9"/>
    <w:rsid w:val="006C0727"/>
    <w:rsid w:val="006C1037"/>
    <w:rsid w:val="006C604D"/>
    <w:rsid w:val="006C622B"/>
    <w:rsid w:val="006D1C7D"/>
    <w:rsid w:val="006E7226"/>
    <w:rsid w:val="006F4F81"/>
    <w:rsid w:val="007024A5"/>
    <w:rsid w:val="0071013E"/>
    <w:rsid w:val="00717F8D"/>
    <w:rsid w:val="00720675"/>
    <w:rsid w:val="007209D0"/>
    <w:rsid w:val="0072326E"/>
    <w:rsid w:val="007332DE"/>
    <w:rsid w:val="007342E8"/>
    <w:rsid w:val="0074147E"/>
    <w:rsid w:val="00746173"/>
    <w:rsid w:val="0075211D"/>
    <w:rsid w:val="00765D72"/>
    <w:rsid w:val="00770156"/>
    <w:rsid w:val="00785867"/>
    <w:rsid w:val="00791EBC"/>
    <w:rsid w:val="007A7C68"/>
    <w:rsid w:val="007B04F3"/>
    <w:rsid w:val="007B0572"/>
    <w:rsid w:val="007B1F0D"/>
    <w:rsid w:val="007D1327"/>
    <w:rsid w:val="007D3B57"/>
    <w:rsid w:val="007E37FE"/>
    <w:rsid w:val="007E6328"/>
    <w:rsid w:val="007F59B4"/>
    <w:rsid w:val="008035AC"/>
    <w:rsid w:val="00803A30"/>
    <w:rsid w:val="008219B8"/>
    <w:rsid w:val="00831CC2"/>
    <w:rsid w:val="00845806"/>
    <w:rsid w:val="008531EF"/>
    <w:rsid w:val="00854D21"/>
    <w:rsid w:val="00856A0D"/>
    <w:rsid w:val="00862123"/>
    <w:rsid w:val="00863A04"/>
    <w:rsid w:val="00866BAF"/>
    <w:rsid w:val="0087384B"/>
    <w:rsid w:val="0088789B"/>
    <w:rsid w:val="0089032A"/>
    <w:rsid w:val="008A52E0"/>
    <w:rsid w:val="008B36BE"/>
    <w:rsid w:val="008C31DA"/>
    <w:rsid w:val="008E3D7A"/>
    <w:rsid w:val="008E6E0E"/>
    <w:rsid w:val="008F17CD"/>
    <w:rsid w:val="008F207A"/>
    <w:rsid w:val="008F2CA6"/>
    <w:rsid w:val="00903312"/>
    <w:rsid w:val="00921F92"/>
    <w:rsid w:val="009255A7"/>
    <w:rsid w:val="009373BE"/>
    <w:rsid w:val="00943BFB"/>
    <w:rsid w:val="0096079B"/>
    <w:rsid w:val="009636B7"/>
    <w:rsid w:val="009645F7"/>
    <w:rsid w:val="00966A90"/>
    <w:rsid w:val="009724FD"/>
    <w:rsid w:val="00973DE8"/>
    <w:rsid w:val="0097455E"/>
    <w:rsid w:val="00975743"/>
    <w:rsid w:val="009777F0"/>
    <w:rsid w:val="00980D38"/>
    <w:rsid w:val="00983C0E"/>
    <w:rsid w:val="00986EBA"/>
    <w:rsid w:val="00990371"/>
    <w:rsid w:val="009941B1"/>
    <w:rsid w:val="009A63B1"/>
    <w:rsid w:val="009A64FA"/>
    <w:rsid w:val="009D52FF"/>
    <w:rsid w:val="009E5277"/>
    <w:rsid w:val="009E7D0F"/>
    <w:rsid w:val="009F503A"/>
    <w:rsid w:val="009F55B1"/>
    <w:rsid w:val="00A07CDC"/>
    <w:rsid w:val="00A114A8"/>
    <w:rsid w:val="00A121E9"/>
    <w:rsid w:val="00A1637B"/>
    <w:rsid w:val="00A210E4"/>
    <w:rsid w:val="00A22FBB"/>
    <w:rsid w:val="00A45E7A"/>
    <w:rsid w:val="00A479ED"/>
    <w:rsid w:val="00A62564"/>
    <w:rsid w:val="00A771DA"/>
    <w:rsid w:val="00A825D5"/>
    <w:rsid w:val="00A840B4"/>
    <w:rsid w:val="00A85D26"/>
    <w:rsid w:val="00A93307"/>
    <w:rsid w:val="00A95B8F"/>
    <w:rsid w:val="00AB1DEA"/>
    <w:rsid w:val="00AC1ABD"/>
    <w:rsid w:val="00AD5478"/>
    <w:rsid w:val="00AF648C"/>
    <w:rsid w:val="00B115A5"/>
    <w:rsid w:val="00B1682D"/>
    <w:rsid w:val="00B320A3"/>
    <w:rsid w:val="00B40F02"/>
    <w:rsid w:val="00B53651"/>
    <w:rsid w:val="00B540A9"/>
    <w:rsid w:val="00B55F2D"/>
    <w:rsid w:val="00B606AE"/>
    <w:rsid w:val="00B616A5"/>
    <w:rsid w:val="00B64458"/>
    <w:rsid w:val="00B849C6"/>
    <w:rsid w:val="00B87F82"/>
    <w:rsid w:val="00B90B4A"/>
    <w:rsid w:val="00B91818"/>
    <w:rsid w:val="00BB5251"/>
    <w:rsid w:val="00BB5BFD"/>
    <w:rsid w:val="00BC0277"/>
    <w:rsid w:val="00BC266C"/>
    <w:rsid w:val="00BE7DAE"/>
    <w:rsid w:val="00BF48CC"/>
    <w:rsid w:val="00C079BE"/>
    <w:rsid w:val="00C1780C"/>
    <w:rsid w:val="00C22436"/>
    <w:rsid w:val="00C26305"/>
    <w:rsid w:val="00C33384"/>
    <w:rsid w:val="00C46EA0"/>
    <w:rsid w:val="00C704AC"/>
    <w:rsid w:val="00C7298F"/>
    <w:rsid w:val="00C82D16"/>
    <w:rsid w:val="00C9225D"/>
    <w:rsid w:val="00C94003"/>
    <w:rsid w:val="00C970EF"/>
    <w:rsid w:val="00CA29D6"/>
    <w:rsid w:val="00CA62F3"/>
    <w:rsid w:val="00CB5EFF"/>
    <w:rsid w:val="00CC0D2D"/>
    <w:rsid w:val="00CD6584"/>
    <w:rsid w:val="00CF7012"/>
    <w:rsid w:val="00D07451"/>
    <w:rsid w:val="00D074E5"/>
    <w:rsid w:val="00D12AC1"/>
    <w:rsid w:val="00D1561A"/>
    <w:rsid w:val="00D24E55"/>
    <w:rsid w:val="00D42128"/>
    <w:rsid w:val="00D44C21"/>
    <w:rsid w:val="00D471DF"/>
    <w:rsid w:val="00D51361"/>
    <w:rsid w:val="00D57E45"/>
    <w:rsid w:val="00D65FF1"/>
    <w:rsid w:val="00D74C9F"/>
    <w:rsid w:val="00D74CB4"/>
    <w:rsid w:val="00D9511E"/>
    <w:rsid w:val="00DA254B"/>
    <w:rsid w:val="00DA5AAC"/>
    <w:rsid w:val="00DB5144"/>
    <w:rsid w:val="00DC28F5"/>
    <w:rsid w:val="00DC2D4C"/>
    <w:rsid w:val="00DC4CF2"/>
    <w:rsid w:val="00DC71D3"/>
    <w:rsid w:val="00DC7907"/>
    <w:rsid w:val="00DD4360"/>
    <w:rsid w:val="00DE468A"/>
    <w:rsid w:val="00DE4821"/>
    <w:rsid w:val="00E12B87"/>
    <w:rsid w:val="00E212F7"/>
    <w:rsid w:val="00E27F6C"/>
    <w:rsid w:val="00E30254"/>
    <w:rsid w:val="00E37578"/>
    <w:rsid w:val="00E40350"/>
    <w:rsid w:val="00E53B11"/>
    <w:rsid w:val="00E57B0F"/>
    <w:rsid w:val="00E658F4"/>
    <w:rsid w:val="00E67D65"/>
    <w:rsid w:val="00E7098A"/>
    <w:rsid w:val="00E73372"/>
    <w:rsid w:val="00E74F60"/>
    <w:rsid w:val="00E8346D"/>
    <w:rsid w:val="00E853A1"/>
    <w:rsid w:val="00E87C52"/>
    <w:rsid w:val="00E908B5"/>
    <w:rsid w:val="00E95616"/>
    <w:rsid w:val="00EC0B0C"/>
    <w:rsid w:val="00ED4F79"/>
    <w:rsid w:val="00ED7DAC"/>
    <w:rsid w:val="00EE0DB4"/>
    <w:rsid w:val="00EE18C4"/>
    <w:rsid w:val="00EE3F40"/>
    <w:rsid w:val="00EF385C"/>
    <w:rsid w:val="00EF43CE"/>
    <w:rsid w:val="00F03167"/>
    <w:rsid w:val="00F12197"/>
    <w:rsid w:val="00F13591"/>
    <w:rsid w:val="00F1456F"/>
    <w:rsid w:val="00F26343"/>
    <w:rsid w:val="00F435F8"/>
    <w:rsid w:val="00F44F0F"/>
    <w:rsid w:val="00F53D0A"/>
    <w:rsid w:val="00F54970"/>
    <w:rsid w:val="00F83503"/>
    <w:rsid w:val="00F876BF"/>
    <w:rsid w:val="00F95281"/>
    <w:rsid w:val="00F96919"/>
    <w:rsid w:val="00FB2C6A"/>
    <w:rsid w:val="00FB2E8D"/>
    <w:rsid w:val="00FC75CE"/>
    <w:rsid w:val="00FD51BD"/>
    <w:rsid w:val="00FD5482"/>
    <w:rsid w:val="00FE4F8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3B5"/>
  <w15:docId w15:val="{13C7A41D-3FB8-46AE-8986-13E51678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2F3"/>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UnresolvedMention">
    <w:name w:val="Unresolved Mention"/>
    <w:basedOn w:val="DefaultParagraphFont"/>
    <w:uiPriority w:val="99"/>
    <w:semiHidden/>
    <w:unhideWhenUsed/>
    <w:rsid w:val="00E212F7"/>
    <w:rPr>
      <w:color w:val="605E5C"/>
      <w:shd w:val="clear" w:color="auto" w:fill="E1DFDD"/>
    </w:rPr>
  </w:style>
  <w:style w:type="character" w:customStyle="1" w:styleId="Zadanifontodlomka1">
    <w:name w:val="Zadani font odlomka1"/>
    <w:rsid w:val="007B04F3"/>
  </w:style>
  <w:style w:type="paragraph" w:customStyle="1" w:styleId="paragraph">
    <w:name w:val="paragraph"/>
    <w:basedOn w:val="Normal"/>
    <w:rsid w:val="00695C66"/>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713189295">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557928674">
      <w:bodyDiv w:val="1"/>
      <w:marLeft w:val="0"/>
      <w:marRight w:val="0"/>
      <w:marTop w:val="0"/>
      <w:marBottom w:val="0"/>
      <w:divBdr>
        <w:top w:val="none" w:sz="0" w:space="0" w:color="auto"/>
        <w:left w:val="none" w:sz="0" w:space="0" w:color="auto"/>
        <w:bottom w:val="none" w:sz="0" w:space="0" w:color="auto"/>
        <w:right w:val="none" w:sz="0" w:space="0" w:color="auto"/>
      </w:divBdr>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image" Target="media/image28.jp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D009B-CEE0-41F1-8D5F-EF3165FB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38</Pages>
  <Words>9024</Words>
  <Characters>51439</Characters>
  <Application>Microsoft Office Word</Application>
  <DocSecurity>0</DocSecurity>
  <Lines>428</Lines>
  <Paragraphs>120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60343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cp:keywords/>
  <dc:description/>
  <cp:lastModifiedBy>Mateo Peša</cp:lastModifiedBy>
  <cp:revision>7</cp:revision>
  <cp:lastPrinted>2022-10-28T13:41:00Z</cp:lastPrinted>
  <dcterms:created xsi:type="dcterms:W3CDTF">2022-11-08T12:01:00Z</dcterms:created>
  <dcterms:modified xsi:type="dcterms:W3CDTF">2023-05-12T07:38:00Z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