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7B4" w:rsidRDefault="005157B4" w:rsidP="005157B4">
      <w:pPr>
        <w:ind w:right="240"/>
        <w:jc w:val="center"/>
        <w:rPr>
          <w:b/>
        </w:rPr>
      </w:pPr>
      <w:r>
        <w:rPr>
          <w:b/>
        </w:rPr>
        <w:t>Z A P I S N I K</w:t>
      </w:r>
    </w:p>
    <w:p w:rsidR="005157B4" w:rsidRDefault="00AC55F7" w:rsidP="005157B4">
      <w:pPr>
        <w:jc w:val="center"/>
        <w:rPr>
          <w:b/>
        </w:rPr>
      </w:pPr>
      <w:r>
        <w:rPr>
          <w:b/>
        </w:rPr>
        <w:t>36</w:t>
      </w:r>
      <w:r w:rsidR="005157B4">
        <w:rPr>
          <w:b/>
        </w:rPr>
        <w:t>.  sjednice Vijeća Gradske četvrti Donja Dubrava,</w:t>
      </w:r>
    </w:p>
    <w:p w:rsidR="005157B4" w:rsidRDefault="00AC55F7" w:rsidP="005157B4">
      <w:pPr>
        <w:jc w:val="center"/>
        <w:rPr>
          <w:b/>
        </w:rPr>
      </w:pPr>
      <w:r>
        <w:rPr>
          <w:b/>
        </w:rPr>
        <w:t>održane 23. svibnja</w:t>
      </w:r>
      <w:r w:rsidR="005157B4">
        <w:rPr>
          <w:b/>
        </w:rPr>
        <w:t xml:space="preserve"> 2024.</w:t>
      </w:r>
    </w:p>
    <w:p w:rsidR="005157B4" w:rsidRDefault="005157B4" w:rsidP="005157B4">
      <w:pPr>
        <w:jc w:val="center"/>
        <w:rPr>
          <w:b/>
        </w:rPr>
      </w:pPr>
      <w:r>
        <w:rPr>
          <w:b/>
        </w:rPr>
        <w:t>u dvorani „AB“ Područnog ureda gradske uprave Dubrava, Dubrava 49,</w:t>
      </w:r>
    </w:p>
    <w:p w:rsidR="005157B4" w:rsidRDefault="005157B4" w:rsidP="005157B4">
      <w:pPr>
        <w:jc w:val="center"/>
        <w:rPr>
          <w:b/>
        </w:rPr>
      </w:pPr>
      <w:r>
        <w:rPr>
          <w:b/>
        </w:rPr>
        <w:t>s početkom u 16,00 sati</w:t>
      </w:r>
    </w:p>
    <w:p w:rsidR="005157B4" w:rsidRDefault="005157B4" w:rsidP="005157B4">
      <w:pPr>
        <w:jc w:val="both"/>
      </w:pPr>
    </w:p>
    <w:p w:rsidR="006425F7" w:rsidRDefault="006425F7" w:rsidP="005157B4">
      <w:pPr>
        <w:jc w:val="both"/>
      </w:pPr>
    </w:p>
    <w:p w:rsidR="005157B4" w:rsidRDefault="005157B4" w:rsidP="005157B4">
      <w:pPr>
        <w:jc w:val="both"/>
      </w:pPr>
      <w:r>
        <w:rPr>
          <w:b/>
        </w:rPr>
        <w:t>Nazočni članovi Vijeća</w:t>
      </w:r>
      <w:r>
        <w:t xml:space="preserve">: Trpimir Majcan, Mladen Cetinja, Petar </w:t>
      </w:r>
      <w:proofErr w:type="spellStart"/>
      <w:r>
        <w:t>Atanasoski</w:t>
      </w:r>
      <w:proofErr w:type="spellEnd"/>
      <w:r>
        <w:t xml:space="preserve">, Antun Bošnjaković, Igor Božić, Mira Božić, Ivan Forgač, Nikola Horvatić, Tomislav </w:t>
      </w:r>
      <w:proofErr w:type="spellStart"/>
      <w:r>
        <w:t>Ivanek</w:t>
      </w:r>
      <w:proofErr w:type="spellEnd"/>
      <w:r>
        <w:t xml:space="preserve">, </w:t>
      </w:r>
      <w:proofErr w:type="spellStart"/>
      <w:r>
        <w:t>Alin</w:t>
      </w:r>
      <w:proofErr w:type="spellEnd"/>
      <w:r>
        <w:t xml:space="preserve"> </w:t>
      </w:r>
      <w:proofErr w:type="spellStart"/>
      <w:r>
        <w:t>Kavur</w:t>
      </w:r>
      <w:proofErr w:type="spellEnd"/>
      <w:r>
        <w:t xml:space="preserve">, Ankica Penava Pejčinović, Hrvoje Tomić i Ivan </w:t>
      </w:r>
      <w:proofErr w:type="spellStart"/>
      <w:r>
        <w:t>Totić</w:t>
      </w:r>
      <w:proofErr w:type="spellEnd"/>
      <w:r>
        <w:t>.</w:t>
      </w:r>
    </w:p>
    <w:p w:rsidR="00AC55F7" w:rsidRDefault="00AC55F7" w:rsidP="005157B4">
      <w:pPr>
        <w:jc w:val="both"/>
      </w:pPr>
      <w:r w:rsidRPr="00FE3ED9">
        <w:rPr>
          <w:b/>
        </w:rPr>
        <w:t>Nenazočni članovi Vijeća</w:t>
      </w:r>
      <w:r>
        <w:t xml:space="preserve">: </w:t>
      </w:r>
      <w:proofErr w:type="spellStart"/>
      <w:r w:rsidR="001605D8">
        <w:t>Darijan</w:t>
      </w:r>
      <w:proofErr w:type="spellEnd"/>
      <w:r w:rsidR="001605D8">
        <w:t xml:space="preserve"> </w:t>
      </w:r>
      <w:proofErr w:type="spellStart"/>
      <w:r w:rsidR="001605D8">
        <w:t>Belec</w:t>
      </w:r>
      <w:proofErr w:type="spellEnd"/>
      <w:r w:rsidR="001605D8">
        <w:t xml:space="preserve"> i Adriano</w:t>
      </w:r>
      <w:r w:rsidR="00FE3ED9">
        <w:t xml:space="preserve"> Friganović (ispričao se)</w:t>
      </w:r>
    </w:p>
    <w:p w:rsidR="005157B4" w:rsidRDefault="005157B4" w:rsidP="005157B4">
      <w:pPr>
        <w:jc w:val="both"/>
      </w:pPr>
      <w:r>
        <w:rPr>
          <w:b/>
        </w:rPr>
        <w:t>Nazočni</w:t>
      </w:r>
      <w:r>
        <w:t xml:space="preserve"> </w:t>
      </w:r>
      <w:r>
        <w:rPr>
          <w:b/>
        </w:rPr>
        <w:t>djelatnici Gradskog ureda za mjesnu samoupravu, promet, civilnu zaštitu i sigurnost:</w:t>
      </w:r>
      <w:r>
        <w:t xml:space="preserve"> Marija Nakić – voditeljica Područnog odsjeka Donja Dubrava, </w:t>
      </w:r>
      <w:r w:rsidR="00AC55F7">
        <w:t xml:space="preserve">Marijana </w:t>
      </w:r>
      <w:proofErr w:type="spellStart"/>
      <w:r w:rsidR="00AC55F7">
        <w:t>Lepur</w:t>
      </w:r>
      <w:proofErr w:type="spellEnd"/>
      <w:r w:rsidR="00AC55F7">
        <w:t xml:space="preserve">, stručna savjetnica </w:t>
      </w:r>
      <w:r w:rsidR="003938FC">
        <w:t>za rad tijela mjesne samouprave i</w:t>
      </w:r>
      <w:r w:rsidR="00AC55F7">
        <w:t xml:space="preserve"> </w:t>
      </w:r>
      <w:r>
        <w:t xml:space="preserve">Silvestar Smrekar - stručni referenti za rad tijela mjesne samouprave. </w:t>
      </w:r>
    </w:p>
    <w:p w:rsidR="00FE3ED9" w:rsidRDefault="00FE3ED9" w:rsidP="00FE3ED9">
      <w:pPr>
        <w:jc w:val="both"/>
      </w:pPr>
      <w:r>
        <w:rPr>
          <w:b/>
        </w:rPr>
        <w:t>Predsjednik</w:t>
      </w:r>
      <w:r>
        <w:t xml:space="preserve"> utvrđuje da je sjednici nazočno 13 članova Vijeća te ono može pr</w:t>
      </w:r>
      <w:r w:rsidR="0095275B">
        <w:t>avovaljano odlučivati. Otvara 36</w:t>
      </w:r>
      <w:r>
        <w:t xml:space="preserve">. sjednicu Vijeća Gradske četvrti Donja Dubrava. </w:t>
      </w:r>
    </w:p>
    <w:p w:rsidR="00FE3ED9" w:rsidRDefault="00FE3ED9" w:rsidP="00FE3ED9">
      <w:pPr>
        <w:jc w:val="both"/>
      </w:pPr>
      <w:r>
        <w:t>Pita članove Vijeća imaju li primjedbi na zapisnik prethodne sjednice. Budući da primjedbi nije bilo, nakon provedenog glaso</w:t>
      </w:r>
      <w:r w:rsidR="001605D8">
        <w:t>vanja utvrđuje da je zapisnik 35</w:t>
      </w:r>
      <w:r>
        <w:t xml:space="preserve">. sjednice </w:t>
      </w:r>
      <w:r>
        <w:rPr>
          <w:i/>
        </w:rPr>
        <w:t>jednoglasno</w:t>
      </w:r>
      <w:r>
        <w:t xml:space="preserve"> prihvaćen.</w:t>
      </w:r>
    </w:p>
    <w:p w:rsidR="00FE3ED9" w:rsidRDefault="00FE3ED9" w:rsidP="00FE3ED9">
      <w:pPr>
        <w:jc w:val="both"/>
      </w:pPr>
      <w:r>
        <w:t>Potom pita članove Vijeća imaju li prijedloge za dopunu dnevnog reda. Kako prijedloga nije bilo, nakon provedenog glasovanja utvrđuje da je</w:t>
      </w:r>
      <w:r>
        <w:rPr>
          <w:i/>
        </w:rPr>
        <w:t xml:space="preserve"> jednoglasno </w:t>
      </w:r>
      <w:r>
        <w:t>usvojen</w:t>
      </w:r>
    </w:p>
    <w:p w:rsidR="00496ACA" w:rsidRDefault="00496ACA" w:rsidP="00FE3ED9">
      <w:pPr>
        <w:jc w:val="both"/>
      </w:pPr>
    </w:p>
    <w:p w:rsidR="00DE271E" w:rsidRDefault="00DE271E" w:rsidP="005157B4"/>
    <w:p w:rsidR="00DE271E" w:rsidRDefault="00DE271E" w:rsidP="00DE271E">
      <w:pPr>
        <w:jc w:val="center"/>
        <w:rPr>
          <w:b/>
        </w:rPr>
      </w:pPr>
      <w:r w:rsidRPr="00DE271E">
        <w:rPr>
          <w:b/>
        </w:rPr>
        <w:t>DNEVNI RED:</w:t>
      </w:r>
    </w:p>
    <w:p w:rsidR="00021273" w:rsidRPr="00DE271E" w:rsidRDefault="00021273" w:rsidP="00DE271E">
      <w:pPr>
        <w:jc w:val="center"/>
        <w:rPr>
          <w:b/>
        </w:rPr>
      </w:pPr>
    </w:p>
    <w:p w:rsidR="00021273" w:rsidRDefault="00021273" w:rsidP="00021273">
      <w:pPr>
        <w:pStyle w:val="Odlomakpopisa"/>
        <w:numPr>
          <w:ilvl w:val="0"/>
          <w:numId w:val="17"/>
        </w:numPr>
        <w:jc w:val="both"/>
        <w:rPr>
          <w:i/>
          <w:color w:val="000000" w:themeColor="text1"/>
        </w:rPr>
      </w:pPr>
      <w:r>
        <w:rPr>
          <w:color w:val="000000" w:themeColor="text1"/>
        </w:rPr>
        <w:t xml:space="preserve">Prijedlog zaključka o davanju mišljenja o zahtjevu za zakup neizgrađenog građevinskog zemljišta, k.č.br. 6830 k.o. Dubrava – </w:t>
      </w:r>
      <w:r>
        <w:rPr>
          <w:i/>
          <w:color w:val="000000" w:themeColor="text1"/>
        </w:rPr>
        <w:t>donošenje zaključka</w:t>
      </w:r>
    </w:p>
    <w:p w:rsidR="00021273" w:rsidRDefault="00021273" w:rsidP="00021273">
      <w:pPr>
        <w:pStyle w:val="Odlomakpopisa"/>
        <w:jc w:val="both"/>
      </w:pPr>
      <w:r>
        <w:t xml:space="preserve">- predlagatelj: </w:t>
      </w:r>
      <w:r>
        <w:rPr>
          <w:i/>
        </w:rPr>
        <w:t>predsjednik Vijeća</w:t>
      </w:r>
    </w:p>
    <w:p w:rsidR="00021273" w:rsidRDefault="00021273" w:rsidP="00021273">
      <w:pPr>
        <w:pStyle w:val="Odlomakpopisa"/>
        <w:numPr>
          <w:ilvl w:val="0"/>
          <w:numId w:val="17"/>
        </w:numPr>
        <w:jc w:val="both"/>
        <w:rPr>
          <w:i/>
          <w:color w:val="000000" w:themeColor="text1"/>
        </w:rPr>
      </w:pPr>
      <w:r>
        <w:t>Prijedlog zaključka o očitovanju o zahtjevu za kupnju zemljišta (prema zahtjevu MEDIKOL GRUP d.o.o.)</w:t>
      </w:r>
      <w:r>
        <w:rPr>
          <w:rFonts w:eastAsia="Calibri"/>
          <w:szCs w:val="22"/>
          <w:lang w:eastAsia="en-US"/>
        </w:rPr>
        <w:t xml:space="preserve"> k.č.br. 132/3 i k.č.br. 132/6, obje k.o. Pešćenica, </w:t>
      </w:r>
      <w:proofErr w:type="spellStart"/>
      <w:r>
        <w:rPr>
          <w:rFonts w:eastAsia="Calibri"/>
          <w:szCs w:val="22"/>
          <w:lang w:eastAsia="en-US"/>
        </w:rPr>
        <w:t>z,k.č</w:t>
      </w:r>
      <w:proofErr w:type="spellEnd"/>
      <w:r>
        <w:rPr>
          <w:rFonts w:eastAsia="Calibri"/>
          <w:szCs w:val="22"/>
          <w:lang w:eastAsia="en-US"/>
        </w:rPr>
        <w:t xml:space="preserve">. 7720/21, </w:t>
      </w:r>
      <w:proofErr w:type="spellStart"/>
      <w:r>
        <w:rPr>
          <w:rFonts w:eastAsia="Calibri"/>
          <w:szCs w:val="22"/>
          <w:lang w:eastAsia="en-US"/>
        </w:rPr>
        <w:t>z.k.č</w:t>
      </w:r>
      <w:proofErr w:type="spellEnd"/>
      <w:r>
        <w:rPr>
          <w:rFonts w:eastAsia="Calibri"/>
          <w:szCs w:val="22"/>
          <w:lang w:eastAsia="en-US"/>
        </w:rPr>
        <w:t xml:space="preserve">. br. 7720/70 i z.k.č.br. 7720/71, sve u vlasništvu Grada Zagreba – </w:t>
      </w:r>
      <w:r>
        <w:rPr>
          <w:rFonts w:eastAsia="Calibri"/>
          <w:i/>
          <w:szCs w:val="22"/>
          <w:lang w:eastAsia="en-US"/>
        </w:rPr>
        <w:t>donošenje zaključka</w:t>
      </w:r>
    </w:p>
    <w:p w:rsidR="00021273" w:rsidRDefault="00021273" w:rsidP="00021273">
      <w:pPr>
        <w:ind w:left="720"/>
        <w:jc w:val="both"/>
      </w:pPr>
      <w:r>
        <w:t xml:space="preserve">- predlagatelj: </w:t>
      </w:r>
      <w:r>
        <w:rPr>
          <w:i/>
        </w:rPr>
        <w:t>predsjednik Vijeća</w:t>
      </w:r>
    </w:p>
    <w:p w:rsidR="00021273" w:rsidRDefault="00021273" w:rsidP="00021273">
      <w:pPr>
        <w:pStyle w:val="Odlomakpopisa"/>
        <w:numPr>
          <w:ilvl w:val="0"/>
          <w:numId w:val="17"/>
        </w:numPr>
        <w:jc w:val="both"/>
        <w:rPr>
          <w:i/>
          <w:color w:val="000000" w:themeColor="text1"/>
        </w:rPr>
      </w:pPr>
      <w:r>
        <w:rPr>
          <w:color w:val="000000" w:themeColor="text1"/>
        </w:rPr>
        <w:t xml:space="preserve">Prijedlog zaključka o prijedlogu rušenje ili sanacije i uređenja ruševnog objekta u ulici Dubrava 164, </w:t>
      </w:r>
      <w:proofErr w:type="spellStart"/>
      <w:r>
        <w:rPr>
          <w:color w:val="000000" w:themeColor="text1"/>
        </w:rPr>
        <w:t>k.č</w:t>
      </w:r>
      <w:proofErr w:type="spellEnd"/>
      <w:r>
        <w:rPr>
          <w:color w:val="000000" w:themeColor="text1"/>
        </w:rPr>
        <w:t xml:space="preserve"> br. 7703, k.o. Dubrava</w:t>
      </w:r>
    </w:p>
    <w:p w:rsidR="00021273" w:rsidRDefault="00021273" w:rsidP="00021273">
      <w:pPr>
        <w:pStyle w:val="Odlomakpopisa"/>
        <w:numPr>
          <w:ilvl w:val="0"/>
          <w:numId w:val="18"/>
        </w:numPr>
        <w:jc w:val="both"/>
        <w:rPr>
          <w:i/>
          <w:color w:val="000000" w:themeColor="text1"/>
        </w:rPr>
      </w:pPr>
      <w:r>
        <w:t xml:space="preserve">predlagatelj: </w:t>
      </w:r>
      <w:proofErr w:type="spellStart"/>
      <w:r>
        <w:rPr>
          <w:i/>
        </w:rPr>
        <w:t>Alin</w:t>
      </w:r>
      <w:proofErr w:type="spellEnd"/>
      <w:r>
        <w:rPr>
          <w:i/>
        </w:rPr>
        <w:t xml:space="preserve"> </w:t>
      </w:r>
      <w:proofErr w:type="spellStart"/>
      <w:r>
        <w:rPr>
          <w:i/>
        </w:rPr>
        <w:t>Kavur</w:t>
      </w:r>
      <w:proofErr w:type="spellEnd"/>
    </w:p>
    <w:p w:rsidR="00021273" w:rsidRDefault="00021273" w:rsidP="00021273">
      <w:pPr>
        <w:pStyle w:val="Odlomakpopisa"/>
        <w:numPr>
          <w:ilvl w:val="0"/>
          <w:numId w:val="17"/>
        </w:numPr>
        <w:jc w:val="both"/>
        <w:rPr>
          <w:color w:val="000000" w:themeColor="text1"/>
        </w:rPr>
      </w:pPr>
      <w:r>
        <w:rPr>
          <w:color w:val="000000" w:themeColor="text1"/>
        </w:rPr>
        <w:t>Prijedlog zaključka o prijedlogu osoba za obavljanje poslova domara u objektima mjesne samouprave za razdoblje srpanj – prosinac 2024.</w:t>
      </w:r>
    </w:p>
    <w:p w:rsidR="00021273" w:rsidRDefault="00021273" w:rsidP="00021273">
      <w:pPr>
        <w:pStyle w:val="Odlomakpopisa"/>
        <w:jc w:val="both"/>
        <w:rPr>
          <w:color w:val="000000" w:themeColor="text1"/>
        </w:rPr>
      </w:pPr>
      <w:r>
        <w:t xml:space="preserve">predlagatelj: </w:t>
      </w:r>
      <w:r>
        <w:rPr>
          <w:i/>
        </w:rPr>
        <w:t>predsjednik Vijeća</w:t>
      </w:r>
    </w:p>
    <w:p w:rsidR="00021273" w:rsidRDefault="00021273" w:rsidP="00021273">
      <w:pPr>
        <w:pStyle w:val="Odlomakpopisa"/>
        <w:numPr>
          <w:ilvl w:val="0"/>
          <w:numId w:val="17"/>
        </w:numPr>
        <w:jc w:val="both"/>
        <w:rPr>
          <w:color w:val="000000" w:themeColor="text1"/>
        </w:rPr>
      </w:pPr>
      <w:r>
        <w:rPr>
          <w:color w:val="000000" w:themeColor="text1"/>
        </w:rPr>
        <w:t>Prijedlog zaključka o prijedlogu za boljim uređenjem protoka prometa u Banatskoj ulici</w:t>
      </w:r>
    </w:p>
    <w:p w:rsidR="00021273" w:rsidRDefault="00021273" w:rsidP="00021273">
      <w:pPr>
        <w:pStyle w:val="Odlomakpopisa"/>
        <w:jc w:val="both"/>
        <w:rPr>
          <w:color w:val="000000" w:themeColor="text1"/>
        </w:rPr>
      </w:pPr>
      <w:r>
        <w:t xml:space="preserve">predlagatelj: </w:t>
      </w:r>
      <w:r>
        <w:rPr>
          <w:i/>
        </w:rPr>
        <w:t>predsjednik Vijeća</w:t>
      </w:r>
    </w:p>
    <w:p w:rsidR="00021273" w:rsidRDefault="00021273" w:rsidP="00021273">
      <w:pPr>
        <w:pStyle w:val="Odlomakpopisa"/>
        <w:numPr>
          <w:ilvl w:val="0"/>
          <w:numId w:val="17"/>
        </w:numPr>
        <w:jc w:val="both"/>
        <w:rPr>
          <w:color w:val="000000" w:themeColor="text1"/>
        </w:rPr>
      </w:pPr>
      <w:r>
        <w:t xml:space="preserve">Donošenje zaključaka o davanju mišljenja po članku 86. Statuta Grada Zagreba na: </w:t>
      </w:r>
    </w:p>
    <w:p w:rsidR="00021273" w:rsidRDefault="00021273" w:rsidP="00021273">
      <w:pPr>
        <w:pStyle w:val="Odlomakpopisa"/>
        <w:numPr>
          <w:ilvl w:val="1"/>
          <w:numId w:val="19"/>
        </w:numPr>
        <w:jc w:val="both"/>
      </w:pPr>
      <w:r>
        <w:t xml:space="preserve">predlagatelj: </w:t>
      </w:r>
      <w:r>
        <w:rPr>
          <w:i/>
        </w:rPr>
        <w:t>predsjednik Vijeća</w:t>
      </w:r>
    </w:p>
    <w:p w:rsidR="00021273" w:rsidRDefault="00021273" w:rsidP="00021273">
      <w:pPr>
        <w:pStyle w:val="Odlomakpopisa"/>
        <w:numPr>
          <w:ilvl w:val="0"/>
          <w:numId w:val="20"/>
        </w:numPr>
        <w:jc w:val="both"/>
      </w:pPr>
      <w:r>
        <w:t>Prijedlog odluke o izmjenama i dopunama Odluke o prihvaćanju prijenosa osnivačkih prava nad ustanovom Upravljanje sportskim objektima na Grad Zagreb i obavljanju osnivačkih prava i obveza</w:t>
      </w:r>
    </w:p>
    <w:p w:rsidR="00021273" w:rsidRDefault="00021273" w:rsidP="00021273">
      <w:pPr>
        <w:pStyle w:val="Odlomakpopisa"/>
        <w:numPr>
          <w:ilvl w:val="0"/>
          <w:numId w:val="20"/>
        </w:numPr>
        <w:jc w:val="both"/>
      </w:pPr>
      <w:r>
        <w:t>Prijedlog odluke o izmjenama i dopunama i dopuni Odluke o prihvaćanju prijenosa osnivačkih prava nad URIHO-m-Ustanovom za profesionalnu rehabilitaciju i zapošljavanje osoba s invaliditetom s Hrvatskog saveza gluhih i nagluhih na Grad Zagreb i obavljanju osnivačkih prava i obveza</w:t>
      </w:r>
    </w:p>
    <w:p w:rsidR="00021273" w:rsidRDefault="00021273" w:rsidP="00021273">
      <w:pPr>
        <w:pStyle w:val="Odlomakpopisa"/>
        <w:numPr>
          <w:ilvl w:val="0"/>
          <w:numId w:val="17"/>
        </w:numPr>
        <w:jc w:val="both"/>
        <w:rPr>
          <w:color w:val="000000" w:themeColor="text1"/>
        </w:rPr>
      </w:pPr>
      <w:r>
        <w:lastRenderedPageBreak/>
        <w:t>Pitanja, prijedlozi i obavijesti</w:t>
      </w:r>
    </w:p>
    <w:p w:rsidR="00021273" w:rsidRDefault="00021273" w:rsidP="00021273">
      <w:pPr>
        <w:pStyle w:val="Odlomakpopisa"/>
        <w:jc w:val="both"/>
      </w:pPr>
    </w:p>
    <w:p w:rsidR="00DE271E" w:rsidRDefault="00DE271E" w:rsidP="005157B4"/>
    <w:p w:rsidR="00021273" w:rsidRPr="00021273" w:rsidRDefault="00DE271E" w:rsidP="00021273">
      <w:pPr>
        <w:jc w:val="both"/>
        <w:rPr>
          <w:b/>
          <w:i/>
          <w:color w:val="000000" w:themeColor="text1"/>
          <w:u w:val="single"/>
        </w:rPr>
      </w:pPr>
      <w:r w:rsidRPr="00021273">
        <w:rPr>
          <w:b/>
          <w:u w:val="single"/>
        </w:rPr>
        <w:t>Ad 1 -</w:t>
      </w:r>
      <w:r w:rsidR="00021273" w:rsidRPr="00021273">
        <w:rPr>
          <w:b/>
          <w:color w:val="000000" w:themeColor="text1"/>
          <w:u w:val="single"/>
        </w:rPr>
        <w:t xml:space="preserve"> Prijedlog zaključka o davanju mišljenja o zahtjevu za zakup neizgrađenog građevinskog zemljišta, k.č.br. 6830 k.o. Dubrava – </w:t>
      </w:r>
      <w:r w:rsidR="00021273" w:rsidRPr="00021273">
        <w:rPr>
          <w:b/>
          <w:i/>
          <w:color w:val="000000" w:themeColor="text1"/>
          <w:u w:val="single"/>
        </w:rPr>
        <w:t>donošenje zaključka</w:t>
      </w:r>
    </w:p>
    <w:p w:rsidR="00021273" w:rsidRPr="00021273" w:rsidRDefault="00021273" w:rsidP="00021273">
      <w:pPr>
        <w:jc w:val="both"/>
        <w:rPr>
          <w:b/>
          <w:u w:val="single"/>
        </w:rPr>
      </w:pPr>
      <w:r w:rsidRPr="00021273">
        <w:rPr>
          <w:b/>
          <w:u w:val="single"/>
        </w:rPr>
        <w:t xml:space="preserve">- predlagatelj: </w:t>
      </w:r>
      <w:r w:rsidRPr="00021273">
        <w:rPr>
          <w:b/>
          <w:i/>
          <w:u w:val="single"/>
        </w:rPr>
        <w:t>predsjednik Vijeća</w:t>
      </w:r>
    </w:p>
    <w:p w:rsidR="00DE271E" w:rsidRPr="00DE271E" w:rsidRDefault="00DE271E" w:rsidP="00DE271E">
      <w:pPr>
        <w:jc w:val="both"/>
        <w:rPr>
          <w:b/>
          <w:u w:val="single"/>
        </w:rPr>
      </w:pPr>
      <w:r w:rsidRPr="00DE271E">
        <w:rPr>
          <w:b/>
          <w:u w:val="single"/>
        </w:rPr>
        <w:t xml:space="preserve"> </w:t>
      </w:r>
    </w:p>
    <w:p w:rsidR="00DE271E" w:rsidRDefault="00DE271E" w:rsidP="00DE271E">
      <w:pPr>
        <w:jc w:val="both"/>
      </w:pPr>
      <w:r>
        <w:t xml:space="preserve">Predsjednik daje pojašnjenje i osvrt na Prijedlog </w:t>
      </w:r>
      <w:r w:rsidR="00021273">
        <w:t>zaključka</w:t>
      </w:r>
      <w:r>
        <w:t>. Otvara raspravu.</w:t>
      </w:r>
    </w:p>
    <w:p w:rsidR="00C0403A" w:rsidRDefault="00C0403A" w:rsidP="00C0403A">
      <w:pPr>
        <w:jc w:val="both"/>
      </w:pPr>
      <w:r w:rsidRPr="0031264F">
        <w:rPr>
          <w:b/>
        </w:rPr>
        <w:t xml:space="preserve">P. </w:t>
      </w:r>
      <w:proofErr w:type="spellStart"/>
      <w:r w:rsidRPr="0031264F">
        <w:rPr>
          <w:b/>
        </w:rPr>
        <w:t>Atanasoski</w:t>
      </w:r>
      <w:proofErr w:type="spellEnd"/>
      <w:r>
        <w:t xml:space="preserve"> kaže  da s obzirom</w:t>
      </w:r>
      <w:r w:rsidR="00DB4456">
        <w:t xml:space="preserve"> da se </w:t>
      </w:r>
      <w:r>
        <w:t xml:space="preserve"> u zakup daje neizgrađeno građevins</w:t>
      </w:r>
      <w:r w:rsidR="00ED390D">
        <w:t>ko zemljište u površini od 100m</w:t>
      </w:r>
      <w:r w:rsidR="00ED390D">
        <w:rPr>
          <w:vertAlign w:val="superscript"/>
        </w:rPr>
        <w:t>2</w:t>
      </w:r>
      <w:r>
        <w:t xml:space="preserve"> za </w:t>
      </w:r>
      <w:r w:rsidR="00ED390D">
        <w:t>namjenu parkiranja i 243 m</w:t>
      </w:r>
      <w:r w:rsidR="00ED390D">
        <w:rPr>
          <w:vertAlign w:val="superscript"/>
        </w:rPr>
        <w:t>2</w:t>
      </w:r>
      <w:r>
        <w:t xml:space="preserve"> za uređenje zelenih površina treba decidirano navesti za što se zakup daje</w:t>
      </w:r>
      <w:r w:rsidR="00DB4456">
        <w:t>,</w:t>
      </w:r>
      <w:r>
        <w:t xml:space="preserve"> </w:t>
      </w:r>
      <w:r w:rsidR="00DB4456">
        <w:t>obzirom</w:t>
      </w:r>
      <w:r w:rsidR="00ED390D">
        <w:t xml:space="preserve"> će se</w:t>
      </w:r>
      <w:r>
        <w:t xml:space="preserve"> zelena površina pretvoriti u parking</w:t>
      </w:r>
      <w:r w:rsidR="004141DD">
        <w:t>.</w:t>
      </w:r>
      <w:r>
        <w:t xml:space="preserve"> </w:t>
      </w:r>
      <w:r w:rsidR="004141DD">
        <w:t>Smatra</w:t>
      </w:r>
      <w:r>
        <w:t xml:space="preserve"> da se treba odobriti samo kvadratura namijenjena za parking.</w:t>
      </w:r>
    </w:p>
    <w:p w:rsidR="00C0403A" w:rsidRDefault="00C0403A" w:rsidP="00C0403A">
      <w:pPr>
        <w:jc w:val="both"/>
      </w:pPr>
      <w:r w:rsidRPr="00C0403A">
        <w:rPr>
          <w:b/>
        </w:rPr>
        <w:t xml:space="preserve">I. </w:t>
      </w:r>
      <w:proofErr w:type="spellStart"/>
      <w:r w:rsidRPr="00C0403A">
        <w:rPr>
          <w:b/>
        </w:rPr>
        <w:t>Totić</w:t>
      </w:r>
      <w:proofErr w:type="spellEnd"/>
      <w:r>
        <w:t xml:space="preserve"> inzistira da se u Zaključku navede na koji vremenski period se zakup daje.</w:t>
      </w:r>
    </w:p>
    <w:p w:rsidR="00C0403A" w:rsidRDefault="00C0403A" w:rsidP="00C0403A">
      <w:pPr>
        <w:jc w:val="both"/>
      </w:pPr>
      <w:r w:rsidRPr="00C0403A">
        <w:rPr>
          <w:b/>
        </w:rPr>
        <w:t xml:space="preserve">A. Penava </w:t>
      </w:r>
      <w:proofErr w:type="spellStart"/>
      <w:r w:rsidRPr="00C0403A">
        <w:rPr>
          <w:b/>
        </w:rPr>
        <w:t>Pejćinović</w:t>
      </w:r>
      <w:proofErr w:type="spellEnd"/>
      <w:r>
        <w:t xml:space="preserve"> smatra da Vijeće treba imati stav o česticama u gradskom vlasništvu koje se daju u zakup za  </w:t>
      </w:r>
      <w:r w:rsidR="00C91CEE">
        <w:t>namjenu parkiranja</w:t>
      </w:r>
      <w:r>
        <w:t xml:space="preserve">, obzirom </w:t>
      </w:r>
      <w:r w:rsidR="004141DD">
        <w:t xml:space="preserve">iste </w:t>
      </w:r>
      <w:r>
        <w:t xml:space="preserve">služe za parking samo onima koji su zakupili prostor, a većina ulica na području Donje Dubrava ima problem s parkiranjem. </w:t>
      </w:r>
    </w:p>
    <w:p w:rsidR="00C0403A" w:rsidRDefault="00C0403A" w:rsidP="00C0403A">
      <w:pPr>
        <w:jc w:val="both"/>
      </w:pPr>
      <w:r>
        <w:t xml:space="preserve">U daljnjoj raspravi sudjeluju: H. Tomić, A. Bošnjaković, I. </w:t>
      </w:r>
      <w:proofErr w:type="spellStart"/>
      <w:r>
        <w:t>Totić</w:t>
      </w:r>
      <w:proofErr w:type="spellEnd"/>
      <w:r>
        <w:t>, T. Majcan i M. Nakić.</w:t>
      </w:r>
    </w:p>
    <w:p w:rsidR="00C0403A" w:rsidRDefault="00C0403A" w:rsidP="00C0403A">
      <w:pPr>
        <w:jc w:val="both"/>
      </w:pPr>
    </w:p>
    <w:p w:rsidR="00C0403A" w:rsidRDefault="00C0403A" w:rsidP="00C0403A">
      <w:pPr>
        <w:jc w:val="both"/>
      </w:pPr>
      <w:r>
        <w:t>Nakon rasprave predsjedn</w:t>
      </w:r>
      <w:r w:rsidR="00ED390D">
        <w:t xml:space="preserve">ik daje na usvajanje prijedlog </w:t>
      </w:r>
      <w:r>
        <w:t>da se zakup gradskog z</w:t>
      </w:r>
      <w:r w:rsidR="00ED390D">
        <w:t>emljišta odobri samo u površini 100m</w:t>
      </w:r>
      <w:r w:rsidR="00ED390D">
        <w:rPr>
          <w:vertAlign w:val="superscript"/>
        </w:rPr>
        <w:t>2</w:t>
      </w:r>
      <w:r>
        <w:t xml:space="preserve"> za parkirališni prostor na v</w:t>
      </w:r>
      <w:r w:rsidR="00ED390D">
        <w:t>remenski period od godinu dana. Prijedlog    je jednoglasno usvojen.</w:t>
      </w:r>
    </w:p>
    <w:p w:rsidR="00C0403A" w:rsidRDefault="00C0403A" w:rsidP="00C0403A">
      <w:pPr>
        <w:jc w:val="both"/>
      </w:pPr>
    </w:p>
    <w:p w:rsidR="002E66CD" w:rsidRDefault="00C0403A" w:rsidP="00DE271E">
      <w:pPr>
        <w:jc w:val="both"/>
      </w:pPr>
      <w:r>
        <w:t xml:space="preserve">Nakon provedenog glasovanja Vijeće </w:t>
      </w:r>
      <w:r w:rsidRPr="00426BFF">
        <w:rPr>
          <w:i/>
        </w:rPr>
        <w:t>jednoglasno</w:t>
      </w:r>
      <w:r>
        <w:t xml:space="preserve"> donosi</w:t>
      </w:r>
    </w:p>
    <w:p w:rsidR="00496ACA" w:rsidRDefault="00496ACA" w:rsidP="00DE271E">
      <w:pPr>
        <w:jc w:val="both"/>
      </w:pPr>
    </w:p>
    <w:p w:rsidR="00021273" w:rsidRPr="00021273" w:rsidRDefault="00021273" w:rsidP="00021273">
      <w:pPr>
        <w:overflowPunct w:val="0"/>
        <w:autoSpaceDE w:val="0"/>
        <w:autoSpaceDN w:val="0"/>
        <w:jc w:val="both"/>
        <w:rPr>
          <w:rFonts w:eastAsiaTheme="minorEastAsia"/>
        </w:rPr>
      </w:pPr>
    </w:p>
    <w:p w:rsidR="00021273" w:rsidRPr="00021273" w:rsidRDefault="00021273" w:rsidP="00021273">
      <w:pPr>
        <w:keepNext/>
        <w:overflowPunct w:val="0"/>
        <w:autoSpaceDE w:val="0"/>
        <w:autoSpaceDN w:val="0"/>
        <w:jc w:val="center"/>
        <w:outlineLvl w:val="0"/>
        <w:rPr>
          <w:b/>
          <w:bCs/>
          <w:kern w:val="36"/>
        </w:rPr>
      </w:pPr>
      <w:r w:rsidRPr="00021273">
        <w:rPr>
          <w:b/>
          <w:bCs/>
          <w:kern w:val="36"/>
        </w:rPr>
        <w:t>   Z A K L J U Č A K</w:t>
      </w:r>
    </w:p>
    <w:p w:rsidR="00021273" w:rsidRPr="00021273" w:rsidRDefault="00021273" w:rsidP="00021273">
      <w:pPr>
        <w:overflowPunct w:val="0"/>
        <w:autoSpaceDE w:val="0"/>
        <w:autoSpaceDN w:val="0"/>
        <w:jc w:val="center"/>
        <w:rPr>
          <w:rFonts w:eastAsiaTheme="minorEastAsia"/>
          <w:b/>
        </w:rPr>
      </w:pPr>
      <w:r w:rsidRPr="00021273">
        <w:rPr>
          <w:rFonts w:eastAsiaTheme="minorEastAsia"/>
          <w:b/>
        </w:rPr>
        <w:t> o davanju mišljenja o zahtjevu za zakup neizgrađenog građevinskog</w:t>
      </w:r>
    </w:p>
    <w:p w:rsidR="00021273" w:rsidRPr="00021273" w:rsidRDefault="00021273" w:rsidP="00021273">
      <w:pPr>
        <w:overflowPunct w:val="0"/>
        <w:autoSpaceDE w:val="0"/>
        <w:autoSpaceDN w:val="0"/>
        <w:jc w:val="center"/>
        <w:rPr>
          <w:rFonts w:eastAsiaTheme="minorEastAsia"/>
          <w:b/>
        </w:rPr>
      </w:pPr>
      <w:r w:rsidRPr="00021273">
        <w:rPr>
          <w:rFonts w:eastAsiaTheme="minorEastAsia"/>
          <w:b/>
        </w:rPr>
        <w:t>zemljišta oznake k.č.br. 6830  k.o. Dubrava</w:t>
      </w:r>
    </w:p>
    <w:p w:rsidR="00021273" w:rsidRPr="00021273" w:rsidRDefault="00021273" w:rsidP="00021273">
      <w:pPr>
        <w:keepNext/>
        <w:overflowPunct w:val="0"/>
        <w:autoSpaceDE w:val="0"/>
        <w:autoSpaceDN w:val="0"/>
        <w:jc w:val="center"/>
        <w:outlineLvl w:val="0"/>
        <w:rPr>
          <w:b/>
          <w:bCs/>
          <w:kern w:val="36"/>
        </w:rPr>
      </w:pPr>
      <w:r w:rsidRPr="00021273">
        <w:rPr>
          <w:b/>
          <w:bCs/>
          <w:kern w:val="36"/>
        </w:rPr>
        <w:t>  </w:t>
      </w:r>
    </w:p>
    <w:p w:rsidR="00021273" w:rsidRPr="00021273" w:rsidRDefault="00021273" w:rsidP="00021273">
      <w:pPr>
        <w:overflowPunct w:val="0"/>
        <w:autoSpaceDE w:val="0"/>
        <w:autoSpaceDN w:val="0"/>
        <w:rPr>
          <w:rFonts w:eastAsiaTheme="minorEastAsia"/>
        </w:rPr>
      </w:pPr>
      <w:r w:rsidRPr="00021273">
        <w:rPr>
          <w:rFonts w:eastAsiaTheme="minorEastAsia"/>
          <w:b/>
          <w:bCs/>
        </w:rPr>
        <w:t> </w:t>
      </w:r>
    </w:p>
    <w:p w:rsidR="00021273" w:rsidRPr="00021273" w:rsidRDefault="00021273" w:rsidP="00021273">
      <w:pPr>
        <w:numPr>
          <w:ilvl w:val="0"/>
          <w:numId w:val="22"/>
        </w:numPr>
        <w:overflowPunct w:val="0"/>
        <w:autoSpaceDE w:val="0"/>
        <w:autoSpaceDN w:val="0"/>
        <w:ind w:right="-168"/>
        <w:contextualSpacing/>
        <w:jc w:val="both"/>
        <w:rPr>
          <w:rFonts w:eastAsiaTheme="minorEastAsia"/>
        </w:rPr>
      </w:pPr>
      <w:r w:rsidRPr="00021273">
        <w:rPr>
          <w:rFonts w:eastAsiaTheme="minorEastAsia"/>
        </w:rPr>
        <w:t xml:space="preserve">Razmotren je dopis Gradskog ureda za upravljanje imovinom Grada  kojim se traži očitovanje Vijeća o zahtjevu </w:t>
      </w:r>
      <w:r w:rsidRPr="00021273">
        <w:rPr>
          <w:rFonts w:eastAsiaTheme="minorEastAsia"/>
          <w:b/>
        </w:rPr>
        <w:t>Marine Cvetnić</w:t>
      </w:r>
      <w:r w:rsidRPr="00021273">
        <w:rPr>
          <w:rFonts w:eastAsiaTheme="minorEastAsia"/>
        </w:rPr>
        <w:t xml:space="preserve"> za zakup neizgrađenog građevinskog zemljišta oznake k.č.br. 6830 k.o. Dubrava za namjenu parkirališnog prostora i uređenja zelene površine.</w:t>
      </w:r>
    </w:p>
    <w:p w:rsidR="00021273" w:rsidRPr="00021273" w:rsidRDefault="00021273" w:rsidP="00021273">
      <w:pPr>
        <w:overflowPunct w:val="0"/>
        <w:autoSpaceDE w:val="0"/>
        <w:autoSpaceDN w:val="0"/>
        <w:ind w:left="900" w:right="-168"/>
        <w:contextualSpacing/>
        <w:jc w:val="both"/>
        <w:rPr>
          <w:rFonts w:eastAsiaTheme="minorEastAsia"/>
        </w:rPr>
      </w:pPr>
    </w:p>
    <w:p w:rsidR="00021273" w:rsidRPr="00021273" w:rsidRDefault="00021273" w:rsidP="00021273">
      <w:pPr>
        <w:numPr>
          <w:ilvl w:val="0"/>
          <w:numId w:val="22"/>
        </w:numPr>
        <w:overflowPunct w:val="0"/>
        <w:autoSpaceDE w:val="0"/>
        <w:autoSpaceDN w:val="0"/>
        <w:ind w:right="-168"/>
        <w:contextualSpacing/>
        <w:jc w:val="both"/>
        <w:rPr>
          <w:rFonts w:eastAsiaTheme="minorHAnsi"/>
          <w:szCs w:val="22"/>
          <w:lang w:eastAsia="en-US"/>
        </w:rPr>
      </w:pPr>
      <w:r w:rsidRPr="00021273">
        <w:rPr>
          <w:rFonts w:eastAsiaTheme="minorHAnsi"/>
          <w:szCs w:val="22"/>
          <w:lang w:eastAsia="en-US"/>
        </w:rPr>
        <w:t xml:space="preserve">Utvrđuje se da je Vijeće Gradske četvrti </w:t>
      </w:r>
      <w:r w:rsidRPr="00021273">
        <w:rPr>
          <w:rFonts w:eastAsiaTheme="minorHAnsi"/>
          <w:b/>
          <w:szCs w:val="22"/>
          <w:lang w:eastAsia="en-US"/>
        </w:rPr>
        <w:t xml:space="preserve">suglasno </w:t>
      </w:r>
      <w:r w:rsidRPr="00021273">
        <w:rPr>
          <w:rFonts w:eastAsiaTheme="minorHAnsi"/>
          <w:szCs w:val="22"/>
          <w:lang w:eastAsia="en-US"/>
        </w:rPr>
        <w:t>s</w:t>
      </w:r>
      <w:r w:rsidRPr="00021273">
        <w:rPr>
          <w:rFonts w:eastAsiaTheme="minorHAnsi"/>
          <w:b/>
          <w:szCs w:val="22"/>
          <w:lang w:eastAsia="en-US"/>
        </w:rPr>
        <w:t xml:space="preserve"> </w:t>
      </w:r>
      <w:r w:rsidRPr="00021273">
        <w:rPr>
          <w:rFonts w:eastAsiaTheme="minorHAnsi"/>
          <w:szCs w:val="22"/>
          <w:lang w:eastAsia="en-US"/>
        </w:rPr>
        <w:t>davanjem dijela predmetnog zemljišta   k.č.br. 6830 k.o. Dubrava u površini od 100m</w:t>
      </w:r>
      <w:r w:rsidRPr="00021273">
        <w:rPr>
          <w:rFonts w:eastAsiaTheme="minorHAnsi"/>
          <w:szCs w:val="22"/>
          <w:vertAlign w:val="superscript"/>
          <w:lang w:eastAsia="en-US"/>
        </w:rPr>
        <w:t>2</w:t>
      </w:r>
      <w:r w:rsidRPr="00021273">
        <w:rPr>
          <w:rFonts w:eastAsiaTheme="minorHAnsi"/>
          <w:szCs w:val="22"/>
          <w:lang w:eastAsia="en-US"/>
        </w:rPr>
        <w:t xml:space="preserve"> u zakup, ali isključivo za namjenu parkirališnog prostora na rok od jedne (1) godine. </w:t>
      </w:r>
    </w:p>
    <w:p w:rsidR="00021273" w:rsidRPr="00021273" w:rsidRDefault="00021273" w:rsidP="00021273">
      <w:pPr>
        <w:overflowPunct w:val="0"/>
        <w:autoSpaceDE w:val="0"/>
        <w:autoSpaceDN w:val="0"/>
        <w:ind w:right="-168"/>
        <w:jc w:val="both"/>
        <w:rPr>
          <w:rFonts w:eastAsiaTheme="minorEastAsia"/>
        </w:rPr>
      </w:pPr>
    </w:p>
    <w:p w:rsidR="00021273" w:rsidRPr="00021273" w:rsidRDefault="00021273" w:rsidP="00021273">
      <w:pPr>
        <w:autoSpaceDN w:val="0"/>
        <w:ind w:left="900" w:hanging="360"/>
        <w:jc w:val="both"/>
        <w:rPr>
          <w:rFonts w:eastAsiaTheme="minorEastAsia"/>
        </w:rPr>
      </w:pPr>
      <w:r w:rsidRPr="00021273">
        <w:rPr>
          <w:rFonts w:eastAsiaTheme="minorEastAsia"/>
        </w:rPr>
        <w:t>3.</w:t>
      </w:r>
      <w:r w:rsidRPr="00021273">
        <w:rPr>
          <w:rFonts w:eastAsiaTheme="minorEastAsia"/>
          <w:sz w:val="14"/>
          <w:szCs w:val="14"/>
        </w:rPr>
        <w:t>     </w:t>
      </w:r>
      <w:r w:rsidRPr="00021273">
        <w:rPr>
          <w:rFonts w:eastAsiaTheme="minorEastAsia"/>
        </w:rPr>
        <w:t>Ovaj Zaključak dostavlja se Gradskom uredu za upravljanje imovinom Grada.</w:t>
      </w:r>
    </w:p>
    <w:p w:rsidR="00021273" w:rsidRPr="00021273" w:rsidRDefault="00021273" w:rsidP="00CA60AF">
      <w:pPr>
        <w:overflowPunct w:val="0"/>
        <w:autoSpaceDE w:val="0"/>
        <w:autoSpaceDN w:val="0"/>
        <w:jc w:val="both"/>
        <w:rPr>
          <w:rFonts w:eastAsiaTheme="minorEastAsia"/>
        </w:rPr>
      </w:pPr>
      <w:r w:rsidRPr="00021273">
        <w:rPr>
          <w:rFonts w:eastAsiaTheme="minorEastAsia"/>
        </w:rPr>
        <w:t> </w:t>
      </w:r>
    </w:p>
    <w:p w:rsidR="002E66CD" w:rsidRDefault="002E66CD" w:rsidP="002E66CD">
      <w:pPr>
        <w:jc w:val="both"/>
        <w:rPr>
          <w:b/>
          <w:u w:val="single"/>
        </w:rPr>
      </w:pPr>
    </w:p>
    <w:p w:rsidR="00021273" w:rsidRPr="00021273" w:rsidRDefault="002E66CD" w:rsidP="00021273">
      <w:pPr>
        <w:jc w:val="both"/>
        <w:rPr>
          <w:b/>
          <w:i/>
          <w:color w:val="000000" w:themeColor="text1"/>
          <w:u w:val="single"/>
        </w:rPr>
      </w:pPr>
      <w:r w:rsidRPr="00021273">
        <w:rPr>
          <w:b/>
          <w:u w:val="single"/>
        </w:rPr>
        <w:t xml:space="preserve">Ad 2 - </w:t>
      </w:r>
      <w:r w:rsidR="00021273" w:rsidRPr="00021273">
        <w:rPr>
          <w:b/>
          <w:u w:val="single"/>
        </w:rPr>
        <w:t>Prijedlog zaključka o očitovanju o zahtjevu za kupnju zemljišta (prema zahtjevu MEDIKOL GRUP d.o.o.)</w:t>
      </w:r>
      <w:r w:rsidR="00021273" w:rsidRPr="00021273">
        <w:rPr>
          <w:rFonts w:eastAsia="Calibri"/>
          <w:b/>
          <w:szCs w:val="22"/>
          <w:u w:val="single"/>
          <w:lang w:eastAsia="en-US"/>
        </w:rPr>
        <w:t xml:space="preserve"> k.č.br. 132/3 i k.č.br. 132/6, obje k.o. Pešćenica, </w:t>
      </w:r>
      <w:proofErr w:type="spellStart"/>
      <w:r w:rsidR="00021273" w:rsidRPr="00021273">
        <w:rPr>
          <w:rFonts w:eastAsia="Calibri"/>
          <w:b/>
          <w:szCs w:val="22"/>
          <w:u w:val="single"/>
          <w:lang w:eastAsia="en-US"/>
        </w:rPr>
        <w:t>z,k.č</w:t>
      </w:r>
      <w:proofErr w:type="spellEnd"/>
      <w:r w:rsidR="00021273" w:rsidRPr="00021273">
        <w:rPr>
          <w:rFonts w:eastAsia="Calibri"/>
          <w:b/>
          <w:szCs w:val="22"/>
          <w:u w:val="single"/>
          <w:lang w:eastAsia="en-US"/>
        </w:rPr>
        <w:t xml:space="preserve">. 7720/21, </w:t>
      </w:r>
      <w:proofErr w:type="spellStart"/>
      <w:r w:rsidR="00021273" w:rsidRPr="00021273">
        <w:rPr>
          <w:rFonts w:eastAsia="Calibri"/>
          <w:b/>
          <w:szCs w:val="22"/>
          <w:u w:val="single"/>
          <w:lang w:eastAsia="en-US"/>
        </w:rPr>
        <w:t>z.k.č</w:t>
      </w:r>
      <w:proofErr w:type="spellEnd"/>
      <w:r w:rsidR="00021273" w:rsidRPr="00021273">
        <w:rPr>
          <w:rFonts w:eastAsia="Calibri"/>
          <w:b/>
          <w:szCs w:val="22"/>
          <w:u w:val="single"/>
          <w:lang w:eastAsia="en-US"/>
        </w:rPr>
        <w:t xml:space="preserve">. br. 7720/70 i z.k.č.br. 7720/71, sve u vlasništvu Grada Zagreba – </w:t>
      </w:r>
      <w:r w:rsidR="00021273" w:rsidRPr="00021273">
        <w:rPr>
          <w:rFonts w:eastAsia="Calibri"/>
          <w:b/>
          <w:i/>
          <w:szCs w:val="22"/>
          <w:u w:val="single"/>
          <w:lang w:eastAsia="en-US"/>
        </w:rPr>
        <w:t>donošenje zaključka</w:t>
      </w:r>
    </w:p>
    <w:p w:rsidR="00021273" w:rsidRDefault="00021273" w:rsidP="00021273">
      <w:pPr>
        <w:jc w:val="both"/>
        <w:rPr>
          <w:b/>
          <w:i/>
          <w:u w:val="single"/>
        </w:rPr>
      </w:pPr>
      <w:r w:rsidRPr="00021273">
        <w:rPr>
          <w:b/>
          <w:u w:val="single"/>
        </w:rPr>
        <w:t xml:space="preserve">- predlagatelj: </w:t>
      </w:r>
      <w:r w:rsidRPr="00021273">
        <w:rPr>
          <w:b/>
          <w:i/>
          <w:u w:val="single"/>
        </w:rPr>
        <w:t>predsjednik Vijeća</w:t>
      </w:r>
    </w:p>
    <w:p w:rsidR="00021273" w:rsidRPr="00021273" w:rsidRDefault="00021273" w:rsidP="00021273">
      <w:pPr>
        <w:jc w:val="both"/>
        <w:rPr>
          <w:b/>
          <w:u w:val="single"/>
        </w:rPr>
      </w:pPr>
    </w:p>
    <w:p w:rsidR="004A0BD9" w:rsidRDefault="004A0BD9" w:rsidP="004A0BD9">
      <w:pPr>
        <w:jc w:val="both"/>
      </w:pPr>
      <w:r w:rsidRPr="00833A80">
        <w:rPr>
          <w:b/>
        </w:rPr>
        <w:t>Predsjednik</w:t>
      </w:r>
      <w:r>
        <w:t xml:space="preserve"> otvara raspravu o Prijedlogu zaključka. </w:t>
      </w:r>
    </w:p>
    <w:p w:rsidR="004A0BD9" w:rsidRDefault="004A0BD9" w:rsidP="004A0BD9">
      <w:pPr>
        <w:jc w:val="both"/>
      </w:pPr>
      <w:r>
        <w:t xml:space="preserve">Bez rasprave Vijeće </w:t>
      </w:r>
      <w:r w:rsidRPr="00833A80">
        <w:rPr>
          <w:i/>
        </w:rPr>
        <w:t>jednoglasno</w:t>
      </w:r>
      <w:r>
        <w:t xml:space="preserve"> donosi</w:t>
      </w:r>
    </w:p>
    <w:p w:rsidR="00C81CFF" w:rsidRDefault="00C81CFF" w:rsidP="002E66CD">
      <w:pPr>
        <w:jc w:val="both"/>
      </w:pPr>
    </w:p>
    <w:p w:rsidR="00934249" w:rsidRPr="00934249" w:rsidRDefault="00C81CFF" w:rsidP="00934249">
      <w:pPr>
        <w:overflowPunct w:val="0"/>
        <w:autoSpaceDE w:val="0"/>
        <w:autoSpaceDN w:val="0"/>
        <w:jc w:val="both"/>
        <w:rPr>
          <w:rFonts w:eastAsiaTheme="minorEastAsia"/>
        </w:rPr>
      </w:pPr>
      <w:r w:rsidRPr="00C81CFF">
        <w:rPr>
          <w:b/>
        </w:rPr>
        <w:lastRenderedPageBreak/>
        <w:t xml:space="preserve">  </w:t>
      </w:r>
    </w:p>
    <w:p w:rsidR="00934249" w:rsidRPr="00934249" w:rsidRDefault="00934249" w:rsidP="00934249">
      <w:pPr>
        <w:keepNext/>
        <w:overflowPunct w:val="0"/>
        <w:autoSpaceDE w:val="0"/>
        <w:autoSpaceDN w:val="0"/>
        <w:jc w:val="center"/>
        <w:outlineLvl w:val="0"/>
        <w:rPr>
          <w:b/>
          <w:bCs/>
          <w:kern w:val="36"/>
        </w:rPr>
      </w:pPr>
      <w:r w:rsidRPr="00934249">
        <w:rPr>
          <w:b/>
          <w:bCs/>
          <w:kern w:val="36"/>
        </w:rPr>
        <w:t xml:space="preserve">       Z A K L J U Č A K</w:t>
      </w:r>
    </w:p>
    <w:p w:rsidR="00934249" w:rsidRPr="00934249" w:rsidRDefault="00934249" w:rsidP="00934249">
      <w:pPr>
        <w:keepNext/>
        <w:overflowPunct w:val="0"/>
        <w:autoSpaceDE w:val="0"/>
        <w:autoSpaceDN w:val="0"/>
        <w:ind w:left="1418" w:right="567"/>
        <w:jc w:val="center"/>
        <w:outlineLvl w:val="0"/>
        <w:rPr>
          <w:rFonts w:eastAsiaTheme="minorHAnsi"/>
          <w:b/>
          <w:szCs w:val="22"/>
          <w:lang w:eastAsia="en-US"/>
        </w:rPr>
      </w:pPr>
      <w:r w:rsidRPr="00934249">
        <w:rPr>
          <w:rFonts w:eastAsiaTheme="minorHAnsi"/>
          <w:b/>
          <w:szCs w:val="22"/>
          <w:lang w:eastAsia="en-US"/>
        </w:rPr>
        <w:t xml:space="preserve">o očitovanju o zahtjevu za kupnju zemljišta </w:t>
      </w:r>
    </w:p>
    <w:p w:rsidR="00934249" w:rsidRPr="00934249" w:rsidRDefault="00934249" w:rsidP="00934249">
      <w:pPr>
        <w:keepNext/>
        <w:overflowPunct w:val="0"/>
        <w:autoSpaceDE w:val="0"/>
        <w:autoSpaceDN w:val="0"/>
        <w:outlineLvl w:val="0"/>
        <w:rPr>
          <w:rFonts w:eastAsiaTheme="minorHAnsi"/>
          <w:b/>
          <w:szCs w:val="22"/>
          <w:lang w:eastAsia="en-US"/>
        </w:rPr>
      </w:pPr>
      <w:r w:rsidRPr="00934249">
        <w:rPr>
          <w:rFonts w:eastAsiaTheme="minorHAnsi"/>
          <w:b/>
          <w:szCs w:val="22"/>
          <w:lang w:eastAsia="en-US"/>
        </w:rPr>
        <w:t xml:space="preserve">                       Medicinski centar </w:t>
      </w:r>
      <w:proofErr w:type="spellStart"/>
      <w:r w:rsidRPr="00934249">
        <w:rPr>
          <w:rFonts w:eastAsiaTheme="minorHAnsi"/>
          <w:b/>
          <w:szCs w:val="22"/>
          <w:lang w:eastAsia="en-US"/>
        </w:rPr>
        <w:t>Medikol</w:t>
      </w:r>
      <w:proofErr w:type="spellEnd"/>
      <w:r w:rsidRPr="00934249">
        <w:rPr>
          <w:rFonts w:eastAsiaTheme="minorHAnsi"/>
          <w:b/>
          <w:szCs w:val="22"/>
          <w:lang w:eastAsia="en-US"/>
        </w:rPr>
        <w:t xml:space="preserve"> - k.č.br. 132/3 i 132/6, obje k.o. Pešćenica</w:t>
      </w:r>
    </w:p>
    <w:p w:rsidR="00934249" w:rsidRPr="00934249" w:rsidRDefault="00934249" w:rsidP="00934249">
      <w:pPr>
        <w:keepNext/>
        <w:overflowPunct w:val="0"/>
        <w:autoSpaceDE w:val="0"/>
        <w:autoSpaceDN w:val="0"/>
        <w:ind w:left="1418" w:right="567"/>
        <w:jc w:val="center"/>
        <w:outlineLvl w:val="0"/>
        <w:rPr>
          <w:rFonts w:eastAsiaTheme="minorHAnsi"/>
          <w:b/>
          <w:szCs w:val="22"/>
          <w:lang w:eastAsia="en-US"/>
        </w:rPr>
      </w:pPr>
      <w:proofErr w:type="spellStart"/>
      <w:r w:rsidRPr="00934249">
        <w:rPr>
          <w:rFonts w:eastAsiaTheme="minorHAnsi"/>
          <w:b/>
          <w:szCs w:val="22"/>
          <w:lang w:eastAsia="en-US"/>
        </w:rPr>
        <w:t>z,k.č</w:t>
      </w:r>
      <w:proofErr w:type="spellEnd"/>
      <w:r w:rsidRPr="00934249">
        <w:rPr>
          <w:rFonts w:eastAsiaTheme="minorHAnsi"/>
          <w:b/>
          <w:szCs w:val="22"/>
          <w:lang w:eastAsia="en-US"/>
        </w:rPr>
        <w:t xml:space="preserve">. 7720/21, 7720/70 i 7720/71, sve u vlasništvu Grada Zagreba </w:t>
      </w:r>
    </w:p>
    <w:p w:rsidR="00934249" w:rsidRPr="00934249" w:rsidRDefault="00934249" w:rsidP="00934249">
      <w:pPr>
        <w:keepNext/>
        <w:overflowPunct w:val="0"/>
        <w:autoSpaceDE w:val="0"/>
        <w:autoSpaceDN w:val="0"/>
        <w:jc w:val="center"/>
        <w:outlineLvl w:val="0"/>
        <w:rPr>
          <w:rFonts w:eastAsiaTheme="minorHAnsi"/>
          <w:b/>
          <w:szCs w:val="22"/>
          <w:lang w:eastAsia="en-US"/>
        </w:rPr>
      </w:pPr>
    </w:p>
    <w:p w:rsidR="00934249" w:rsidRPr="00934249" w:rsidRDefault="00934249" w:rsidP="00934249">
      <w:pPr>
        <w:keepNext/>
        <w:overflowPunct w:val="0"/>
        <w:autoSpaceDE w:val="0"/>
        <w:autoSpaceDN w:val="0"/>
        <w:outlineLvl w:val="0"/>
        <w:rPr>
          <w:b/>
          <w:bCs/>
          <w:kern w:val="36"/>
        </w:rPr>
      </w:pPr>
      <w:r w:rsidRPr="00934249">
        <w:rPr>
          <w:b/>
          <w:bCs/>
          <w:kern w:val="36"/>
        </w:rPr>
        <w:t> </w:t>
      </w:r>
    </w:p>
    <w:p w:rsidR="00934249" w:rsidRPr="00934249" w:rsidRDefault="00934249" w:rsidP="00934249">
      <w:pPr>
        <w:numPr>
          <w:ilvl w:val="0"/>
          <w:numId w:val="25"/>
        </w:numPr>
        <w:overflowPunct w:val="0"/>
        <w:autoSpaceDE w:val="0"/>
        <w:autoSpaceDN w:val="0"/>
        <w:contextualSpacing/>
        <w:jc w:val="both"/>
        <w:rPr>
          <w:rFonts w:eastAsiaTheme="minorEastAsia"/>
        </w:rPr>
      </w:pPr>
      <w:r w:rsidRPr="00934249">
        <w:rPr>
          <w:rFonts w:eastAsiaTheme="minorEastAsia"/>
        </w:rPr>
        <w:t xml:space="preserve">Razmotren je dopis Gradskog ureda za upravljanje imovinom i stanovanje Klasa 944-01/20-001/1156 </w:t>
      </w:r>
      <w:proofErr w:type="spellStart"/>
      <w:r w:rsidRPr="00934249">
        <w:rPr>
          <w:rFonts w:eastAsiaTheme="minorEastAsia"/>
        </w:rPr>
        <w:t>Urbroj</w:t>
      </w:r>
      <w:proofErr w:type="spellEnd"/>
      <w:r w:rsidRPr="00934249">
        <w:rPr>
          <w:rFonts w:eastAsiaTheme="minorEastAsia"/>
        </w:rPr>
        <w:t xml:space="preserve">: 251-11-11-01/004-24-15 od 30. travnja 2024. kojim se traži očitovanje Vijeća o mogućnosti raspolaganja dijelovima k.č.br. </w:t>
      </w:r>
      <w:r w:rsidRPr="00934249">
        <w:rPr>
          <w:rFonts w:eastAsiaTheme="minorHAnsi"/>
          <w:szCs w:val="22"/>
          <w:lang w:eastAsia="en-US"/>
        </w:rPr>
        <w:t>132/3 i k.č.br. 132/6, obje k.o. Pešćenica</w:t>
      </w:r>
      <w:r w:rsidRPr="00934249">
        <w:rPr>
          <w:rFonts w:eastAsiaTheme="minorEastAsia"/>
        </w:rPr>
        <w:t xml:space="preserve"> </w:t>
      </w:r>
      <w:proofErr w:type="spellStart"/>
      <w:r w:rsidRPr="00934249">
        <w:rPr>
          <w:rFonts w:eastAsiaTheme="minorEastAsia"/>
        </w:rPr>
        <w:t>z</w:t>
      </w:r>
      <w:r w:rsidRPr="00934249">
        <w:rPr>
          <w:rFonts w:eastAsiaTheme="minorHAnsi"/>
          <w:szCs w:val="22"/>
          <w:lang w:eastAsia="en-US"/>
        </w:rPr>
        <w:t>,k.č</w:t>
      </w:r>
      <w:proofErr w:type="spellEnd"/>
      <w:r w:rsidRPr="00934249">
        <w:rPr>
          <w:rFonts w:eastAsiaTheme="minorHAnsi"/>
          <w:szCs w:val="22"/>
          <w:lang w:eastAsia="en-US"/>
        </w:rPr>
        <w:t xml:space="preserve">. 7720/21, </w:t>
      </w:r>
      <w:proofErr w:type="spellStart"/>
      <w:r w:rsidRPr="00934249">
        <w:rPr>
          <w:rFonts w:eastAsiaTheme="minorHAnsi"/>
          <w:szCs w:val="22"/>
          <w:lang w:eastAsia="en-US"/>
        </w:rPr>
        <w:t>z.k.č</w:t>
      </w:r>
      <w:proofErr w:type="spellEnd"/>
      <w:r w:rsidRPr="00934249">
        <w:rPr>
          <w:rFonts w:eastAsiaTheme="minorHAnsi"/>
          <w:szCs w:val="22"/>
          <w:lang w:eastAsia="en-US"/>
        </w:rPr>
        <w:t>. br. 7720/70 i z.k.č.br. 7720/71, sve u vlasništvu Grada Zagreba</w:t>
      </w:r>
      <w:r w:rsidRPr="00934249">
        <w:rPr>
          <w:rFonts w:eastAsiaTheme="minorEastAsia"/>
        </w:rPr>
        <w:t xml:space="preserve">, za kupnju nekretnina, radi formiranja nove građevinske čestice prema zahtjevu MEDIKOL GRUPE d.o.o. radi rekonstrukcije kompleksa Domaće tvornice rublja (DTR) u Specijalnu onkološku bolnicu – Medicinski centar </w:t>
      </w:r>
      <w:proofErr w:type="spellStart"/>
      <w:r w:rsidRPr="00934249">
        <w:rPr>
          <w:rFonts w:eastAsiaTheme="minorEastAsia"/>
        </w:rPr>
        <w:t>Medikol</w:t>
      </w:r>
      <w:proofErr w:type="spellEnd"/>
      <w:r w:rsidRPr="00934249">
        <w:rPr>
          <w:rFonts w:eastAsiaTheme="minorEastAsia"/>
        </w:rPr>
        <w:t xml:space="preserve"> (MCM).</w:t>
      </w:r>
    </w:p>
    <w:p w:rsidR="00934249" w:rsidRPr="00934249" w:rsidRDefault="00934249" w:rsidP="00934249">
      <w:pPr>
        <w:overflowPunct w:val="0"/>
        <w:autoSpaceDE w:val="0"/>
        <w:autoSpaceDN w:val="0"/>
        <w:ind w:left="540" w:right="-168"/>
        <w:jc w:val="both"/>
        <w:rPr>
          <w:rFonts w:eastAsiaTheme="minorEastAsia"/>
        </w:rPr>
      </w:pPr>
    </w:p>
    <w:p w:rsidR="00934249" w:rsidRPr="00934249" w:rsidRDefault="00934249" w:rsidP="00934249">
      <w:pPr>
        <w:numPr>
          <w:ilvl w:val="0"/>
          <w:numId w:val="25"/>
        </w:numPr>
        <w:overflowPunct w:val="0"/>
        <w:autoSpaceDE w:val="0"/>
        <w:autoSpaceDN w:val="0"/>
        <w:ind w:right="-168"/>
        <w:contextualSpacing/>
        <w:jc w:val="both"/>
        <w:rPr>
          <w:rFonts w:eastAsia="Calibri"/>
          <w:szCs w:val="22"/>
          <w:lang w:eastAsia="en-US"/>
        </w:rPr>
      </w:pPr>
      <w:r w:rsidRPr="00934249">
        <w:rPr>
          <w:rFonts w:eastAsia="Calibri"/>
          <w:szCs w:val="22"/>
          <w:lang w:eastAsia="en-US"/>
        </w:rPr>
        <w:t>Vijeće</w:t>
      </w:r>
      <w:r w:rsidRPr="00934249">
        <w:rPr>
          <w:rFonts w:eastAsia="Calibri"/>
          <w:color w:val="000000" w:themeColor="text1"/>
          <w:szCs w:val="22"/>
          <w:lang w:eastAsia="en-US"/>
        </w:rPr>
        <w:t xml:space="preserve"> utvrđuje da je </w:t>
      </w:r>
      <w:r w:rsidRPr="00934249">
        <w:rPr>
          <w:rFonts w:eastAsia="Calibri"/>
          <w:b/>
          <w:color w:val="000000" w:themeColor="text1"/>
          <w:szCs w:val="22"/>
          <w:lang w:eastAsia="en-US"/>
        </w:rPr>
        <w:t>suglasno</w:t>
      </w:r>
      <w:r w:rsidRPr="00934249">
        <w:rPr>
          <w:rFonts w:eastAsia="Calibri"/>
          <w:color w:val="000000" w:themeColor="text1"/>
          <w:szCs w:val="22"/>
          <w:lang w:eastAsia="en-US"/>
        </w:rPr>
        <w:t xml:space="preserve"> s raspolaganjem odnosno prodajom zemljišta navedenog pod točkom 1. ovog zaključka budući smatra da isto nije potrebno zadržati u vlasništvu Grada Zagreba jer ne postoji javni interes i Vijeće ne predviđa predmetno zemljište uvrstiti u svoje planove</w:t>
      </w:r>
    </w:p>
    <w:p w:rsidR="00934249" w:rsidRPr="00934249" w:rsidRDefault="00934249" w:rsidP="00934249">
      <w:pPr>
        <w:overflowPunct w:val="0"/>
        <w:autoSpaceDE w:val="0"/>
        <w:autoSpaceDN w:val="0"/>
        <w:ind w:right="-168"/>
        <w:contextualSpacing/>
        <w:jc w:val="both"/>
        <w:rPr>
          <w:rFonts w:eastAsia="Calibri"/>
          <w:szCs w:val="22"/>
          <w:lang w:eastAsia="en-US"/>
        </w:rPr>
      </w:pPr>
    </w:p>
    <w:p w:rsidR="00934249" w:rsidRPr="00934249" w:rsidRDefault="00934249" w:rsidP="00934249">
      <w:pPr>
        <w:numPr>
          <w:ilvl w:val="0"/>
          <w:numId w:val="25"/>
        </w:numPr>
        <w:overflowPunct w:val="0"/>
        <w:autoSpaceDE w:val="0"/>
        <w:autoSpaceDN w:val="0"/>
        <w:ind w:right="-168"/>
        <w:contextualSpacing/>
        <w:jc w:val="both"/>
        <w:rPr>
          <w:b/>
          <w:u w:val="single"/>
        </w:rPr>
      </w:pPr>
      <w:r w:rsidRPr="00934249">
        <w:rPr>
          <w:rFonts w:eastAsiaTheme="minorEastAsia"/>
          <w:color w:val="000000" w:themeColor="text1"/>
        </w:rPr>
        <w:t>Ovaj Zaključak dostavlja se Gradskom uredu za upravljanje imovinom i stanovanje na daljnje postupanje.</w:t>
      </w:r>
    </w:p>
    <w:p w:rsidR="00934249" w:rsidRDefault="00934249" w:rsidP="00934249">
      <w:pPr>
        <w:pStyle w:val="Odlomakpopisa"/>
        <w:rPr>
          <w:b/>
          <w:u w:val="single"/>
        </w:rPr>
      </w:pPr>
    </w:p>
    <w:p w:rsidR="00934249" w:rsidRDefault="00934249" w:rsidP="00934249">
      <w:pPr>
        <w:overflowPunct w:val="0"/>
        <w:autoSpaceDE w:val="0"/>
        <w:autoSpaceDN w:val="0"/>
        <w:ind w:right="-168"/>
        <w:contextualSpacing/>
        <w:jc w:val="both"/>
        <w:rPr>
          <w:b/>
          <w:u w:val="single"/>
        </w:rPr>
      </w:pPr>
    </w:p>
    <w:p w:rsidR="002D2C3B" w:rsidRPr="002D2C3B" w:rsidRDefault="00934249" w:rsidP="002D2C3B">
      <w:pPr>
        <w:jc w:val="both"/>
        <w:rPr>
          <w:b/>
          <w:color w:val="000000" w:themeColor="text1"/>
          <w:u w:val="single"/>
        </w:rPr>
      </w:pPr>
      <w:r w:rsidRPr="002D2C3B">
        <w:rPr>
          <w:b/>
          <w:u w:val="single"/>
        </w:rPr>
        <w:t xml:space="preserve"> </w:t>
      </w:r>
      <w:r w:rsidR="007E2A71" w:rsidRPr="002D2C3B">
        <w:rPr>
          <w:b/>
          <w:u w:val="single"/>
        </w:rPr>
        <w:t xml:space="preserve">Ad 3 - </w:t>
      </w:r>
      <w:r w:rsidR="002D2C3B" w:rsidRPr="002D2C3B">
        <w:rPr>
          <w:b/>
          <w:color w:val="000000" w:themeColor="text1"/>
          <w:u w:val="single"/>
        </w:rPr>
        <w:t xml:space="preserve">Prijedlog zaključka o prijedlogu rušenje ili sanacije i uređenja ruševnog objekta u ulici Dubrava 164, </w:t>
      </w:r>
      <w:proofErr w:type="spellStart"/>
      <w:r w:rsidR="002D2C3B" w:rsidRPr="002D2C3B">
        <w:rPr>
          <w:b/>
          <w:color w:val="000000" w:themeColor="text1"/>
          <w:u w:val="single"/>
        </w:rPr>
        <w:t>k.č</w:t>
      </w:r>
      <w:proofErr w:type="spellEnd"/>
      <w:r w:rsidR="002D2C3B" w:rsidRPr="002D2C3B">
        <w:rPr>
          <w:b/>
          <w:color w:val="000000" w:themeColor="text1"/>
          <w:u w:val="single"/>
        </w:rPr>
        <w:t xml:space="preserve"> br. 7703, k.o. Dubrava</w:t>
      </w:r>
    </w:p>
    <w:p w:rsidR="002D2C3B" w:rsidRPr="002D2C3B" w:rsidRDefault="002D2C3B" w:rsidP="002D2C3B">
      <w:pPr>
        <w:pStyle w:val="Odlomakpopisa"/>
        <w:numPr>
          <w:ilvl w:val="1"/>
          <w:numId w:val="19"/>
        </w:numPr>
        <w:jc w:val="both"/>
        <w:rPr>
          <w:b/>
          <w:i/>
          <w:color w:val="000000" w:themeColor="text1"/>
          <w:u w:val="single"/>
        </w:rPr>
      </w:pPr>
      <w:r w:rsidRPr="002D2C3B">
        <w:rPr>
          <w:b/>
          <w:u w:val="single"/>
        </w:rPr>
        <w:t xml:space="preserve">predlagatelj: </w:t>
      </w:r>
      <w:proofErr w:type="spellStart"/>
      <w:r w:rsidRPr="002D2C3B">
        <w:rPr>
          <w:b/>
          <w:i/>
          <w:u w:val="single"/>
        </w:rPr>
        <w:t>Alin</w:t>
      </w:r>
      <w:proofErr w:type="spellEnd"/>
      <w:r w:rsidRPr="002D2C3B">
        <w:rPr>
          <w:b/>
          <w:i/>
          <w:u w:val="single"/>
        </w:rPr>
        <w:t xml:space="preserve"> </w:t>
      </w:r>
      <w:proofErr w:type="spellStart"/>
      <w:r w:rsidRPr="002D2C3B">
        <w:rPr>
          <w:b/>
          <w:i/>
          <w:u w:val="single"/>
        </w:rPr>
        <w:t>Kavur</w:t>
      </w:r>
      <w:proofErr w:type="spellEnd"/>
    </w:p>
    <w:p w:rsidR="007E2A71" w:rsidRDefault="007E2A71" w:rsidP="007E2A71">
      <w:pPr>
        <w:jc w:val="both"/>
      </w:pPr>
      <w:r w:rsidRPr="002E66CD">
        <w:rPr>
          <w:b/>
        </w:rPr>
        <w:t xml:space="preserve">Predsjednik </w:t>
      </w:r>
      <w:r w:rsidR="00683522">
        <w:t xml:space="preserve">otvara </w:t>
      </w:r>
      <w:r w:rsidR="004141DD">
        <w:t>raspravu o Prijedlogu zaključka i daje riječ predlagatelju</w:t>
      </w:r>
    </w:p>
    <w:p w:rsidR="004141DD" w:rsidRDefault="002B0A49" w:rsidP="002B0A49">
      <w:pPr>
        <w:jc w:val="both"/>
      </w:pPr>
      <w:r w:rsidRPr="002B0A49">
        <w:rPr>
          <w:b/>
        </w:rPr>
        <w:t>A.</w:t>
      </w:r>
      <w:r>
        <w:rPr>
          <w:b/>
        </w:rPr>
        <w:t xml:space="preserve"> </w:t>
      </w:r>
      <w:proofErr w:type="spellStart"/>
      <w:r w:rsidR="004141DD" w:rsidRPr="002B0A49">
        <w:rPr>
          <w:b/>
        </w:rPr>
        <w:t>Kavur</w:t>
      </w:r>
      <w:proofErr w:type="spellEnd"/>
      <w:r w:rsidR="004141DD">
        <w:t xml:space="preserve"> pojašnjava prijedlog te kaže da se radi o objektu u ulici Dubrava</w:t>
      </w:r>
      <w:r w:rsidR="009A073E">
        <w:t xml:space="preserve"> 164 kojem prijeti urušavanje pa</w:t>
      </w:r>
      <w:r w:rsidR="004141DD">
        <w:t xml:space="preserve"> samim time predstavlja opasnost za stanovnike u </w:t>
      </w:r>
      <w:r w:rsidR="00DC4E34">
        <w:t xml:space="preserve">inače </w:t>
      </w:r>
      <w:r w:rsidR="004141DD">
        <w:t>prometnoj ulici. Ističe da je komunalni redar rješenjem naredio vlasniku uklanjanje objekta, ali obzirom je tijekom postupka utvrđeno da u objektu imaju prija</w:t>
      </w:r>
      <w:r w:rsidR="00B344C9">
        <w:t xml:space="preserve">vljeno prebivalište dvije osobe  postupak je </w:t>
      </w:r>
      <w:r>
        <w:t>obustavljen.</w:t>
      </w:r>
    </w:p>
    <w:p w:rsidR="002B0A49" w:rsidRDefault="002B0A49" w:rsidP="002B0A49">
      <w:pPr>
        <w:jc w:val="both"/>
      </w:pPr>
      <w:r w:rsidRPr="00DC4E34">
        <w:rPr>
          <w:b/>
        </w:rPr>
        <w:t xml:space="preserve">I. </w:t>
      </w:r>
      <w:proofErr w:type="spellStart"/>
      <w:r w:rsidRPr="00DC4E34">
        <w:rPr>
          <w:b/>
        </w:rPr>
        <w:t>Totić</w:t>
      </w:r>
      <w:proofErr w:type="spellEnd"/>
      <w:r>
        <w:t xml:space="preserve"> pohvaljuje inicijativu kolege A. </w:t>
      </w:r>
      <w:proofErr w:type="spellStart"/>
      <w:r>
        <w:t>Kavura</w:t>
      </w:r>
      <w:proofErr w:type="spellEnd"/>
      <w:r>
        <w:t>.</w:t>
      </w:r>
    </w:p>
    <w:p w:rsidR="002B0A49" w:rsidRDefault="002B0A49" w:rsidP="002B0A49">
      <w:pPr>
        <w:jc w:val="both"/>
      </w:pPr>
      <w:r>
        <w:t xml:space="preserve">U </w:t>
      </w:r>
      <w:r w:rsidR="00142020">
        <w:t>daljnjoj</w:t>
      </w:r>
      <w:r>
        <w:t xml:space="preserve"> raspravi sudjeluju: H. Tomić, I. </w:t>
      </w:r>
      <w:proofErr w:type="spellStart"/>
      <w:r>
        <w:t>Totić</w:t>
      </w:r>
      <w:proofErr w:type="spellEnd"/>
      <w:r>
        <w:t xml:space="preserve">, T. Majcan i A. </w:t>
      </w:r>
      <w:proofErr w:type="spellStart"/>
      <w:r>
        <w:t>Bošnjakovic</w:t>
      </w:r>
      <w:proofErr w:type="spellEnd"/>
      <w:r>
        <w:t>.</w:t>
      </w:r>
    </w:p>
    <w:p w:rsidR="002B0A49" w:rsidRDefault="002B0A49" w:rsidP="002B0A49">
      <w:pPr>
        <w:jc w:val="both"/>
      </w:pPr>
      <w:r>
        <w:t xml:space="preserve">Nakon rasprave Vijeće </w:t>
      </w:r>
      <w:r w:rsidRPr="00833A80">
        <w:rPr>
          <w:i/>
        </w:rPr>
        <w:t>jednoglasno</w:t>
      </w:r>
      <w:r>
        <w:t xml:space="preserve"> donosi</w:t>
      </w:r>
    </w:p>
    <w:p w:rsidR="007E2A71" w:rsidRDefault="007E2A71" w:rsidP="007E2A71">
      <w:pPr>
        <w:jc w:val="both"/>
      </w:pPr>
    </w:p>
    <w:p w:rsidR="00B46349" w:rsidRPr="00B46349" w:rsidRDefault="00B46349" w:rsidP="00B46349">
      <w:pPr>
        <w:overflowPunct w:val="0"/>
        <w:autoSpaceDE w:val="0"/>
        <w:autoSpaceDN w:val="0"/>
        <w:jc w:val="both"/>
        <w:rPr>
          <w:rFonts w:eastAsiaTheme="minorEastAsia"/>
        </w:rPr>
      </w:pPr>
    </w:p>
    <w:p w:rsidR="00B46349" w:rsidRPr="00B46349" w:rsidRDefault="00B46349" w:rsidP="00B46349">
      <w:pPr>
        <w:keepNext/>
        <w:overflowPunct w:val="0"/>
        <w:autoSpaceDE w:val="0"/>
        <w:autoSpaceDN w:val="0"/>
        <w:jc w:val="center"/>
        <w:outlineLvl w:val="0"/>
        <w:rPr>
          <w:b/>
          <w:bCs/>
          <w:kern w:val="36"/>
        </w:rPr>
      </w:pPr>
      <w:r w:rsidRPr="00B46349">
        <w:rPr>
          <w:b/>
          <w:bCs/>
          <w:kern w:val="36"/>
        </w:rPr>
        <w:t>Z A K L J U Č A K</w:t>
      </w:r>
    </w:p>
    <w:p w:rsidR="00B46349" w:rsidRPr="00B46349" w:rsidRDefault="00B46349" w:rsidP="00B46349">
      <w:pPr>
        <w:keepNext/>
        <w:overflowPunct w:val="0"/>
        <w:autoSpaceDE w:val="0"/>
        <w:autoSpaceDN w:val="0"/>
        <w:jc w:val="center"/>
        <w:outlineLvl w:val="0"/>
        <w:rPr>
          <w:rFonts w:eastAsiaTheme="minorHAnsi"/>
          <w:b/>
          <w:szCs w:val="22"/>
          <w:lang w:eastAsia="en-US"/>
        </w:rPr>
      </w:pPr>
      <w:r w:rsidRPr="00B46349">
        <w:rPr>
          <w:rFonts w:eastAsiaTheme="minorHAnsi"/>
          <w:b/>
          <w:szCs w:val="22"/>
          <w:lang w:eastAsia="en-US"/>
        </w:rPr>
        <w:t xml:space="preserve">o prijedlogu rušenja ili sanacije i uređenja </w:t>
      </w:r>
    </w:p>
    <w:p w:rsidR="00B46349" w:rsidRPr="00B46349" w:rsidRDefault="00B46349" w:rsidP="00B46349">
      <w:pPr>
        <w:keepNext/>
        <w:overflowPunct w:val="0"/>
        <w:autoSpaceDE w:val="0"/>
        <w:autoSpaceDN w:val="0"/>
        <w:jc w:val="center"/>
        <w:outlineLvl w:val="0"/>
        <w:rPr>
          <w:rFonts w:eastAsiaTheme="minorHAnsi"/>
          <w:b/>
          <w:szCs w:val="22"/>
          <w:lang w:eastAsia="en-US"/>
        </w:rPr>
      </w:pPr>
      <w:r w:rsidRPr="00B46349">
        <w:rPr>
          <w:rFonts w:eastAsiaTheme="minorHAnsi"/>
          <w:b/>
          <w:szCs w:val="22"/>
          <w:lang w:eastAsia="en-US"/>
        </w:rPr>
        <w:t>zapuštenog objekta u ulici Dubrava 164</w:t>
      </w:r>
    </w:p>
    <w:p w:rsidR="00B46349" w:rsidRPr="00B46349" w:rsidRDefault="00B46349" w:rsidP="00B46349">
      <w:pPr>
        <w:keepNext/>
        <w:overflowPunct w:val="0"/>
        <w:autoSpaceDE w:val="0"/>
        <w:autoSpaceDN w:val="0"/>
        <w:outlineLvl w:val="0"/>
        <w:rPr>
          <w:b/>
          <w:bCs/>
          <w:kern w:val="36"/>
        </w:rPr>
      </w:pPr>
      <w:r w:rsidRPr="00B46349">
        <w:rPr>
          <w:b/>
          <w:bCs/>
          <w:kern w:val="36"/>
        </w:rPr>
        <w:t> </w:t>
      </w:r>
    </w:p>
    <w:p w:rsidR="00B46349" w:rsidRPr="00B46349" w:rsidRDefault="00B46349" w:rsidP="00B46349">
      <w:pPr>
        <w:keepNext/>
        <w:overflowPunct w:val="0"/>
        <w:autoSpaceDE w:val="0"/>
        <w:autoSpaceDN w:val="0"/>
        <w:outlineLvl w:val="0"/>
        <w:rPr>
          <w:b/>
          <w:bCs/>
          <w:kern w:val="36"/>
        </w:rPr>
      </w:pPr>
    </w:p>
    <w:p w:rsidR="00B46349" w:rsidRPr="00B46349" w:rsidRDefault="00B46349" w:rsidP="00B46349">
      <w:pPr>
        <w:numPr>
          <w:ilvl w:val="0"/>
          <w:numId w:val="26"/>
        </w:numPr>
        <w:overflowPunct w:val="0"/>
        <w:autoSpaceDE w:val="0"/>
        <w:autoSpaceDN w:val="0"/>
        <w:ind w:right="-168"/>
        <w:contextualSpacing/>
        <w:jc w:val="both"/>
        <w:rPr>
          <w:rFonts w:eastAsiaTheme="minorHAnsi"/>
          <w:szCs w:val="22"/>
          <w:lang w:eastAsia="en-US"/>
        </w:rPr>
      </w:pPr>
      <w:r w:rsidRPr="00B46349">
        <w:rPr>
          <w:rFonts w:eastAsiaTheme="minorEastAsia"/>
        </w:rPr>
        <w:t xml:space="preserve">Vijeće, temeljem prijedloga vijećnika Alina </w:t>
      </w:r>
      <w:proofErr w:type="spellStart"/>
      <w:r w:rsidRPr="00B46349">
        <w:rPr>
          <w:rFonts w:eastAsiaTheme="minorEastAsia"/>
        </w:rPr>
        <w:t>Kavura</w:t>
      </w:r>
      <w:proofErr w:type="spellEnd"/>
      <w:r w:rsidRPr="00B46349">
        <w:rPr>
          <w:rFonts w:eastAsiaTheme="minorEastAsia"/>
        </w:rPr>
        <w:t xml:space="preserve"> predlaže rušenje, ili sanaciju i uređenje godinama zapuštenog objekta u ulici Dubrava 164, </w:t>
      </w:r>
      <w:proofErr w:type="spellStart"/>
      <w:r w:rsidRPr="00B46349">
        <w:rPr>
          <w:rFonts w:eastAsiaTheme="minorEastAsia"/>
        </w:rPr>
        <w:t>k.č</w:t>
      </w:r>
      <w:proofErr w:type="spellEnd"/>
      <w:r w:rsidRPr="00B46349">
        <w:rPr>
          <w:rFonts w:eastAsiaTheme="minorEastAsia"/>
        </w:rPr>
        <w:t xml:space="preserve">. 7703, k.o. Dubrava. </w:t>
      </w:r>
      <w:r w:rsidRPr="00B46349">
        <w:rPr>
          <w:rFonts w:eastAsiaTheme="minorHAnsi"/>
          <w:szCs w:val="22"/>
          <w:lang w:eastAsia="en-US"/>
        </w:rPr>
        <w:t xml:space="preserve">Obilaskom terena uočeno je da je predmetni objekt u lošem i derutnom stanju, </w:t>
      </w:r>
      <w:proofErr w:type="spellStart"/>
      <w:r w:rsidRPr="00B46349">
        <w:rPr>
          <w:rFonts w:eastAsiaTheme="minorHAnsi"/>
          <w:szCs w:val="22"/>
          <w:lang w:eastAsia="en-US"/>
        </w:rPr>
        <w:t>polurazrušen</w:t>
      </w:r>
      <w:proofErr w:type="spellEnd"/>
      <w:r w:rsidRPr="00B46349">
        <w:rPr>
          <w:rFonts w:eastAsiaTheme="minorHAnsi"/>
          <w:szCs w:val="22"/>
          <w:lang w:eastAsia="en-US"/>
        </w:rPr>
        <w:t xml:space="preserve"> pa samim time predstavlja opasnost za stanovnike/prolaznike u inače veoma prometnoj ulici jer postoji velika opasnost urušavanja objekta (fotografija u prilogu)</w:t>
      </w:r>
    </w:p>
    <w:p w:rsidR="00B46349" w:rsidRPr="00B46349" w:rsidRDefault="00B46349" w:rsidP="00B46349">
      <w:pPr>
        <w:ind w:left="720"/>
        <w:contextualSpacing/>
        <w:rPr>
          <w:rFonts w:eastAsiaTheme="minorHAnsi"/>
          <w:szCs w:val="22"/>
          <w:lang w:eastAsia="en-US"/>
        </w:rPr>
      </w:pPr>
    </w:p>
    <w:p w:rsidR="00B46349" w:rsidRPr="00B46349" w:rsidRDefault="00B46349" w:rsidP="00B46349">
      <w:pPr>
        <w:numPr>
          <w:ilvl w:val="0"/>
          <w:numId w:val="26"/>
        </w:numPr>
        <w:overflowPunct w:val="0"/>
        <w:autoSpaceDE w:val="0"/>
        <w:autoSpaceDN w:val="0"/>
        <w:ind w:right="-168"/>
        <w:contextualSpacing/>
        <w:jc w:val="both"/>
        <w:rPr>
          <w:rFonts w:eastAsiaTheme="minorHAnsi"/>
          <w:szCs w:val="22"/>
          <w:lang w:eastAsia="en-US"/>
        </w:rPr>
      </w:pPr>
      <w:r w:rsidRPr="00B46349">
        <w:rPr>
          <w:rFonts w:eastAsiaTheme="minorHAnsi"/>
          <w:szCs w:val="22"/>
          <w:lang w:eastAsia="en-US"/>
        </w:rPr>
        <w:t xml:space="preserve">Predmetni objekt u zemljišnim knjigama vodi se kao čestica s više suvlasnika, društvenih i privatnih, a komunalno redarstvo Grada Zagreba se po prijavi očitovalo da nisu nadležni odnosno da  ne postoje pravne pretpostavke za vođenje postupka te da je tijekom postupka utvrđeno da je u objektu prijavljeno prebivalište dviju osoba. </w:t>
      </w:r>
    </w:p>
    <w:p w:rsidR="00B46349" w:rsidRPr="00B46349" w:rsidRDefault="00B46349" w:rsidP="00B46349">
      <w:pPr>
        <w:ind w:left="720"/>
        <w:contextualSpacing/>
        <w:rPr>
          <w:rFonts w:eastAsiaTheme="minorHAnsi"/>
          <w:szCs w:val="22"/>
          <w:lang w:eastAsia="en-US"/>
        </w:rPr>
      </w:pPr>
    </w:p>
    <w:p w:rsidR="00B46349" w:rsidRPr="00B46349" w:rsidRDefault="00B46349" w:rsidP="00B46349">
      <w:pPr>
        <w:numPr>
          <w:ilvl w:val="0"/>
          <w:numId w:val="26"/>
        </w:numPr>
        <w:overflowPunct w:val="0"/>
        <w:autoSpaceDE w:val="0"/>
        <w:autoSpaceDN w:val="0"/>
        <w:ind w:right="-168"/>
        <w:contextualSpacing/>
        <w:jc w:val="both"/>
        <w:rPr>
          <w:rFonts w:eastAsiaTheme="minorHAnsi"/>
          <w:szCs w:val="22"/>
          <w:lang w:eastAsia="en-US"/>
        </w:rPr>
      </w:pPr>
      <w:r w:rsidRPr="00B46349">
        <w:rPr>
          <w:rFonts w:eastAsiaTheme="minorHAnsi"/>
          <w:szCs w:val="22"/>
          <w:lang w:eastAsia="en-US"/>
        </w:rPr>
        <w:t>Obzirom na navedeno, Vijeće predlaže Državnom inspektoratu, Sektoru za nadzor građenja da sukladno svojim ovlastima utvrdi postoji li povredu zakona ili propisa te poduzme potrebne mjere kako bi se žurno reagiralo te izbjegla opasnost za stanovništvo.</w:t>
      </w:r>
    </w:p>
    <w:p w:rsidR="00B46349" w:rsidRPr="00B46349" w:rsidRDefault="00B46349" w:rsidP="00B46349">
      <w:pPr>
        <w:overflowPunct w:val="0"/>
        <w:autoSpaceDE w:val="0"/>
        <w:autoSpaceDN w:val="0"/>
        <w:ind w:left="900" w:right="-168"/>
        <w:contextualSpacing/>
        <w:jc w:val="both"/>
        <w:rPr>
          <w:rFonts w:eastAsiaTheme="minorHAnsi"/>
          <w:szCs w:val="22"/>
          <w:lang w:eastAsia="en-US"/>
        </w:rPr>
      </w:pPr>
      <w:r w:rsidRPr="00B46349">
        <w:rPr>
          <w:rFonts w:eastAsiaTheme="minorEastAsia"/>
        </w:rPr>
        <w:t xml:space="preserve"> </w:t>
      </w:r>
    </w:p>
    <w:p w:rsidR="00B46349" w:rsidRPr="00B46349" w:rsidRDefault="00B46349" w:rsidP="00B46349">
      <w:pPr>
        <w:numPr>
          <w:ilvl w:val="0"/>
          <w:numId w:val="26"/>
        </w:numPr>
        <w:overflowPunct w:val="0"/>
        <w:autoSpaceDE w:val="0"/>
        <w:autoSpaceDN w:val="0"/>
        <w:ind w:right="-168"/>
        <w:contextualSpacing/>
        <w:jc w:val="both"/>
        <w:rPr>
          <w:rFonts w:eastAsiaTheme="minorEastAsia"/>
        </w:rPr>
      </w:pPr>
      <w:r w:rsidRPr="00B46349">
        <w:rPr>
          <w:rFonts w:eastAsiaTheme="minorEastAsia"/>
        </w:rPr>
        <w:t>Ovaj Zaključak dostavlja se Državnom inspektoratu, Sektoru za nadzor građenja. </w:t>
      </w:r>
    </w:p>
    <w:p w:rsidR="00833A80" w:rsidRPr="00833A80" w:rsidRDefault="007E2A71" w:rsidP="00B46349">
      <w:pPr>
        <w:jc w:val="center"/>
        <w:rPr>
          <w:color w:val="000000"/>
          <w:lang w:eastAsia="en-US"/>
        </w:rPr>
      </w:pPr>
      <w:r w:rsidRPr="007E2A71">
        <w:rPr>
          <w:b/>
        </w:rPr>
        <w:t xml:space="preserve">           </w:t>
      </w:r>
    </w:p>
    <w:p w:rsidR="00833A80" w:rsidRPr="00833A80" w:rsidRDefault="00833A80" w:rsidP="002E66CD">
      <w:pPr>
        <w:jc w:val="both"/>
        <w:rPr>
          <w:b/>
          <w:u w:val="single"/>
        </w:rPr>
      </w:pPr>
    </w:p>
    <w:p w:rsidR="00B46349" w:rsidRPr="00B46349" w:rsidRDefault="00B46349" w:rsidP="00B46349">
      <w:pPr>
        <w:jc w:val="both"/>
        <w:rPr>
          <w:b/>
          <w:color w:val="000000" w:themeColor="text1"/>
          <w:u w:val="single"/>
        </w:rPr>
      </w:pPr>
      <w:r>
        <w:rPr>
          <w:b/>
          <w:u w:val="single"/>
        </w:rPr>
        <w:t>Ad 4</w:t>
      </w:r>
      <w:r w:rsidR="00833A80" w:rsidRPr="00B46349">
        <w:rPr>
          <w:b/>
          <w:u w:val="single"/>
        </w:rPr>
        <w:t xml:space="preserve"> -</w:t>
      </w:r>
      <w:r w:rsidRPr="00B46349">
        <w:rPr>
          <w:b/>
          <w:color w:val="000000" w:themeColor="text1"/>
          <w:u w:val="single"/>
        </w:rPr>
        <w:t xml:space="preserve"> Prijedlog zaključka o prijedlogu osoba za obavljanje poslova domara u objektima mjesne samouprave za razdoblje srpanj – prosinac 2024.</w:t>
      </w:r>
    </w:p>
    <w:p w:rsidR="00B46349" w:rsidRPr="00B46349" w:rsidRDefault="00B46349" w:rsidP="00B46349">
      <w:pPr>
        <w:pStyle w:val="Odlomakpopisa"/>
        <w:jc w:val="both"/>
        <w:rPr>
          <w:b/>
          <w:color w:val="000000" w:themeColor="text1"/>
          <w:u w:val="single"/>
        </w:rPr>
      </w:pPr>
      <w:r w:rsidRPr="00B46349">
        <w:rPr>
          <w:b/>
          <w:u w:val="single"/>
        </w:rPr>
        <w:t xml:space="preserve">predlagatelj: </w:t>
      </w:r>
      <w:r w:rsidRPr="00B46349">
        <w:rPr>
          <w:b/>
          <w:i/>
          <w:u w:val="single"/>
        </w:rPr>
        <w:t>predsjednik Vijeća</w:t>
      </w:r>
    </w:p>
    <w:p w:rsidR="00B46349" w:rsidRDefault="00B46349" w:rsidP="002E66CD">
      <w:pPr>
        <w:jc w:val="both"/>
        <w:rPr>
          <w:b/>
        </w:rPr>
      </w:pPr>
    </w:p>
    <w:p w:rsidR="007D36AD" w:rsidRDefault="00833A80" w:rsidP="002E66CD">
      <w:pPr>
        <w:jc w:val="both"/>
      </w:pPr>
      <w:r w:rsidRPr="00833A80">
        <w:rPr>
          <w:b/>
        </w:rPr>
        <w:t>Predsjednik</w:t>
      </w:r>
      <w:r>
        <w:t xml:space="preserve"> otvara raspravu o Prijedlogu zaključka. </w:t>
      </w:r>
    </w:p>
    <w:p w:rsidR="00F2232B" w:rsidRDefault="004708ED" w:rsidP="002E66CD">
      <w:pPr>
        <w:jc w:val="both"/>
      </w:pPr>
      <w:r w:rsidRPr="00DA4A5C">
        <w:rPr>
          <w:b/>
        </w:rPr>
        <w:t>H. Tomić</w:t>
      </w:r>
      <w:r>
        <w:t xml:space="preserve"> predlaže da se sklope ugovori za domare za razdoblje od tri mjeseca obzirom nismo sigurni </w:t>
      </w:r>
      <w:r w:rsidR="00F2232B">
        <w:t xml:space="preserve">hoćemo li ostati bez </w:t>
      </w:r>
      <w:r w:rsidR="00DA4A5C">
        <w:t xml:space="preserve">objekata </w:t>
      </w:r>
      <w:r w:rsidR="00F2232B">
        <w:t xml:space="preserve">mjesnih odbora na </w:t>
      </w:r>
      <w:r w:rsidR="003524C5">
        <w:t xml:space="preserve">dulji </w:t>
      </w:r>
      <w:r w:rsidR="00F2232B">
        <w:t>rok od šest mjeseci.</w:t>
      </w:r>
    </w:p>
    <w:p w:rsidR="00F2232B" w:rsidRDefault="00F2232B" w:rsidP="002E66CD">
      <w:pPr>
        <w:jc w:val="both"/>
      </w:pPr>
      <w:r>
        <w:t xml:space="preserve">U </w:t>
      </w:r>
      <w:r w:rsidR="005F080B">
        <w:t>daljnjoj</w:t>
      </w:r>
      <w:r>
        <w:t xml:space="preserve"> raspravi sudjeluju P.</w:t>
      </w:r>
      <w:r w:rsidRPr="00F2232B">
        <w:t xml:space="preserve"> </w:t>
      </w:r>
      <w:proofErr w:type="spellStart"/>
      <w:r>
        <w:t>Atanasoski</w:t>
      </w:r>
      <w:proofErr w:type="spellEnd"/>
      <w:r>
        <w:t xml:space="preserve">, </w:t>
      </w:r>
      <w:r w:rsidR="003524C5">
        <w:t>A. Bošnjaković, A. Penava Pejč</w:t>
      </w:r>
      <w:r>
        <w:t>inović i T. Majcan.</w:t>
      </w:r>
    </w:p>
    <w:p w:rsidR="00F2232B" w:rsidRDefault="00F2232B" w:rsidP="002E66CD">
      <w:pPr>
        <w:jc w:val="both"/>
      </w:pPr>
      <w:r w:rsidRPr="005F080B">
        <w:rPr>
          <w:b/>
        </w:rPr>
        <w:t>Predsjednik</w:t>
      </w:r>
      <w:r>
        <w:t xml:space="preserve"> daje na usvajanje prijedlog H. Tomića da se ugovori s domarima sklope na razdoblje od tri mjeseca.</w:t>
      </w:r>
    </w:p>
    <w:p w:rsidR="00F2232B" w:rsidRDefault="00F2232B" w:rsidP="002E66CD">
      <w:pPr>
        <w:jc w:val="both"/>
      </w:pPr>
      <w:r>
        <w:t>Nakon utvrđenog glasovanja utvrđeno je da prijedlog nije prošao.</w:t>
      </w:r>
    </w:p>
    <w:p w:rsidR="00F2232B" w:rsidRDefault="00F2232B" w:rsidP="002E66CD">
      <w:pPr>
        <w:jc w:val="both"/>
      </w:pPr>
      <w:r>
        <w:t xml:space="preserve">Predsjednik daje Prijedlog zaključka na glasanje. </w:t>
      </w:r>
    </w:p>
    <w:p w:rsidR="00833A80" w:rsidRDefault="00F2232B" w:rsidP="002E66CD">
      <w:pPr>
        <w:jc w:val="both"/>
      </w:pPr>
      <w:r>
        <w:t xml:space="preserve"> </w:t>
      </w:r>
      <w:r w:rsidR="00833A80">
        <w:t xml:space="preserve">Vijeće </w:t>
      </w:r>
      <w:r>
        <w:t>s 9 glasova „ZA“, 3 glasa „PROTIV“ i jednim</w:t>
      </w:r>
      <w:r w:rsidR="005F080B">
        <w:t xml:space="preserve"> glasom „SUZDRŽAN</w:t>
      </w:r>
      <w:r>
        <w:t>“</w:t>
      </w:r>
      <w:r>
        <w:rPr>
          <w:i/>
        </w:rPr>
        <w:t xml:space="preserve"> </w:t>
      </w:r>
      <w:r w:rsidR="00833A80">
        <w:t xml:space="preserve"> donosi</w:t>
      </w:r>
    </w:p>
    <w:p w:rsidR="00496ACA" w:rsidRDefault="00496ACA" w:rsidP="002E66CD">
      <w:pPr>
        <w:jc w:val="both"/>
      </w:pPr>
    </w:p>
    <w:p w:rsidR="0095275B" w:rsidRDefault="0095275B" w:rsidP="002E66CD">
      <w:pPr>
        <w:jc w:val="both"/>
      </w:pPr>
    </w:p>
    <w:p w:rsidR="00B46349" w:rsidRDefault="00B46349" w:rsidP="00B46349">
      <w:pPr>
        <w:jc w:val="center"/>
        <w:rPr>
          <w:b/>
        </w:rPr>
      </w:pPr>
      <w:r>
        <w:rPr>
          <w:b/>
        </w:rPr>
        <w:t>Z A K L J U Č A K</w:t>
      </w:r>
    </w:p>
    <w:p w:rsidR="00B46349" w:rsidRDefault="00B46349" w:rsidP="00B46349">
      <w:pPr>
        <w:jc w:val="center"/>
        <w:rPr>
          <w:b/>
        </w:rPr>
      </w:pPr>
      <w:r>
        <w:rPr>
          <w:b/>
        </w:rPr>
        <w:t xml:space="preserve">o prijedlogu osoba za obavljanje poslova domara </w:t>
      </w:r>
    </w:p>
    <w:p w:rsidR="00B46349" w:rsidRDefault="00B46349" w:rsidP="00B46349">
      <w:pPr>
        <w:jc w:val="center"/>
        <w:rPr>
          <w:b/>
        </w:rPr>
      </w:pPr>
      <w:r>
        <w:rPr>
          <w:b/>
        </w:rPr>
        <w:t>u objektima mjesne samouprave za razdoblje srpanj - prosinac 2024.</w:t>
      </w:r>
    </w:p>
    <w:p w:rsidR="00B46349" w:rsidRDefault="00B46349" w:rsidP="00B46349">
      <w:pPr>
        <w:jc w:val="center"/>
        <w:rPr>
          <w:b/>
        </w:rPr>
      </w:pPr>
    </w:p>
    <w:p w:rsidR="00B46349" w:rsidRDefault="00B46349" w:rsidP="00B46349">
      <w:pPr>
        <w:rPr>
          <w:b/>
        </w:rPr>
      </w:pPr>
    </w:p>
    <w:p w:rsidR="00B46349" w:rsidRDefault="00B46349" w:rsidP="00B46349">
      <w:pPr>
        <w:pStyle w:val="Odlomakpopisa"/>
        <w:numPr>
          <w:ilvl w:val="0"/>
          <w:numId w:val="28"/>
        </w:numPr>
        <w:jc w:val="both"/>
      </w:pPr>
      <w:r>
        <w:t xml:space="preserve">Vijeće predlaže da se sklope ugovori o povremenim poslovima za domare u objektima mjesne samouprave za razdoblje </w:t>
      </w:r>
      <w:r w:rsidRPr="007179BE">
        <w:rPr>
          <w:b/>
        </w:rPr>
        <w:t>srpanj - prosinac</w:t>
      </w:r>
      <w:r>
        <w:t xml:space="preserve"> 2024. sa dosadašnjim  domarima na lokacijama:</w:t>
      </w:r>
    </w:p>
    <w:p w:rsidR="00B46349" w:rsidRDefault="00B46349" w:rsidP="00B46349"/>
    <w:p w:rsidR="00B46349" w:rsidRDefault="00B46349" w:rsidP="00B46349">
      <w:pPr>
        <w:numPr>
          <w:ilvl w:val="0"/>
          <w:numId w:val="29"/>
        </w:numPr>
      </w:pPr>
      <w:r>
        <w:t xml:space="preserve">Objekt MS </w:t>
      </w:r>
      <w:proofErr w:type="spellStart"/>
      <w:r>
        <w:t>Čulinec</w:t>
      </w:r>
      <w:proofErr w:type="spellEnd"/>
      <w:r>
        <w:t xml:space="preserve">, Badema 2a – domar </w:t>
      </w:r>
      <w:r>
        <w:rPr>
          <w:b/>
        </w:rPr>
        <w:t>Ana Maruna</w:t>
      </w:r>
    </w:p>
    <w:p w:rsidR="00B46349" w:rsidRDefault="00B46349" w:rsidP="00B46349">
      <w:pPr>
        <w:numPr>
          <w:ilvl w:val="0"/>
          <w:numId w:val="29"/>
        </w:numPr>
      </w:pPr>
      <w:r>
        <w:t xml:space="preserve">Objekt MS „Ivan Mažuranić“, Vrpoljska 10 – domar </w:t>
      </w:r>
      <w:r>
        <w:rPr>
          <w:b/>
        </w:rPr>
        <w:t xml:space="preserve">Tomo </w:t>
      </w:r>
      <w:proofErr w:type="spellStart"/>
      <w:r>
        <w:rPr>
          <w:b/>
        </w:rPr>
        <w:t>Benčec</w:t>
      </w:r>
      <w:proofErr w:type="spellEnd"/>
      <w:r>
        <w:rPr>
          <w:b/>
        </w:rPr>
        <w:t xml:space="preserve"> </w:t>
      </w:r>
    </w:p>
    <w:p w:rsidR="00B46349" w:rsidRDefault="00B46349" w:rsidP="00B46349">
      <w:pPr>
        <w:numPr>
          <w:ilvl w:val="0"/>
          <w:numId w:val="29"/>
        </w:numPr>
      </w:pPr>
      <w:r>
        <w:t xml:space="preserve">Objekt MS Novi Retkovec, Aleja javora 23 (objekt I) i </w:t>
      </w:r>
      <w:r w:rsidRPr="00853CED">
        <w:t>Dubrava 238 (objekt I</w:t>
      </w:r>
      <w:r>
        <w:t>I</w:t>
      </w:r>
      <w:r w:rsidRPr="00853CED">
        <w:t xml:space="preserve">) </w:t>
      </w:r>
      <w:r>
        <w:t xml:space="preserve">– domar </w:t>
      </w:r>
      <w:r>
        <w:rPr>
          <w:b/>
        </w:rPr>
        <w:t xml:space="preserve">Željko </w:t>
      </w:r>
      <w:proofErr w:type="spellStart"/>
      <w:r>
        <w:rPr>
          <w:b/>
        </w:rPr>
        <w:t>Ščurić</w:t>
      </w:r>
      <w:proofErr w:type="spellEnd"/>
      <w:r>
        <w:rPr>
          <w:b/>
        </w:rPr>
        <w:t xml:space="preserve"> </w:t>
      </w:r>
    </w:p>
    <w:p w:rsidR="00B46349" w:rsidRDefault="00B46349" w:rsidP="00B46349">
      <w:pPr>
        <w:numPr>
          <w:ilvl w:val="0"/>
          <w:numId w:val="29"/>
        </w:numPr>
      </w:pPr>
      <w:r>
        <w:t xml:space="preserve">Objekt MS </w:t>
      </w:r>
      <w:proofErr w:type="spellStart"/>
      <w:r>
        <w:t>Resnički</w:t>
      </w:r>
      <w:proofErr w:type="spellEnd"/>
      <w:r>
        <w:t xml:space="preserve"> gaj, </w:t>
      </w:r>
      <w:proofErr w:type="spellStart"/>
      <w:r>
        <w:t>Čulinečka</w:t>
      </w:r>
      <w:proofErr w:type="spellEnd"/>
      <w:r>
        <w:t xml:space="preserve"> c. 230 – </w:t>
      </w:r>
      <w:r>
        <w:rPr>
          <w:b/>
        </w:rPr>
        <w:t>Ružica Štaba</w:t>
      </w:r>
      <w:r>
        <w:t xml:space="preserve"> </w:t>
      </w:r>
    </w:p>
    <w:p w:rsidR="00B46349" w:rsidRDefault="00B46349" w:rsidP="00B46349">
      <w:pPr>
        <w:numPr>
          <w:ilvl w:val="0"/>
          <w:numId w:val="29"/>
        </w:numPr>
      </w:pPr>
      <w:r>
        <w:t xml:space="preserve">Objekt MS „30. svibnja 1990.“, Vinodolska 23  – domar </w:t>
      </w:r>
      <w:r>
        <w:rPr>
          <w:b/>
        </w:rPr>
        <w:t xml:space="preserve">Zlatko </w:t>
      </w:r>
      <w:proofErr w:type="spellStart"/>
      <w:r>
        <w:rPr>
          <w:b/>
        </w:rPr>
        <w:t>Holenda</w:t>
      </w:r>
      <w:proofErr w:type="spellEnd"/>
    </w:p>
    <w:p w:rsidR="00B46349" w:rsidRDefault="00B46349" w:rsidP="00B46349">
      <w:pPr>
        <w:numPr>
          <w:ilvl w:val="0"/>
          <w:numId w:val="29"/>
        </w:numPr>
      </w:pPr>
      <w:r>
        <w:t xml:space="preserve">Objekt MS </w:t>
      </w:r>
      <w:proofErr w:type="spellStart"/>
      <w:r>
        <w:t>Trnava</w:t>
      </w:r>
      <w:proofErr w:type="spellEnd"/>
      <w:r>
        <w:t xml:space="preserve">, </w:t>
      </w:r>
      <w:proofErr w:type="spellStart"/>
      <w:r>
        <w:t>Resnički</w:t>
      </w:r>
      <w:proofErr w:type="spellEnd"/>
      <w:r>
        <w:t xml:space="preserve"> put 81 – domar </w:t>
      </w:r>
      <w:r>
        <w:rPr>
          <w:b/>
        </w:rPr>
        <w:t>Rudolf Pejić</w:t>
      </w:r>
    </w:p>
    <w:p w:rsidR="00B46349" w:rsidRDefault="00B46349" w:rsidP="00B46349">
      <w:pPr>
        <w:numPr>
          <w:ilvl w:val="0"/>
          <w:numId w:val="29"/>
        </w:numPr>
      </w:pPr>
      <w:r>
        <w:t xml:space="preserve">Objekt MS Stari Retkovec, I. Retkovec 2a – domar </w:t>
      </w:r>
      <w:r>
        <w:rPr>
          <w:b/>
        </w:rPr>
        <w:t xml:space="preserve">Slobodan </w:t>
      </w:r>
      <w:proofErr w:type="spellStart"/>
      <w:r>
        <w:rPr>
          <w:b/>
        </w:rPr>
        <w:t>Krek</w:t>
      </w:r>
      <w:proofErr w:type="spellEnd"/>
    </w:p>
    <w:p w:rsidR="00B46349" w:rsidRDefault="00B46349" w:rsidP="00B46349">
      <w:pPr>
        <w:jc w:val="both"/>
      </w:pPr>
    </w:p>
    <w:p w:rsidR="00B46349" w:rsidRDefault="00B46349" w:rsidP="00B46349">
      <w:pPr>
        <w:pStyle w:val="Odlomakpopisa"/>
        <w:ind w:left="1080"/>
        <w:jc w:val="both"/>
      </w:pPr>
    </w:p>
    <w:p w:rsidR="00B46349" w:rsidRDefault="00B46349" w:rsidP="00B46349">
      <w:pPr>
        <w:pStyle w:val="Odlomakpopisa"/>
        <w:numPr>
          <w:ilvl w:val="0"/>
          <w:numId w:val="28"/>
        </w:numPr>
        <w:overflowPunct w:val="0"/>
        <w:autoSpaceDE w:val="0"/>
        <w:autoSpaceDN w:val="0"/>
        <w:adjustRightInd w:val="0"/>
        <w:jc w:val="both"/>
      </w:pPr>
      <w:r>
        <w:t>Ovaj se zaključak dostavlja Gradskom uredu za mjesnu samoupravu, promet, civilnu zaštitu i sigurnost na daljnje postupanje.</w:t>
      </w:r>
    </w:p>
    <w:p w:rsidR="00B46349" w:rsidRDefault="00B46349" w:rsidP="002E66CD">
      <w:pPr>
        <w:jc w:val="both"/>
      </w:pPr>
    </w:p>
    <w:p w:rsidR="00833A80" w:rsidRPr="00833A80" w:rsidRDefault="00833A80" w:rsidP="00833A80">
      <w:pPr>
        <w:rPr>
          <w:b/>
        </w:rPr>
      </w:pPr>
    </w:p>
    <w:p w:rsidR="00833A80" w:rsidRPr="00E07DE3" w:rsidRDefault="00833A80" w:rsidP="002E66CD">
      <w:pPr>
        <w:jc w:val="both"/>
        <w:rPr>
          <w:b/>
          <w:u w:val="single"/>
        </w:rPr>
      </w:pPr>
    </w:p>
    <w:p w:rsidR="00E07DE3" w:rsidRPr="00E07DE3" w:rsidRDefault="00A927E1" w:rsidP="00E07DE3">
      <w:pPr>
        <w:jc w:val="both"/>
        <w:rPr>
          <w:b/>
          <w:color w:val="000000" w:themeColor="text1"/>
          <w:u w:val="single"/>
        </w:rPr>
      </w:pPr>
      <w:r>
        <w:rPr>
          <w:b/>
          <w:u w:val="single"/>
        </w:rPr>
        <w:t>Ad 5</w:t>
      </w:r>
      <w:r w:rsidR="00833A80" w:rsidRPr="00E07DE3">
        <w:rPr>
          <w:b/>
          <w:u w:val="single"/>
        </w:rPr>
        <w:t xml:space="preserve"> - </w:t>
      </w:r>
      <w:r w:rsidR="00E07DE3" w:rsidRPr="00E07DE3">
        <w:rPr>
          <w:b/>
          <w:color w:val="000000" w:themeColor="text1"/>
          <w:u w:val="single"/>
        </w:rPr>
        <w:t>Prijedlog zaključka o prijedlogu za boljim uređenjem protoka prometa u Banatskoj ulici</w:t>
      </w:r>
    </w:p>
    <w:p w:rsidR="00E07DE3" w:rsidRPr="00E07DE3" w:rsidRDefault="00E07DE3" w:rsidP="00E07DE3">
      <w:pPr>
        <w:pStyle w:val="Odlomakpopisa"/>
        <w:jc w:val="both"/>
        <w:rPr>
          <w:b/>
          <w:color w:val="000000" w:themeColor="text1"/>
          <w:u w:val="single"/>
        </w:rPr>
      </w:pPr>
      <w:r w:rsidRPr="00E07DE3">
        <w:rPr>
          <w:b/>
          <w:u w:val="single"/>
        </w:rPr>
        <w:t xml:space="preserve">predlagatelj: </w:t>
      </w:r>
      <w:r w:rsidRPr="00E07DE3">
        <w:rPr>
          <w:b/>
          <w:i/>
          <w:u w:val="single"/>
        </w:rPr>
        <w:t>predsjednik Vijeća</w:t>
      </w:r>
    </w:p>
    <w:p w:rsidR="00CB1AB6" w:rsidRDefault="00833A80" w:rsidP="00833A80">
      <w:pPr>
        <w:jc w:val="both"/>
      </w:pPr>
      <w:r w:rsidRPr="00833A80">
        <w:rPr>
          <w:b/>
        </w:rPr>
        <w:t>Predsjednik</w:t>
      </w:r>
      <w:r>
        <w:t xml:space="preserve"> otvara raspravu o Prijedlogu zaključka.</w:t>
      </w:r>
    </w:p>
    <w:p w:rsidR="00833A80" w:rsidRDefault="00833A80" w:rsidP="00833A80">
      <w:pPr>
        <w:jc w:val="both"/>
      </w:pPr>
      <w:r>
        <w:t xml:space="preserve"> Bez rasprave Vijeće </w:t>
      </w:r>
      <w:r w:rsidRPr="00833A80">
        <w:rPr>
          <w:i/>
        </w:rPr>
        <w:t>jednoglasno</w:t>
      </w:r>
      <w:r>
        <w:t xml:space="preserve"> donosi</w:t>
      </w:r>
    </w:p>
    <w:p w:rsidR="00833A80" w:rsidRPr="00833A80" w:rsidRDefault="00833A80" w:rsidP="00833A80">
      <w:pPr>
        <w:rPr>
          <w:b/>
        </w:rPr>
      </w:pPr>
    </w:p>
    <w:p w:rsidR="00E07DE3" w:rsidRPr="00E07DE3" w:rsidRDefault="00E07DE3" w:rsidP="00E07DE3">
      <w:pPr>
        <w:jc w:val="both"/>
        <w:rPr>
          <w:rFonts w:eastAsia="Calibri"/>
          <w:szCs w:val="22"/>
        </w:rPr>
      </w:pPr>
    </w:p>
    <w:p w:rsidR="00E07DE3" w:rsidRPr="00E07DE3" w:rsidRDefault="00E07DE3" w:rsidP="00E07DE3">
      <w:pPr>
        <w:jc w:val="center"/>
        <w:rPr>
          <w:rFonts w:eastAsia="Calibri"/>
          <w:b/>
          <w:szCs w:val="22"/>
          <w:lang w:eastAsia="en-US"/>
        </w:rPr>
      </w:pPr>
      <w:r w:rsidRPr="00E07DE3">
        <w:rPr>
          <w:rFonts w:eastAsia="Calibri"/>
          <w:b/>
          <w:szCs w:val="22"/>
          <w:lang w:eastAsia="en-US"/>
        </w:rPr>
        <w:t>Z A K LJ U Č A K</w:t>
      </w:r>
    </w:p>
    <w:p w:rsidR="00E07DE3" w:rsidRPr="00E07DE3" w:rsidRDefault="00E07DE3" w:rsidP="00E07DE3">
      <w:pPr>
        <w:ind w:firstLine="708"/>
        <w:jc w:val="center"/>
        <w:rPr>
          <w:rFonts w:eastAsia="Calibri"/>
          <w:b/>
          <w:szCs w:val="22"/>
          <w:lang w:eastAsia="en-US"/>
        </w:rPr>
      </w:pPr>
      <w:r w:rsidRPr="00E07DE3">
        <w:rPr>
          <w:rFonts w:eastAsia="Calibri"/>
          <w:b/>
          <w:szCs w:val="22"/>
          <w:lang w:eastAsia="ja-JP"/>
        </w:rPr>
        <w:t xml:space="preserve">o </w:t>
      </w:r>
      <w:r w:rsidRPr="00E07DE3">
        <w:rPr>
          <w:rFonts w:eastAsia="Calibri"/>
          <w:b/>
          <w:szCs w:val="22"/>
          <w:lang w:eastAsia="en-US"/>
        </w:rPr>
        <w:t>zahtjevu za boljim uređenjem protoka prometa u Banatskoj ulici</w:t>
      </w:r>
    </w:p>
    <w:p w:rsidR="00E07DE3" w:rsidRPr="00E07DE3" w:rsidRDefault="00E07DE3" w:rsidP="00E07DE3">
      <w:pPr>
        <w:rPr>
          <w:rFonts w:eastAsia="Calibri"/>
          <w:b/>
          <w:color w:val="FF0000"/>
          <w:szCs w:val="22"/>
          <w:lang w:eastAsia="en-US"/>
        </w:rPr>
      </w:pPr>
    </w:p>
    <w:p w:rsidR="00E07DE3" w:rsidRPr="00E07DE3" w:rsidRDefault="00E07DE3" w:rsidP="00E07DE3">
      <w:pPr>
        <w:numPr>
          <w:ilvl w:val="0"/>
          <w:numId w:val="30"/>
        </w:numPr>
        <w:spacing w:line="252" w:lineRule="auto"/>
        <w:contextualSpacing/>
        <w:jc w:val="both"/>
        <w:rPr>
          <w:rFonts w:eastAsia="Calibri"/>
          <w:lang w:eastAsia="en-US"/>
        </w:rPr>
      </w:pPr>
      <w:r w:rsidRPr="00E07DE3">
        <w:rPr>
          <w:rFonts w:eastAsia="Calibri"/>
          <w:lang w:eastAsia="en-US"/>
        </w:rPr>
        <w:t>Razmotren je Zaključak Vijeća Mjesnog odbora Donja Dubrava  kojim traže analizu odvijanja prometa u Banatskoj i okolnim ulicama obzirom je utvrđen problem  protoka prometovanja radi nepropisno parkiranih vozila na kolnicima.</w:t>
      </w:r>
    </w:p>
    <w:p w:rsidR="00E07DE3" w:rsidRPr="00E07DE3" w:rsidRDefault="00E07DE3" w:rsidP="00E07DE3">
      <w:pPr>
        <w:spacing w:line="252" w:lineRule="auto"/>
        <w:ind w:left="720"/>
        <w:contextualSpacing/>
        <w:jc w:val="both"/>
        <w:rPr>
          <w:rFonts w:eastAsia="Calibri"/>
          <w:lang w:eastAsia="en-US"/>
        </w:rPr>
      </w:pPr>
    </w:p>
    <w:p w:rsidR="00E07DE3" w:rsidRPr="00E07DE3" w:rsidRDefault="00E07DE3" w:rsidP="00E07DE3">
      <w:pPr>
        <w:numPr>
          <w:ilvl w:val="0"/>
          <w:numId w:val="30"/>
        </w:numPr>
        <w:spacing w:line="252" w:lineRule="auto"/>
        <w:contextualSpacing/>
        <w:jc w:val="both"/>
        <w:rPr>
          <w:rFonts w:eastAsia="Calibri"/>
          <w:lang w:eastAsia="en-US"/>
        </w:rPr>
      </w:pPr>
      <w:r w:rsidRPr="00E07DE3">
        <w:rPr>
          <w:rFonts w:eastAsia="Calibri"/>
          <w:lang w:eastAsia="en-US"/>
        </w:rPr>
        <w:t xml:space="preserve">Vijeće predlaže da prometno redarstvo češće provodi zakonom predviđene mjere i sankcije na području Banatske, </w:t>
      </w:r>
      <w:proofErr w:type="spellStart"/>
      <w:r w:rsidRPr="00E07DE3">
        <w:rPr>
          <w:rFonts w:eastAsia="Calibri"/>
          <w:lang w:eastAsia="en-US"/>
        </w:rPr>
        <w:t>Kraljevčanske</w:t>
      </w:r>
      <w:proofErr w:type="spellEnd"/>
      <w:r w:rsidR="005135BB">
        <w:rPr>
          <w:rFonts w:eastAsia="Calibri"/>
          <w:lang w:eastAsia="en-US"/>
        </w:rPr>
        <w:t>,</w:t>
      </w:r>
      <w:r w:rsidRPr="00E07DE3">
        <w:rPr>
          <w:rFonts w:eastAsia="Calibri"/>
          <w:lang w:eastAsia="en-US"/>
        </w:rPr>
        <w:t xml:space="preserve"> </w:t>
      </w:r>
      <w:proofErr w:type="spellStart"/>
      <w:r w:rsidRPr="00E07DE3">
        <w:rPr>
          <w:rFonts w:eastAsia="Calibri"/>
          <w:lang w:eastAsia="en-US"/>
        </w:rPr>
        <w:t>Kanarinske</w:t>
      </w:r>
      <w:proofErr w:type="spellEnd"/>
      <w:r w:rsidR="005135BB">
        <w:rPr>
          <w:rFonts w:eastAsia="Calibri"/>
          <w:lang w:eastAsia="en-US"/>
        </w:rPr>
        <w:t>,</w:t>
      </w:r>
      <w:r w:rsidRPr="00E07DE3">
        <w:rPr>
          <w:rFonts w:eastAsia="Calibri"/>
          <w:lang w:eastAsia="en-US"/>
        </w:rPr>
        <w:t xml:space="preserve"> </w:t>
      </w:r>
      <w:proofErr w:type="spellStart"/>
      <w:r w:rsidRPr="00E07DE3">
        <w:rPr>
          <w:rFonts w:eastAsia="Calibri"/>
          <w:lang w:eastAsia="en-US"/>
        </w:rPr>
        <w:t>Štefanovečke</w:t>
      </w:r>
      <w:proofErr w:type="spellEnd"/>
      <w:r w:rsidRPr="00E07DE3">
        <w:rPr>
          <w:rFonts w:eastAsia="Calibri"/>
          <w:lang w:eastAsia="en-US"/>
        </w:rPr>
        <w:t xml:space="preserve"> kao i  susjednih ulica  nad motornim vozilima koja su nepropisno parkirana na kolnicima što otežava odvijanja prometa i predstavlja opasnost za pješake osobito stoga što se u obuhvatu tih ulica nalaze osnovna škola i dječji vrtić.</w:t>
      </w:r>
    </w:p>
    <w:p w:rsidR="00E07DE3" w:rsidRPr="00E07DE3" w:rsidRDefault="00E07DE3" w:rsidP="00E07DE3">
      <w:pPr>
        <w:spacing w:line="252" w:lineRule="auto"/>
        <w:jc w:val="both"/>
        <w:rPr>
          <w:rFonts w:eastAsia="Calibri"/>
          <w:lang w:eastAsia="en-US"/>
        </w:rPr>
      </w:pPr>
    </w:p>
    <w:p w:rsidR="00E07DE3" w:rsidRPr="00E07DE3" w:rsidRDefault="00E07DE3" w:rsidP="00E07DE3">
      <w:pPr>
        <w:numPr>
          <w:ilvl w:val="0"/>
          <w:numId w:val="30"/>
        </w:numPr>
        <w:autoSpaceDE w:val="0"/>
        <w:autoSpaceDN w:val="0"/>
        <w:adjustRightInd w:val="0"/>
        <w:jc w:val="both"/>
        <w:rPr>
          <w:rFonts w:eastAsia="Calibri"/>
          <w:color w:val="000000"/>
          <w:lang w:eastAsia="en-US"/>
        </w:rPr>
      </w:pPr>
      <w:r w:rsidRPr="00E07DE3">
        <w:rPr>
          <w:rFonts w:eastAsia="SimSun"/>
          <w:kern w:val="3"/>
          <w:lang w:eastAsia="en-US"/>
        </w:rPr>
        <w:t xml:space="preserve">Budući je jedan od zahtjeva poboljšanje sigurnosti prometovanja u predmetnim ulicama Vijeće predlaže da stručni djelatnici iz Gradskog ureda za mjesnu samoupravu, promet, civilnu zaštitu i sigurnost naprave izvid te predlože rješenja za kvalitetnije odvijanje prometa na predmetnoj lokaciji. </w:t>
      </w:r>
    </w:p>
    <w:p w:rsidR="00E07DE3" w:rsidRPr="00E07DE3" w:rsidRDefault="00E07DE3" w:rsidP="00E07DE3">
      <w:pPr>
        <w:autoSpaceDE w:val="0"/>
        <w:autoSpaceDN w:val="0"/>
        <w:adjustRightInd w:val="0"/>
        <w:jc w:val="both"/>
        <w:rPr>
          <w:rFonts w:eastAsia="Calibri"/>
          <w:color w:val="000000"/>
          <w:lang w:eastAsia="en-US"/>
        </w:rPr>
      </w:pPr>
    </w:p>
    <w:p w:rsidR="00E07DE3" w:rsidRPr="00E07DE3" w:rsidRDefault="00E07DE3" w:rsidP="00E07DE3">
      <w:pPr>
        <w:numPr>
          <w:ilvl w:val="0"/>
          <w:numId w:val="30"/>
        </w:numPr>
        <w:autoSpaceDE w:val="0"/>
        <w:autoSpaceDN w:val="0"/>
        <w:adjustRightInd w:val="0"/>
        <w:jc w:val="both"/>
        <w:rPr>
          <w:rFonts w:eastAsia="Calibri"/>
          <w:color w:val="000000"/>
          <w:lang w:eastAsia="en-US"/>
        </w:rPr>
      </w:pPr>
      <w:r w:rsidRPr="00E07DE3">
        <w:rPr>
          <w:color w:val="000000"/>
          <w:lang w:eastAsia="en-US"/>
        </w:rPr>
        <w:t xml:space="preserve">Ovaj Zaključak dostavlja se Gradskom uredu za obnovu, izgradnju, prostorno, uređenje, graditeljstvo, komunalne poslove i promet, Sektoru za prometno i komunalno redarstvo  i </w:t>
      </w:r>
      <w:r w:rsidRPr="00E07DE3">
        <w:t>Gradskom uredu za mjesnu samoupravu, promet, civilnu zaštitu i sigurnost, Sektoru za promet.</w:t>
      </w:r>
    </w:p>
    <w:p w:rsidR="00E07DE3" w:rsidRDefault="00E07DE3" w:rsidP="00E07DE3">
      <w:pPr>
        <w:jc w:val="both"/>
      </w:pPr>
    </w:p>
    <w:p w:rsidR="00496ACA" w:rsidRPr="00E07DE3" w:rsidRDefault="00496ACA" w:rsidP="00E07DE3">
      <w:pPr>
        <w:jc w:val="both"/>
      </w:pPr>
    </w:p>
    <w:p w:rsidR="00E07DE3" w:rsidRPr="00496ACA" w:rsidRDefault="00A927E1" w:rsidP="00E07DE3">
      <w:pPr>
        <w:jc w:val="both"/>
        <w:rPr>
          <w:b/>
          <w:color w:val="000000" w:themeColor="text1"/>
          <w:u w:val="single"/>
        </w:rPr>
      </w:pPr>
      <w:r>
        <w:rPr>
          <w:b/>
          <w:u w:val="single"/>
        </w:rPr>
        <w:t>Ad. 6</w:t>
      </w:r>
      <w:r w:rsidR="00E07DE3" w:rsidRPr="00496ACA">
        <w:rPr>
          <w:b/>
          <w:u w:val="single"/>
        </w:rPr>
        <w:t xml:space="preserve">. - Donošenje zaključaka o davanju mišljenja po članku 86. Statuta Grada Zagreba na: </w:t>
      </w:r>
    </w:p>
    <w:p w:rsidR="00E07DE3" w:rsidRPr="00496ACA" w:rsidRDefault="00E07DE3" w:rsidP="005135BB">
      <w:pPr>
        <w:pStyle w:val="Odlomakpopisa"/>
        <w:numPr>
          <w:ilvl w:val="1"/>
          <w:numId w:val="19"/>
        </w:numPr>
        <w:jc w:val="both"/>
        <w:rPr>
          <w:b/>
          <w:u w:val="single"/>
        </w:rPr>
      </w:pPr>
      <w:r w:rsidRPr="00496ACA">
        <w:rPr>
          <w:b/>
          <w:u w:val="single"/>
        </w:rPr>
        <w:t xml:space="preserve">predlagatelj: </w:t>
      </w:r>
      <w:r w:rsidRPr="00496ACA">
        <w:rPr>
          <w:b/>
          <w:i/>
          <w:u w:val="single"/>
        </w:rPr>
        <w:t>predsjednik Vijeća</w:t>
      </w:r>
    </w:p>
    <w:p w:rsidR="001A0FFA" w:rsidRPr="005135BB" w:rsidRDefault="001A0FFA" w:rsidP="005135BB">
      <w:pPr>
        <w:ind w:left="1080"/>
        <w:jc w:val="both"/>
        <w:rPr>
          <w:b/>
        </w:rPr>
      </w:pPr>
    </w:p>
    <w:p w:rsidR="00276FA5" w:rsidRPr="00496ACA" w:rsidRDefault="00276FA5" w:rsidP="00276FA5">
      <w:pPr>
        <w:pStyle w:val="Odlomakpopisa"/>
        <w:numPr>
          <w:ilvl w:val="0"/>
          <w:numId w:val="34"/>
        </w:numPr>
        <w:jc w:val="both"/>
        <w:rPr>
          <w:b/>
          <w:u w:val="single"/>
        </w:rPr>
      </w:pPr>
      <w:r w:rsidRPr="00276FA5">
        <w:rPr>
          <w:b/>
          <w:u w:val="single"/>
        </w:rPr>
        <w:t xml:space="preserve">Prijedlog odluke o izmjenama i dopunama Odluke o prihvaćanju prijenosa </w:t>
      </w:r>
      <w:r w:rsidRPr="00496ACA">
        <w:rPr>
          <w:b/>
          <w:u w:val="single"/>
        </w:rPr>
        <w:t>osnivačkih prava nad ustanovom Upravljanje sportskim objektima na Grad Zagreb i obavljanju osnivačkih prava i obveza</w:t>
      </w:r>
    </w:p>
    <w:p w:rsidR="008F5015" w:rsidRPr="00496ACA" w:rsidRDefault="008F5015" w:rsidP="008F5015">
      <w:pPr>
        <w:pStyle w:val="Odlomakpopisa"/>
        <w:ind w:left="1080"/>
        <w:jc w:val="both"/>
        <w:rPr>
          <w:b/>
          <w:u w:val="single"/>
        </w:rPr>
      </w:pPr>
    </w:p>
    <w:p w:rsidR="001A0FFA" w:rsidRDefault="001A0FFA" w:rsidP="001A0FFA">
      <w:pPr>
        <w:jc w:val="both"/>
      </w:pPr>
      <w:r>
        <w:rPr>
          <w:b/>
        </w:rPr>
        <w:t>Predsjednik</w:t>
      </w:r>
      <w:r>
        <w:t xml:space="preserve"> otvara raspravu. Bez rasprave Vijeće </w:t>
      </w:r>
      <w:r w:rsidR="00ED2788" w:rsidRPr="00ED2788">
        <w:rPr>
          <w:i/>
        </w:rPr>
        <w:t>jednoglasno</w:t>
      </w:r>
      <w:r w:rsidR="00ED2788">
        <w:t xml:space="preserve"> donosi</w:t>
      </w:r>
    </w:p>
    <w:p w:rsidR="006D2976" w:rsidRDefault="006D2976" w:rsidP="006D2976">
      <w:pPr>
        <w:rPr>
          <w:b/>
        </w:rPr>
      </w:pPr>
    </w:p>
    <w:p w:rsidR="00496ACA" w:rsidRPr="006D2976" w:rsidRDefault="00496ACA" w:rsidP="006D2976">
      <w:pPr>
        <w:rPr>
          <w:b/>
        </w:rPr>
      </w:pPr>
    </w:p>
    <w:p w:rsidR="006D2976" w:rsidRPr="006D2976" w:rsidRDefault="006D2976" w:rsidP="006D2976">
      <w:pPr>
        <w:jc w:val="center"/>
        <w:rPr>
          <w:b/>
        </w:rPr>
      </w:pPr>
      <w:r w:rsidRPr="006D2976">
        <w:rPr>
          <w:b/>
        </w:rPr>
        <w:t xml:space="preserve">             Z A K L J U Č A K</w:t>
      </w:r>
    </w:p>
    <w:p w:rsidR="006D2976" w:rsidRPr="006D2976" w:rsidRDefault="006D2976" w:rsidP="006D2976">
      <w:pPr>
        <w:ind w:left="1080"/>
        <w:contextualSpacing/>
        <w:jc w:val="center"/>
        <w:rPr>
          <w:b/>
          <w:bCs/>
          <w:i/>
        </w:rPr>
      </w:pPr>
      <w:r w:rsidRPr="006D2976">
        <w:rPr>
          <w:b/>
          <w:i/>
        </w:rPr>
        <w:t>o davanju mišljenja o Prijedlogu odluke o izmjenama i dopuni Odluke o prihvaćanju prijenos osnivačkih prava nad ustanovom Upravljanje sportskim objektima na Grad Zagreb i obavljanju osnivačkih prava i obveza</w:t>
      </w:r>
    </w:p>
    <w:p w:rsidR="006D2976" w:rsidRPr="006D2976" w:rsidRDefault="006D2976" w:rsidP="006D2976">
      <w:pPr>
        <w:jc w:val="center"/>
        <w:rPr>
          <w:b/>
          <w:bCs/>
          <w:i/>
        </w:rPr>
      </w:pPr>
    </w:p>
    <w:p w:rsidR="006D2976" w:rsidRPr="006D2976" w:rsidRDefault="006D2976" w:rsidP="006D2976">
      <w:pPr>
        <w:jc w:val="center"/>
        <w:rPr>
          <w:b/>
          <w:bCs/>
          <w:i/>
        </w:rPr>
      </w:pPr>
    </w:p>
    <w:p w:rsidR="006D2976" w:rsidRPr="006D2976" w:rsidRDefault="006D2976" w:rsidP="006D2976">
      <w:pPr>
        <w:numPr>
          <w:ilvl w:val="0"/>
          <w:numId w:val="7"/>
        </w:numPr>
        <w:spacing w:after="160" w:line="252" w:lineRule="auto"/>
        <w:contextualSpacing/>
        <w:jc w:val="both"/>
        <w:rPr>
          <w:i/>
        </w:rPr>
      </w:pPr>
      <w:r w:rsidRPr="006D2976">
        <w:lastRenderedPageBreak/>
        <w:t>Vijeće Gradske četvrti Donja Dubrava razmotrilo je</w:t>
      </w:r>
      <w:r w:rsidRPr="006D2976">
        <w:rPr>
          <w:i/>
        </w:rPr>
        <w:t xml:space="preserve"> </w:t>
      </w:r>
      <w:r w:rsidRPr="006D2976">
        <w:rPr>
          <w:b/>
          <w:i/>
        </w:rPr>
        <w:t xml:space="preserve">Prijedlog odluke o izmjenama i dopuni Odluke o prihvaćanju prijenosa osnivačkih prava nad ustanovom Upravljanje sportskim objektima na Grad Zagreb i obavljanju osnivačkih prava i obveza </w:t>
      </w:r>
      <w:r w:rsidRPr="006D2976">
        <w:rPr>
          <w:i/>
        </w:rPr>
        <w:t>te</w:t>
      </w:r>
      <w:r w:rsidRPr="006D2976">
        <w:rPr>
          <w:b/>
          <w:i/>
        </w:rPr>
        <w:t xml:space="preserve"> </w:t>
      </w:r>
      <w:r w:rsidRPr="006D2976">
        <w:t>na isti nema primjedbi i prijedloga.</w:t>
      </w:r>
    </w:p>
    <w:p w:rsidR="006D2976" w:rsidRPr="006D2976" w:rsidRDefault="006D2976" w:rsidP="006D2976">
      <w:pPr>
        <w:ind w:left="720"/>
        <w:contextualSpacing/>
        <w:jc w:val="both"/>
        <w:rPr>
          <w:i/>
        </w:rPr>
      </w:pPr>
    </w:p>
    <w:p w:rsidR="006D2976" w:rsidRPr="006D2976" w:rsidRDefault="006D2976" w:rsidP="006D2976">
      <w:pPr>
        <w:numPr>
          <w:ilvl w:val="0"/>
          <w:numId w:val="7"/>
        </w:numPr>
        <w:spacing w:after="160" w:line="252" w:lineRule="auto"/>
        <w:contextualSpacing/>
        <w:jc w:val="both"/>
        <w:rPr>
          <w:b/>
          <w:i/>
        </w:rPr>
      </w:pPr>
      <w:r w:rsidRPr="006D2976">
        <w:rPr>
          <w:rFonts w:eastAsia="Calibri"/>
        </w:rPr>
        <w:t>Ovaj će zaključak biti upućen Stručnoj službi Gradske uprave.</w:t>
      </w:r>
    </w:p>
    <w:p w:rsidR="006D2976" w:rsidRPr="006D2976" w:rsidRDefault="006D2976" w:rsidP="006D2976">
      <w:pPr>
        <w:jc w:val="both"/>
        <w:rPr>
          <w:b/>
          <w:i/>
        </w:rPr>
      </w:pPr>
    </w:p>
    <w:p w:rsidR="00276FA5" w:rsidRDefault="00ED2788" w:rsidP="001A0FFA">
      <w:pPr>
        <w:jc w:val="both"/>
      </w:pPr>
      <w:r>
        <w:rPr>
          <w:b/>
        </w:rPr>
        <w:t>Predsjednik</w:t>
      </w:r>
      <w:r>
        <w:t xml:space="preserve"> otvara raspravu. Bez rasprave Vijeće </w:t>
      </w:r>
      <w:r w:rsidRPr="00ED2788">
        <w:rPr>
          <w:i/>
        </w:rPr>
        <w:t>jednoglasno</w:t>
      </w:r>
      <w:r>
        <w:t xml:space="preserve"> donosi</w:t>
      </w:r>
    </w:p>
    <w:p w:rsidR="00276FA5" w:rsidRDefault="00276FA5" w:rsidP="001A0FFA">
      <w:pPr>
        <w:jc w:val="both"/>
      </w:pPr>
    </w:p>
    <w:p w:rsidR="00496ACA" w:rsidRDefault="00496ACA" w:rsidP="001A0FFA">
      <w:pPr>
        <w:jc w:val="both"/>
      </w:pPr>
    </w:p>
    <w:p w:rsidR="00276FA5" w:rsidRPr="00276FA5" w:rsidRDefault="00276FA5" w:rsidP="00276FA5">
      <w:pPr>
        <w:pStyle w:val="Odlomakpopisa"/>
        <w:numPr>
          <w:ilvl w:val="0"/>
          <w:numId w:val="34"/>
        </w:numPr>
        <w:jc w:val="both"/>
        <w:rPr>
          <w:b/>
          <w:u w:val="single"/>
        </w:rPr>
      </w:pPr>
      <w:r w:rsidRPr="00276FA5">
        <w:rPr>
          <w:b/>
          <w:u w:val="single"/>
        </w:rPr>
        <w:t>Prijedlog odluke o izmjenama i dopunama i dopuni Odluke o prihvaćanju prijenosa osnivačkih prava nad URIHO-m-Ustanovom za profesionalnu rehabilitaciju i zapošljavanje osoba s invaliditetom s Hrvatskog saveza gluhih i nagluhih na Grad Zagreb i obavljanju osnivačkih prava i obveza</w:t>
      </w:r>
    </w:p>
    <w:p w:rsidR="005135BB" w:rsidRDefault="005135BB" w:rsidP="005135BB">
      <w:pPr>
        <w:rPr>
          <w:b/>
        </w:rPr>
      </w:pPr>
    </w:p>
    <w:p w:rsidR="005135BB" w:rsidRDefault="005135BB" w:rsidP="005135BB">
      <w:pPr>
        <w:jc w:val="center"/>
        <w:rPr>
          <w:b/>
        </w:rPr>
      </w:pPr>
      <w:r>
        <w:rPr>
          <w:b/>
        </w:rPr>
        <w:t xml:space="preserve">             Z A K L J U Č A K</w:t>
      </w:r>
    </w:p>
    <w:p w:rsidR="005135BB" w:rsidRDefault="005135BB" w:rsidP="005135BB">
      <w:pPr>
        <w:pStyle w:val="Odlomakpopisa"/>
        <w:ind w:left="1080"/>
        <w:jc w:val="center"/>
        <w:rPr>
          <w:b/>
          <w:bCs/>
          <w:i/>
        </w:rPr>
      </w:pPr>
      <w:r>
        <w:rPr>
          <w:b/>
          <w:i/>
        </w:rPr>
        <w:t>o davanju mišljenja o Prijedlogu odluke o izmjenama i dopuni Odluke o prihvaćanju prijenosa osnivačkih prava nad URIHO-m-Ustanovom za profesionalnu rehabilitaciju i zapošljavanje osoba s invaliditetom s Hrvatskog saveza gluhih i nagluhih na Grad Zagreb i obavljanju osnivačkih prava i obveza</w:t>
      </w:r>
    </w:p>
    <w:p w:rsidR="005135BB" w:rsidRDefault="005135BB" w:rsidP="005135BB">
      <w:pPr>
        <w:jc w:val="center"/>
        <w:rPr>
          <w:b/>
          <w:bCs/>
          <w:i/>
        </w:rPr>
      </w:pPr>
    </w:p>
    <w:p w:rsidR="005135BB" w:rsidRDefault="005135BB" w:rsidP="005135BB">
      <w:pPr>
        <w:jc w:val="center"/>
        <w:rPr>
          <w:b/>
          <w:bCs/>
          <w:i/>
        </w:rPr>
      </w:pPr>
    </w:p>
    <w:p w:rsidR="005135BB" w:rsidRDefault="005135BB" w:rsidP="005135BB">
      <w:pPr>
        <w:pStyle w:val="Odlomakpopisa"/>
        <w:numPr>
          <w:ilvl w:val="0"/>
          <w:numId w:val="7"/>
        </w:numPr>
        <w:jc w:val="both"/>
        <w:rPr>
          <w:i/>
        </w:rPr>
      </w:pPr>
      <w:r>
        <w:t>Vijeće Gradske četvrti Donja Dubrava razmotrilo je</w:t>
      </w:r>
      <w:r>
        <w:rPr>
          <w:i/>
        </w:rPr>
        <w:t xml:space="preserve"> </w:t>
      </w:r>
      <w:r w:rsidRPr="0026721F">
        <w:rPr>
          <w:b/>
          <w:i/>
        </w:rPr>
        <w:t>Prijedlog odluke o izmjenama i dopuni Odluke o prihvaćanju prijenosa osnivačkih prava nad URIHO-m-Ustanovom za profesionalnu rehabilitaciju i zapošljavanje osoba s invaliditetom s Hrvatskog saveza gluhih i nagluhih na Grada Zagreb i obavljanju osnivačkih prava i obveza</w:t>
      </w:r>
      <w:r>
        <w:t xml:space="preserve"> te na isti nema primjedbi i prijedloga.</w:t>
      </w:r>
    </w:p>
    <w:p w:rsidR="005135BB" w:rsidRDefault="005135BB" w:rsidP="005135BB">
      <w:pPr>
        <w:pStyle w:val="Odlomakpopisa"/>
        <w:jc w:val="both"/>
        <w:rPr>
          <w:i/>
        </w:rPr>
      </w:pPr>
    </w:p>
    <w:p w:rsidR="005135BB" w:rsidRDefault="005135BB" w:rsidP="005135BB">
      <w:pPr>
        <w:pStyle w:val="Odlomakpopisa"/>
        <w:numPr>
          <w:ilvl w:val="0"/>
          <w:numId w:val="7"/>
        </w:numPr>
        <w:jc w:val="both"/>
        <w:rPr>
          <w:b/>
          <w:i/>
        </w:rPr>
      </w:pPr>
      <w:r>
        <w:rPr>
          <w:rFonts w:eastAsia="Calibri"/>
        </w:rPr>
        <w:t>Ovaj će zaključak biti upućen Stručnoj službi Gradske uprave.</w:t>
      </w:r>
    </w:p>
    <w:p w:rsidR="00833A80" w:rsidRDefault="00833A80" w:rsidP="002E66CD">
      <w:pPr>
        <w:jc w:val="both"/>
        <w:rPr>
          <w:b/>
          <w:u w:val="single"/>
        </w:rPr>
      </w:pPr>
    </w:p>
    <w:p w:rsidR="005135BB" w:rsidRDefault="005135BB" w:rsidP="002E66CD">
      <w:pPr>
        <w:jc w:val="both"/>
        <w:rPr>
          <w:b/>
          <w:u w:val="single"/>
        </w:rPr>
      </w:pPr>
    </w:p>
    <w:p w:rsidR="00496ACA" w:rsidRPr="00833A80" w:rsidRDefault="00496ACA" w:rsidP="002E66CD">
      <w:pPr>
        <w:jc w:val="both"/>
        <w:rPr>
          <w:b/>
          <w:u w:val="single"/>
        </w:rPr>
      </w:pPr>
    </w:p>
    <w:p w:rsidR="00833A80" w:rsidRDefault="00A927E1" w:rsidP="002E66CD">
      <w:pPr>
        <w:jc w:val="both"/>
        <w:rPr>
          <w:b/>
          <w:u w:val="single"/>
        </w:rPr>
      </w:pPr>
      <w:r>
        <w:rPr>
          <w:b/>
          <w:u w:val="single"/>
        </w:rPr>
        <w:t>Ad 7</w:t>
      </w:r>
      <w:r w:rsidR="00833A80" w:rsidRPr="00833A80">
        <w:rPr>
          <w:b/>
          <w:u w:val="single"/>
        </w:rPr>
        <w:t xml:space="preserve"> -  Pitanja, prijedlozi i obavijesti</w:t>
      </w:r>
    </w:p>
    <w:p w:rsidR="00833A80" w:rsidRDefault="00833A80" w:rsidP="00833A80">
      <w:pPr>
        <w:jc w:val="both"/>
      </w:pPr>
      <w:r w:rsidRPr="00833A80">
        <w:rPr>
          <w:b/>
        </w:rPr>
        <w:t>A. Bošnjaković</w:t>
      </w:r>
      <w:r w:rsidRPr="00833A80">
        <w:t xml:space="preserve"> </w:t>
      </w:r>
      <w:r w:rsidR="0095275B">
        <w:t>pita koja je svrha postavljenih kamera u Osječkoj ulici i funkcija istih, te p</w:t>
      </w:r>
      <w:r w:rsidR="00FD27CD">
        <w:t xml:space="preserve">onovno postavlja pitanje postavljeno i na 26. </w:t>
      </w:r>
      <w:r w:rsidR="0095275B">
        <w:t xml:space="preserve">i 35. </w:t>
      </w:r>
      <w:r w:rsidR="00FD27CD">
        <w:t xml:space="preserve">sjednici, zašto su </w:t>
      </w:r>
      <w:r w:rsidR="00DD2157">
        <w:t xml:space="preserve">u objektu MO „30. svibnja 1990.“ </w:t>
      </w:r>
      <w:r w:rsidR="00FD27CD">
        <w:t xml:space="preserve"> potrebni zaštitari i koliko oni koštaju Grad.</w:t>
      </w:r>
    </w:p>
    <w:p w:rsidR="0095275B" w:rsidRDefault="0095275B" w:rsidP="00833A80">
      <w:pPr>
        <w:jc w:val="both"/>
      </w:pPr>
      <w:r w:rsidRPr="00BE2C16">
        <w:rPr>
          <w:b/>
        </w:rPr>
        <w:t>M. Nakić</w:t>
      </w:r>
      <w:r>
        <w:t xml:space="preserve"> </w:t>
      </w:r>
      <w:r w:rsidR="00E361F0">
        <w:t>smatra</w:t>
      </w:r>
      <w:r>
        <w:t xml:space="preserve"> da su kamere postavljene </w:t>
      </w:r>
      <w:r w:rsidR="00DD2157">
        <w:rPr>
          <w:b/>
        </w:rPr>
        <w:t>z</w:t>
      </w:r>
      <w:r w:rsidR="00DD2157" w:rsidRPr="00DD2157">
        <w:t xml:space="preserve">a nadzor prometa </w:t>
      </w:r>
      <w:r w:rsidRPr="00DD2157">
        <w:t xml:space="preserve"> </w:t>
      </w:r>
      <w:r w:rsidR="00DD2157">
        <w:t>kao i</w:t>
      </w:r>
      <w:r>
        <w:t xml:space="preserve"> zbog nepropisnog odlaganja </w:t>
      </w:r>
      <w:r w:rsidR="00DD2157">
        <w:t>otpada</w:t>
      </w:r>
      <w:r>
        <w:t xml:space="preserve">. Što se tiče pitanja o zaštitarima odgovara da je požurnica poslana nakon </w:t>
      </w:r>
      <w:r w:rsidR="00BE2C16">
        <w:t xml:space="preserve">35. sjednice na koju još nismo dobili odgovor. </w:t>
      </w:r>
    </w:p>
    <w:p w:rsidR="00BE2C16" w:rsidRDefault="00BE2C16" w:rsidP="00833A80">
      <w:pPr>
        <w:jc w:val="both"/>
      </w:pPr>
      <w:r w:rsidRPr="004C4767">
        <w:rPr>
          <w:b/>
        </w:rPr>
        <w:t>N. Horvatić</w:t>
      </w:r>
      <w:r>
        <w:t xml:space="preserve"> pojašnjava svoje vi</w:t>
      </w:r>
      <w:r w:rsidR="00932EAE">
        <w:t>jećničko pitanje koje je poslao i</w:t>
      </w:r>
      <w:r>
        <w:t xml:space="preserve"> u pisanom obliku a koje se odnosi na </w:t>
      </w:r>
      <w:r w:rsidR="004C4767">
        <w:t xml:space="preserve">koordinirano kršenje prometnih propisa i ometanje javnog reda i mira </w:t>
      </w:r>
      <w:r w:rsidR="00542BAD">
        <w:t>bukom</w:t>
      </w:r>
      <w:r w:rsidR="004C4767">
        <w:t xml:space="preserve"> u Kutjevačkoj ulici. </w:t>
      </w:r>
    </w:p>
    <w:p w:rsidR="00FD49E7" w:rsidRDefault="001A6C80" w:rsidP="00833A80">
      <w:pPr>
        <w:jc w:val="both"/>
      </w:pPr>
      <w:r>
        <w:rPr>
          <w:b/>
        </w:rPr>
        <w:t>A. Penava Pejč</w:t>
      </w:r>
      <w:r w:rsidR="007D36AD">
        <w:rPr>
          <w:b/>
        </w:rPr>
        <w:t>inović</w:t>
      </w:r>
      <w:r w:rsidR="006811AD">
        <w:rPr>
          <w:b/>
        </w:rPr>
        <w:t xml:space="preserve"> </w:t>
      </w:r>
      <w:r w:rsidR="006811AD">
        <w:t xml:space="preserve">postavlja pitanje u </w:t>
      </w:r>
      <w:r w:rsidR="00DD2157">
        <w:t xml:space="preserve">svezi Akademskog saveza Dubrave, te </w:t>
      </w:r>
      <w:r>
        <w:t xml:space="preserve">napominje </w:t>
      </w:r>
      <w:r w:rsidR="00DD2157">
        <w:t xml:space="preserve">da je  </w:t>
      </w:r>
      <w:r w:rsidR="006811AD">
        <w:t xml:space="preserve">na 22. sjednici osnovan Akademski savez zajedno s VGČ </w:t>
      </w:r>
      <w:r w:rsidR="00DD2157">
        <w:t xml:space="preserve">Gornja Dubrava. Pita zašto nakon više od godinu dana  nakon osnutka Vijeće nema </w:t>
      </w:r>
      <w:r w:rsidR="006811AD">
        <w:t xml:space="preserve"> informacije tko su članovi savjeta, koja su mu područja djelovanja, koje aktivnosti provodi te na koji način komunicira s vijećem i javnošću, te ima li Statut te obavezu izvješta</w:t>
      </w:r>
      <w:r w:rsidR="005C5897">
        <w:t xml:space="preserve">vati  </w:t>
      </w:r>
      <w:r w:rsidR="00DD2157">
        <w:t>Vijeće</w:t>
      </w:r>
      <w:r w:rsidR="005C5897">
        <w:t xml:space="preserve"> o </w:t>
      </w:r>
      <w:r w:rsidR="00932EAE">
        <w:t xml:space="preserve">svojim </w:t>
      </w:r>
      <w:r w:rsidR="005C5897">
        <w:t xml:space="preserve">aktivnostima. </w:t>
      </w:r>
    </w:p>
    <w:p w:rsidR="00FD49E7" w:rsidRDefault="00FD49E7" w:rsidP="00833A80">
      <w:pPr>
        <w:jc w:val="both"/>
      </w:pPr>
      <w:r w:rsidRPr="0073705E">
        <w:rPr>
          <w:b/>
        </w:rPr>
        <w:t xml:space="preserve">A. </w:t>
      </w:r>
      <w:proofErr w:type="spellStart"/>
      <w:r w:rsidR="00C25250" w:rsidRPr="0073705E">
        <w:rPr>
          <w:b/>
        </w:rPr>
        <w:t>Kavur</w:t>
      </w:r>
      <w:proofErr w:type="spellEnd"/>
      <w:r w:rsidR="00C25250">
        <w:t xml:space="preserve"> </w:t>
      </w:r>
      <w:r>
        <w:t xml:space="preserve">izvještava </w:t>
      </w:r>
      <w:r w:rsidR="00C25250">
        <w:t xml:space="preserve">da je </w:t>
      </w:r>
      <w:r w:rsidR="00DD2157">
        <w:t xml:space="preserve">prisustvovao sastanku/delegiran od predsjednika Vijeća </w:t>
      </w:r>
      <w:r w:rsidR="00C25250">
        <w:t xml:space="preserve">na kojem su bile dvije teme bitne za </w:t>
      </w:r>
      <w:r w:rsidR="00DD2157">
        <w:t>GČ Dubravu</w:t>
      </w:r>
      <w:r w:rsidR="00C25250">
        <w:t>, a to je gradnja šetnice uz</w:t>
      </w:r>
      <w:r w:rsidR="001A6C80">
        <w:t xml:space="preserve"> prugu i gradnja ŠRC </w:t>
      </w:r>
      <w:proofErr w:type="spellStart"/>
      <w:r w:rsidR="001A6C80">
        <w:t>Sopnička</w:t>
      </w:r>
      <w:proofErr w:type="spellEnd"/>
      <w:r w:rsidR="001A6C80">
        <w:t xml:space="preserve">. </w:t>
      </w:r>
      <w:r w:rsidR="00C25250">
        <w:t>Obavje</w:t>
      </w:r>
      <w:r w:rsidR="001A6C80">
        <w:t>štava prisutne o pojedinostima sa sastanka.</w:t>
      </w:r>
    </w:p>
    <w:p w:rsidR="00C25250" w:rsidRDefault="0073705E" w:rsidP="00833A80">
      <w:pPr>
        <w:jc w:val="both"/>
      </w:pPr>
      <w:r w:rsidRPr="0073705E">
        <w:rPr>
          <w:b/>
        </w:rPr>
        <w:lastRenderedPageBreak/>
        <w:t xml:space="preserve">I. </w:t>
      </w:r>
      <w:proofErr w:type="spellStart"/>
      <w:r w:rsidRPr="0073705E">
        <w:rPr>
          <w:b/>
        </w:rPr>
        <w:t>Kavur</w:t>
      </w:r>
      <w:proofErr w:type="spellEnd"/>
      <w:r>
        <w:t xml:space="preserve"> izražava nezadovoljstvo s radom komunalnog redarstva. Obavještava da su građani isto tako </w:t>
      </w:r>
      <w:r w:rsidR="009D5E5E">
        <w:t xml:space="preserve">jako </w:t>
      </w:r>
      <w:r>
        <w:t xml:space="preserve">nezadovoljni jer učestalo prijavljuju komunalne probleme </w:t>
      </w:r>
      <w:r w:rsidR="0019366E">
        <w:t xml:space="preserve">na koje se komunalci </w:t>
      </w:r>
      <w:proofErr w:type="spellStart"/>
      <w:r w:rsidR="0019366E">
        <w:t>oglušuju</w:t>
      </w:r>
      <w:proofErr w:type="spellEnd"/>
      <w:r w:rsidR="0019366E">
        <w:t xml:space="preserve"> te ništa ne poduzimaju. </w:t>
      </w:r>
      <w:r>
        <w:t xml:space="preserve">Traži da se uputi službeni nalog </w:t>
      </w:r>
      <w:r w:rsidR="0019366E">
        <w:t xml:space="preserve">komunalnom </w:t>
      </w:r>
      <w:r>
        <w:t xml:space="preserve">redarstvu da se </w:t>
      </w:r>
      <w:r w:rsidR="0019366E">
        <w:t>ukloni</w:t>
      </w:r>
      <w:r w:rsidR="009D5E5E">
        <w:t xml:space="preserve"> kamp prikolica</w:t>
      </w:r>
      <w:r>
        <w:t xml:space="preserve"> koja je duže vrijeme </w:t>
      </w:r>
      <w:r w:rsidR="0019366E">
        <w:t xml:space="preserve">parkirana </w:t>
      </w:r>
      <w:r>
        <w:t>na nedavno sagrađenom parkiralištu te zauzima</w:t>
      </w:r>
      <w:r w:rsidR="00CA60AF">
        <w:t xml:space="preserve"> dva parkirna mjesta te</w:t>
      </w:r>
      <w:r w:rsidR="0019366E">
        <w:t xml:space="preserve"> da se isto tako </w:t>
      </w:r>
      <w:r w:rsidR="009D5E5E">
        <w:t xml:space="preserve">s parkirališta </w:t>
      </w:r>
      <w:r w:rsidR="0019366E">
        <w:t>uklone</w:t>
      </w:r>
      <w:r w:rsidR="00CA60AF">
        <w:t xml:space="preserve"> dva </w:t>
      </w:r>
      <w:r>
        <w:t>parkirana vozil</w:t>
      </w:r>
      <w:r w:rsidR="00CA60AF">
        <w:t xml:space="preserve">a koja su u raspadnutom stanju. </w:t>
      </w:r>
    </w:p>
    <w:p w:rsidR="006811AD" w:rsidRDefault="006811AD" w:rsidP="00833A80">
      <w:pPr>
        <w:jc w:val="both"/>
      </w:pPr>
      <w:r w:rsidRPr="006811AD">
        <w:rPr>
          <w:b/>
        </w:rPr>
        <w:t xml:space="preserve">A. </w:t>
      </w:r>
      <w:proofErr w:type="spellStart"/>
      <w:r w:rsidRPr="006811AD">
        <w:rPr>
          <w:b/>
        </w:rPr>
        <w:t>Kavur</w:t>
      </w:r>
      <w:proofErr w:type="spellEnd"/>
      <w:r>
        <w:t xml:space="preserve"> pita tko je zadužen za popis inventara u MO </w:t>
      </w:r>
      <w:proofErr w:type="spellStart"/>
      <w:r w:rsidR="005C5897">
        <w:t>Trnava</w:t>
      </w:r>
      <w:proofErr w:type="spellEnd"/>
      <w:r>
        <w:t xml:space="preserve"> obzir</w:t>
      </w:r>
      <w:r w:rsidR="005C5897">
        <w:t>om su izneseni ormari i stolovi na novu lokaciju a  i nestale su lopate iz objekta.</w:t>
      </w:r>
    </w:p>
    <w:p w:rsidR="006811AD" w:rsidRDefault="006811AD" w:rsidP="00833A80">
      <w:pPr>
        <w:jc w:val="both"/>
      </w:pPr>
      <w:r w:rsidRPr="006811AD">
        <w:rPr>
          <w:b/>
        </w:rPr>
        <w:t>M. Nakić</w:t>
      </w:r>
      <w:r w:rsidR="007353DA">
        <w:t xml:space="preserve"> odgovara da djelatnici našeg Ureda </w:t>
      </w:r>
      <w:r>
        <w:t>vode inventuru/</w:t>
      </w:r>
      <w:r w:rsidR="00D10A13">
        <w:t>evidenciju</w:t>
      </w:r>
      <w:r>
        <w:t xml:space="preserve"> o </w:t>
      </w:r>
      <w:r w:rsidR="007353DA">
        <w:t>namještaju i ostalom inventaru u objektima mjesnih odbora. Kaže da je n</w:t>
      </w:r>
      <w:r>
        <w:t xml:space="preserve">amještaj koji je bio u funkciji </w:t>
      </w:r>
      <w:r w:rsidR="007353DA">
        <w:t>preseljen</w:t>
      </w:r>
      <w:r>
        <w:t xml:space="preserve"> u MO </w:t>
      </w:r>
      <w:proofErr w:type="spellStart"/>
      <w:r w:rsidR="005C5897">
        <w:t>Trnava</w:t>
      </w:r>
      <w:proofErr w:type="spellEnd"/>
      <w:r w:rsidR="005C5897">
        <w:t xml:space="preserve">, </w:t>
      </w:r>
      <w:proofErr w:type="spellStart"/>
      <w:r>
        <w:t>Resnički</w:t>
      </w:r>
      <w:proofErr w:type="spellEnd"/>
      <w:r>
        <w:t xml:space="preserve"> </w:t>
      </w:r>
      <w:r w:rsidR="005C5897">
        <w:t>put 81.</w:t>
      </w:r>
      <w:r>
        <w:t xml:space="preserve"> </w:t>
      </w:r>
      <w:r w:rsidR="0019366E">
        <w:t xml:space="preserve">Dodaje </w:t>
      </w:r>
      <w:r>
        <w:t xml:space="preserve"> da su lopate također premještene u</w:t>
      </w:r>
      <w:r w:rsidR="005C5897">
        <w:t xml:space="preserve"> MO </w:t>
      </w:r>
      <w:proofErr w:type="spellStart"/>
      <w:r w:rsidR="005C5897">
        <w:t>Trnava</w:t>
      </w:r>
      <w:proofErr w:type="spellEnd"/>
      <w:r w:rsidR="005C5897">
        <w:t xml:space="preserve">, </w:t>
      </w:r>
      <w:r>
        <w:t xml:space="preserve"> </w:t>
      </w:r>
      <w:proofErr w:type="spellStart"/>
      <w:r w:rsidR="005C5897">
        <w:t>Resnički</w:t>
      </w:r>
      <w:proofErr w:type="spellEnd"/>
      <w:r w:rsidR="005C5897">
        <w:t xml:space="preserve"> put 81. </w:t>
      </w:r>
      <w:r>
        <w:t xml:space="preserve"> </w:t>
      </w:r>
    </w:p>
    <w:p w:rsidR="006811AD" w:rsidRDefault="006811AD" w:rsidP="00833A80">
      <w:pPr>
        <w:jc w:val="both"/>
      </w:pPr>
      <w:r w:rsidRPr="00D10A13">
        <w:rPr>
          <w:b/>
        </w:rPr>
        <w:t>A. Bošnjaković</w:t>
      </w:r>
      <w:r>
        <w:t xml:space="preserve"> obavještava da je pozvan kao svjedok na sud</w:t>
      </w:r>
      <w:r w:rsidR="008F5015">
        <w:t xml:space="preserve"> 25. 10. 2024</w:t>
      </w:r>
      <w:r>
        <w:t xml:space="preserve">, a vezano za južnu parcelu pored MO „30. svibnja 1990.“ </w:t>
      </w:r>
    </w:p>
    <w:p w:rsidR="00FD49E7" w:rsidRDefault="00821017" w:rsidP="00833A80">
      <w:pPr>
        <w:jc w:val="both"/>
      </w:pPr>
      <w:r w:rsidRPr="00821017">
        <w:rPr>
          <w:b/>
        </w:rPr>
        <w:t>Predsjednik</w:t>
      </w:r>
      <w:r>
        <w:t xml:space="preserve"> poziva prisutne da povodom obilježavanja Dana državnosti prisustvuju polaganju vijenaca kod spomenika poginulim hrvatskim braniteljima kod Narodnog sveučilišta Dubrava</w:t>
      </w:r>
      <w:r w:rsidR="00FD49E7">
        <w:t xml:space="preserve"> 29. svibnja 2024. </w:t>
      </w:r>
    </w:p>
    <w:p w:rsidR="00821017" w:rsidRDefault="00821017" w:rsidP="00833A80">
      <w:pPr>
        <w:jc w:val="both"/>
      </w:pPr>
      <w:r w:rsidRPr="00646C6C">
        <w:rPr>
          <w:b/>
        </w:rPr>
        <w:t>H. Tom</w:t>
      </w:r>
      <w:r w:rsidR="00646C6C" w:rsidRPr="00646C6C">
        <w:rPr>
          <w:b/>
        </w:rPr>
        <w:t>ić</w:t>
      </w:r>
      <w:r w:rsidR="00646C6C">
        <w:t xml:space="preserve"> obavještava o održavanju ZAGI turnira u NK </w:t>
      </w:r>
      <w:proofErr w:type="spellStart"/>
      <w:r w:rsidR="00646C6C">
        <w:t>Čulincu</w:t>
      </w:r>
      <w:proofErr w:type="spellEnd"/>
      <w:r w:rsidR="00646C6C">
        <w:t>.</w:t>
      </w:r>
    </w:p>
    <w:p w:rsidR="00646C6C" w:rsidRDefault="00646C6C" w:rsidP="00833A80">
      <w:pPr>
        <w:jc w:val="both"/>
      </w:pPr>
      <w:r w:rsidRPr="006D136A">
        <w:rPr>
          <w:b/>
        </w:rPr>
        <w:t>M. Nakić</w:t>
      </w:r>
      <w:r w:rsidR="004A7D23">
        <w:t xml:space="preserve"> obavještava da će </w:t>
      </w:r>
      <w:r>
        <w:t xml:space="preserve">se </w:t>
      </w:r>
      <w:r w:rsidR="004A7D23">
        <w:t>20. lipnja 2024. u Perivoju Ivane Brlić Mažuranić održati tradicionalna manifestacija Ivanje u Dubravi.</w:t>
      </w:r>
      <w:r>
        <w:t xml:space="preserve"> </w:t>
      </w:r>
    </w:p>
    <w:p w:rsidR="00646C6C" w:rsidRPr="006811AD" w:rsidRDefault="00646C6C" w:rsidP="00833A80">
      <w:pPr>
        <w:jc w:val="both"/>
        <w:rPr>
          <w:b/>
        </w:rPr>
      </w:pPr>
    </w:p>
    <w:p w:rsidR="00D82F76" w:rsidRDefault="00CA60AF" w:rsidP="00D82F76">
      <w:pPr>
        <w:jc w:val="both"/>
      </w:pPr>
      <w:r>
        <w:t>P</w:t>
      </w:r>
      <w:r w:rsidR="00D82F76">
        <w:t>red</w:t>
      </w:r>
      <w:r>
        <w:t>sjednik zaključuje sjednicu u 16,55</w:t>
      </w:r>
      <w:r w:rsidR="00D82F76">
        <w:t xml:space="preserve"> sati.</w:t>
      </w:r>
    </w:p>
    <w:p w:rsidR="00D82F76" w:rsidRDefault="00D82F76" w:rsidP="00D82F76">
      <w:pPr>
        <w:pStyle w:val="Odlomakpopisa"/>
        <w:ind w:left="0"/>
        <w:jc w:val="both"/>
      </w:pPr>
    </w:p>
    <w:p w:rsidR="00D82F76" w:rsidRDefault="003938FC" w:rsidP="00D82F76">
      <w:pPr>
        <w:jc w:val="both"/>
      </w:pPr>
      <w:r>
        <w:t>KLASA: 024-08/24-002/136</w:t>
      </w:r>
      <w:r w:rsidR="00D82F76">
        <w:tab/>
      </w:r>
    </w:p>
    <w:p w:rsidR="00D82F76" w:rsidRDefault="003938FC" w:rsidP="00D82F76">
      <w:pPr>
        <w:jc w:val="both"/>
      </w:pPr>
      <w:r>
        <w:t>URBROJ: 251-13-11-4/003</w:t>
      </w:r>
      <w:r w:rsidR="00D82F76">
        <w:t>-24-2</w:t>
      </w:r>
    </w:p>
    <w:p w:rsidR="00D82F76" w:rsidRDefault="00D82F76" w:rsidP="00D82F76">
      <w:pPr>
        <w:jc w:val="both"/>
      </w:pPr>
      <w:r>
        <w:t xml:space="preserve">Zagreb, </w:t>
      </w:r>
      <w:r w:rsidR="00CA60AF">
        <w:t>23. svibnja</w:t>
      </w:r>
      <w:r>
        <w:t xml:space="preserve"> 2024.</w:t>
      </w:r>
    </w:p>
    <w:p w:rsidR="00D82F76" w:rsidRDefault="00D82F76" w:rsidP="00D82F76">
      <w:pPr>
        <w:jc w:val="both"/>
      </w:pPr>
    </w:p>
    <w:p w:rsidR="00496ACA" w:rsidRDefault="00496ACA" w:rsidP="00D82F76">
      <w:pPr>
        <w:jc w:val="both"/>
      </w:pPr>
    </w:p>
    <w:p w:rsidR="00D82F76" w:rsidRDefault="00D82F76" w:rsidP="00D82F76">
      <w:pPr>
        <w:jc w:val="both"/>
      </w:pPr>
      <w:r>
        <w:t>Zapisnik sastavila:</w:t>
      </w:r>
    </w:p>
    <w:p w:rsidR="00D82F76" w:rsidRDefault="005135BB" w:rsidP="00D82F76">
      <w:pPr>
        <w:jc w:val="both"/>
      </w:pPr>
      <w:r>
        <w:t xml:space="preserve">Marijana </w:t>
      </w:r>
      <w:proofErr w:type="spellStart"/>
      <w:r>
        <w:t>Lepur</w:t>
      </w:r>
      <w:proofErr w:type="spellEnd"/>
      <w:r w:rsidR="00926B7D">
        <w:t>, v.r.</w:t>
      </w:r>
    </w:p>
    <w:p w:rsidR="00D82F76" w:rsidRDefault="00D82F76" w:rsidP="00D82F76">
      <w:pPr>
        <w:jc w:val="both"/>
      </w:pPr>
    </w:p>
    <w:p w:rsidR="00D82F76" w:rsidRDefault="00D82F76" w:rsidP="00D82F76">
      <w:pPr>
        <w:tabs>
          <w:tab w:val="left" w:pos="900"/>
        </w:tabs>
        <w:ind w:left="4956"/>
        <w:jc w:val="center"/>
        <w:rPr>
          <w:b/>
        </w:rPr>
      </w:pPr>
      <w:r>
        <w:rPr>
          <w:b/>
        </w:rPr>
        <w:t>Predsjednik</w:t>
      </w:r>
    </w:p>
    <w:p w:rsidR="00D82F76" w:rsidRDefault="00D82F76" w:rsidP="00D82F76">
      <w:pPr>
        <w:ind w:left="4956"/>
        <w:jc w:val="center"/>
        <w:rPr>
          <w:b/>
        </w:rPr>
      </w:pPr>
      <w:r>
        <w:rPr>
          <w:b/>
        </w:rPr>
        <w:t>Vijeća Gradske četvrti</w:t>
      </w:r>
    </w:p>
    <w:p w:rsidR="00D82F76" w:rsidRDefault="00D82F76" w:rsidP="00D82F76">
      <w:pPr>
        <w:ind w:left="4956"/>
        <w:jc w:val="center"/>
        <w:rPr>
          <w:b/>
        </w:rPr>
      </w:pPr>
      <w:r>
        <w:rPr>
          <w:b/>
        </w:rPr>
        <w:t xml:space="preserve">  Donja Dubrava</w:t>
      </w:r>
    </w:p>
    <w:p w:rsidR="00D82F76" w:rsidRDefault="00D82F76" w:rsidP="00D82F76">
      <w:pPr>
        <w:jc w:val="both"/>
      </w:pPr>
      <w:r>
        <w:t xml:space="preserve">                                                                    </w:t>
      </w:r>
      <w:r w:rsidR="00926B7D">
        <w:t xml:space="preserve">                               </w:t>
      </w:r>
      <w:r>
        <w:t>Trpimir Majcan, prof.</w:t>
      </w:r>
      <w:r w:rsidR="00926B7D">
        <w:t>, v.r.</w:t>
      </w:r>
      <w:bookmarkStart w:id="0" w:name="_GoBack"/>
      <w:bookmarkEnd w:id="0"/>
    </w:p>
    <w:p w:rsidR="00D82F76" w:rsidRDefault="00D82F76" w:rsidP="00D82F76">
      <w:pPr>
        <w:jc w:val="both"/>
      </w:pPr>
    </w:p>
    <w:p w:rsidR="002B7853" w:rsidRDefault="002B7853" w:rsidP="00D82F76">
      <w:pPr>
        <w:jc w:val="both"/>
      </w:pPr>
    </w:p>
    <w:p w:rsidR="00496ACA" w:rsidRDefault="00496ACA" w:rsidP="00D82F76">
      <w:pPr>
        <w:jc w:val="both"/>
      </w:pPr>
    </w:p>
    <w:p w:rsidR="00496ACA" w:rsidRDefault="00496ACA" w:rsidP="00D82F76">
      <w:pPr>
        <w:jc w:val="both"/>
      </w:pPr>
    </w:p>
    <w:p w:rsidR="00496ACA" w:rsidRDefault="00496ACA" w:rsidP="00D82F76">
      <w:pPr>
        <w:jc w:val="both"/>
      </w:pPr>
    </w:p>
    <w:p w:rsidR="00496ACA" w:rsidRDefault="00496ACA" w:rsidP="00D82F76">
      <w:pPr>
        <w:jc w:val="both"/>
      </w:pPr>
    </w:p>
    <w:p w:rsidR="00496ACA" w:rsidRDefault="00496ACA" w:rsidP="00D82F76">
      <w:pPr>
        <w:jc w:val="both"/>
      </w:pPr>
    </w:p>
    <w:p w:rsidR="00496ACA" w:rsidRDefault="00496ACA" w:rsidP="00D82F76">
      <w:pPr>
        <w:jc w:val="both"/>
      </w:pPr>
    </w:p>
    <w:p w:rsidR="00496ACA" w:rsidRDefault="00496ACA" w:rsidP="00D82F76">
      <w:pPr>
        <w:jc w:val="both"/>
      </w:pPr>
    </w:p>
    <w:p w:rsidR="00496ACA" w:rsidRDefault="00496ACA" w:rsidP="00D82F76">
      <w:pPr>
        <w:jc w:val="both"/>
      </w:pPr>
    </w:p>
    <w:p w:rsidR="00496ACA" w:rsidRDefault="00496ACA" w:rsidP="00D82F76">
      <w:pPr>
        <w:jc w:val="both"/>
      </w:pPr>
    </w:p>
    <w:p w:rsidR="00496ACA" w:rsidRDefault="00496ACA" w:rsidP="00D82F76">
      <w:pPr>
        <w:jc w:val="both"/>
      </w:pPr>
    </w:p>
    <w:p w:rsidR="00496ACA" w:rsidRDefault="00496ACA" w:rsidP="00D82F76">
      <w:pPr>
        <w:jc w:val="both"/>
      </w:pPr>
    </w:p>
    <w:p w:rsidR="00496ACA" w:rsidRDefault="00496ACA" w:rsidP="00D82F76">
      <w:pPr>
        <w:jc w:val="both"/>
      </w:pPr>
    </w:p>
    <w:p w:rsidR="00496ACA" w:rsidRDefault="00496ACA" w:rsidP="00D82F76">
      <w:pPr>
        <w:jc w:val="both"/>
      </w:pPr>
    </w:p>
    <w:p w:rsidR="006D136A" w:rsidRDefault="006D136A" w:rsidP="00D82F76">
      <w:pPr>
        <w:jc w:val="both"/>
      </w:pPr>
    </w:p>
    <w:p w:rsidR="006D136A" w:rsidRDefault="006D136A" w:rsidP="00D82F76">
      <w:pPr>
        <w:jc w:val="both"/>
      </w:pPr>
    </w:p>
    <w:p w:rsidR="006D136A" w:rsidRDefault="006D136A" w:rsidP="00D82F76">
      <w:pPr>
        <w:jc w:val="both"/>
      </w:pPr>
    </w:p>
    <w:p w:rsidR="00496ACA" w:rsidRDefault="00496ACA" w:rsidP="00D82F76">
      <w:pPr>
        <w:jc w:val="both"/>
      </w:pPr>
    </w:p>
    <w:tbl>
      <w:tblPr>
        <w:tblW w:w="0" w:type="auto"/>
        <w:tblInd w:w="-30" w:type="dxa"/>
        <w:tblLayout w:type="fixed"/>
        <w:tblLook w:val="0000" w:firstRow="0" w:lastRow="0" w:firstColumn="0" w:lastColumn="0" w:noHBand="0" w:noVBand="0"/>
      </w:tblPr>
      <w:tblGrid>
        <w:gridCol w:w="2440"/>
        <w:gridCol w:w="851"/>
        <w:gridCol w:w="850"/>
        <w:gridCol w:w="851"/>
        <w:gridCol w:w="850"/>
        <w:gridCol w:w="851"/>
        <w:gridCol w:w="850"/>
        <w:gridCol w:w="851"/>
      </w:tblGrid>
      <w:tr w:rsidR="002B7853" w:rsidTr="002B7853">
        <w:trPr>
          <w:trHeight w:val="312"/>
        </w:trPr>
        <w:tc>
          <w:tcPr>
            <w:tcW w:w="7543" w:type="dxa"/>
            <w:gridSpan w:val="7"/>
            <w:tcBorders>
              <w:top w:val="nil"/>
              <w:left w:val="nil"/>
              <w:bottom w:val="nil"/>
              <w:right w:val="nil"/>
            </w:tcBorders>
          </w:tcPr>
          <w:p w:rsidR="002B7853" w:rsidRDefault="006D136A">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Izvješće o glasanju na 36</w:t>
            </w:r>
            <w:r w:rsidR="002B7853">
              <w:rPr>
                <w:rFonts w:ascii="Calibri" w:eastAsiaTheme="minorHAnsi" w:hAnsi="Calibri" w:cs="Calibri"/>
                <w:color w:val="000000"/>
                <w:sz w:val="22"/>
                <w:szCs w:val="22"/>
                <w:lang w:eastAsia="en-US"/>
              </w:rPr>
              <w:t xml:space="preserve">. sjednici VGČ </w:t>
            </w:r>
            <w:proofErr w:type="spellStart"/>
            <w:r w:rsidR="002B7853">
              <w:rPr>
                <w:rFonts w:ascii="Calibri" w:eastAsiaTheme="minorHAnsi" w:hAnsi="Calibri" w:cs="Calibri"/>
                <w:color w:val="000000"/>
                <w:sz w:val="22"/>
                <w:szCs w:val="22"/>
                <w:lang w:eastAsia="en-US"/>
              </w:rPr>
              <w:t>D.Dubrava</w:t>
            </w:r>
            <w:proofErr w:type="spellEnd"/>
            <w:r w:rsidR="002B7853">
              <w:rPr>
                <w:rFonts w:ascii="Calibri" w:eastAsiaTheme="minorHAnsi" w:hAnsi="Calibri" w:cs="Calibri"/>
                <w:color w:val="000000"/>
                <w:sz w:val="22"/>
                <w:szCs w:val="22"/>
                <w:lang w:eastAsia="en-US"/>
              </w:rPr>
              <w:t xml:space="preserve"> </w:t>
            </w:r>
            <w:r>
              <w:rPr>
                <w:rFonts w:ascii="Calibri" w:eastAsiaTheme="minorHAnsi" w:hAnsi="Calibri" w:cs="Calibri"/>
                <w:color w:val="000000"/>
                <w:sz w:val="22"/>
                <w:szCs w:val="22"/>
                <w:lang w:eastAsia="en-US"/>
              </w:rPr>
              <w:t xml:space="preserve"> 23. svibnja</w:t>
            </w:r>
            <w:r w:rsidR="002B7853">
              <w:rPr>
                <w:rFonts w:ascii="Calibri" w:eastAsiaTheme="minorHAnsi" w:hAnsi="Calibri" w:cs="Calibri"/>
                <w:color w:val="000000"/>
                <w:sz w:val="22"/>
                <w:szCs w:val="22"/>
                <w:lang w:eastAsia="en-US"/>
              </w:rPr>
              <w:t xml:space="preserve"> 2024.</w:t>
            </w: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542BAD">
        <w:trPr>
          <w:trHeight w:val="290"/>
        </w:trPr>
        <w:tc>
          <w:tcPr>
            <w:tcW w:w="2440" w:type="dxa"/>
            <w:tcBorders>
              <w:top w:val="nil"/>
              <w:left w:val="nil"/>
              <w:bottom w:val="single" w:sz="4" w:space="0" w:color="auto"/>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542BAD">
        <w:trPr>
          <w:trHeight w:val="581"/>
        </w:trPr>
        <w:tc>
          <w:tcPr>
            <w:tcW w:w="2440" w:type="dxa"/>
            <w:tcBorders>
              <w:top w:val="single" w:sz="4" w:space="0" w:color="auto"/>
              <w:left w:val="single" w:sz="4" w:space="0" w:color="auto"/>
              <w:bottom w:val="single" w:sz="4" w:space="0" w:color="auto"/>
              <w:right w:val="single" w:sz="4" w:space="0" w:color="auto"/>
            </w:tcBorders>
            <w:shd w:val="solid" w:color="CCCCFF" w:fill="FFFFFF"/>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Članovi Vijeća</w:t>
            </w:r>
          </w:p>
        </w:tc>
        <w:tc>
          <w:tcPr>
            <w:tcW w:w="851" w:type="dxa"/>
            <w:tcBorders>
              <w:top w:val="single" w:sz="6" w:space="0" w:color="auto"/>
              <w:left w:val="single" w:sz="4" w:space="0" w:color="auto"/>
              <w:bottom w:val="single" w:sz="6" w:space="0" w:color="auto"/>
              <w:right w:val="single" w:sz="6" w:space="0" w:color="auto"/>
            </w:tcBorders>
            <w:shd w:val="solid" w:color="CCCCFF" w:fill="FFFFFF"/>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1.</w:t>
            </w:r>
          </w:p>
        </w:tc>
        <w:tc>
          <w:tcPr>
            <w:tcW w:w="850" w:type="dxa"/>
            <w:tcBorders>
              <w:top w:val="single" w:sz="6" w:space="0" w:color="auto"/>
              <w:left w:val="single" w:sz="6" w:space="0" w:color="auto"/>
              <w:bottom w:val="single" w:sz="6" w:space="0" w:color="auto"/>
              <w:right w:val="single" w:sz="6" w:space="0" w:color="auto"/>
            </w:tcBorders>
            <w:shd w:val="solid" w:color="CCCCFF" w:fill="FFFFFF"/>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2.</w:t>
            </w:r>
          </w:p>
        </w:tc>
        <w:tc>
          <w:tcPr>
            <w:tcW w:w="851" w:type="dxa"/>
            <w:tcBorders>
              <w:top w:val="single" w:sz="6" w:space="0" w:color="auto"/>
              <w:left w:val="single" w:sz="6" w:space="0" w:color="auto"/>
              <w:bottom w:val="single" w:sz="6" w:space="0" w:color="auto"/>
              <w:right w:val="single" w:sz="6" w:space="0" w:color="auto"/>
            </w:tcBorders>
            <w:shd w:val="solid" w:color="CCCCFF" w:fill="auto"/>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3.</w:t>
            </w:r>
          </w:p>
        </w:tc>
        <w:tc>
          <w:tcPr>
            <w:tcW w:w="850" w:type="dxa"/>
            <w:tcBorders>
              <w:top w:val="single" w:sz="6" w:space="0" w:color="auto"/>
              <w:left w:val="single" w:sz="6" w:space="0" w:color="auto"/>
              <w:bottom w:val="single" w:sz="6" w:space="0" w:color="auto"/>
              <w:right w:val="single" w:sz="6" w:space="0" w:color="auto"/>
            </w:tcBorders>
            <w:shd w:val="solid" w:color="CCCCFF" w:fill="auto"/>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4.</w:t>
            </w:r>
          </w:p>
        </w:tc>
        <w:tc>
          <w:tcPr>
            <w:tcW w:w="851" w:type="dxa"/>
            <w:tcBorders>
              <w:top w:val="single" w:sz="6" w:space="0" w:color="auto"/>
              <w:left w:val="single" w:sz="6" w:space="0" w:color="auto"/>
              <w:bottom w:val="single" w:sz="6" w:space="0" w:color="auto"/>
              <w:right w:val="single" w:sz="6" w:space="0" w:color="auto"/>
            </w:tcBorders>
            <w:shd w:val="solid" w:color="CCCCFF" w:fill="auto"/>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5.</w:t>
            </w:r>
          </w:p>
        </w:tc>
        <w:tc>
          <w:tcPr>
            <w:tcW w:w="850" w:type="dxa"/>
            <w:tcBorders>
              <w:top w:val="single" w:sz="6" w:space="0" w:color="auto"/>
              <w:left w:val="single" w:sz="6" w:space="0" w:color="auto"/>
              <w:bottom w:val="single" w:sz="6" w:space="0" w:color="auto"/>
              <w:right w:val="single" w:sz="6" w:space="0" w:color="auto"/>
            </w:tcBorders>
            <w:shd w:val="solid" w:color="CCCCFF" w:fill="auto"/>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6.</w:t>
            </w:r>
            <w:r w:rsidR="006D136A">
              <w:rPr>
                <w:rFonts w:ascii="Calibri" w:eastAsiaTheme="minorHAnsi" w:hAnsi="Calibri" w:cs="Calibri"/>
                <w:color w:val="000000"/>
                <w:sz w:val="22"/>
                <w:szCs w:val="22"/>
                <w:lang w:eastAsia="en-US"/>
              </w:rPr>
              <w:t>a</w:t>
            </w:r>
          </w:p>
        </w:tc>
        <w:tc>
          <w:tcPr>
            <w:tcW w:w="851" w:type="dxa"/>
            <w:tcBorders>
              <w:top w:val="single" w:sz="6" w:space="0" w:color="auto"/>
              <w:left w:val="single" w:sz="6" w:space="0" w:color="auto"/>
              <w:bottom w:val="single" w:sz="6" w:space="0" w:color="auto"/>
              <w:right w:val="single" w:sz="6" w:space="0" w:color="auto"/>
            </w:tcBorders>
            <w:shd w:val="solid" w:color="CCCCFF" w:fill="auto"/>
          </w:tcPr>
          <w:p w:rsidR="002B7853" w:rsidRDefault="006D136A">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6.b</w:t>
            </w: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Trpimir Majcan, </w:t>
            </w:r>
            <w:proofErr w:type="spellStart"/>
            <w:r>
              <w:rPr>
                <w:rFonts w:ascii="Calibri" w:eastAsiaTheme="minorHAnsi" w:hAnsi="Calibri" w:cs="Calibri"/>
                <w:color w:val="000000"/>
                <w:sz w:val="22"/>
                <w:szCs w:val="22"/>
                <w:lang w:eastAsia="en-US"/>
              </w:rPr>
              <w:t>predsj</w:t>
            </w:r>
            <w:proofErr w:type="spellEnd"/>
            <w:r>
              <w:rPr>
                <w:rFonts w:ascii="Calibri" w:eastAsiaTheme="minorHAnsi" w:hAnsi="Calibri" w:cs="Calibri"/>
                <w:color w:val="000000"/>
                <w:sz w:val="22"/>
                <w:szCs w:val="22"/>
                <w:lang w:eastAsia="en-US"/>
              </w:rPr>
              <w:t>.</w:t>
            </w:r>
          </w:p>
        </w:tc>
        <w:tc>
          <w:tcPr>
            <w:tcW w:w="851" w:type="dxa"/>
            <w:tcBorders>
              <w:top w:val="single" w:sz="6" w:space="0" w:color="auto"/>
              <w:left w:val="single" w:sz="4"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proofErr w:type="spellStart"/>
            <w:r>
              <w:rPr>
                <w:rFonts w:ascii="Calibri" w:eastAsiaTheme="minorHAnsi" w:hAnsi="Calibri" w:cs="Calibri"/>
                <w:color w:val="000000"/>
                <w:sz w:val="22"/>
                <w:szCs w:val="22"/>
                <w:lang w:eastAsia="en-US"/>
              </w:rPr>
              <w:t>Alin</w:t>
            </w:r>
            <w:proofErr w:type="spellEnd"/>
            <w:r>
              <w:rPr>
                <w:rFonts w:ascii="Calibri" w:eastAsiaTheme="minorHAnsi" w:hAnsi="Calibri" w:cs="Calibri"/>
                <w:color w:val="000000"/>
                <w:sz w:val="22"/>
                <w:szCs w:val="22"/>
                <w:lang w:eastAsia="en-US"/>
              </w:rPr>
              <w:t xml:space="preserve"> </w:t>
            </w:r>
            <w:proofErr w:type="spellStart"/>
            <w:r>
              <w:rPr>
                <w:rFonts w:ascii="Calibri" w:eastAsiaTheme="minorHAnsi" w:hAnsi="Calibri" w:cs="Calibri"/>
                <w:color w:val="000000"/>
                <w:sz w:val="22"/>
                <w:szCs w:val="22"/>
                <w:lang w:eastAsia="en-US"/>
              </w:rPr>
              <w:t>Kavur</w:t>
            </w:r>
            <w:proofErr w:type="spellEnd"/>
            <w:r>
              <w:rPr>
                <w:rFonts w:ascii="Calibri" w:eastAsiaTheme="minorHAnsi" w:hAnsi="Calibri" w:cs="Calibri"/>
                <w:color w:val="000000"/>
                <w:sz w:val="22"/>
                <w:szCs w:val="22"/>
                <w:lang w:eastAsia="en-US"/>
              </w:rPr>
              <w:t xml:space="preserve">, </w:t>
            </w:r>
            <w:proofErr w:type="spellStart"/>
            <w:r>
              <w:rPr>
                <w:rFonts w:ascii="Calibri" w:eastAsiaTheme="minorHAnsi" w:hAnsi="Calibri" w:cs="Calibri"/>
                <w:color w:val="000000"/>
                <w:sz w:val="22"/>
                <w:szCs w:val="22"/>
                <w:lang w:eastAsia="en-US"/>
              </w:rPr>
              <w:t>potpredsj</w:t>
            </w:r>
            <w:proofErr w:type="spellEnd"/>
            <w:r>
              <w:rPr>
                <w:rFonts w:ascii="Calibri" w:eastAsiaTheme="minorHAnsi" w:hAnsi="Calibri" w:cs="Calibri"/>
                <w:color w:val="000000"/>
                <w:sz w:val="22"/>
                <w:szCs w:val="22"/>
                <w:lang w:eastAsia="en-US"/>
              </w:rPr>
              <w:t>.</w:t>
            </w:r>
          </w:p>
        </w:tc>
        <w:tc>
          <w:tcPr>
            <w:tcW w:w="851" w:type="dxa"/>
            <w:tcBorders>
              <w:top w:val="single" w:sz="6" w:space="0" w:color="auto"/>
              <w:left w:val="single" w:sz="4"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6D136A">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Petar </w:t>
            </w:r>
            <w:proofErr w:type="spellStart"/>
            <w:r>
              <w:rPr>
                <w:rFonts w:ascii="Calibri" w:eastAsiaTheme="minorHAnsi" w:hAnsi="Calibri" w:cs="Calibri"/>
                <w:color w:val="000000"/>
                <w:sz w:val="22"/>
                <w:szCs w:val="22"/>
                <w:lang w:eastAsia="en-US"/>
              </w:rPr>
              <w:t>Atanasoski</w:t>
            </w:r>
            <w:proofErr w:type="spellEnd"/>
          </w:p>
        </w:tc>
        <w:tc>
          <w:tcPr>
            <w:tcW w:w="851" w:type="dxa"/>
            <w:tcBorders>
              <w:top w:val="single" w:sz="6" w:space="0" w:color="auto"/>
              <w:left w:val="single" w:sz="4" w:space="0" w:color="auto"/>
              <w:bottom w:val="single" w:sz="6" w:space="0" w:color="auto"/>
              <w:right w:val="single" w:sz="6" w:space="0" w:color="auto"/>
            </w:tcBorders>
          </w:tcPr>
          <w:p w:rsidR="00825014" w:rsidRDefault="00825014" w:rsidP="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Pr="00825014" w:rsidRDefault="002B7853">
            <w:pPr>
              <w:autoSpaceDE w:val="0"/>
              <w:autoSpaceDN w:val="0"/>
              <w:adjustRightInd w:val="0"/>
              <w:rPr>
                <w:rFonts w:ascii="Calibri" w:eastAsiaTheme="minorHAnsi" w:hAnsi="Calibri" w:cs="Calibri"/>
                <w:strike/>
                <w:color w:val="000000"/>
                <w:sz w:val="22"/>
                <w:szCs w:val="22"/>
                <w:lang w:eastAsia="en-US"/>
              </w:rPr>
            </w:pPr>
            <w:proofErr w:type="spellStart"/>
            <w:r w:rsidRPr="00825014">
              <w:rPr>
                <w:rFonts w:ascii="Calibri" w:eastAsiaTheme="minorHAnsi" w:hAnsi="Calibri" w:cs="Calibri"/>
                <w:strike/>
                <w:color w:val="000000"/>
                <w:sz w:val="22"/>
                <w:szCs w:val="22"/>
                <w:lang w:eastAsia="en-US"/>
              </w:rPr>
              <w:t>Darijen</w:t>
            </w:r>
            <w:proofErr w:type="spellEnd"/>
            <w:r w:rsidRPr="00825014">
              <w:rPr>
                <w:rFonts w:ascii="Calibri" w:eastAsiaTheme="minorHAnsi" w:hAnsi="Calibri" w:cs="Calibri"/>
                <w:strike/>
                <w:color w:val="000000"/>
                <w:sz w:val="22"/>
                <w:szCs w:val="22"/>
                <w:lang w:eastAsia="en-US"/>
              </w:rPr>
              <w:t xml:space="preserve"> </w:t>
            </w:r>
            <w:proofErr w:type="spellStart"/>
            <w:r w:rsidRPr="00825014">
              <w:rPr>
                <w:rFonts w:ascii="Calibri" w:eastAsiaTheme="minorHAnsi" w:hAnsi="Calibri" w:cs="Calibri"/>
                <w:strike/>
                <w:color w:val="000000"/>
                <w:sz w:val="22"/>
                <w:szCs w:val="22"/>
                <w:lang w:eastAsia="en-US"/>
              </w:rPr>
              <w:t>Belec</w:t>
            </w:r>
            <w:proofErr w:type="spellEnd"/>
          </w:p>
        </w:tc>
        <w:tc>
          <w:tcPr>
            <w:tcW w:w="851" w:type="dxa"/>
            <w:tcBorders>
              <w:top w:val="single" w:sz="6" w:space="0" w:color="auto"/>
              <w:left w:val="single" w:sz="4"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Antun Bošnjaković</w:t>
            </w:r>
          </w:p>
        </w:tc>
        <w:tc>
          <w:tcPr>
            <w:tcW w:w="851" w:type="dxa"/>
            <w:tcBorders>
              <w:top w:val="single" w:sz="6" w:space="0" w:color="auto"/>
              <w:left w:val="single" w:sz="4"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6D136A">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0</w:t>
            </w:r>
          </w:p>
        </w:tc>
        <w:tc>
          <w:tcPr>
            <w:tcW w:w="851"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Igor Božić</w:t>
            </w:r>
          </w:p>
        </w:tc>
        <w:tc>
          <w:tcPr>
            <w:tcW w:w="851" w:type="dxa"/>
            <w:tcBorders>
              <w:top w:val="single" w:sz="6" w:space="0" w:color="auto"/>
              <w:left w:val="single" w:sz="4"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Mira Božić</w:t>
            </w:r>
          </w:p>
        </w:tc>
        <w:tc>
          <w:tcPr>
            <w:tcW w:w="851" w:type="dxa"/>
            <w:tcBorders>
              <w:top w:val="single" w:sz="6" w:space="0" w:color="auto"/>
              <w:left w:val="single" w:sz="4"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6D136A">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Mladen Cetinja</w:t>
            </w:r>
          </w:p>
        </w:tc>
        <w:tc>
          <w:tcPr>
            <w:tcW w:w="851" w:type="dxa"/>
            <w:tcBorders>
              <w:top w:val="single" w:sz="6" w:space="0" w:color="auto"/>
              <w:left w:val="single" w:sz="4"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Ivan Forgač</w:t>
            </w:r>
          </w:p>
        </w:tc>
        <w:tc>
          <w:tcPr>
            <w:tcW w:w="851" w:type="dxa"/>
            <w:tcBorders>
              <w:top w:val="single" w:sz="6" w:space="0" w:color="auto"/>
              <w:left w:val="single" w:sz="4"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Pr="00825014" w:rsidRDefault="002B7853">
            <w:pPr>
              <w:autoSpaceDE w:val="0"/>
              <w:autoSpaceDN w:val="0"/>
              <w:adjustRightInd w:val="0"/>
              <w:rPr>
                <w:rFonts w:ascii="Calibri" w:eastAsiaTheme="minorHAnsi" w:hAnsi="Calibri" w:cs="Calibri"/>
                <w:strike/>
                <w:color w:val="000000"/>
                <w:sz w:val="22"/>
                <w:szCs w:val="22"/>
                <w:lang w:eastAsia="en-US"/>
              </w:rPr>
            </w:pPr>
            <w:r w:rsidRPr="00825014">
              <w:rPr>
                <w:rFonts w:ascii="Calibri" w:eastAsiaTheme="minorHAnsi" w:hAnsi="Calibri" w:cs="Calibri"/>
                <w:strike/>
                <w:color w:val="000000"/>
                <w:sz w:val="22"/>
                <w:szCs w:val="22"/>
                <w:lang w:eastAsia="en-US"/>
              </w:rPr>
              <w:t>Adriano Friganović</w:t>
            </w:r>
          </w:p>
        </w:tc>
        <w:tc>
          <w:tcPr>
            <w:tcW w:w="851" w:type="dxa"/>
            <w:tcBorders>
              <w:top w:val="single" w:sz="6" w:space="0" w:color="auto"/>
              <w:left w:val="single" w:sz="4"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Nikola Horvatić</w:t>
            </w:r>
          </w:p>
        </w:tc>
        <w:tc>
          <w:tcPr>
            <w:tcW w:w="851" w:type="dxa"/>
            <w:tcBorders>
              <w:top w:val="single" w:sz="6" w:space="0" w:color="auto"/>
              <w:left w:val="single" w:sz="4" w:space="0" w:color="auto"/>
              <w:bottom w:val="single" w:sz="4"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4"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4"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4"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4"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4"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4"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6D136A">
        <w:trPr>
          <w:trHeight w:val="310"/>
        </w:trPr>
        <w:tc>
          <w:tcPr>
            <w:tcW w:w="2440" w:type="dxa"/>
            <w:tcBorders>
              <w:top w:val="single" w:sz="4" w:space="0" w:color="auto"/>
              <w:left w:val="single" w:sz="4" w:space="0" w:color="auto"/>
              <w:bottom w:val="single" w:sz="4" w:space="0" w:color="auto"/>
              <w:right w:val="single" w:sz="4" w:space="0" w:color="auto"/>
            </w:tcBorders>
          </w:tcPr>
          <w:p w:rsidR="00825014"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Tomislav </w:t>
            </w:r>
            <w:proofErr w:type="spellStart"/>
            <w:r>
              <w:rPr>
                <w:rFonts w:ascii="Calibri" w:eastAsiaTheme="minorHAnsi" w:hAnsi="Calibri" w:cs="Calibri"/>
                <w:color w:val="000000"/>
                <w:sz w:val="22"/>
                <w:szCs w:val="22"/>
                <w:lang w:eastAsia="en-US"/>
              </w:rPr>
              <w:t>Ivanek</w:t>
            </w:r>
            <w:proofErr w:type="spellEnd"/>
          </w:p>
        </w:tc>
        <w:tc>
          <w:tcPr>
            <w:tcW w:w="851" w:type="dxa"/>
            <w:tcBorders>
              <w:top w:val="single" w:sz="4" w:space="0" w:color="auto"/>
              <w:left w:val="single" w:sz="4" w:space="0" w:color="auto"/>
              <w:bottom w:val="single" w:sz="4" w:space="0" w:color="auto"/>
              <w:right w:val="single" w:sz="4"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p w:rsidR="00825014" w:rsidRDefault="00825014">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2B7853" w:rsidRDefault="006D136A">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tcPr>
          <w:p w:rsidR="002B7853" w:rsidRDefault="006D136A">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2B7853" w:rsidRDefault="006D136A">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tcPr>
          <w:p w:rsidR="002B7853" w:rsidRDefault="006D136A">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357"/>
        </w:trPr>
        <w:tc>
          <w:tcPr>
            <w:tcW w:w="3291" w:type="dxa"/>
            <w:gridSpan w:val="2"/>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Ankica Penava Pejčinović</w:t>
            </w:r>
            <w:r w:rsidR="00825014">
              <w:rPr>
                <w:rFonts w:ascii="Calibri" w:eastAsiaTheme="minorHAnsi" w:hAnsi="Calibri" w:cs="Calibri"/>
                <w:color w:val="000000"/>
                <w:sz w:val="22"/>
                <w:szCs w:val="22"/>
                <w:lang w:eastAsia="en-US"/>
              </w:rPr>
              <w:t xml:space="preserve">          +</w:t>
            </w:r>
          </w:p>
        </w:tc>
        <w:tc>
          <w:tcPr>
            <w:tcW w:w="850" w:type="dxa"/>
            <w:tcBorders>
              <w:top w:val="single" w:sz="4" w:space="0" w:color="auto"/>
              <w:left w:val="single" w:sz="4" w:space="0" w:color="auto"/>
              <w:bottom w:val="single" w:sz="4" w:space="0" w:color="auto"/>
              <w:right w:val="single" w:sz="4"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Hrvoje Tomić</w:t>
            </w:r>
          </w:p>
        </w:tc>
        <w:tc>
          <w:tcPr>
            <w:tcW w:w="851" w:type="dxa"/>
            <w:tcBorders>
              <w:top w:val="single" w:sz="4" w:space="0" w:color="auto"/>
              <w:left w:val="single" w:sz="4"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4"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4"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4" w:space="0" w:color="auto"/>
              <w:left w:val="single" w:sz="6" w:space="0" w:color="auto"/>
              <w:bottom w:val="single" w:sz="6" w:space="0" w:color="auto"/>
              <w:right w:val="single" w:sz="6" w:space="0" w:color="auto"/>
            </w:tcBorders>
          </w:tcPr>
          <w:p w:rsidR="002B7853" w:rsidRDefault="006D136A">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4"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4"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4"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290"/>
        </w:trPr>
        <w:tc>
          <w:tcPr>
            <w:tcW w:w="2440" w:type="dxa"/>
            <w:tcBorders>
              <w:top w:val="single" w:sz="4" w:space="0" w:color="auto"/>
              <w:left w:val="single" w:sz="4" w:space="0" w:color="auto"/>
              <w:bottom w:val="single" w:sz="4" w:space="0" w:color="auto"/>
              <w:right w:val="single" w:sz="4"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Ivan </w:t>
            </w:r>
            <w:proofErr w:type="spellStart"/>
            <w:r>
              <w:rPr>
                <w:rFonts w:ascii="Calibri" w:eastAsiaTheme="minorHAnsi" w:hAnsi="Calibri" w:cs="Calibri"/>
                <w:color w:val="000000"/>
                <w:sz w:val="22"/>
                <w:szCs w:val="22"/>
                <w:lang w:eastAsia="en-US"/>
              </w:rPr>
              <w:t>Totić</w:t>
            </w:r>
            <w:proofErr w:type="spellEnd"/>
          </w:p>
        </w:tc>
        <w:tc>
          <w:tcPr>
            <w:tcW w:w="851" w:type="dxa"/>
            <w:tcBorders>
              <w:top w:val="single" w:sz="6" w:space="0" w:color="auto"/>
              <w:left w:val="single" w:sz="4"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82501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542BAD">
        <w:trPr>
          <w:trHeight w:val="290"/>
        </w:trPr>
        <w:tc>
          <w:tcPr>
            <w:tcW w:w="2440" w:type="dxa"/>
            <w:tcBorders>
              <w:top w:val="single" w:sz="4" w:space="0" w:color="auto"/>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nil"/>
              <w:left w:val="nil"/>
              <w:bottom w:val="nil"/>
              <w:right w:val="nil"/>
            </w:tcBorders>
          </w:tcPr>
          <w:p w:rsidR="002B7853" w:rsidRDefault="002B7853">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ZA=  +</w:t>
            </w:r>
          </w:p>
        </w:tc>
        <w:tc>
          <w:tcPr>
            <w:tcW w:w="851"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nil"/>
              <w:left w:val="nil"/>
              <w:bottom w:val="nil"/>
              <w:right w:val="nil"/>
            </w:tcBorders>
          </w:tcPr>
          <w:p w:rsidR="002B7853" w:rsidRDefault="002B7853">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PROTIV=  —</w:t>
            </w:r>
          </w:p>
        </w:tc>
        <w:tc>
          <w:tcPr>
            <w:tcW w:w="851"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nil"/>
              <w:left w:val="nil"/>
              <w:bottom w:val="nil"/>
              <w:right w:val="nil"/>
            </w:tcBorders>
          </w:tcPr>
          <w:p w:rsidR="002B7853" w:rsidRDefault="002B7853">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SUZDRŽAN=  0</w:t>
            </w:r>
          </w:p>
        </w:tc>
        <w:tc>
          <w:tcPr>
            <w:tcW w:w="851"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3291" w:type="dxa"/>
            <w:gridSpan w:val="2"/>
            <w:tcBorders>
              <w:top w:val="nil"/>
              <w:left w:val="nil"/>
              <w:bottom w:val="nil"/>
              <w:right w:val="nil"/>
            </w:tcBorders>
          </w:tcPr>
          <w:p w:rsidR="002B7853" w:rsidRDefault="002B7853">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NIJE PRISUTAN= prekrižiti ime</w:t>
            </w: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bl>
    <w:p w:rsidR="002B7853" w:rsidRPr="00833A80" w:rsidRDefault="002B7853" w:rsidP="00D82F76">
      <w:pPr>
        <w:jc w:val="both"/>
      </w:pPr>
    </w:p>
    <w:sectPr w:rsidR="002B7853" w:rsidRPr="00833A80" w:rsidSect="005E708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858" w:rsidRDefault="00B34858" w:rsidP="00D82F76">
      <w:r>
        <w:separator/>
      </w:r>
    </w:p>
  </w:endnote>
  <w:endnote w:type="continuationSeparator" w:id="0">
    <w:p w:rsidR="00B34858" w:rsidRDefault="00B34858" w:rsidP="00D8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F76" w:rsidRDefault="00D82F7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491528"/>
      <w:docPartObj>
        <w:docPartGallery w:val="Page Numbers (Bottom of Page)"/>
        <w:docPartUnique/>
      </w:docPartObj>
    </w:sdtPr>
    <w:sdtEndPr/>
    <w:sdtContent>
      <w:p w:rsidR="00D82F76" w:rsidRDefault="00D82F76">
        <w:pPr>
          <w:pStyle w:val="Podnoje"/>
          <w:jc w:val="center"/>
        </w:pPr>
        <w:r>
          <w:fldChar w:fldCharType="begin"/>
        </w:r>
        <w:r>
          <w:instrText>PAGE   \* MERGEFORMAT</w:instrText>
        </w:r>
        <w:r>
          <w:fldChar w:fldCharType="separate"/>
        </w:r>
        <w:r w:rsidR="00926B7D">
          <w:rPr>
            <w:noProof/>
          </w:rPr>
          <w:t>8</w:t>
        </w:r>
        <w:r>
          <w:fldChar w:fldCharType="end"/>
        </w:r>
      </w:p>
    </w:sdtContent>
  </w:sdt>
  <w:p w:rsidR="00D82F76" w:rsidRDefault="00D82F7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F76" w:rsidRDefault="00D82F7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858" w:rsidRDefault="00B34858" w:rsidP="00D82F76">
      <w:r>
        <w:separator/>
      </w:r>
    </w:p>
  </w:footnote>
  <w:footnote w:type="continuationSeparator" w:id="0">
    <w:p w:rsidR="00B34858" w:rsidRDefault="00B34858" w:rsidP="00D82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F76" w:rsidRDefault="00D82F76">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F76" w:rsidRDefault="00D82F76">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F76" w:rsidRDefault="00D82F7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6BF"/>
    <w:multiLevelType w:val="hybridMultilevel"/>
    <w:tmpl w:val="5300B044"/>
    <w:lvl w:ilvl="0" w:tplc="776CF86E">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2830C8"/>
    <w:multiLevelType w:val="hybridMultilevel"/>
    <w:tmpl w:val="98D002A8"/>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BCF2DBB"/>
    <w:multiLevelType w:val="hybridMultilevel"/>
    <w:tmpl w:val="47E446DE"/>
    <w:lvl w:ilvl="0" w:tplc="8B0A64AA">
      <w:numFmt w:val="bullet"/>
      <w:lvlText w:val="-"/>
      <w:lvlJc w:val="left"/>
      <w:pPr>
        <w:ind w:left="1260" w:hanging="360"/>
      </w:pPr>
      <w:rPr>
        <w:rFonts w:ascii="Times New Roman" w:eastAsia="Times New Roman"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3" w15:restartNumberingAfterBreak="0">
    <w:nsid w:val="0CC64240"/>
    <w:multiLevelType w:val="hybridMultilevel"/>
    <w:tmpl w:val="9C0E49EE"/>
    <w:lvl w:ilvl="0" w:tplc="34087E5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D995393"/>
    <w:multiLevelType w:val="hybridMultilevel"/>
    <w:tmpl w:val="6D4A3FB6"/>
    <w:lvl w:ilvl="0" w:tplc="13BC7B1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A22139"/>
    <w:multiLevelType w:val="hybridMultilevel"/>
    <w:tmpl w:val="352C3C0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00B2C0D"/>
    <w:multiLevelType w:val="hybridMultilevel"/>
    <w:tmpl w:val="EE0E2DBE"/>
    <w:lvl w:ilvl="0" w:tplc="041A000F">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7" w15:restartNumberingAfterBreak="0">
    <w:nsid w:val="18BA4EF5"/>
    <w:multiLevelType w:val="hybridMultilevel"/>
    <w:tmpl w:val="3438A2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731C41"/>
    <w:multiLevelType w:val="hybridMultilevel"/>
    <w:tmpl w:val="3FE250FC"/>
    <w:lvl w:ilvl="0" w:tplc="75A229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267C12C0"/>
    <w:multiLevelType w:val="hybridMultilevel"/>
    <w:tmpl w:val="1122B59A"/>
    <w:lvl w:ilvl="0" w:tplc="33E4139E">
      <w:numFmt w:val="bullet"/>
      <w:lvlText w:val="-"/>
      <w:lvlJc w:val="left"/>
      <w:pPr>
        <w:ind w:left="1260" w:hanging="360"/>
      </w:pPr>
      <w:rPr>
        <w:rFonts w:ascii="Times New Roman" w:eastAsia="SimSun" w:hAnsi="Times New Roman" w:cs="Times New Roman" w:hint="default"/>
        <w:color w:val="auto"/>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10" w15:restartNumberingAfterBreak="0">
    <w:nsid w:val="2A10712D"/>
    <w:multiLevelType w:val="hybridMultilevel"/>
    <w:tmpl w:val="75DE3120"/>
    <w:lvl w:ilvl="0" w:tplc="2496F144">
      <w:numFmt w:val="bullet"/>
      <w:lvlText w:val="-"/>
      <w:lvlJc w:val="left"/>
      <w:pPr>
        <w:ind w:left="1080" w:hanging="360"/>
      </w:pPr>
      <w:rPr>
        <w:rFonts w:ascii="Times New Roman" w:eastAsia="Times New Roman" w:hAnsi="Times New Roman" w:cs="Times New Roman" w:hint="default"/>
        <w:i w:val="0"/>
        <w:color w:val="auto"/>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1" w15:restartNumberingAfterBreak="0">
    <w:nsid w:val="304F1040"/>
    <w:multiLevelType w:val="hybridMultilevel"/>
    <w:tmpl w:val="6EF4105A"/>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2A46E65"/>
    <w:multiLevelType w:val="hybridMultilevel"/>
    <w:tmpl w:val="E012C11C"/>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3"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4" w15:restartNumberingAfterBreak="0">
    <w:nsid w:val="3F572C39"/>
    <w:multiLevelType w:val="hybridMultilevel"/>
    <w:tmpl w:val="EE0E2DBE"/>
    <w:lvl w:ilvl="0" w:tplc="041A000F">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5" w15:restartNumberingAfterBreak="0">
    <w:nsid w:val="40E95A58"/>
    <w:multiLevelType w:val="hybridMultilevel"/>
    <w:tmpl w:val="99282EAA"/>
    <w:lvl w:ilvl="0" w:tplc="E9169FC4">
      <w:start w:val="1"/>
      <w:numFmt w:val="decimal"/>
      <w:lvlText w:val="%1."/>
      <w:lvlJc w:val="left"/>
      <w:pPr>
        <w:ind w:left="720" w:hanging="360"/>
      </w:pPr>
      <w:rPr>
        <w:i w:val="0"/>
        <w:color w:val="000000" w:themeColor="text1"/>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44C586F"/>
    <w:multiLevelType w:val="hybridMultilevel"/>
    <w:tmpl w:val="64B6EFB4"/>
    <w:lvl w:ilvl="0" w:tplc="B4082E6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5297C35"/>
    <w:multiLevelType w:val="hybridMultilevel"/>
    <w:tmpl w:val="F35EF988"/>
    <w:lvl w:ilvl="0" w:tplc="818661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60334DA"/>
    <w:multiLevelType w:val="hybridMultilevel"/>
    <w:tmpl w:val="CD2464EC"/>
    <w:lvl w:ilvl="0" w:tplc="E9169FC4">
      <w:start w:val="1"/>
      <w:numFmt w:val="decimal"/>
      <w:lvlText w:val="%1."/>
      <w:lvlJc w:val="left"/>
      <w:pPr>
        <w:ind w:left="720" w:hanging="360"/>
      </w:pPr>
      <w:rPr>
        <w:i w:val="0"/>
        <w:color w:val="000000" w:themeColor="text1"/>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53064C33"/>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20" w15:restartNumberingAfterBreak="0">
    <w:nsid w:val="53884B82"/>
    <w:multiLevelType w:val="hybridMultilevel"/>
    <w:tmpl w:val="4E86C54C"/>
    <w:lvl w:ilvl="0" w:tplc="E9169FC4">
      <w:start w:val="1"/>
      <w:numFmt w:val="decimal"/>
      <w:lvlText w:val="%1."/>
      <w:lvlJc w:val="left"/>
      <w:pPr>
        <w:ind w:left="720" w:hanging="360"/>
      </w:pPr>
      <w:rPr>
        <w:i w:val="0"/>
        <w:color w:val="000000" w:themeColor="text1"/>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56B52DA9"/>
    <w:multiLevelType w:val="hybridMultilevel"/>
    <w:tmpl w:val="B3789C90"/>
    <w:lvl w:ilvl="0" w:tplc="C91A76F4">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2" w15:restartNumberingAfterBreak="0">
    <w:nsid w:val="59A25205"/>
    <w:multiLevelType w:val="hybridMultilevel"/>
    <w:tmpl w:val="3F4A4406"/>
    <w:lvl w:ilvl="0" w:tplc="34087E5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5C0B6999"/>
    <w:multiLevelType w:val="hybridMultilevel"/>
    <w:tmpl w:val="EE0E2DBE"/>
    <w:lvl w:ilvl="0" w:tplc="041A000F">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4" w15:restartNumberingAfterBreak="0">
    <w:nsid w:val="60376F4D"/>
    <w:multiLevelType w:val="hybridMultilevel"/>
    <w:tmpl w:val="7C26332A"/>
    <w:lvl w:ilvl="0" w:tplc="841EE930">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5" w15:restartNumberingAfterBreak="0">
    <w:nsid w:val="62227E89"/>
    <w:multiLevelType w:val="hybridMultilevel"/>
    <w:tmpl w:val="F9D2AA84"/>
    <w:lvl w:ilvl="0" w:tplc="9B48BB5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241348C"/>
    <w:multiLevelType w:val="hybridMultilevel"/>
    <w:tmpl w:val="70C6CA7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33A72ED"/>
    <w:multiLevelType w:val="hybridMultilevel"/>
    <w:tmpl w:val="6A50F942"/>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6DBA5601"/>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29" w15:restartNumberingAfterBreak="0">
    <w:nsid w:val="7C9247A5"/>
    <w:multiLevelType w:val="hybridMultilevel"/>
    <w:tmpl w:val="F782CD6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D1F5961"/>
    <w:multiLevelType w:val="hybridMultilevel"/>
    <w:tmpl w:val="52EC8D88"/>
    <w:lvl w:ilvl="0" w:tplc="38C065C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29"/>
  </w:num>
  <w:num w:numId="2">
    <w:abstractNumId w:val="0"/>
  </w:num>
  <w:num w:numId="3">
    <w:abstractNumId w:val="27"/>
  </w:num>
  <w:num w:numId="4">
    <w:abstractNumId w:val="1"/>
  </w:num>
  <w:num w:numId="5">
    <w:abstractNumId w:val="11"/>
  </w:num>
  <w:num w:numId="6">
    <w:abstractNumId w:val="25"/>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9"/>
  </w:num>
  <w:num w:numId="10">
    <w:abstractNumId w:val="2"/>
  </w:num>
  <w:num w:numId="11">
    <w:abstractNumId w:val="14"/>
  </w:num>
  <w:num w:numId="12">
    <w:abstractNumId w:val="6"/>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6"/>
  </w:num>
  <w:num w:numId="16">
    <w:abstractNumId w:val="4"/>
  </w:num>
  <w:num w:numId="17">
    <w:abstractNumId w:val="18"/>
  </w:num>
  <w:num w:numId="18">
    <w:abstractNumId w:val="10"/>
  </w:num>
  <w:num w:numId="19">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3"/>
  </w:num>
  <w:num w:numId="25">
    <w:abstractNumId w:val="28"/>
  </w:num>
  <w:num w:numId="26">
    <w:abstractNumId w:val="19"/>
  </w:num>
  <w:num w:numId="27">
    <w:abstractNumId w:val="2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2"/>
  </w:num>
  <w:num w:numId="34">
    <w:abstractNumId w:val="8"/>
  </w:num>
  <w:num w:numId="35">
    <w:abstractNumId w:val="16"/>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7B4"/>
    <w:rsid w:val="00021273"/>
    <w:rsid w:val="00024CA2"/>
    <w:rsid w:val="000F040E"/>
    <w:rsid w:val="000F66AA"/>
    <w:rsid w:val="00142020"/>
    <w:rsid w:val="001605D8"/>
    <w:rsid w:val="00161436"/>
    <w:rsid w:val="0019366E"/>
    <w:rsid w:val="001A0FFA"/>
    <w:rsid w:val="001A6C80"/>
    <w:rsid w:val="001D36AA"/>
    <w:rsid w:val="0026307C"/>
    <w:rsid w:val="0027609F"/>
    <w:rsid w:val="00276FA5"/>
    <w:rsid w:val="002B0A49"/>
    <w:rsid w:val="002B7853"/>
    <w:rsid w:val="002D2C3B"/>
    <w:rsid w:val="002E66CD"/>
    <w:rsid w:val="00303F6B"/>
    <w:rsid w:val="0031264F"/>
    <w:rsid w:val="00350ADB"/>
    <w:rsid w:val="003524C5"/>
    <w:rsid w:val="003938FC"/>
    <w:rsid w:val="003B4BB5"/>
    <w:rsid w:val="004141DD"/>
    <w:rsid w:val="00426BFF"/>
    <w:rsid w:val="004708ED"/>
    <w:rsid w:val="00496ACA"/>
    <w:rsid w:val="004A0BD9"/>
    <w:rsid w:val="004A7D23"/>
    <w:rsid w:val="004C27E7"/>
    <w:rsid w:val="004C4767"/>
    <w:rsid w:val="00511CE6"/>
    <w:rsid w:val="005135BB"/>
    <w:rsid w:val="005157B4"/>
    <w:rsid w:val="00515E92"/>
    <w:rsid w:val="00542BAD"/>
    <w:rsid w:val="00547A2E"/>
    <w:rsid w:val="00554D8D"/>
    <w:rsid w:val="005A5570"/>
    <w:rsid w:val="005C5897"/>
    <w:rsid w:val="005E7081"/>
    <w:rsid w:val="005F080B"/>
    <w:rsid w:val="006425F7"/>
    <w:rsid w:val="00646C6C"/>
    <w:rsid w:val="006811AD"/>
    <w:rsid w:val="00683522"/>
    <w:rsid w:val="006963C0"/>
    <w:rsid w:val="006D136A"/>
    <w:rsid w:val="006D2976"/>
    <w:rsid w:val="007353DA"/>
    <w:rsid w:val="0073705E"/>
    <w:rsid w:val="00785A78"/>
    <w:rsid w:val="00792D3F"/>
    <w:rsid w:val="007D36AD"/>
    <w:rsid w:val="007D45BE"/>
    <w:rsid w:val="007D5964"/>
    <w:rsid w:val="007E2A71"/>
    <w:rsid w:val="00821017"/>
    <w:rsid w:val="00825014"/>
    <w:rsid w:val="008317DF"/>
    <w:rsid w:val="00833A80"/>
    <w:rsid w:val="00867D97"/>
    <w:rsid w:val="008F5015"/>
    <w:rsid w:val="00926B7D"/>
    <w:rsid w:val="00932EAE"/>
    <w:rsid w:val="00934249"/>
    <w:rsid w:val="0095275B"/>
    <w:rsid w:val="009636B8"/>
    <w:rsid w:val="009A073E"/>
    <w:rsid w:val="009D5E5E"/>
    <w:rsid w:val="00A927E1"/>
    <w:rsid w:val="00AC55F7"/>
    <w:rsid w:val="00AE0C64"/>
    <w:rsid w:val="00B27760"/>
    <w:rsid w:val="00B33A12"/>
    <w:rsid w:val="00B344C9"/>
    <w:rsid w:val="00B34858"/>
    <w:rsid w:val="00B46349"/>
    <w:rsid w:val="00BE2C16"/>
    <w:rsid w:val="00C0403A"/>
    <w:rsid w:val="00C25250"/>
    <w:rsid w:val="00C81CFF"/>
    <w:rsid w:val="00C91CEE"/>
    <w:rsid w:val="00CA60AF"/>
    <w:rsid w:val="00CB1AB6"/>
    <w:rsid w:val="00D10A13"/>
    <w:rsid w:val="00D82F76"/>
    <w:rsid w:val="00DA4A5C"/>
    <w:rsid w:val="00DB4456"/>
    <w:rsid w:val="00DC4E34"/>
    <w:rsid w:val="00DD2157"/>
    <w:rsid w:val="00DE271E"/>
    <w:rsid w:val="00E07DE3"/>
    <w:rsid w:val="00E361F0"/>
    <w:rsid w:val="00E43268"/>
    <w:rsid w:val="00EA500B"/>
    <w:rsid w:val="00ED2788"/>
    <w:rsid w:val="00ED390D"/>
    <w:rsid w:val="00ED5481"/>
    <w:rsid w:val="00F2232B"/>
    <w:rsid w:val="00FD27CD"/>
    <w:rsid w:val="00FD49E7"/>
    <w:rsid w:val="00FE3E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5424C"/>
  <w15:chartTrackingRefBased/>
  <w15:docId w15:val="{C65CBD96-1BAF-4290-AC20-17F1D16B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7B4"/>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7E7"/>
    <w:pPr>
      <w:ind w:left="720"/>
      <w:contextualSpacing/>
    </w:pPr>
  </w:style>
  <w:style w:type="paragraph" w:styleId="Zaglavlje">
    <w:name w:val="header"/>
    <w:basedOn w:val="Normal"/>
    <w:link w:val="ZaglavljeChar"/>
    <w:uiPriority w:val="99"/>
    <w:unhideWhenUsed/>
    <w:rsid w:val="00D82F76"/>
    <w:pPr>
      <w:tabs>
        <w:tab w:val="center" w:pos="4536"/>
        <w:tab w:val="right" w:pos="9072"/>
      </w:tabs>
    </w:pPr>
  </w:style>
  <w:style w:type="character" w:customStyle="1" w:styleId="ZaglavljeChar">
    <w:name w:val="Zaglavlje Char"/>
    <w:basedOn w:val="Zadanifontodlomka"/>
    <w:link w:val="Zaglavlje"/>
    <w:uiPriority w:val="99"/>
    <w:rsid w:val="00D82F76"/>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D82F76"/>
    <w:pPr>
      <w:tabs>
        <w:tab w:val="center" w:pos="4536"/>
        <w:tab w:val="right" w:pos="9072"/>
      </w:tabs>
    </w:pPr>
  </w:style>
  <w:style w:type="character" w:customStyle="1" w:styleId="PodnojeChar">
    <w:name w:val="Podnožje Char"/>
    <w:basedOn w:val="Zadanifontodlomka"/>
    <w:link w:val="Podnoje"/>
    <w:uiPriority w:val="99"/>
    <w:rsid w:val="00D82F76"/>
    <w:rPr>
      <w:rFonts w:ascii="Times New Roman" w:eastAsia="Times New Roman" w:hAnsi="Times New Roman"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17868">
      <w:bodyDiv w:val="1"/>
      <w:marLeft w:val="0"/>
      <w:marRight w:val="0"/>
      <w:marTop w:val="0"/>
      <w:marBottom w:val="0"/>
      <w:divBdr>
        <w:top w:val="none" w:sz="0" w:space="0" w:color="auto"/>
        <w:left w:val="none" w:sz="0" w:space="0" w:color="auto"/>
        <w:bottom w:val="none" w:sz="0" w:space="0" w:color="auto"/>
        <w:right w:val="none" w:sz="0" w:space="0" w:color="auto"/>
      </w:divBdr>
    </w:div>
    <w:div w:id="1560633296">
      <w:bodyDiv w:val="1"/>
      <w:marLeft w:val="0"/>
      <w:marRight w:val="0"/>
      <w:marTop w:val="0"/>
      <w:marBottom w:val="0"/>
      <w:divBdr>
        <w:top w:val="none" w:sz="0" w:space="0" w:color="auto"/>
        <w:left w:val="none" w:sz="0" w:space="0" w:color="auto"/>
        <w:bottom w:val="none" w:sz="0" w:space="0" w:color="auto"/>
        <w:right w:val="none" w:sz="0" w:space="0" w:color="auto"/>
      </w:divBdr>
    </w:div>
    <w:div w:id="1607541882">
      <w:bodyDiv w:val="1"/>
      <w:marLeft w:val="0"/>
      <w:marRight w:val="0"/>
      <w:marTop w:val="0"/>
      <w:marBottom w:val="0"/>
      <w:divBdr>
        <w:top w:val="none" w:sz="0" w:space="0" w:color="auto"/>
        <w:left w:val="none" w:sz="0" w:space="0" w:color="auto"/>
        <w:bottom w:val="none" w:sz="0" w:space="0" w:color="auto"/>
        <w:right w:val="none" w:sz="0" w:space="0" w:color="auto"/>
      </w:divBdr>
    </w:div>
    <w:div w:id="1851600652">
      <w:bodyDiv w:val="1"/>
      <w:marLeft w:val="0"/>
      <w:marRight w:val="0"/>
      <w:marTop w:val="0"/>
      <w:marBottom w:val="0"/>
      <w:divBdr>
        <w:top w:val="none" w:sz="0" w:space="0" w:color="auto"/>
        <w:left w:val="none" w:sz="0" w:space="0" w:color="auto"/>
        <w:bottom w:val="none" w:sz="0" w:space="0" w:color="auto"/>
        <w:right w:val="none" w:sz="0" w:space="0" w:color="auto"/>
      </w:divBdr>
    </w:div>
    <w:div w:id="189415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8</Pages>
  <Words>2636</Words>
  <Characters>15030</Characters>
  <Application>Microsoft Office Word</Application>
  <DocSecurity>0</DocSecurity>
  <Lines>125</Lines>
  <Paragraphs>35</Paragraphs>
  <ScaleCrop>false</ScaleCrop>
  <HeadingPairs>
    <vt:vector size="4" baseType="variant">
      <vt:variant>
        <vt:lpstr>Naslov</vt:lpstr>
      </vt:variant>
      <vt:variant>
        <vt:i4>1</vt:i4>
      </vt:variant>
      <vt:variant>
        <vt:lpstr>Naslovi</vt:lpstr>
      </vt:variant>
      <vt:variant>
        <vt:i4>13</vt:i4>
      </vt:variant>
    </vt:vector>
  </HeadingPairs>
  <TitlesOfParts>
    <vt:vector size="14" baseType="lpstr">
      <vt:lpstr/>
      <vt:lpstr>Z A K L J U Č A K</vt:lpstr>
      <vt:lpstr/>
      <vt:lpstr>Z A K L J U Č A K</vt:lpstr>
      <vt:lpstr>o očitovanju o zahtjevu za kupnju zemljišta </vt:lpstr>
      <vt:lpstr>Medicinski centar Medikol - k.č.br. 132/3 i 132/6, obje k</vt:lpstr>
      <vt:lpstr>z,k.č. 7720/21, 7720/70 i 7720/71, sve u vlasništvu Grada Zagreba </vt:lpstr>
      <vt:lpstr/>
      <vt:lpstr/>
      <vt:lpstr>Z A K L J U Č A K</vt:lpstr>
      <vt:lpstr>o prijedlogu rušenja ili sanacije i uređenja </vt:lpstr>
      <vt:lpstr>zapuštenog objekta u ulici Dubrava 164</vt:lpstr>
      <vt:lpstr/>
      <vt:lpstr/>
    </vt:vector>
  </TitlesOfParts>
  <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68</cp:revision>
  <dcterms:created xsi:type="dcterms:W3CDTF">2024-05-02T10:34:00Z</dcterms:created>
  <dcterms:modified xsi:type="dcterms:W3CDTF">2024-06-25T10:38:00Z</dcterms:modified>
</cp:coreProperties>
</file>