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6B4B4A">
        <w:rPr>
          <w:b/>
        </w:rPr>
        <w:t>4</w:t>
      </w:r>
      <w:r w:rsidR="00AB7255">
        <w:rPr>
          <w:b/>
        </w:rPr>
        <w:t>2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A66F39">
        <w:rPr>
          <w:b/>
        </w:rPr>
        <w:t>14. studenog</w:t>
      </w:r>
      <w:r w:rsidR="00D0637F">
        <w:rPr>
          <w:b/>
        </w:rPr>
        <w:t xml:space="preserve"> 2024</w:t>
      </w:r>
      <w:r w:rsidR="00D84847">
        <w:rPr>
          <w:b/>
        </w:rPr>
        <w:t>. s početkom u 19:</w:t>
      </w:r>
      <w:r w:rsidR="00FD3B1F">
        <w:rPr>
          <w:b/>
        </w:rPr>
        <w:t>0</w:t>
      </w:r>
      <w:r w:rsidR="00D84847">
        <w:rPr>
          <w:b/>
        </w:rPr>
        <w:t>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 xml:space="preserve">z rasprave, </w:t>
      </w:r>
      <w:r w:rsidR="00D0637F" w:rsidRPr="00C43D6E">
        <w:rPr>
          <w:b/>
          <w:i/>
        </w:rPr>
        <w:t>jednoglasno</w:t>
      </w:r>
      <w:r w:rsidR="00D0637F">
        <w:t xml:space="preserve"> usvaja z</w:t>
      </w:r>
      <w:r>
        <w:t xml:space="preserve">apisnik </w:t>
      </w:r>
      <w:r w:rsidR="00AC43EE">
        <w:t>4</w:t>
      </w:r>
      <w:r w:rsidR="00C43D6E">
        <w:t>1</w:t>
      </w:r>
      <w:r w:rsidR="00F40995">
        <w:t>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D160FA">
        <w:t>usvajanje dnevnog reda onako kako su ga vijećnici primili u Pozivu.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6B4B4A" w:rsidRPr="006B4B4A" w:rsidRDefault="006B4B4A" w:rsidP="006B4B4A">
      <w:pPr>
        <w:rPr>
          <w:lang w:val="en-US" w:eastAsia="en-US"/>
        </w:rPr>
      </w:pPr>
    </w:p>
    <w:p w:rsidR="00C43D6E" w:rsidRDefault="00C43D6E" w:rsidP="00C43D6E">
      <w:pPr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t>Donošenje Financijskog plana VMO Vukomerec za 2025.</w:t>
      </w:r>
    </w:p>
    <w:p w:rsidR="00C43D6E" w:rsidRDefault="00C43D6E" w:rsidP="00C43D6E">
      <w:pPr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t>Donošenje Plana malih komunalnih akcija (PMKA) VMO Vukomerec</w:t>
      </w:r>
    </w:p>
    <w:p w:rsidR="00C43D6E" w:rsidRDefault="00C43D6E" w:rsidP="00C43D6E">
      <w:pPr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t>Donošenje Plana potreba za aktivnostima, programima i projektima unapređenja kvalitete života građana Mjesnog odbora Vukomerec u 2025.</w:t>
      </w:r>
    </w:p>
    <w:p w:rsidR="00C43D6E" w:rsidRDefault="00C43D6E" w:rsidP="00C43D6E">
      <w:pPr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t>Prijedlog zaključka o potrebi širenja pješačkog kolnika u svrhu postavljanja nadstrešnice na autobusnom stajalištu na Ul. Vukomerec kod kbr. 53</w:t>
      </w:r>
    </w:p>
    <w:p w:rsidR="00C43D6E" w:rsidRDefault="00C43D6E" w:rsidP="00C43D6E">
      <w:pPr>
        <w:numPr>
          <w:ilvl w:val="0"/>
          <w:numId w:val="3"/>
        </w:numPr>
        <w:jc w:val="both"/>
        <w:rPr>
          <w:lang w:eastAsia="en-US"/>
        </w:rPr>
      </w:pPr>
      <w:r>
        <w:rPr>
          <w:lang w:eastAsia="en-US"/>
        </w:rPr>
        <w:t>Razno: izvješća, pitanja i prijedlozi.</w:t>
      </w:r>
    </w:p>
    <w:p w:rsidR="00AC43EE" w:rsidRPr="00AC43EE" w:rsidRDefault="00AC43EE" w:rsidP="00C43D6E">
      <w:pPr>
        <w:ind w:left="360"/>
        <w:jc w:val="both"/>
        <w:rPr>
          <w:lang w:eastAsia="en-US"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FD3B1F" w:rsidRDefault="00FD3B1F" w:rsidP="005448CF">
      <w:pPr>
        <w:jc w:val="both"/>
        <w:rPr>
          <w:b/>
          <w:lang w:val="en-AU"/>
        </w:rPr>
      </w:pPr>
      <w:r>
        <w:rPr>
          <w:b/>
          <w:lang w:val="en-AU"/>
        </w:rPr>
        <w:t>Ad 1)</w:t>
      </w:r>
      <w:r w:rsidR="006B4B4A" w:rsidRPr="006B4B4A">
        <w:rPr>
          <w:b/>
          <w:lang w:val="en-AU"/>
        </w:rPr>
        <w:tab/>
      </w:r>
      <w:proofErr w:type="spellStart"/>
      <w:r w:rsidR="00C43D6E" w:rsidRPr="00C43D6E">
        <w:rPr>
          <w:b/>
          <w:lang w:val="en-AU"/>
        </w:rPr>
        <w:t>Donošenje</w:t>
      </w:r>
      <w:proofErr w:type="spellEnd"/>
      <w:r w:rsidR="00C43D6E" w:rsidRPr="00C43D6E">
        <w:rPr>
          <w:b/>
          <w:lang w:val="en-AU"/>
        </w:rPr>
        <w:t xml:space="preserve"> </w:t>
      </w:r>
      <w:proofErr w:type="spellStart"/>
      <w:r w:rsidR="00C43D6E" w:rsidRPr="00C43D6E">
        <w:rPr>
          <w:b/>
          <w:lang w:val="en-AU"/>
        </w:rPr>
        <w:t>Financijskog</w:t>
      </w:r>
      <w:proofErr w:type="spellEnd"/>
      <w:r w:rsidR="00C43D6E" w:rsidRPr="00C43D6E">
        <w:rPr>
          <w:b/>
          <w:lang w:val="en-AU"/>
        </w:rPr>
        <w:t xml:space="preserve"> </w:t>
      </w:r>
      <w:proofErr w:type="spellStart"/>
      <w:r w:rsidR="00C43D6E" w:rsidRPr="00C43D6E">
        <w:rPr>
          <w:b/>
          <w:lang w:val="en-AU"/>
        </w:rPr>
        <w:t>plana</w:t>
      </w:r>
      <w:proofErr w:type="spellEnd"/>
      <w:r w:rsidR="00C43D6E" w:rsidRPr="00C43D6E">
        <w:rPr>
          <w:b/>
          <w:lang w:val="en-AU"/>
        </w:rPr>
        <w:t xml:space="preserve"> VMO Vukomerec za 2025.</w:t>
      </w:r>
    </w:p>
    <w:p w:rsidR="00AC43EE" w:rsidRDefault="00AC43EE" w:rsidP="005448CF">
      <w:pPr>
        <w:jc w:val="both"/>
        <w:rPr>
          <w:lang w:val="en-AU"/>
        </w:rPr>
      </w:pPr>
    </w:p>
    <w:p w:rsidR="003B0F0E" w:rsidRDefault="003B0F0E" w:rsidP="005448CF">
      <w:pPr>
        <w:jc w:val="both"/>
        <w:rPr>
          <w:lang w:val="en-AU"/>
        </w:rPr>
      </w:pPr>
      <w:proofErr w:type="spellStart"/>
      <w:r>
        <w:rPr>
          <w:lang w:val="en-AU"/>
        </w:rPr>
        <w:t>Vijeće</w:t>
      </w:r>
      <w:proofErr w:type="spellEnd"/>
      <w:r>
        <w:rPr>
          <w:lang w:val="en-AU"/>
        </w:rPr>
        <w:t xml:space="preserve">, bez </w:t>
      </w:r>
      <w:proofErr w:type="spellStart"/>
      <w:r>
        <w:rPr>
          <w:lang w:val="en-AU"/>
        </w:rPr>
        <w:t>rasprave</w:t>
      </w:r>
      <w:proofErr w:type="spellEnd"/>
      <w:r>
        <w:rPr>
          <w:lang w:val="en-AU"/>
        </w:rPr>
        <w:t xml:space="preserve">, </w:t>
      </w:r>
      <w:proofErr w:type="spellStart"/>
      <w:r w:rsidRPr="003B0F0E">
        <w:rPr>
          <w:b/>
          <w:i/>
          <w:lang w:val="en-AU"/>
        </w:rPr>
        <w:t>jednoglasno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donosi</w:t>
      </w:r>
      <w:proofErr w:type="spellEnd"/>
    </w:p>
    <w:p w:rsidR="003B0F0E" w:rsidRDefault="003B0F0E" w:rsidP="005448CF">
      <w:pPr>
        <w:jc w:val="both"/>
        <w:rPr>
          <w:lang w:val="en-AU"/>
        </w:rPr>
      </w:pPr>
    </w:p>
    <w:p w:rsidR="003B0F0E" w:rsidRPr="003B0F0E" w:rsidRDefault="003B0F0E" w:rsidP="003B0F0E">
      <w:p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B0F0E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B0F0E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3B0F0E">
        <w:rPr>
          <w:rFonts w:ascii="Arial" w:hAnsi="Arial" w:cs="Arial"/>
          <w:b/>
          <w:noProof/>
          <w:color w:val="000000"/>
          <w:sz w:val="20"/>
          <w:szCs w:val="20"/>
        </w:rPr>
        <w:t>Vukomerec</w:t>
      </w: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B0F0E">
        <w:rPr>
          <w:rFonts w:ascii="Arial" w:hAnsi="Arial" w:cs="Arial"/>
          <w:b/>
          <w:color w:val="000000"/>
          <w:sz w:val="20"/>
          <w:szCs w:val="20"/>
        </w:rPr>
        <w:t>za 2025.</w:t>
      </w: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B0F0E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color w:val="000000"/>
          <w:sz w:val="20"/>
          <w:szCs w:val="20"/>
        </w:rPr>
      </w:pPr>
      <w:r w:rsidRPr="003B0F0E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3B0F0E">
        <w:rPr>
          <w:rFonts w:ascii="Arial" w:hAnsi="Arial" w:cs="Arial"/>
          <w:noProof/>
          <w:color w:val="000000"/>
          <w:sz w:val="20"/>
          <w:szCs w:val="20"/>
        </w:rPr>
        <w:t xml:space="preserve">Vukomerec </w:t>
      </w:r>
      <w:r w:rsidRPr="003B0F0E">
        <w:rPr>
          <w:rFonts w:ascii="Arial" w:hAnsi="Arial" w:cs="Arial"/>
          <w:color w:val="000000"/>
          <w:sz w:val="20"/>
          <w:szCs w:val="20"/>
        </w:rPr>
        <w:t>za 2025. (dalje u tekstu: Plan) sastoji se od:</w:t>
      </w: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3B0F0E" w:rsidRPr="003B0F0E" w:rsidRDefault="003B0F0E" w:rsidP="003B0F0E">
      <w:pPr>
        <w:suppressAutoHyphens w:val="0"/>
        <w:rPr>
          <w:rFonts w:ascii="Arial" w:hAnsi="Arial" w:cs="Arial"/>
          <w:color w:val="000000"/>
          <w:sz w:val="20"/>
          <w:szCs w:val="20"/>
        </w:rPr>
      </w:pPr>
      <w:r w:rsidRPr="003B0F0E">
        <w:rPr>
          <w:rFonts w:ascii="Arial" w:hAnsi="Arial" w:cs="Arial"/>
          <w:color w:val="000000"/>
          <w:sz w:val="20"/>
          <w:szCs w:val="20"/>
        </w:rPr>
        <w:t>PRIHODA:</w:t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noProof/>
          <w:color w:val="000000"/>
          <w:sz w:val="20"/>
          <w:szCs w:val="20"/>
        </w:rPr>
        <w:t>20.560,00 €</w:t>
      </w:r>
    </w:p>
    <w:p w:rsidR="003B0F0E" w:rsidRPr="003B0F0E" w:rsidRDefault="003B0F0E" w:rsidP="003B0F0E">
      <w:pPr>
        <w:suppressAutoHyphens w:val="0"/>
        <w:rPr>
          <w:rFonts w:ascii="Arial" w:hAnsi="Arial" w:cs="Arial"/>
          <w:color w:val="000000"/>
          <w:sz w:val="20"/>
          <w:szCs w:val="20"/>
        </w:rPr>
      </w:pPr>
      <w:r w:rsidRPr="003B0F0E">
        <w:rPr>
          <w:rFonts w:ascii="Arial" w:hAnsi="Arial" w:cs="Arial"/>
          <w:color w:val="000000"/>
          <w:sz w:val="20"/>
          <w:szCs w:val="20"/>
        </w:rPr>
        <w:t>RASHODA:</w:t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color w:val="000000"/>
          <w:sz w:val="20"/>
          <w:szCs w:val="20"/>
        </w:rPr>
        <w:tab/>
      </w:r>
      <w:r w:rsidRPr="003B0F0E">
        <w:rPr>
          <w:rFonts w:ascii="Arial" w:hAnsi="Arial" w:cs="Arial"/>
          <w:noProof/>
          <w:color w:val="000000"/>
          <w:sz w:val="20"/>
          <w:szCs w:val="20"/>
        </w:rPr>
        <w:t>20.560,00 €</w:t>
      </w: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3B0F0E" w:rsidRPr="003B0F0E" w:rsidTr="003A57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3B0F0E" w:rsidRPr="003B0F0E" w:rsidRDefault="003B0F0E" w:rsidP="003B0F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3B0F0E" w:rsidRPr="003B0F0E" w:rsidTr="003A57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3B0F0E" w:rsidRPr="003B0F0E" w:rsidRDefault="003B0F0E" w:rsidP="003B0F0E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3B0F0E" w:rsidRPr="003B0F0E" w:rsidTr="003A57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3B0F0E" w:rsidRPr="003B0F0E" w:rsidRDefault="003B0F0E" w:rsidP="003B0F0E">
            <w:pPr>
              <w:numPr>
                <w:ilvl w:val="0"/>
                <w:numId w:val="8"/>
              </w:numPr>
              <w:suppressAutoHyphens w:val="0"/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B0F0E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PRIHODI</w:t>
            </w:r>
          </w:p>
        </w:tc>
      </w:tr>
      <w:tr w:rsidR="003B0F0E" w:rsidRPr="003B0F0E" w:rsidTr="003A575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3B0F0E" w:rsidRPr="003B0F0E" w:rsidRDefault="003B0F0E" w:rsidP="003B0F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3B0F0E" w:rsidRPr="003B0F0E" w:rsidTr="003B0F0E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3B0F0E" w:rsidRPr="003B0F0E" w:rsidRDefault="003B0F0E" w:rsidP="003B0F0E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20.560,00</w:t>
            </w:r>
          </w:p>
        </w:tc>
      </w:tr>
      <w:tr w:rsidR="003B0F0E" w:rsidRPr="003B0F0E" w:rsidTr="003A575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F0E" w:rsidRPr="003B0F0E" w:rsidRDefault="003B0F0E" w:rsidP="003B0F0E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20.560,00</w:t>
            </w:r>
          </w:p>
        </w:tc>
      </w:tr>
      <w:tr w:rsidR="003B0F0E" w:rsidRPr="003B0F0E" w:rsidTr="003A575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3B0F0E" w:rsidRPr="003B0F0E" w:rsidRDefault="003B0F0E" w:rsidP="003B0F0E">
            <w:pPr>
              <w:suppressAutoHyphens w:val="0"/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B0F0E" w:rsidRPr="003B0F0E" w:rsidRDefault="003B0F0E" w:rsidP="003B0F0E">
            <w:pPr>
              <w:numPr>
                <w:ilvl w:val="0"/>
                <w:numId w:val="8"/>
              </w:numPr>
              <w:suppressAutoHyphens w:val="0"/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3B0F0E" w:rsidRPr="003B0F0E" w:rsidTr="003A575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3B0F0E" w:rsidRPr="003B0F0E" w:rsidRDefault="003B0F0E" w:rsidP="003B0F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3B0F0E" w:rsidRPr="003B0F0E" w:rsidTr="003B0F0E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3B0F0E" w:rsidRPr="003B0F0E" w:rsidRDefault="003B0F0E" w:rsidP="003B0F0E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20.560,00</w:t>
            </w:r>
          </w:p>
        </w:tc>
      </w:tr>
      <w:tr w:rsidR="003B0F0E" w:rsidRPr="003B0F0E" w:rsidTr="003A575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F0E" w:rsidRPr="003B0F0E" w:rsidRDefault="003B0F0E" w:rsidP="003B0F0E">
            <w:pPr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3B0F0E" w:rsidRPr="003B0F0E" w:rsidTr="003A575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F0E" w:rsidRPr="003B0F0E" w:rsidRDefault="003B0F0E" w:rsidP="003B0F0E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B0F0E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3B0F0E" w:rsidRPr="003B0F0E" w:rsidTr="003A575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F0E" w:rsidRPr="003B0F0E" w:rsidRDefault="003B0F0E" w:rsidP="003B0F0E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B0F0E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3B0F0E" w:rsidRPr="003B0F0E" w:rsidTr="003A575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F0E" w:rsidRPr="003B0F0E" w:rsidRDefault="003B0F0E" w:rsidP="003B0F0E">
            <w:pPr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8.000,00</w:t>
            </w:r>
          </w:p>
        </w:tc>
      </w:tr>
      <w:tr w:rsidR="003B0F0E" w:rsidRPr="003B0F0E" w:rsidTr="003A575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F0E" w:rsidRPr="003B0F0E" w:rsidRDefault="003B0F0E" w:rsidP="003B0F0E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F0E" w:rsidRPr="003B0F0E" w:rsidRDefault="003B0F0E" w:rsidP="003B0F0E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F0E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8.000,00</w:t>
            </w:r>
          </w:p>
        </w:tc>
      </w:tr>
    </w:tbl>
    <w:p w:rsidR="003B0F0E" w:rsidRPr="003B0F0E" w:rsidRDefault="003B0F0E" w:rsidP="003B0F0E">
      <w:pPr>
        <w:suppressAutoHyphens w:val="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B0F0E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3B0F0E" w:rsidRPr="003B0F0E" w:rsidRDefault="003B0F0E" w:rsidP="003B0F0E">
      <w:pPr>
        <w:suppressAutoHyphens w:val="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B0F0E"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B0F0E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color w:val="000000"/>
          <w:sz w:val="20"/>
          <w:szCs w:val="20"/>
        </w:rPr>
      </w:pPr>
      <w:r w:rsidRPr="003B0F0E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2025.</w:t>
      </w:r>
    </w:p>
    <w:p w:rsidR="003B0F0E" w:rsidRPr="003B0F0E" w:rsidRDefault="003B0F0E" w:rsidP="003B0F0E">
      <w:pPr>
        <w:suppressAutoHyphens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3B0F0E" w:rsidRDefault="003B0F0E" w:rsidP="005448CF">
      <w:pPr>
        <w:jc w:val="both"/>
        <w:rPr>
          <w:lang w:val="en-AU"/>
        </w:rPr>
      </w:pPr>
    </w:p>
    <w:p w:rsidR="003B0F0E" w:rsidRDefault="003B0F0E" w:rsidP="005448CF">
      <w:pPr>
        <w:jc w:val="both"/>
        <w:rPr>
          <w:lang w:val="en-AU"/>
        </w:rPr>
      </w:pPr>
    </w:p>
    <w:p w:rsidR="006B4B4A" w:rsidRPr="00FD3B1F" w:rsidRDefault="006B4B4A" w:rsidP="005448CF">
      <w:pPr>
        <w:jc w:val="both"/>
        <w:rPr>
          <w:lang w:val="en-AU"/>
        </w:rPr>
      </w:pPr>
    </w:p>
    <w:p w:rsidR="003B0F0E" w:rsidRDefault="003B0F0E" w:rsidP="005448CF">
      <w:pPr>
        <w:jc w:val="both"/>
        <w:rPr>
          <w:b/>
        </w:rPr>
      </w:pPr>
    </w:p>
    <w:p w:rsidR="00AF2D75" w:rsidRDefault="00AF2D75" w:rsidP="005448CF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FD3B1F">
        <w:rPr>
          <w:b/>
        </w:rPr>
        <w:t>2</w:t>
      </w:r>
      <w:r>
        <w:rPr>
          <w:b/>
        </w:rPr>
        <w:t>)</w:t>
      </w:r>
      <w:r w:rsidR="003B0F0E" w:rsidRPr="003B0F0E">
        <w:rPr>
          <w:b/>
        </w:rPr>
        <w:tab/>
        <w:t>Donošenje Plana malih komunalnih akcija (PMKA) VMO Vukomerec</w:t>
      </w:r>
    </w:p>
    <w:p w:rsidR="00AF2D75" w:rsidRDefault="00AF2D75" w:rsidP="005448CF">
      <w:pPr>
        <w:jc w:val="both"/>
        <w:rPr>
          <w:b/>
        </w:rPr>
      </w:pPr>
    </w:p>
    <w:p w:rsidR="003B0F0E" w:rsidRDefault="003B0F0E" w:rsidP="003B0F0E">
      <w:pPr>
        <w:jc w:val="both"/>
        <w:rPr>
          <w:lang w:val="en-AU"/>
        </w:rPr>
      </w:pPr>
      <w:proofErr w:type="spellStart"/>
      <w:r>
        <w:rPr>
          <w:lang w:val="en-AU"/>
        </w:rPr>
        <w:t>Vijeće</w:t>
      </w:r>
      <w:proofErr w:type="spellEnd"/>
      <w:r>
        <w:rPr>
          <w:lang w:val="en-AU"/>
        </w:rPr>
        <w:t xml:space="preserve">, bez </w:t>
      </w:r>
      <w:proofErr w:type="spellStart"/>
      <w:r>
        <w:rPr>
          <w:lang w:val="en-AU"/>
        </w:rPr>
        <w:t>rasprave</w:t>
      </w:r>
      <w:proofErr w:type="spellEnd"/>
      <w:r>
        <w:rPr>
          <w:lang w:val="en-AU"/>
        </w:rPr>
        <w:t xml:space="preserve">, </w:t>
      </w:r>
      <w:proofErr w:type="spellStart"/>
      <w:r w:rsidRPr="003B0F0E">
        <w:rPr>
          <w:b/>
          <w:i/>
          <w:lang w:val="en-AU"/>
        </w:rPr>
        <w:t>jednoglasno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donosi</w:t>
      </w:r>
      <w:proofErr w:type="spellEnd"/>
    </w:p>
    <w:p w:rsidR="00FD3B1F" w:rsidRDefault="00FD3B1F" w:rsidP="005448CF">
      <w:pPr>
        <w:jc w:val="both"/>
        <w:rPr>
          <w:b/>
        </w:rPr>
      </w:pPr>
    </w:p>
    <w:p w:rsidR="003B0F0E" w:rsidRPr="003B0F0E" w:rsidRDefault="003B0F0E" w:rsidP="003B0F0E">
      <w:pPr>
        <w:suppressAutoHyphens w:val="0"/>
        <w:spacing w:before="240" w:line="276" w:lineRule="auto"/>
        <w:jc w:val="center"/>
        <w:rPr>
          <w:b/>
          <w:bCs/>
          <w:szCs w:val="22"/>
          <w:lang w:eastAsia="en-US"/>
        </w:rPr>
      </w:pPr>
      <w:r w:rsidRPr="003B0F0E">
        <w:rPr>
          <w:b/>
          <w:bCs/>
          <w:szCs w:val="22"/>
          <w:lang w:eastAsia="en-US"/>
        </w:rPr>
        <w:t>Plan malih komunalnih akcija</w:t>
      </w:r>
    </w:p>
    <w:p w:rsidR="003B0F0E" w:rsidRPr="003B0F0E" w:rsidRDefault="003B0F0E" w:rsidP="003B0F0E">
      <w:pPr>
        <w:suppressAutoHyphens w:val="0"/>
        <w:spacing w:line="276" w:lineRule="auto"/>
        <w:jc w:val="center"/>
        <w:rPr>
          <w:b/>
          <w:bCs/>
          <w:szCs w:val="22"/>
          <w:lang w:eastAsia="en-US"/>
        </w:rPr>
      </w:pPr>
      <w:r w:rsidRPr="003B0F0E">
        <w:rPr>
          <w:b/>
          <w:bCs/>
          <w:szCs w:val="22"/>
          <w:lang w:eastAsia="en-US"/>
        </w:rPr>
        <w:t xml:space="preserve">Mjesnog odbora </w:t>
      </w:r>
      <w:r w:rsidRPr="003B0F0E">
        <w:rPr>
          <w:b/>
          <w:bCs/>
          <w:noProof/>
          <w:szCs w:val="22"/>
          <w:lang w:eastAsia="en-US"/>
        </w:rPr>
        <w:t>Vukomerec za 2025. godinu</w:t>
      </w:r>
    </w:p>
    <w:p w:rsidR="003B0F0E" w:rsidRPr="003B0F0E" w:rsidRDefault="003B0F0E" w:rsidP="003B0F0E">
      <w:pPr>
        <w:suppressAutoHyphens w:val="0"/>
        <w:spacing w:line="276" w:lineRule="auto"/>
        <w:jc w:val="center"/>
        <w:rPr>
          <w:b/>
          <w:bCs/>
          <w:szCs w:val="22"/>
          <w:lang w:eastAsia="en-US"/>
        </w:rPr>
      </w:pP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3B0F0E">
        <w:rPr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3B0F0E">
        <w:rPr>
          <w:szCs w:val="22"/>
          <w:lang w:eastAsia="en-US"/>
        </w:rPr>
        <w:t>asfalterski</w:t>
      </w:r>
      <w:proofErr w:type="spellEnd"/>
      <w:r w:rsidRPr="003B0F0E">
        <w:rPr>
          <w:szCs w:val="22"/>
          <w:lang w:eastAsia="en-US"/>
        </w:rPr>
        <w:t xml:space="preserve"> program na području Mjesnog odbora </w:t>
      </w:r>
      <w:r w:rsidRPr="003B0F0E">
        <w:rPr>
          <w:noProof/>
          <w:szCs w:val="22"/>
          <w:lang w:eastAsia="en-US"/>
        </w:rPr>
        <w:t xml:space="preserve">Vukomerec, </w:t>
      </w:r>
      <w:r w:rsidRPr="003B0F0E">
        <w:rPr>
          <w:szCs w:val="22"/>
          <w:lang w:eastAsia="en-US"/>
        </w:rPr>
        <w:t>a koji nisu obuhvaćeni drugim programom.</w:t>
      </w:r>
    </w:p>
    <w:p w:rsidR="003B0F0E" w:rsidRPr="003B0F0E" w:rsidRDefault="003B0F0E" w:rsidP="003B0F0E">
      <w:pPr>
        <w:suppressAutoHyphens w:val="0"/>
        <w:spacing w:line="276" w:lineRule="auto"/>
        <w:jc w:val="both"/>
        <w:rPr>
          <w:strike/>
          <w:szCs w:val="22"/>
          <w:lang w:eastAsia="en-US"/>
        </w:rPr>
      </w:pPr>
    </w:p>
    <w:p w:rsidR="003B0F0E" w:rsidRPr="003B0F0E" w:rsidRDefault="003B0F0E" w:rsidP="003B0F0E">
      <w:pPr>
        <w:suppressAutoHyphens w:val="0"/>
        <w:spacing w:line="276" w:lineRule="auto"/>
        <w:jc w:val="both"/>
        <w:rPr>
          <w:bCs/>
          <w:noProof/>
          <w:szCs w:val="22"/>
          <w:lang w:eastAsia="en-US"/>
        </w:rPr>
      </w:pPr>
      <w:r w:rsidRPr="003B0F0E">
        <w:rPr>
          <w:szCs w:val="22"/>
          <w:lang w:eastAsia="en-US"/>
        </w:rPr>
        <w:t xml:space="preserve">2. Planirana sredstva za financiranje radova iz točke 1. ovog Plana iznose ukupno </w:t>
      </w:r>
      <w:r w:rsidRPr="003B0F0E">
        <w:rPr>
          <w:bCs/>
          <w:noProof/>
          <w:szCs w:val="22"/>
          <w:lang w:eastAsia="en-US"/>
        </w:rPr>
        <w:t>8.000,00 eura.</w:t>
      </w: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highlight w:val="yellow"/>
          <w:lang w:eastAsia="en-US"/>
        </w:rPr>
      </w:pP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3B0F0E">
        <w:rPr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lang w:eastAsia="en-US"/>
        </w:rPr>
      </w:pP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3B0F0E">
        <w:rPr>
          <w:szCs w:val="22"/>
          <w:lang w:eastAsia="en-US"/>
        </w:rPr>
        <w:t xml:space="preserve">4. </w:t>
      </w:r>
      <w:proofErr w:type="spellStart"/>
      <w:r w:rsidRPr="003B0F0E">
        <w:rPr>
          <w:szCs w:val="22"/>
          <w:lang w:eastAsia="en-US"/>
        </w:rPr>
        <w:t>A</w:t>
      </w:r>
      <w:r w:rsidRPr="003B0F0E">
        <w:rPr>
          <w:bCs/>
          <w:szCs w:val="22"/>
          <w:lang w:eastAsia="en-US"/>
        </w:rPr>
        <w:t>sfalterski</w:t>
      </w:r>
      <w:proofErr w:type="spellEnd"/>
      <w:r w:rsidRPr="003B0F0E">
        <w:rPr>
          <w:bCs/>
          <w:szCs w:val="22"/>
          <w:lang w:eastAsia="en-US"/>
        </w:rPr>
        <w:t xml:space="preserve"> program</w:t>
      </w:r>
      <w:r w:rsidRPr="003B0F0E">
        <w:rPr>
          <w:b/>
          <w:bCs/>
          <w:szCs w:val="22"/>
          <w:lang w:eastAsia="en-US"/>
        </w:rPr>
        <w:t xml:space="preserve"> </w:t>
      </w:r>
      <w:r w:rsidRPr="003B0F0E">
        <w:rPr>
          <w:bCs/>
          <w:szCs w:val="22"/>
          <w:lang w:eastAsia="en-US"/>
        </w:rPr>
        <w:t>obuhvaća</w:t>
      </w:r>
      <w:r w:rsidRPr="003B0F0E">
        <w:rPr>
          <w:b/>
          <w:bCs/>
          <w:szCs w:val="22"/>
          <w:lang w:eastAsia="en-US"/>
        </w:rPr>
        <w:t xml:space="preserve"> </w:t>
      </w:r>
      <w:r w:rsidRPr="003B0F0E">
        <w:rPr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3B0F0E">
        <w:rPr>
          <w:bCs/>
          <w:szCs w:val="22"/>
          <w:lang w:eastAsia="en-US"/>
        </w:rPr>
        <w:t>sve u cilju produljenja eksploatacije prometnica.</w:t>
      </w:r>
      <w:r w:rsidRPr="003B0F0E">
        <w:rPr>
          <w:szCs w:val="22"/>
          <w:lang w:eastAsia="en-US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3B0F0E">
        <w:rPr>
          <w:szCs w:val="22"/>
          <w:lang w:eastAsia="en-US"/>
        </w:rPr>
        <w:tab/>
      </w: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3B0F0E">
        <w:rPr>
          <w:szCs w:val="22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3B0F0E">
        <w:rPr>
          <w:szCs w:val="22"/>
          <w:lang w:eastAsia="en-US"/>
        </w:rPr>
        <w:t>asfalterski</w:t>
      </w:r>
      <w:proofErr w:type="spellEnd"/>
      <w:r w:rsidRPr="003B0F0E">
        <w:rPr>
          <w:szCs w:val="22"/>
          <w:lang w:eastAsia="en-US"/>
        </w:rPr>
        <w:t xml:space="preserve"> program.</w:t>
      </w: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highlight w:val="yellow"/>
          <w:lang w:eastAsia="en-US"/>
        </w:rPr>
      </w:pP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3B0F0E">
        <w:rPr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highlight w:val="yellow"/>
          <w:lang w:eastAsia="en-US"/>
        </w:rPr>
      </w:pPr>
    </w:p>
    <w:p w:rsidR="003B0F0E" w:rsidRPr="003B0F0E" w:rsidRDefault="003B0F0E" w:rsidP="003B0F0E">
      <w:pPr>
        <w:suppressAutoHyphens w:val="0"/>
        <w:spacing w:line="276" w:lineRule="auto"/>
        <w:jc w:val="both"/>
        <w:rPr>
          <w:szCs w:val="22"/>
          <w:lang w:eastAsia="en-US"/>
        </w:rPr>
      </w:pPr>
      <w:r w:rsidRPr="003B0F0E">
        <w:rPr>
          <w:szCs w:val="22"/>
          <w:lang w:eastAsia="en-US"/>
        </w:rPr>
        <w:t xml:space="preserve">7. Ovaj Plan sastavni je dio Plana komunalnih aktivnosti Gradske četvrti </w:t>
      </w:r>
      <w:r w:rsidRPr="003B0F0E">
        <w:rPr>
          <w:noProof/>
          <w:szCs w:val="22"/>
          <w:lang w:eastAsia="en-US"/>
        </w:rPr>
        <w:t xml:space="preserve">Peščenica - Žitnjak </w:t>
      </w:r>
      <w:r w:rsidRPr="003B0F0E">
        <w:rPr>
          <w:szCs w:val="22"/>
          <w:lang w:eastAsia="en-US"/>
        </w:rPr>
        <w:t>u 2025.</w:t>
      </w:r>
    </w:p>
    <w:p w:rsidR="003B0F0E" w:rsidRDefault="003B0F0E" w:rsidP="005448CF">
      <w:pPr>
        <w:jc w:val="both"/>
        <w:rPr>
          <w:b/>
        </w:rPr>
      </w:pPr>
    </w:p>
    <w:p w:rsidR="00AC43EE" w:rsidRDefault="00AC43EE" w:rsidP="005448CF">
      <w:pPr>
        <w:jc w:val="both"/>
        <w:rPr>
          <w:b/>
        </w:rPr>
      </w:pPr>
    </w:p>
    <w:p w:rsidR="00662241" w:rsidRDefault="00662241" w:rsidP="005448CF">
      <w:pPr>
        <w:jc w:val="both"/>
        <w:rPr>
          <w:b/>
        </w:rPr>
      </w:pPr>
    </w:p>
    <w:p w:rsidR="00662241" w:rsidRDefault="00662241" w:rsidP="005448CF">
      <w:pPr>
        <w:jc w:val="both"/>
        <w:rPr>
          <w:b/>
        </w:rPr>
      </w:pPr>
      <w:r>
        <w:rPr>
          <w:b/>
        </w:rPr>
        <w:t xml:space="preserve">Ad 3) </w:t>
      </w:r>
      <w:r w:rsidR="003B0F0E" w:rsidRPr="003B0F0E">
        <w:rPr>
          <w:b/>
        </w:rPr>
        <w:t>Donošenje Plana potreba za aktivnostima, programima i projektima unapređenja kvalitete života građana Mjesnog odbora Vukomerec u 2025.</w:t>
      </w:r>
    </w:p>
    <w:p w:rsidR="003B0F0E" w:rsidRDefault="003B0F0E" w:rsidP="005448CF">
      <w:pPr>
        <w:jc w:val="both"/>
        <w:rPr>
          <w:b/>
        </w:rPr>
      </w:pPr>
    </w:p>
    <w:p w:rsidR="003B0F0E" w:rsidRPr="003B0F0E" w:rsidRDefault="003B0F0E" w:rsidP="005448CF">
      <w:pPr>
        <w:jc w:val="both"/>
      </w:pPr>
      <w:r w:rsidRPr="003B0F0E">
        <w:t>Predsjednik</w:t>
      </w:r>
      <w:r>
        <w:t xml:space="preserve"> predlaže da se Plan potreba donese na idućoj sjednici u prosincu  zbog dodatnog vremena potrebnog za dogovor oko aktivnosti s čime su vijećnici suglasni.</w:t>
      </w:r>
    </w:p>
    <w:p w:rsidR="00662241" w:rsidRDefault="00662241" w:rsidP="005448CF">
      <w:pPr>
        <w:jc w:val="both"/>
        <w:rPr>
          <w:b/>
        </w:rPr>
      </w:pPr>
    </w:p>
    <w:p w:rsidR="003B0F0E" w:rsidRDefault="003B0F0E" w:rsidP="00C43D6E">
      <w:pPr>
        <w:jc w:val="both"/>
        <w:rPr>
          <w:b/>
        </w:rPr>
      </w:pPr>
    </w:p>
    <w:p w:rsidR="003B0F0E" w:rsidRDefault="003B0F0E" w:rsidP="00C43D6E">
      <w:pPr>
        <w:jc w:val="both"/>
        <w:rPr>
          <w:b/>
        </w:rPr>
      </w:pPr>
    </w:p>
    <w:p w:rsidR="00662241" w:rsidRDefault="00662241" w:rsidP="00C43D6E">
      <w:pPr>
        <w:jc w:val="both"/>
        <w:rPr>
          <w:b/>
        </w:rPr>
      </w:pPr>
      <w:r>
        <w:rPr>
          <w:b/>
        </w:rPr>
        <w:lastRenderedPageBreak/>
        <w:t xml:space="preserve">Ad 4) </w:t>
      </w:r>
      <w:r w:rsidR="003B0F0E" w:rsidRPr="003B0F0E">
        <w:rPr>
          <w:b/>
        </w:rPr>
        <w:t>Prijedlog zaključka o potrebi širenja pješačkog kolnika u svrhu postavljanja nadstrešnice na autobusnom stajalištu na Ul. Vukomerec kod kbr. 53</w:t>
      </w:r>
    </w:p>
    <w:p w:rsidR="003B0F0E" w:rsidRDefault="003B0F0E" w:rsidP="00C43D6E">
      <w:pPr>
        <w:jc w:val="both"/>
        <w:rPr>
          <w:b/>
        </w:rPr>
      </w:pPr>
    </w:p>
    <w:p w:rsidR="003B0F0E" w:rsidRDefault="003B0F0E" w:rsidP="00C43D6E">
      <w:pPr>
        <w:jc w:val="both"/>
      </w:pPr>
      <w:r w:rsidRPr="003B0F0E">
        <w:t xml:space="preserve">Vijeće raspravlja o potrebi </w:t>
      </w:r>
      <w:r>
        <w:t xml:space="preserve">postavljanja nadstrešnice na autobusnom stajalištu u Ul. Vukomerec ta </w:t>
      </w:r>
      <w:r w:rsidRPr="003B0F0E">
        <w:rPr>
          <w:b/>
          <w:i/>
        </w:rPr>
        <w:t>jednoglasno</w:t>
      </w:r>
      <w:r>
        <w:t xml:space="preserve"> donosi sljedeći</w:t>
      </w:r>
    </w:p>
    <w:p w:rsidR="003B0F0E" w:rsidRDefault="003B0F0E" w:rsidP="00C43D6E">
      <w:pPr>
        <w:jc w:val="both"/>
      </w:pPr>
    </w:p>
    <w:p w:rsidR="003B0F0E" w:rsidRPr="003B0F0E" w:rsidRDefault="003B0F0E" w:rsidP="003B0F0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3B0F0E">
        <w:rPr>
          <w:b/>
          <w:lang w:val="en-AU"/>
        </w:rPr>
        <w:t>Zaključak</w:t>
      </w:r>
      <w:proofErr w:type="spellEnd"/>
    </w:p>
    <w:p w:rsidR="003B0F0E" w:rsidRPr="003B0F0E" w:rsidRDefault="003B0F0E" w:rsidP="003B0F0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B0F0E" w:rsidRPr="003B0F0E" w:rsidRDefault="003B0F0E" w:rsidP="003B0F0E">
      <w:pPr>
        <w:suppressAutoHyphens w:val="0"/>
        <w:spacing w:after="40" w:line="276" w:lineRule="auto"/>
        <w:jc w:val="center"/>
        <w:rPr>
          <w:b/>
          <w:lang w:val="en-AU"/>
        </w:rPr>
      </w:pPr>
      <w:r w:rsidRPr="003B0F0E">
        <w:rPr>
          <w:rFonts w:eastAsia="Calibri"/>
          <w:b/>
          <w:bCs/>
          <w:iCs/>
          <w:lang w:eastAsia="en-US"/>
        </w:rPr>
        <w:t xml:space="preserve">o potrebi proširenja pješačkog kolnika na dijelu </w:t>
      </w:r>
      <w:proofErr w:type="spellStart"/>
      <w:r w:rsidRPr="003B0F0E">
        <w:rPr>
          <w:rFonts w:eastAsia="Calibri"/>
          <w:b/>
          <w:bCs/>
          <w:iCs/>
          <w:lang w:eastAsia="en-US"/>
        </w:rPr>
        <w:t>Ul</w:t>
      </w:r>
      <w:proofErr w:type="spellEnd"/>
      <w:r w:rsidRPr="003B0F0E">
        <w:rPr>
          <w:rFonts w:eastAsia="Calibri"/>
          <w:b/>
          <w:bCs/>
          <w:iCs/>
          <w:lang w:eastAsia="en-US"/>
        </w:rPr>
        <w:t xml:space="preserve">, </w:t>
      </w:r>
      <w:proofErr w:type="spellStart"/>
      <w:r w:rsidRPr="003B0F0E">
        <w:rPr>
          <w:rFonts w:eastAsia="Calibri"/>
          <w:b/>
          <w:bCs/>
          <w:iCs/>
          <w:lang w:eastAsia="en-US"/>
        </w:rPr>
        <w:t>Vukimnerec</w:t>
      </w:r>
      <w:proofErr w:type="spellEnd"/>
      <w:r w:rsidRPr="003B0F0E">
        <w:rPr>
          <w:rFonts w:eastAsia="Calibri"/>
          <w:b/>
          <w:bCs/>
          <w:iCs/>
          <w:lang w:eastAsia="en-US"/>
        </w:rPr>
        <w:t xml:space="preserve"> kod kbr. 53</w:t>
      </w:r>
    </w:p>
    <w:p w:rsidR="003B0F0E" w:rsidRPr="003B0F0E" w:rsidRDefault="003B0F0E" w:rsidP="003B0F0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B0F0E" w:rsidRPr="003B0F0E" w:rsidRDefault="003B0F0E" w:rsidP="003B0F0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3B0F0E">
        <w:t>Vijeće Mjesnog odbora Vukomerec predlaže Vijeću Gradske četvrti Peščenica – Žitnjak da u od nadležnih tijela zatraži</w:t>
      </w:r>
    </w:p>
    <w:p w:rsidR="003B0F0E" w:rsidRPr="003B0F0E" w:rsidRDefault="003B0F0E" w:rsidP="003B0F0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3B0F0E" w:rsidRPr="003B0F0E" w:rsidRDefault="003B0F0E" w:rsidP="003B0F0E">
      <w:pPr>
        <w:numPr>
          <w:ilvl w:val="0"/>
          <w:numId w:val="9"/>
        </w:numPr>
        <w:suppressAutoHyphens w:val="0"/>
        <w:contextualSpacing/>
        <w:jc w:val="both"/>
        <w:rPr>
          <w:b/>
          <w:i/>
        </w:rPr>
      </w:pPr>
      <w:r w:rsidRPr="003B0F0E">
        <w:rPr>
          <w:b/>
          <w:i/>
        </w:rPr>
        <w:t>Izradu projektne dokumentacije u svrhu proširenja nogostupa koji podrazumijeva blago skretanje prometnog traka u Ul. Vukomerec kod kbr.53</w:t>
      </w:r>
    </w:p>
    <w:p w:rsidR="003B0F0E" w:rsidRPr="003B0F0E" w:rsidRDefault="003B0F0E" w:rsidP="003B0F0E">
      <w:pPr>
        <w:numPr>
          <w:ilvl w:val="0"/>
          <w:numId w:val="9"/>
        </w:numPr>
        <w:suppressAutoHyphens w:val="0"/>
        <w:contextualSpacing/>
        <w:rPr>
          <w:b/>
          <w:i/>
        </w:rPr>
      </w:pPr>
      <w:r w:rsidRPr="003B0F0E">
        <w:rPr>
          <w:b/>
          <w:i/>
        </w:rPr>
        <w:t>obrazloženje je sastavni dio ovog zaključka</w:t>
      </w:r>
    </w:p>
    <w:p w:rsidR="003B0F0E" w:rsidRPr="003B0F0E" w:rsidRDefault="003B0F0E" w:rsidP="003B0F0E">
      <w:pPr>
        <w:suppressAutoHyphens w:val="0"/>
        <w:ind w:left="720"/>
        <w:contextualSpacing/>
        <w:rPr>
          <w:b/>
          <w:i/>
        </w:rPr>
      </w:pPr>
    </w:p>
    <w:p w:rsidR="003B0F0E" w:rsidRPr="003B0F0E" w:rsidRDefault="003B0F0E" w:rsidP="003B0F0E">
      <w:pPr>
        <w:numPr>
          <w:ilvl w:val="0"/>
          <w:numId w:val="23"/>
        </w:numPr>
        <w:suppressAutoHyphens w:val="0"/>
        <w:contextualSpacing/>
        <w:rPr>
          <w:b/>
          <w:i/>
        </w:rPr>
      </w:pPr>
      <w:proofErr w:type="spellStart"/>
      <w:r w:rsidRPr="003B0F0E">
        <w:rPr>
          <w:lang w:val="en-AU" w:eastAsia="en-US"/>
        </w:rPr>
        <w:t>Ovaj</w:t>
      </w:r>
      <w:proofErr w:type="spellEnd"/>
      <w:r w:rsidRPr="003B0F0E">
        <w:rPr>
          <w:lang w:val="en-AU" w:eastAsia="en-US"/>
        </w:rPr>
        <w:t xml:space="preserve"> </w:t>
      </w:r>
      <w:proofErr w:type="spellStart"/>
      <w:r w:rsidRPr="003B0F0E">
        <w:rPr>
          <w:lang w:val="en-AU" w:eastAsia="en-US"/>
        </w:rPr>
        <w:t>zaključak</w:t>
      </w:r>
      <w:proofErr w:type="spellEnd"/>
      <w:r w:rsidRPr="003B0F0E">
        <w:rPr>
          <w:lang w:val="en-AU" w:eastAsia="en-US"/>
        </w:rPr>
        <w:t xml:space="preserve"> </w:t>
      </w:r>
      <w:proofErr w:type="spellStart"/>
      <w:r w:rsidRPr="003B0F0E">
        <w:rPr>
          <w:lang w:val="en-AU" w:eastAsia="en-US"/>
        </w:rPr>
        <w:t>dostavit</w:t>
      </w:r>
      <w:proofErr w:type="spellEnd"/>
      <w:r w:rsidRPr="003B0F0E">
        <w:rPr>
          <w:lang w:val="en-AU" w:eastAsia="en-US"/>
        </w:rPr>
        <w:t xml:space="preserve"> </w:t>
      </w:r>
      <w:proofErr w:type="spellStart"/>
      <w:r w:rsidRPr="003B0F0E">
        <w:rPr>
          <w:lang w:val="en-AU" w:eastAsia="en-US"/>
        </w:rPr>
        <w:t>će</w:t>
      </w:r>
      <w:proofErr w:type="spellEnd"/>
      <w:r w:rsidRPr="003B0F0E">
        <w:rPr>
          <w:lang w:val="en-AU" w:eastAsia="en-US"/>
        </w:rPr>
        <w:t xml:space="preserve"> se </w:t>
      </w:r>
      <w:proofErr w:type="spellStart"/>
      <w:r w:rsidRPr="003B0F0E">
        <w:rPr>
          <w:lang w:val="en-AU" w:eastAsia="en-US"/>
        </w:rPr>
        <w:t>na</w:t>
      </w:r>
      <w:proofErr w:type="spellEnd"/>
      <w:r w:rsidRPr="003B0F0E">
        <w:rPr>
          <w:lang w:val="en-AU" w:eastAsia="en-US"/>
        </w:rPr>
        <w:t xml:space="preserve"> </w:t>
      </w:r>
      <w:proofErr w:type="spellStart"/>
      <w:r w:rsidRPr="003B0F0E">
        <w:rPr>
          <w:lang w:val="en-AU" w:eastAsia="en-US"/>
        </w:rPr>
        <w:t>daljnje</w:t>
      </w:r>
      <w:proofErr w:type="spellEnd"/>
      <w:r w:rsidRPr="003B0F0E">
        <w:rPr>
          <w:lang w:val="en-AU" w:eastAsia="en-US"/>
        </w:rPr>
        <w:t xml:space="preserve"> </w:t>
      </w:r>
      <w:proofErr w:type="spellStart"/>
      <w:r w:rsidRPr="003B0F0E">
        <w:rPr>
          <w:lang w:val="en-AU" w:eastAsia="en-US"/>
        </w:rPr>
        <w:t>postupanje</w:t>
      </w:r>
      <w:proofErr w:type="spellEnd"/>
      <w:r w:rsidRPr="003B0F0E">
        <w:rPr>
          <w:lang w:val="en-AU" w:eastAsia="en-US"/>
        </w:rPr>
        <w:t xml:space="preserve"> </w:t>
      </w:r>
      <w:proofErr w:type="spellStart"/>
      <w:r w:rsidRPr="003B0F0E">
        <w:rPr>
          <w:lang w:val="en-AU" w:eastAsia="en-US"/>
        </w:rPr>
        <w:t>Vijeću</w:t>
      </w:r>
      <w:proofErr w:type="spellEnd"/>
      <w:r w:rsidRPr="003B0F0E">
        <w:rPr>
          <w:lang w:val="en-AU" w:eastAsia="en-US"/>
        </w:rPr>
        <w:t xml:space="preserve"> </w:t>
      </w:r>
      <w:proofErr w:type="spellStart"/>
      <w:r w:rsidRPr="003B0F0E">
        <w:rPr>
          <w:lang w:val="en-AU" w:eastAsia="en-US"/>
        </w:rPr>
        <w:t>Gradske</w:t>
      </w:r>
      <w:proofErr w:type="spellEnd"/>
      <w:r w:rsidRPr="003B0F0E">
        <w:rPr>
          <w:lang w:val="en-AU" w:eastAsia="en-US"/>
        </w:rPr>
        <w:t xml:space="preserve"> </w:t>
      </w:r>
      <w:proofErr w:type="spellStart"/>
      <w:r w:rsidRPr="003B0F0E">
        <w:rPr>
          <w:lang w:val="en-AU" w:eastAsia="en-US"/>
        </w:rPr>
        <w:t>četvrti</w:t>
      </w:r>
      <w:proofErr w:type="spellEnd"/>
      <w:r w:rsidRPr="003B0F0E">
        <w:rPr>
          <w:lang w:val="en-AU" w:eastAsia="en-US"/>
        </w:rPr>
        <w:t xml:space="preserve"> Peščenica-</w:t>
      </w:r>
    </w:p>
    <w:p w:rsidR="003B0F0E" w:rsidRPr="003B0F0E" w:rsidRDefault="003B0F0E" w:rsidP="003B0F0E">
      <w:pPr>
        <w:suppressAutoHyphens w:val="0"/>
        <w:ind w:left="720"/>
        <w:contextualSpacing/>
        <w:rPr>
          <w:b/>
          <w:i/>
        </w:rPr>
      </w:pPr>
      <w:r w:rsidRPr="003B0F0E">
        <w:rPr>
          <w:lang w:val="en-AU" w:eastAsia="en-US"/>
        </w:rPr>
        <w:t xml:space="preserve">Žitnjak. </w:t>
      </w:r>
    </w:p>
    <w:p w:rsidR="003B0F0E" w:rsidRDefault="003B0F0E" w:rsidP="003B0F0E">
      <w:pPr>
        <w:jc w:val="center"/>
      </w:pPr>
    </w:p>
    <w:p w:rsidR="003B0F0E" w:rsidRDefault="003B0F0E" w:rsidP="003B0F0E">
      <w:pPr>
        <w:jc w:val="center"/>
      </w:pPr>
    </w:p>
    <w:p w:rsidR="003B0F0E" w:rsidRDefault="003B0F0E" w:rsidP="003B0F0E">
      <w:pPr>
        <w:jc w:val="center"/>
      </w:pPr>
    </w:p>
    <w:p w:rsidR="003B0F0E" w:rsidRDefault="003B0F0E" w:rsidP="003B0F0E">
      <w:pPr>
        <w:jc w:val="center"/>
      </w:pPr>
      <w:r>
        <w:t>OBRAZLOŽENJE</w:t>
      </w:r>
    </w:p>
    <w:p w:rsidR="003B0F0E" w:rsidRDefault="003B0F0E" w:rsidP="003B0F0E">
      <w:pPr>
        <w:jc w:val="both"/>
      </w:pPr>
    </w:p>
    <w:p w:rsidR="003B0F0E" w:rsidRDefault="003B0F0E" w:rsidP="003B0F0E">
      <w:pPr>
        <w:jc w:val="both"/>
      </w:pPr>
      <w:r>
        <w:t>Vijeće Mjesnog odbora Vukomerec u dugogodišnjem nastojanju da se na autobusnom stajalištu postavi nadstrešnica što je ocjenjeno neizvedivim zbog širine nogostupa predlaže proširenje nogostupa na tom dijelu Ulice. Obzirom na širinu prometnice u tom dijelu Ul. Vukomerec Vijeće je mišljenja kako je zahvat moguć i izvediv uz manju rekonstrukciju Ulice na tom dijelu, ovim zahvatom omogućilo bi se postavljanje nadstrešnice na stajalištu autobusa.</w:t>
      </w:r>
    </w:p>
    <w:p w:rsidR="003B0F0E" w:rsidRDefault="003B0F0E" w:rsidP="003B0F0E">
      <w:pPr>
        <w:jc w:val="both"/>
      </w:pPr>
    </w:p>
    <w:p w:rsidR="003B0F0E" w:rsidRPr="003B0F0E" w:rsidRDefault="003B0F0E" w:rsidP="00C43D6E">
      <w:pPr>
        <w:jc w:val="both"/>
      </w:pPr>
      <w:r>
        <w:rPr>
          <w:noProof/>
        </w:rPr>
        <w:drawing>
          <wp:inline distT="0" distB="0" distL="0" distR="0" wp14:anchorId="6F6F26CF">
            <wp:extent cx="5761355" cy="326136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2241" w:rsidRDefault="00662241" w:rsidP="005448CF">
      <w:pPr>
        <w:jc w:val="both"/>
      </w:pPr>
    </w:p>
    <w:p w:rsidR="00662241" w:rsidRDefault="00ED4C58" w:rsidP="005448CF">
      <w:pPr>
        <w:jc w:val="both"/>
      </w:pPr>
      <w:r>
        <w:t xml:space="preserve">U daljnjoj raspravi o  svakodnevnom prometnom kolapsu kroz cijelu Ul. Vukomerec, Vijeće donosi dodatan zaključak </w:t>
      </w:r>
    </w:p>
    <w:p w:rsidR="00ED4C58" w:rsidRDefault="00ED4C58" w:rsidP="005448CF">
      <w:pPr>
        <w:jc w:val="both"/>
      </w:pPr>
    </w:p>
    <w:p w:rsidR="00ED4C58" w:rsidRPr="00ED4C58" w:rsidRDefault="00ED4C58" w:rsidP="00ED4C58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ED4C58">
        <w:rPr>
          <w:b/>
          <w:lang w:val="en-AU"/>
        </w:rPr>
        <w:t>Zaključak</w:t>
      </w:r>
      <w:proofErr w:type="spellEnd"/>
    </w:p>
    <w:p w:rsidR="00ED4C58" w:rsidRPr="00ED4C58" w:rsidRDefault="00ED4C58" w:rsidP="00ED4C58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ED4C58" w:rsidRPr="00ED4C58" w:rsidRDefault="00ED4C58" w:rsidP="00ED4C58">
      <w:pPr>
        <w:suppressAutoHyphens w:val="0"/>
        <w:spacing w:after="40" w:line="276" w:lineRule="auto"/>
        <w:jc w:val="center"/>
        <w:rPr>
          <w:b/>
          <w:lang w:val="en-AU"/>
        </w:rPr>
      </w:pPr>
      <w:r w:rsidRPr="00ED4C58">
        <w:rPr>
          <w:rFonts w:eastAsia="Calibri"/>
          <w:b/>
          <w:bCs/>
          <w:iCs/>
          <w:lang w:eastAsia="en-US"/>
        </w:rPr>
        <w:t xml:space="preserve">o prijedlogu za uvrštavanje izgradnje nove prometnice u Program građenja komunalne infrastrukture </w:t>
      </w:r>
    </w:p>
    <w:p w:rsidR="00ED4C58" w:rsidRPr="00ED4C58" w:rsidRDefault="00ED4C58" w:rsidP="00ED4C58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ED4C58" w:rsidRPr="00ED4C58" w:rsidRDefault="00ED4C58" w:rsidP="00ED4C5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ED4C58">
        <w:t xml:space="preserve">Vijeće Mjesnog odbora Vukomerec predlaže Vijeću Gradske četvrti Peščenica – Žitnjak da u Program izgradnje komunalne infrastrukture za iduće razdoblje zatraži uvrštavanje izgradnje nove prometnice koja bi spajala Ul. Vukomerec sa Ul. Siniše </w:t>
      </w:r>
      <w:proofErr w:type="spellStart"/>
      <w:r w:rsidRPr="00ED4C58">
        <w:t>Glavaševića</w:t>
      </w:r>
      <w:proofErr w:type="spellEnd"/>
      <w:r w:rsidRPr="00ED4C58">
        <w:t xml:space="preserve"> na </w:t>
      </w:r>
      <w:proofErr w:type="spellStart"/>
      <w:r w:rsidRPr="00ED4C58">
        <w:t>k.č</w:t>
      </w:r>
      <w:proofErr w:type="spellEnd"/>
      <w:r w:rsidRPr="00ED4C58">
        <w:t xml:space="preserve">. 3181/1 ili izgradnju kružnog toka prometa na raskrižju Ul. Vukomerec sa Ul. Siniše </w:t>
      </w:r>
      <w:proofErr w:type="spellStart"/>
      <w:r w:rsidRPr="00ED4C58">
        <w:t>Glavaševića</w:t>
      </w:r>
      <w:proofErr w:type="spellEnd"/>
    </w:p>
    <w:p w:rsidR="00ED4C58" w:rsidRPr="00ED4C58" w:rsidRDefault="00ED4C58" w:rsidP="00ED4C58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  <w:r w:rsidRPr="00ED4C58">
        <w:t xml:space="preserve">- </w:t>
      </w:r>
      <w:r w:rsidRPr="00ED4C58">
        <w:rPr>
          <w:b/>
          <w:i/>
        </w:rPr>
        <w:t>obrazloženje je sastavni dio ovog zaključka</w:t>
      </w:r>
    </w:p>
    <w:p w:rsidR="00ED4C58" w:rsidRPr="00ED4C58" w:rsidRDefault="00ED4C58" w:rsidP="00ED4C58">
      <w:pPr>
        <w:suppressAutoHyphens w:val="0"/>
        <w:ind w:left="720"/>
        <w:contextualSpacing/>
        <w:rPr>
          <w:b/>
          <w:i/>
        </w:rPr>
      </w:pPr>
    </w:p>
    <w:p w:rsidR="00ED4C58" w:rsidRPr="00ED4C58" w:rsidRDefault="00ED4C58" w:rsidP="00ED4C58">
      <w:pPr>
        <w:numPr>
          <w:ilvl w:val="0"/>
          <w:numId w:val="28"/>
        </w:numPr>
        <w:suppressAutoHyphens w:val="0"/>
        <w:contextualSpacing/>
        <w:rPr>
          <w:b/>
          <w:i/>
        </w:rPr>
      </w:pPr>
      <w:proofErr w:type="spellStart"/>
      <w:r w:rsidRPr="00ED4C58">
        <w:rPr>
          <w:lang w:val="en-AU" w:eastAsia="en-US"/>
        </w:rPr>
        <w:t>Ovaj</w:t>
      </w:r>
      <w:proofErr w:type="spellEnd"/>
      <w:r w:rsidRPr="00ED4C58">
        <w:rPr>
          <w:lang w:val="en-AU" w:eastAsia="en-US"/>
        </w:rPr>
        <w:t xml:space="preserve"> </w:t>
      </w:r>
      <w:proofErr w:type="spellStart"/>
      <w:r w:rsidRPr="00ED4C58">
        <w:rPr>
          <w:lang w:val="en-AU" w:eastAsia="en-US"/>
        </w:rPr>
        <w:t>zaključak</w:t>
      </w:r>
      <w:proofErr w:type="spellEnd"/>
      <w:r w:rsidRPr="00ED4C58">
        <w:rPr>
          <w:lang w:val="en-AU" w:eastAsia="en-US"/>
        </w:rPr>
        <w:t xml:space="preserve"> </w:t>
      </w:r>
      <w:proofErr w:type="spellStart"/>
      <w:r w:rsidRPr="00ED4C58">
        <w:rPr>
          <w:lang w:val="en-AU" w:eastAsia="en-US"/>
        </w:rPr>
        <w:t>dostavit</w:t>
      </w:r>
      <w:proofErr w:type="spellEnd"/>
      <w:r w:rsidRPr="00ED4C58">
        <w:rPr>
          <w:lang w:val="en-AU" w:eastAsia="en-US"/>
        </w:rPr>
        <w:t xml:space="preserve"> </w:t>
      </w:r>
      <w:proofErr w:type="spellStart"/>
      <w:proofErr w:type="gramStart"/>
      <w:r w:rsidRPr="00ED4C58">
        <w:rPr>
          <w:lang w:val="en-AU" w:eastAsia="en-US"/>
        </w:rPr>
        <w:t>će</w:t>
      </w:r>
      <w:proofErr w:type="spellEnd"/>
      <w:proofErr w:type="gramEnd"/>
      <w:r w:rsidRPr="00ED4C58">
        <w:rPr>
          <w:lang w:val="en-AU" w:eastAsia="en-US"/>
        </w:rPr>
        <w:t xml:space="preserve"> se </w:t>
      </w:r>
      <w:proofErr w:type="spellStart"/>
      <w:r w:rsidRPr="00ED4C58">
        <w:rPr>
          <w:lang w:val="en-AU" w:eastAsia="en-US"/>
        </w:rPr>
        <w:t>na</w:t>
      </w:r>
      <w:proofErr w:type="spellEnd"/>
      <w:r w:rsidRPr="00ED4C58">
        <w:rPr>
          <w:lang w:val="en-AU" w:eastAsia="en-US"/>
        </w:rPr>
        <w:t xml:space="preserve"> </w:t>
      </w:r>
      <w:proofErr w:type="spellStart"/>
      <w:r w:rsidRPr="00ED4C58">
        <w:rPr>
          <w:lang w:val="en-AU" w:eastAsia="en-US"/>
        </w:rPr>
        <w:t>daljnje</w:t>
      </w:r>
      <w:proofErr w:type="spellEnd"/>
      <w:r w:rsidRPr="00ED4C58">
        <w:rPr>
          <w:lang w:val="en-AU" w:eastAsia="en-US"/>
        </w:rPr>
        <w:t xml:space="preserve"> </w:t>
      </w:r>
      <w:proofErr w:type="spellStart"/>
      <w:r w:rsidRPr="00ED4C58">
        <w:rPr>
          <w:lang w:val="en-AU" w:eastAsia="en-US"/>
        </w:rPr>
        <w:t>postupanje</w:t>
      </w:r>
      <w:proofErr w:type="spellEnd"/>
      <w:r w:rsidRPr="00ED4C58">
        <w:rPr>
          <w:lang w:val="en-AU" w:eastAsia="en-US"/>
        </w:rPr>
        <w:t xml:space="preserve"> </w:t>
      </w:r>
      <w:proofErr w:type="spellStart"/>
      <w:r w:rsidRPr="00ED4C58">
        <w:rPr>
          <w:lang w:val="en-AU" w:eastAsia="en-US"/>
        </w:rPr>
        <w:t>Vijeću</w:t>
      </w:r>
      <w:proofErr w:type="spellEnd"/>
      <w:r w:rsidRPr="00ED4C58">
        <w:rPr>
          <w:lang w:val="en-AU" w:eastAsia="en-US"/>
        </w:rPr>
        <w:t xml:space="preserve"> </w:t>
      </w:r>
      <w:proofErr w:type="spellStart"/>
      <w:r w:rsidRPr="00ED4C58">
        <w:rPr>
          <w:lang w:val="en-AU" w:eastAsia="en-US"/>
        </w:rPr>
        <w:t>Gradske</w:t>
      </w:r>
      <w:proofErr w:type="spellEnd"/>
      <w:r w:rsidRPr="00ED4C58">
        <w:rPr>
          <w:lang w:val="en-AU" w:eastAsia="en-US"/>
        </w:rPr>
        <w:t xml:space="preserve"> </w:t>
      </w:r>
      <w:proofErr w:type="spellStart"/>
      <w:r w:rsidRPr="00ED4C58">
        <w:rPr>
          <w:lang w:val="en-AU" w:eastAsia="en-US"/>
        </w:rPr>
        <w:t>četvrti</w:t>
      </w:r>
      <w:proofErr w:type="spellEnd"/>
      <w:r w:rsidRPr="00ED4C58">
        <w:rPr>
          <w:lang w:val="en-AU" w:eastAsia="en-US"/>
        </w:rPr>
        <w:t xml:space="preserve"> Peščenica-Žitnjak. </w:t>
      </w:r>
    </w:p>
    <w:p w:rsidR="00ED4C58" w:rsidRPr="00ED4C58" w:rsidRDefault="00ED4C58" w:rsidP="00ED4C58">
      <w:pPr>
        <w:suppressAutoHyphens w:val="0"/>
      </w:pPr>
    </w:p>
    <w:p w:rsidR="00ED4C58" w:rsidRPr="00ED4C58" w:rsidRDefault="00ED4C58" w:rsidP="00ED4C58">
      <w:pPr>
        <w:suppressAutoHyphens w:val="0"/>
        <w:jc w:val="center"/>
        <w:rPr>
          <w:b/>
        </w:rPr>
      </w:pPr>
      <w:r w:rsidRPr="00ED4C58">
        <w:rPr>
          <w:b/>
        </w:rPr>
        <w:t>OBRAZLOŽENJE</w:t>
      </w:r>
    </w:p>
    <w:p w:rsidR="00ED4C58" w:rsidRPr="00ED4C58" w:rsidRDefault="00ED4C58" w:rsidP="00ED4C58">
      <w:pPr>
        <w:suppressAutoHyphens w:val="0"/>
        <w:jc w:val="center"/>
        <w:rPr>
          <w:b/>
        </w:rPr>
      </w:pPr>
    </w:p>
    <w:p w:rsidR="00ED4C58" w:rsidRPr="00ED4C58" w:rsidRDefault="00ED4C58" w:rsidP="00ED4C58">
      <w:pPr>
        <w:suppressAutoHyphens w:val="0"/>
        <w:jc w:val="both"/>
      </w:pPr>
      <w:r w:rsidRPr="00ED4C58">
        <w:t>Vijeće Mjesnog odbora Vukomerec predlaže izgradnju nove prometnice ili izgradnju kružnog toka kao moguće rješenje u trenutnom stanju prometa tj. Prometnih zagušenja koji se stvaraju i paraliziraju promet kroz mjesne odbore Borongaj Lugovi i Vukomerec na svakodnevnoj razini.</w:t>
      </w:r>
    </w:p>
    <w:p w:rsidR="00ED4C58" w:rsidRPr="00662241" w:rsidRDefault="00ED4C58" w:rsidP="005448CF">
      <w:pPr>
        <w:jc w:val="both"/>
      </w:pPr>
      <w:bookmarkStart w:id="0" w:name="_GoBack"/>
      <w:bookmarkEnd w:id="0"/>
    </w:p>
    <w:p w:rsidR="00662241" w:rsidRDefault="00662241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662241">
        <w:rPr>
          <w:b/>
        </w:rPr>
        <w:t>5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4132C6" w:rsidRDefault="004132C6" w:rsidP="005448CF">
      <w:pPr>
        <w:jc w:val="both"/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662241" w:rsidRPr="00662241" w:rsidRDefault="00C43D6E" w:rsidP="00662241">
      <w:pPr>
        <w:suppressAutoHyphens w:val="0"/>
        <w:jc w:val="both"/>
      </w:pPr>
      <w:r>
        <w:t>KLASA: 024-08/24-003/2237</w:t>
      </w:r>
    </w:p>
    <w:p w:rsidR="00662241" w:rsidRPr="00662241" w:rsidRDefault="00662241" w:rsidP="00662241">
      <w:pPr>
        <w:suppressAutoHyphens w:val="0"/>
        <w:jc w:val="both"/>
      </w:pPr>
      <w:r w:rsidRPr="00662241">
        <w:t>URBROJ: 251-13-11-11/002-24</w:t>
      </w:r>
      <w:r>
        <w:t>-3</w:t>
      </w:r>
    </w:p>
    <w:p w:rsidR="00662241" w:rsidRPr="00662241" w:rsidRDefault="00662241" w:rsidP="00662241">
      <w:pPr>
        <w:suppressAutoHyphens w:val="0"/>
        <w:jc w:val="both"/>
      </w:pPr>
      <w:r w:rsidRPr="00662241">
        <w:t xml:space="preserve">Zagreb, </w:t>
      </w:r>
      <w:r w:rsidR="00C43D6E">
        <w:t>14. studenog</w:t>
      </w:r>
      <w:r w:rsidRPr="00662241">
        <w:t xml:space="preserve"> 2024. </w:t>
      </w:r>
    </w:p>
    <w:p w:rsidR="00662241" w:rsidRPr="00662241" w:rsidRDefault="00662241" w:rsidP="00662241">
      <w:pPr>
        <w:suppressAutoHyphens w:val="0"/>
        <w:jc w:val="both"/>
      </w:pPr>
    </w:p>
    <w:p w:rsidR="00662241" w:rsidRPr="00662241" w:rsidRDefault="00662241" w:rsidP="00662241">
      <w:pPr>
        <w:suppressAutoHyphens w:val="0"/>
        <w:jc w:val="both"/>
      </w:pPr>
    </w:p>
    <w:p w:rsidR="00AA09E5" w:rsidRDefault="00AA09E5"/>
    <w:p w:rsidR="00AA09E5" w:rsidRDefault="00AA09E5" w:rsidP="00AA09E5">
      <w:pPr>
        <w:ind w:left="5040" w:firstLine="720"/>
      </w:pPr>
      <w:r>
        <w:lastRenderedPageBreak/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D15"/>
    <w:multiLevelType w:val="hybridMultilevel"/>
    <w:tmpl w:val="2706586C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6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C07EA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D19510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75D16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9"/>
  </w:num>
  <w:num w:numId="5">
    <w:abstractNumId w:val="4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7"/>
  </w:num>
  <w:num w:numId="9">
    <w:abstractNumId w:val="12"/>
  </w:num>
  <w:num w:numId="10">
    <w:abstractNumId w:val="24"/>
  </w:num>
  <w:num w:numId="11">
    <w:abstractNumId w:val="15"/>
  </w:num>
  <w:num w:numId="12">
    <w:abstractNumId w:val="23"/>
  </w:num>
  <w:num w:numId="13">
    <w:abstractNumId w:val="20"/>
  </w:num>
  <w:num w:numId="14">
    <w:abstractNumId w:val="6"/>
  </w:num>
  <w:num w:numId="15">
    <w:abstractNumId w:val="19"/>
  </w:num>
  <w:num w:numId="16">
    <w:abstractNumId w:val="17"/>
  </w:num>
  <w:num w:numId="17">
    <w:abstractNumId w:val="8"/>
  </w:num>
  <w:num w:numId="18">
    <w:abstractNumId w:val="25"/>
  </w:num>
  <w:num w:numId="19">
    <w:abstractNumId w:val="2"/>
  </w:num>
  <w:num w:numId="20">
    <w:abstractNumId w:val="3"/>
  </w:num>
  <w:num w:numId="21">
    <w:abstractNumId w:val="16"/>
  </w:num>
  <w:num w:numId="22">
    <w:abstractNumId w:val="13"/>
  </w:num>
  <w:num w:numId="23">
    <w:abstractNumId w:val="26"/>
  </w:num>
  <w:num w:numId="24">
    <w:abstractNumId w:val="0"/>
  </w:num>
  <w:num w:numId="25">
    <w:abstractNumId w:val="10"/>
  </w:num>
  <w:num w:numId="26">
    <w:abstractNumId w:val="1"/>
  </w:num>
  <w:num w:numId="27">
    <w:abstractNumId w:val="2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93ECF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3B0F0E"/>
    <w:rsid w:val="003D0FF7"/>
    <w:rsid w:val="00402704"/>
    <w:rsid w:val="004132C6"/>
    <w:rsid w:val="004334B0"/>
    <w:rsid w:val="00467F3F"/>
    <w:rsid w:val="00477B19"/>
    <w:rsid w:val="004C65D3"/>
    <w:rsid w:val="00522D1A"/>
    <w:rsid w:val="005448CF"/>
    <w:rsid w:val="005701A0"/>
    <w:rsid w:val="0058006F"/>
    <w:rsid w:val="00583608"/>
    <w:rsid w:val="00593659"/>
    <w:rsid w:val="005C53FB"/>
    <w:rsid w:val="00657000"/>
    <w:rsid w:val="00662241"/>
    <w:rsid w:val="00672A46"/>
    <w:rsid w:val="00687B07"/>
    <w:rsid w:val="006B4B4A"/>
    <w:rsid w:val="006E3C3E"/>
    <w:rsid w:val="00842C71"/>
    <w:rsid w:val="009850CA"/>
    <w:rsid w:val="009E13B6"/>
    <w:rsid w:val="009E5286"/>
    <w:rsid w:val="00A03F9B"/>
    <w:rsid w:val="00A66F39"/>
    <w:rsid w:val="00AA09E5"/>
    <w:rsid w:val="00AB7255"/>
    <w:rsid w:val="00AC06D6"/>
    <w:rsid w:val="00AC43EE"/>
    <w:rsid w:val="00AF2D75"/>
    <w:rsid w:val="00B13437"/>
    <w:rsid w:val="00B4792B"/>
    <w:rsid w:val="00B6336B"/>
    <w:rsid w:val="00BD76B8"/>
    <w:rsid w:val="00C43D6E"/>
    <w:rsid w:val="00CD7709"/>
    <w:rsid w:val="00D0637F"/>
    <w:rsid w:val="00D160FA"/>
    <w:rsid w:val="00D638BB"/>
    <w:rsid w:val="00D84847"/>
    <w:rsid w:val="00DB0E8D"/>
    <w:rsid w:val="00ED4C58"/>
    <w:rsid w:val="00EE7B3B"/>
    <w:rsid w:val="00F3069F"/>
    <w:rsid w:val="00F40995"/>
    <w:rsid w:val="00FC2421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1AD4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  <w:style w:type="table" w:customStyle="1" w:styleId="Reetkatablice1">
    <w:name w:val="Rešetka tablice1"/>
    <w:basedOn w:val="Obinatablica"/>
    <w:next w:val="Reetkatablice"/>
    <w:uiPriority w:val="39"/>
    <w:rsid w:val="00FD3B1F"/>
    <w:pPr>
      <w:suppressAutoHyphens w:val="0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D3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8ED5B-883F-4457-823E-60735A292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1058</Words>
  <Characters>6034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24</cp:revision>
  <cp:lastPrinted>2023-10-17T07:30:00Z</cp:lastPrinted>
  <dcterms:created xsi:type="dcterms:W3CDTF">2024-03-05T10:02:00Z</dcterms:created>
  <dcterms:modified xsi:type="dcterms:W3CDTF">2024-12-04T09:34:00Z</dcterms:modified>
  <dc:language>hr-HR</dc:language>
</cp:coreProperties>
</file>