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C1" w:rsidRDefault="006E12C1" w:rsidP="006E12C1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6E12C1" w:rsidRDefault="006E12C1" w:rsidP="006E12C1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sjednice Vijeća Mjesnog odbora Demerje održane 20.  veljače  2024., u sjedištu Mjesnog odbora Demerje, Demerska ulica 33, s početkom u 17:30 sati.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32. sjednice Vijeća. 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31. sjednice.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33.  sjednicu Vijeća te predlaže sljedeći 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Pr="006E12C1" w:rsidRDefault="006E12C1" w:rsidP="006E1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E12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6E12C1" w:rsidRPr="006E12C1" w:rsidRDefault="006E12C1" w:rsidP="006E1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E12C1" w:rsidRPr="006E12C1" w:rsidRDefault="006E12C1" w:rsidP="006E12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E12C1">
        <w:rPr>
          <w:rFonts w:ascii="Times New Roman" w:eastAsia="Times New Roman" w:hAnsi="Times New Roman" w:cs="Times New Roman"/>
          <w:sz w:val="24"/>
          <w:lang w:eastAsia="hr-HR"/>
        </w:rPr>
        <w:t>Prijedlog zaključka o prijedlogu za pokretanje upisa k.č. 944/5 k.o. Demerje u nerazvrstane ceste</w:t>
      </w:r>
    </w:p>
    <w:p w:rsidR="006E12C1" w:rsidRPr="006E12C1" w:rsidRDefault="006E12C1" w:rsidP="006E12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2C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dopunom prioriteta za Plan komunalnih aktivnosti Gradske četvrti Brezovica za 2024.</w:t>
      </w:r>
    </w:p>
    <w:p w:rsidR="006E12C1" w:rsidRPr="006E12C1" w:rsidRDefault="006E12C1" w:rsidP="006E12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E12C1">
        <w:rPr>
          <w:rFonts w:ascii="Times New Roman" w:eastAsia="Times New Roman" w:hAnsi="Times New Roman" w:cs="Times New Roman"/>
          <w:sz w:val="24"/>
          <w:lang w:eastAsia="hr-HR"/>
        </w:rPr>
        <w:t>Prijedlog zaključka o prijedlogu asfaltiranja iz sredstava asfalterskog programa iz Plana malih komunalnih akcija za Mjesni odbor Demerje za 2024.</w:t>
      </w:r>
    </w:p>
    <w:p w:rsidR="006E12C1" w:rsidRPr="006E12C1" w:rsidRDefault="006E12C1" w:rsidP="006E12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E12C1">
        <w:rPr>
          <w:rFonts w:ascii="Times New Roman" w:eastAsia="Times New Roman" w:hAnsi="Times New Roman" w:cs="Times New Roman"/>
          <w:sz w:val="24"/>
          <w:lang w:eastAsia="hr-HR"/>
        </w:rPr>
        <w:t>Prijedlog preimenovanja naziva stajališta ZET-a na području Gradske četvrti Brezovica</w:t>
      </w:r>
    </w:p>
    <w:p w:rsidR="006E12C1" w:rsidRPr="006E12C1" w:rsidRDefault="006E12C1" w:rsidP="006E12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E12C1">
        <w:rPr>
          <w:rFonts w:ascii="Times New Roman" w:eastAsia="Times New Roman" w:hAnsi="Times New Roman" w:cs="Times New Roman"/>
          <w:sz w:val="24"/>
          <w:lang w:eastAsia="hr-HR"/>
        </w:rPr>
        <w:t>Obavijesti, pitanja i prijedlozi</w:t>
      </w:r>
    </w:p>
    <w:p w:rsidR="00A16FF0" w:rsidRDefault="00A16FF0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Default="006E12C1" w:rsidP="006E1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  <w:r w:rsidRPr="006E12C1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6E12C1">
        <w:rPr>
          <w:rFonts w:ascii="Times New Roman" w:eastAsia="Times New Roman" w:hAnsi="Times New Roman" w:cs="Times New Roman"/>
          <w:b/>
          <w:sz w:val="24"/>
          <w:lang w:eastAsia="hr-HR"/>
        </w:rPr>
        <w:t>Prijedlog zaključka o prijedlogu za pokretanje upisa k.č. 944/5 k.o. Demerje u nerazvrstane ceste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04DBD" w:rsidRPr="00D04DBD" w:rsidRDefault="00D04DBD" w:rsidP="00D04DB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D04DBD">
        <w:rPr>
          <w:rFonts w:ascii="Times New Roman" w:hAnsi="Times New Roman" w:cs="Times New Roman"/>
          <w:b/>
          <w:sz w:val="24"/>
          <w:szCs w:val="24"/>
        </w:rPr>
        <w:t xml:space="preserve">Zaključak o prijedlogu za pokretanje upisa ulice </w:t>
      </w:r>
    </w:p>
    <w:p w:rsidR="00D04DBD" w:rsidRPr="00D04DBD" w:rsidRDefault="00D04DBD" w:rsidP="00D04DBD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04D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Bedeki k.br. 2 do 10.,   k.č. 944/5 k.o. Demerje</w:t>
      </w:r>
    </w:p>
    <w:p w:rsidR="00D04DBD" w:rsidRPr="00D04DBD" w:rsidRDefault="00D04DBD" w:rsidP="00D04DBD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D04DBD" w:rsidRPr="00D04DBD" w:rsidRDefault="00D04DBD" w:rsidP="00D04DB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D04DBD" w:rsidRPr="00D04DBD" w:rsidTr="00627A46">
        <w:tc>
          <w:tcPr>
            <w:tcW w:w="547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D04DBD" w:rsidRPr="00D04DBD" w:rsidRDefault="00D04DBD" w:rsidP="00D04D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  <w:szCs w:val="24"/>
              </w:rPr>
              <w:t>Vijeće Mjesnog odbora Demerje raspravljalo je o problemu ulice Bedeki k.br. 2 do 10, k.č. 944/5 k.o. Demerje.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4DBD" w:rsidRPr="00D04DBD" w:rsidRDefault="00D04DBD" w:rsidP="00D04D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 xml:space="preserve">Vijeće Mjesnog odbora Demerje predlaže pokretanje postupka upisa ulice Bedeki od k.br. 2 do 10 na k.č. 944/5 k.o. Demerje. 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4DBD" w:rsidRPr="00D04DBD" w:rsidRDefault="00D04DBD" w:rsidP="00D04DBD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D04DBD" w:rsidRPr="00D04DBD" w:rsidRDefault="00D04DBD" w:rsidP="00D04DB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E12C1" w:rsidRDefault="006E12C1" w:rsidP="006E1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Ad 2). </w:t>
      </w:r>
      <w:r w:rsidRPr="006E12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dopunom prioriteta za Plan komunalnih aktivnosti Gradske četvrti Brezovica za 2024.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04DBD" w:rsidRPr="006E12C1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D04DBD">
        <w:rPr>
          <w:rFonts w:ascii="Times New Roman" w:hAnsi="Times New Roman" w:cs="Times New Roman"/>
          <w:b/>
          <w:sz w:val="24"/>
        </w:rPr>
        <w:t>Z A K LJ U Č A K</w:t>
      </w:r>
    </w:p>
    <w:p w:rsidR="00D04DBD" w:rsidRPr="00D04DBD" w:rsidRDefault="00D04DBD" w:rsidP="00D04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4DBD">
        <w:rPr>
          <w:rFonts w:ascii="Times New Roman" w:hAnsi="Times New Roman" w:cs="Times New Roman"/>
          <w:b/>
          <w:sz w:val="24"/>
        </w:rPr>
        <w:t>o potrebi za projektiranjem vodoopskrbe na području Mjesnog odbora Demerje</w:t>
      </w:r>
    </w:p>
    <w:p w:rsidR="00D04DBD" w:rsidRPr="00D04DBD" w:rsidRDefault="00D04DBD" w:rsidP="00D04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04DBD" w:rsidRPr="00D04DBD" w:rsidRDefault="00D04DBD" w:rsidP="00D04DB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D04DBD" w:rsidRPr="00D04DBD" w:rsidTr="00627A46">
        <w:tc>
          <w:tcPr>
            <w:tcW w:w="549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1.Vijeće Mjesnog odbora Demerje raspravljalo je o potrebi za projektiranjem vodoopskrbe na području Mjesnog odbora Demerje.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2. Vijeće predlaže da se u prioritete za Plan komunalnih aktivnosti Gradske četvrti Brezovica za 2024., uvrsti projektiranje vodoopskrbe na sljedećoj lokaciji: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4DBD" w:rsidRPr="00D04DBD" w:rsidRDefault="00D04DBD" w:rsidP="00D04DB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04D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Ulica Bedeki od k.br. 2 do 10, k.č. 944/5 k.o. Demerje, d= 70m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DBD" w:rsidRPr="00D04DBD" w:rsidTr="00627A46">
        <w:tc>
          <w:tcPr>
            <w:tcW w:w="549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3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ab/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  <w:tr w:rsidR="00D04DBD" w:rsidRPr="00D04DBD" w:rsidTr="00627A46">
        <w:tc>
          <w:tcPr>
            <w:tcW w:w="549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3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DBD" w:rsidRPr="00D04DBD" w:rsidRDefault="00D04DBD" w:rsidP="00D04DBD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lang w:eastAsia="hr-HR"/>
        </w:rPr>
        <w:t>Ad 3</w:t>
      </w:r>
      <w:r w:rsidRPr="00D04DBD"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). </w:t>
      </w:r>
      <w:r w:rsidRPr="006E12C1">
        <w:rPr>
          <w:rFonts w:ascii="Times New Roman" w:eastAsia="Times New Roman" w:hAnsi="Times New Roman" w:cs="Times New Roman"/>
          <w:b/>
          <w:sz w:val="24"/>
          <w:lang w:eastAsia="hr-HR"/>
        </w:rPr>
        <w:t>Prijedlog zaključka o prijedlogu asfaltiranja iz sredstava asfalterskog programa iz Plana malih komunalnih akcija za Mjesni odbor Demerje za 2024.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04DBD" w:rsidRPr="006E12C1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04DBD" w:rsidRPr="00D04DBD" w:rsidRDefault="00D04DBD" w:rsidP="00D04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dopune asfaltiranja ulica iz sredstava asfalterskog programa iz Plana malih komunalnih akcija Mjesnog odbora Demerje u 2024.</w:t>
      </w:r>
    </w:p>
    <w:p w:rsidR="00D04DBD" w:rsidRPr="00D04DBD" w:rsidRDefault="00D04DBD" w:rsidP="00D04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4DBD" w:rsidRPr="00D04DBD" w:rsidRDefault="00D04DBD" w:rsidP="00D04D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razmotrilo potrebu redovitog održavanja nerazvrstanih cesta na području Mjesnog odbora Demerje.</w:t>
      </w:r>
    </w:p>
    <w:p w:rsidR="00D04DBD" w:rsidRPr="00D04DBD" w:rsidRDefault="00D04DBD" w:rsidP="00D04D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Demerje  u  </w:t>
      </w: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2024., odn. iz asfalterskog programa dopuni sa asfaltiranjem slijedeće nerazvrstane </w:t>
      </w: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ceste: </w:t>
      </w:r>
    </w:p>
    <w:p w:rsidR="00D04DBD" w:rsidRPr="00D04DBD" w:rsidRDefault="00D04DBD" w:rsidP="00D04D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Kruglica</w:t>
      </w: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04D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Ovaj će zaključak dostavlja se Vijeću Gradske četvrti Brezovica na dalje postupanje. </w:t>
      </w:r>
    </w:p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Pr="006E12C1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  <w:r w:rsidRPr="00D04D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6E12C1">
        <w:rPr>
          <w:rFonts w:ascii="Times New Roman" w:eastAsia="Times New Roman" w:hAnsi="Times New Roman" w:cs="Times New Roman"/>
          <w:b/>
          <w:sz w:val="24"/>
          <w:lang w:eastAsia="hr-HR"/>
        </w:rPr>
        <w:t>Prijedlog preimenovanja naziva stajališta ZET-a na području Gradske četvrti Brezovica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04DBD" w:rsidRPr="00D04DBD" w:rsidRDefault="00D04DBD" w:rsidP="00D04DB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D04DBD">
        <w:rPr>
          <w:rFonts w:ascii="Times New Roman" w:hAnsi="Times New Roman" w:cs="Times New Roman"/>
          <w:b/>
          <w:sz w:val="24"/>
        </w:rPr>
        <w:t>Z A K LJ U Č A K</w:t>
      </w:r>
    </w:p>
    <w:p w:rsidR="00D04DBD" w:rsidRPr="00D04DBD" w:rsidRDefault="00D04DBD" w:rsidP="00D04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4DBD">
        <w:rPr>
          <w:rFonts w:ascii="Times New Roman" w:hAnsi="Times New Roman" w:cs="Times New Roman"/>
          <w:b/>
          <w:sz w:val="24"/>
        </w:rPr>
        <w:t>o prijedlogu preimenovanju naziva stajališta ZET-a na području Gradske četvrti Brezovica</w:t>
      </w:r>
    </w:p>
    <w:p w:rsidR="00D04DBD" w:rsidRPr="00D04DBD" w:rsidRDefault="00D04DBD" w:rsidP="00D04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D04DBD" w:rsidRPr="00D04DBD" w:rsidTr="00627A46">
        <w:tc>
          <w:tcPr>
            <w:tcW w:w="567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1.Vijeće Mjesnog odbora Demerje zaprimilo je prijedlog o preimenovanju naziva stajališta ZET-a na području Gradske četvrti Brezovica.</w:t>
            </w: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D04DBD">
              <w:rPr>
                <w:rFonts w:ascii="Times New Roman" w:hAnsi="Times New Roman" w:cs="Times New Roman"/>
                <w:sz w:val="24"/>
              </w:rPr>
              <w:t>Vijeće je suglasno sa navedenim prijedlogom iz točke 1. ovoga zaključka.</w:t>
            </w:r>
          </w:p>
        </w:tc>
      </w:tr>
      <w:tr w:rsidR="00D04DBD" w:rsidRPr="00D04DBD" w:rsidTr="00627A46">
        <w:tc>
          <w:tcPr>
            <w:tcW w:w="567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DBD" w:rsidRPr="00D04DBD" w:rsidTr="00627A46">
        <w:tc>
          <w:tcPr>
            <w:tcW w:w="567" w:type="dxa"/>
          </w:tcPr>
          <w:p w:rsidR="00D04DBD" w:rsidRPr="00D04DBD" w:rsidRDefault="00D04DBD" w:rsidP="00D0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D04DBD" w:rsidRPr="00D04DBD" w:rsidRDefault="00D04DBD" w:rsidP="00D04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DBD" w:rsidRPr="00D04DBD" w:rsidTr="00627A46">
        <w:tc>
          <w:tcPr>
            <w:tcW w:w="567" w:type="dxa"/>
            <w:hideMark/>
          </w:tcPr>
          <w:p w:rsidR="00D04DBD" w:rsidRPr="00D04DBD" w:rsidRDefault="00D04DBD" w:rsidP="00D04D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D04DBD" w:rsidRPr="00D04DBD" w:rsidRDefault="00D04DBD" w:rsidP="00D04D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4DBD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D04DBD" w:rsidRP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DBD" w:rsidRDefault="00D04DBD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lang w:eastAsia="hr-HR"/>
        </w:rPr>
        <w:t>Ad 5</w:t>
      </w:r>
      <w:r w:rsidRPr="00D04DBD"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). </w:t>
      </w:r>
      <w:r w:rsidRPr="006E12C1">
        <w:rPr>
          <w:rFonts w:ascii="Times New Roman" w:eastAsia="Times New Roman" w:hAnsi="Times New Roman" w:cs="Times New Roman"/>
          <w:b/>
          <w:sz w:val="24"/>
          <w:lang w:eastAsia="hr-HR"/>
        </w:rPr>
        <w:t>Obavijesti, pitanja i prijedlozi</w:t>
      </w:r>
    </w:p>
    <w:p w:rsidR="00D04DBD" w:rsidRDefault="00E1324B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Nema obavijesti, pitanja i prijedloga.</w:t>
      </w:r>
    </w:p>
    <w:p w:rsidR="00E1324B" w:rsidRDefault="00E1324B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1324B" w:rsidRDefault="00E1324B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Dovršeno u 18:30 sati.</w:t>
      </w: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KLASA: 024-08/24-003/441</w:t>
      </w: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URBROJ: 251-13-11-8/003-24-2</w:t>
      </w: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Zapisnik vodila</w:t>
      </w: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Kamelia Antonia Pelikon</w:t>
      </w: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86430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  <w:t>Predsjednica Vijeća Mjesnog odbora Demerje</w:t>
      </w:r>
    </w:p>
    <w:p w:rsidR="00864301" w:rsidRPr="006E12C1" w:rsidRDefault="00864301" w:rsidP="00D04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lang w:eastAsia="hr-HR"/>
        </w:rPr>
        <w:tab/>
      </w:r>
      <w:r w:rsidR="005114B3">
        <w:rPr>
          <w:rFonts w:ascii="Times New Roman" w:eastAsia="Times New Roman" w:hAnsi="Times New Roman" w:cs="Times New Roman"/>
          <w:sz w:val="24"/>
          <w:lang w:eastAsia="hr-HR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lang w:eastAsia="hr-HR"/>
        </w:rPr>
        <w:t>Vesna Šantek</w:t>
      </w:r>
    </w:p>
    <w:p w:rsidR="00D04DBD" w:rsidRPr="00D04DBD" w:rsidRDefault="00D04DBD" w:rsidP="00D04D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4DBD" w:rsidRPr="006E12C1" w:rsidRDefault="00D04DBD" w:rsidP="006E1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</w:p>
    <w:p w:rsidR="006E12C1" w:rsidRDefault="006E12C1" w:rsidP="006E1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2C1" w:rsidRPr="0011214F" w:rsidRDefault="006E12C1">
      <w:pPr>
        <w:rPr>
          <w:rFonts w:ascii="Times New Roman" w:hAnsi="Times New Roman" w:cs="Times New Roman"/>
          <w:sz w:val="24"/>
          <w:szCs w:val="24"/>
        </w:rPr>
      </w:pPr>
    </w:p>
    <w:sectPr w:rsidR="006E12C1" w:rsidRPr="00112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2A9"/>
    <w:multiLevelType w:val="hybridMultilevel"/>
    <w:tmpl w:val="E144AF9A"/>
    <w:lvl w:ilvl="0" w:tplc="5302FE6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16C3"/>
    <w:multiLevelType w:val="hybridMultilevel"/>
    <w:tmpl w:val="710AEB5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61292"/>
    <w:multiLevelType w:val="hybridMultilevel"/>
    <w:tmpl w:val="710AEB5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A03"/>
    <w:multiLevelType w:val="hybridMultilevel"/>
    <w:tmpl w:val="D25EFB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BA0AC2"/>
    <w:multiLevelType w:val="hybridMultilevel"/>
    <w:tmpl w:val="710AEB5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64AB1"/>
    <w:multiLevelType w:val="hybridMultilevel"/>
    <w:tmpl w:val="EB1C3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D10C4"/>
    <w:multiLevelType w:val="hybridMultilevel"/>
    <w:tmpl w:val="710AEB5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A6FA8"/>
    <w:multiLevelType w:val="hybridMultilevel"/>
    <w:tmpl w:val="AF689502"/>
    <w:lvl w:ilvl="0" w:tplc="9566072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70FE2348"/>
    <w:multiLevelType w:val="hybridMultilevel"/>
    <w:tmpl w:val="C13A848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4F"/>
    <w:rsid w:val="0011214F"/>
    <w:rsid w:val="005114B3"/>
    <w:rsid w:val="006E12C1"/>
    <w:rsid w:val="00864301"/>
    <w:rsid w:val="00A16FF0"/>
    <w:rsid w:val="00D04DBD"/>
    <w:rsid w:val="00E1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D700"/>
  <w15:chartTrackingRefBased/>
  <w15:docId w15:val="{9815FA6B-E797-4F37-A190-7F4E17EF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2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2024-03-19T13:00:00Z</dcterms:created>
  <dcterms:modified xsi:type="dcterms:W3CDTF">2024-03-19T13:50:00Z</dcterms:modified>
</cp:coreProperties>
</file>