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BB170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BB170D" w:rsidRDefault="00F926E9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>2</w:t>
      </w:r>
      <w:r w:rsidR="00BB170D">
        <w:rPr>
          <w:rFonts w:ascii="Times New Roman" w:hAnsi="Times New Roman"/>
          <w:b/>
          <w:sz w:val="24"/>
          <w:szCs w:val="24"/>
        </w:rPr>
        <w:t>6</w:t>
      </w:r>
      <w:r w:rsidR="009F3944" w:rsidRPr="00BB170D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BB170D" w:rsidRDefault="00A3460B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>2</w:t>
      </w:r>
      <w:r w:rsidR="00BB170D">
        <w:rPr>
          <w:rFonts w:ascii="Times New Roman" w:hAnsi="Times New Roman"/>
          <w:b/>
          <w:sz w:val="24"/>
          <w:szCs w:val="24"/>
        </w:rPr>
        <w:t>5</w:t>
      </w:r>
      <w:r w:rsidRPr="00BB170D">
        <w:rPr>
          <w:rFonts w:ascii="Times New Roman" w:hAnsi="Times New Roman"/>
          <w:b/>
          <w:sz w:val="24"/>
          <w:szCs w:val="24"/>
        </w:rPr>
        <w:t xml:space="preserve">. </w:t>
      </w:r>
      <w:r w:rsidR="00BB170D">
        <w:rPr>
          <w:rFonts w:ascii="Times New Roman" w:hAnsi="Times New Roman"/>
          <w:b/>
          <w:sz w:val="24"/>
          <w:szCs w:val="24"/>
        </w:rPr>
        <w:t>svibnja</w:t>
      </w:r>
      <w:bookmarkStart w:id="0" w:name="_GoBack"/>
      <w:bookmarkEnd w:id="0"/>
      <w:r w:rsidR="009F3944" w:rsidRPr="00BB170D">
        <w:rPr>
          <w:rFonts w:ascii="Times New Roman" w:hAnsi="Times New Roman"/>
          <w:b/>
          <w:sz w:val="24"/>
          <w:szCs w:val="24"/>
        </w:rPr>
        <w:t xml:space="preserve"> 202</w:t>
      </w:r>
      <w:r w:rsidR="00482EB9" w:rsidRPr="00BB170D">
        <w:rPr>
          <w:rFonts w:ascii="Times New Roman" w:hAnsi="Times New Roman"/>
          <w:b/>
          <w:sz w:val="24"/>
          <w:szCs w:val="24"/>
        </w:rPr>
        <w:t>3</w:t>
      </w:r>
      <w:r w:rsidR="009F3944" w:rsidRPr="00BB170D">
        <w:rPr>
          <w:rFonts w:ascii="Times New Roman" w:hAnsi="Times New Roman"/>
          <w:b/>
          <w:sz w:val="24"/>
          <w:szCs w:val="24"/>
        </w:rPr>
        <w:t>.</w:t>
      </w:r>
    </w:p>
    <w:p w:rsidR="009F3944" w:rsidRPr="00BB170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BB170D">
        <w:rPr>
          <w:rFonts w:ascii="Times New Roman" w:hAnsi="Times New Roman"/>
          <w:b/>
          <w:sz w:val="24"/>
          <w:szCs w:val="24"/>
        </w:rPr>
        <w:t>Ilica 259</w:t>
      </w:r>
      <w:r w:rsidRPr="00BB170D">
        <w:rPr>
          <w:rFonts w:ascii="Times New Roman" w:hAnsi="Times New Roman"/>
          <w:b/>
          <w:sz w:val="24"/>
          <w:szCs w:val="24"/>
        </w:rPr>
        <w:t>,</w:t>
      </w:r>
    </w:p>
    <w:p w:rsidR="009F3944" w:rsidRPr="00BB170D" w:rsidRDefault="009F3944" w:rsidP="009F3944">
      <w:pPr>
        <w:jc w:val="center"/>
        <w:rPr>
          <w:b/>
        </w:rPr>
      </w:pPr>
      <w:r w:rsidRPr="00BB170D">
        <w:rPr>
          <w:b/>
        </w:rPr>
        <w:t>s početkom u 1</w:t>
      </w:r>
      <w:r w:rsidR="00B821A4" w:rsidRPr="00BB170D">
        <w:rPr>
          <w:b/>
        </w:rPr>
        <w:t>9</w:t>
      </w:r>
      <w:r w:rsidRPr="00BB170D">
        <w:rPr>
          <w:b/>
        </w:rPr>
        <w:t xml:space="preserve"> sati</w:t>
      </w:r>
    </w:p>
    <w:p w:rsidR="009F3944" w:rsidRPr="00BB170D" w:rsidRDefault="009F3944" w:rsidP="001C34B6">
      <w:pPr>
        <w:jc w:val="center"/>
        <w:rPr>
          <w:b/>
        </w:rPr>
      </w:pPr>
    </w:p>
    <w:p w:rsidR="00547B75" w:rsidRPr="00BB170D" w:rsidRDefault="00547B75" w:rsidP="00547B75">
      <w:r w:rsidRPr="00BB170D">
        <w:t xml:space="preserve">NAZOČNI ČLANOVI VIJEĆA: Bianka Flis, Kristijan Orešković, Hrvoje Krsnik,  Luka Pešut, </w:t>
      </w:r>
      <w:r w:rsidR="00F22E40" w:rsidRPr="00BB170D">
        <w:t xml:space="preserve">Damir </w:t>
      </w:r>
      <w:proofErr w:type="spellStart"/>
      <w:r w:rsidR="00F22E40" w:rsidRPr="00BB170D">
        <w:t>Millan</w:t>
      </w:r>
      <w:proofErr w:type="spellEnd"/>
    </w:p>
    <w:p w:rsidR="00547B75" w:rsidRPr="00BB170D" w:rsidRDefault="00547B75" w:rsidP="00547B75">
      <w:r w:rsidRPr="00BB170D">
        <w:t xml:space="preserve">Predsjednica konstatira da je nazočno </w:t>
      </w:r>
      <w:r w:rsidR="00A3460B" w:rsidRPr="00BB170D">
        <w:t>5</w:t>
      </w:r>
      <w:r w:rsidRPr="00BB170D">
        <w:t xml:space="preserve"> od ukupno 7 članova Vijeća, što znači da Vijeće može pravovaljano odlučivati, te otvara </w:t>
      </w:r>
      <w:r w:rsidR="00D56D59" w:rsidRPr="00BB170D">
        <w:t>2</w:t>
      </w:r>
      <w:r w:rsidR="00A3460B" w:rsidRPr="00BB170D">
        <w:t>5</w:t>
      </w:r>
      <w:r w:rsidRPr="00BB170D">
        <w:t>. sjednicu Vijeća Mjesnog odbora.</w:t>
      </w:r>
    </w:p>
    <w:p w:rsidR="00547B75" w:rsidRPr="00BB170D" w:rsidRDefault="00547B75" w:rsidP="00547B75">
      <w:r w:rsidRPr="00BB170D">
        <w:t xml:space="preserve">Vijeće jednoglasno usvaja Zapisnik </w:t>
      </w:r>
      <w:r w:rsidR="00D56D59" w:rsidRPr="00BB170D">
        <w:t>2</w:t>
      </w:r>
      <w:r w:rsidR="00A3460B" w:rsidRPr="00BB170D">
        <w:t>4</w:t>
      </w:r>
      <w:r w:rsidRPr="00BB170D">
        <w:t>.  sjednice</w:t>
      </w:r>
    </w:p>
    <w:p w:rsidR="00547B75" w:rsidRPr="00BB170D" w:rsidRDefault="00547B75" w:rsidP="00547B75"/>
    <w:p w:rsidR="009F3944" w:rsidRPr="00BB170D" w:rsidRDefault="00547B75" w:rsidP="00547B75">
      <w:r w:rsidRPr="00BB170D">
        <w:t>Vijeće</w:t>
      </w:r>
      <w:r w:rsidR="002A3419" w:rsidRPr="00BB170D">
        <w:t xml:space="preserve">, uz dodatak jedne točke, </w:t>
      </w:r>
      <w:r w:rsidRPr="00BB170D">
        <w:t>jednoglasno  usvaja</w:t>
      </w:r>
    </w:p>
    <w:p w:rsidR="002A3419" w:rsidRPr="00BB170D" w:rsidRDefault="002A3419" w:rsidP="00547B75"/>
    <w:p w:rsidR="00F926E9" w:rsidRPr="00BB170D" w:rsidRDefault="00F926E9" w:rsidP="00F926E9">
      <w:pPr>
        <w:jc w:val="center"/>
        <w:rPr>
          <w:b/>
        </w:rPr>
      </w:pPr>
      <w:r w:rsidRPr="00BB170D">
        <w:t xml:space="preserve">           </w:t>
      </w:r>
      <w:r w:rsidRPr="00BB170D">
        <w:rPr>
          <w:b/>
        </w:rPr>
        <w:t>DNEVNI RED</w:t>
      </w:r>
    </w:p>
    <w:p w:rsidR="002A3419" w:rsidRPr="00BB170D" w:rsidRDefault="002A3419" w:rsidP="002A3419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BB170D">
        <w:rPr>
          <w:color w:val="212121"/>
        </w:rPr>
        <w:t>Prioriteti komunalnih aktivnosti Vijeća Gradske četvrti Črnomerec za 2024.godinu</w:t>
      </w:r>
    </w:p>
    <w:p w:rsidR="002A3419" w:rsidRPr="00BB170D" w:rsidRDefault="002A3419" w:rsidP="002A3419">
      <w:pPr>
        <w:numPr>
          <w:ilvl w:val="0"/>
          <w:numId w:val="2"/>
        </w:numPr>
      </w:pPr>
      <w:r w:rsidRPr="00BB170D">
        <w:t>Godišnji izvještaj o izvršenju Financijskog plana Mjesnog odbora Kustošija - centar za 2022.</w:t>
      </w:r>
    </w:p>
    <w:p w:rsidR="002A3419" w:rsidRPr="00BB170D" w:rsidRDefault="002A3419" w:rsidP="002A3419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BB170D">
        <w:rPr>
          <w:color w:val="212121"/>
        </w:rPr>
        <w:t>Katastarska čestica 1962/2 KO Vrapče novo – očitovanje o mogućnosti raspolaganja česticom</w:t>
      </w:r>
    </w:p>
    <w:p w:rsidR="002A3419" w:rsidRPr="00BB170D" w:rsidRDefault="002A3419" w:rsidP="002A3419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B170D">
        <w:rPr>
          <w:rFonts w:ascii="Times New Roman" w:hAnsi="Times New Roman" w:cs="Times New Roman"/>
          <w:color w:val="212121"/>
          <w:sz w:val="24"/>
          <w:szCs w:val="24"/>
        </w:rPr>
        <w:t>Ilica – sanacija dotrajalih prometnih znakova</w:t>
      </w:r>
    </w:p>
    <w:p w:rsidR="002A3419" w:rsidRPr="00BB170D" w:rsidRDefault="002A3419" w:rsidP="002A3419">
      <w:pPr>
        <w:numPr>
          <w:ilvl w:val="0"/>
          <w:numId w:val="2"/>
        </w:numPr>
      </w:pPr>
      <w:r w:rsidRPr="00BB170D">
        <w:rPr>
          <w:color w:val="212121"/>
        </w:rPr>
        <w:t>Informacije, pitanja i prijedlozi</w:t>
      </w:r>
    </w:p>
    <w:p w:rsidR="00F926E9" w:rsidRPr="00BB170D" w:rsidRDefault="00480120" w:rsidP="00F926E9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BB170D">
        <w:rPr>
          <w:b/>
          <w:color w:val="212121"/>
        </w:rPr>
        <w:t>AD 1.</w:t>
      </w:r>
    </w:p>
    <w:p w:rsidR="00F926E9" w:rsidRPr="00BB170D" w:rsidRDefault="00F926E9" w:rsidP="00F926E9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>Prioriteti komunalnih aktivnosti Vijeća Gradske četvrti Črnomerec za 2024.godinu</w:t>
      </w:r>
    </w:p>
    <w:p w:rsidR="006C1C26" w:rsidRPr="00BB170D" w:rsidRDefault="00547B75" w:rsidP="00547B75">
      <w:pPr>
        <w:shd w:val="clear" w:color="auto" w:fill="FFFFFF"/>
        <w:rPr>
          <w:color w:val="212121"/>
        </w:rPr>
      </w:pPr>
      <w:r w:rsidRPr="00BB170D">
        <w:rPr>
          <w:color w:val="212121"/>
        </w:rPr>
        <w:t>Vijećnici su dobili pisani materijal</w:t>
      </w:r>
    </w:p>
    <w:p w:rsidR="002A3419" w:rsidRPr="00BB170D" w:rsidRDefault="002A3419" w:rsidP="002A341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B170D" w:rsidRPr="00BB170D" w:rsidRDefault="00BB170D" w:rsidP="002A341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B170D" w:rsidRPr="00BB170D" w:rsidRDefault="00BB170D" w:rsidP="002A341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F926E9" w:rsidRPr="00BB170D" w:rsidRDefault="00F926E9" w:rsidP="00F926E9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BB170D">
        <w:rPr>
          <w:b/>
          <w:color w:val="212121"/>
        </w:rPr>
        <w:t>AD 2.</w:t>
      </w:r>
    </w:p>
    <w:p w:rsidR="002A3419" w:rsidRPr="00BB170D" w:rsidRDefault="002A3419" w:rsidP="002A3419">
      <w:pPr>
        <w:jc w:val="center"/>
        <w:rPr>
          <w:b/>
        </w:rPr>
      </w:pPr>
      <w:r w:rsidRPr="00BB170D">
        <w:rPr>
          <w:b/>
        </w:rPr>
        <w:t>Godišnji izvještaj o izvršenju Financijskog plana Mjesnog odbora Kustošija - centar za 2022.</w:t>
      </w:r>
    </w:p>
    <w:p w:rsidR="00547B75" w:rsidRPr="00BB170D" w:rsidRDefault="00547B75" w:rsidP="00547B75">
      <w:pPr>
        <w:shd w:val="clear" w:color="auto" w:fill="FFFFFF"/>
        <w:rPr>
          <w:color w:val="212121"/>
        </w:rPr>
      </w:pPr>
      <w:r w:rsidRPr="00BB170D">
        <w:rPr>
          <w:color w:val="212121"/>
        </w:rPr>
        <w:t>Vijećnici su dobili pisani materijal</w:t>
      </w:r>
    </w:p>
    <w:p w:rsidR="00F22E40" w:rsidRPr="00BB170D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>GODIŠNJI IZVJEŠTAJ O IZVRŠENJU FINANCIJSKOG PLANA</w:t>
      </w: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 xml:space="preserve">Mjesnog odbora </w:t>
      </w:r>
      <w:r w:rsidRPr="00BB170D">
        <w:rPr>
          <w:rFonts w:ascii="Times New Roman" w:hAnsi="Times New Roman"/>
          <w:b/>
          <w:bCs/>
          <w:noProof/>
          <w:sz w:val="24"/>
          <w:szCs w:val="24"/>
        </w:rPr>
        <w:t>Kustošija - centar</w:t>
      </w:r>
      <w:r w:rsidRPr="00BB170D">
        <w:rPr>
          <w:rFonts w:ascii="Times New Roman" w:hAnsi="Times New Roman"/>
          <w:noProof/>
          <w:sz w:val="24"/>
          <w:szCs w:val="24"/>
        </w:rPr>
        <w:t xml:space="preserve"> </w:t>
      </w:r>
      <w:r w:rsidRPr="00BB170D">
        <w:rPr>
          <w:rFonts w:ascii="Times New Roman" w:hAnsi="Times New Roman"/>
          <w:b/>
          <w:sz w:val="24"/>
          <w:szCs w:val="24"/>
        </w:rPr>
        <w:t>za 2022.</w:t>
      </w: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 xml:space="preserve">Članak 1. </w:t>
      </w:r>
    </w:p>
    <w:p w:rsidR="00BB170D" w:rsidRPr="00BB170D" w:rsidRDefault="00BB170D" w:rsidP="00BB170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170D">
        <w:rPr>
          <w:rFonts w:ascii="Times New Roman" w:hAnsi="Times New Roman"/>
          <w:sz w:val="24"/>
          <w:szCs w:val="24"/>
        </w:rPr>
        <w:t xml:space="preserve">Godišnji izvještaj o izvršenju Financijskog plana Mjesnog odbora </w:t>
      </w:r>
      <w:r w:rsidRPr="00BB170D">
        <w:rPr>
          <w:rFonts w:ascii="Times New Roman" w:hAnsi="Times New Roman"/>
          <w:noProof/>
          <w:sz w:val="24"/>
          <w:szCs w:val="24"/>
        </w:rPr>
        <w:t xml:space="preserve">Kustošija - centar </w:t>
      </w:r>
      <w:r w:rsidRPr="00BB170D">
        <w:rPr>
          <w:rFonts w:ascii="Times New Roman" w:hAnsi="Times New Roman"/>
          <w:sz w:val="24"/>
          <w:szCs w:val="24"/>
        </w:rPr>
        <w:t>za 2022. sadrži:</w:t>
      </w: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BB170D" w:rsidRPr="00BB170D" w:rsidTr="0082276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ek. </w:t>
            </w:r>
            <w:proofErr w:type="spellStart"/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</w:t>
            </w:r>
            <w:proofErr w:type="spellEnd"/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2022.</w:t>
            </w:r>
          </w:p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prihoda za 2022.</w:t>
            </w:r>
          </w:p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rashoda za 2022.</w:t>
            </w:r>
          </w:p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BB170D" w:rsidRPr="00BB170D" w:rsidTr="0082276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655.504,72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93,06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655.504,72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93,06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704.400,00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655.504,72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93,06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606.000,00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606.000,00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575.247,92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94,93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606.000,00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606.000,00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575.247,92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94,93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166.000,00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100,00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409.247,92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93,01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80.256,79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81,56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78.445,15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87,16</w:t>
            </w:r>
          </w:p>
        </w:tc>
      </w:tr>
      <w:tr w:rsidR="00BB170D" w:rsidRPr="00BB170D" w:rsidTr="0082276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70D" w:rsidRPr="00BB170D" w:rsidRDefault="00BB170D" w:rsidP="008227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1.811,64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170D" w:rsidRPr="00BB170D" w:rsidRDefault="00BB170D" w:rsidP="008227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70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21,57</w:t>
            </w:r>
          </w:p>
        </w:tc>
      </w:tr>
    </w:tbl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170D" w:rsidRPr="00BB170D" w:rsidRDefault="00BB170D" w:rsidP="00BB17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B170D">
        <w:rPr>
          <w:rFonts w:ascii="Times New Roman" w:hAnsi="Times New Roman"/>
          <w:b/>
          <w:sz w:val="24"/>
          <w:szCs w:val="24"/>
        </w:rPr>
        <w:t>Članak 2.</w:t>
      </w:r>
    </w:p>
    <w:p w:rsidR="00BB170D" w:rsidRPr="00BB170D" w:rsidRDefault="00BB170D" w:rsidP="00BB170D">
      <w:pPr>
        <w:pStyle w:val="NoSpacing"/>
        <w:rPr>
          <w:rFonts w:ascii="Times New Roman" w:hAnsi="Times New Roman"/>
          <w:sz w:val="24"/>
          <w:szCs w:val="24"/>
        </w:rPr>
      </w:pPr>
      <w:r w:rsidRPr="00BB170D">
        <w:rPr>
          <w:rFonts w:ascii="Times New Roman" w:hAnsi="Times New Roman"/>
          <w:sz w:val="24"/>
          <w:szCs w:val="24"/>
        </w:rPr>
        <w:t xml:space="preserve">Ovaj će Godišnji izvještaj o izvršenju biti objavljen na oglasnoj ploči Mjesnog odbora </w:t>
      </w:r>
      <w:r w:rsidRPr="00BB170D">
        <w:rPr>
          <w:rFonts w:ascii="Times New Roman" w:hAnsi="Times New Roman"/>
          <w:noProof/>
          <w:sz w:val="24"/>
          <w:szCs w:val="24"/>
        </w:rPr>
        <w:t>Kustošija - centar.</w:t>
      </w:r>
    </w:p>
    <w:p w:rsidR="00F926E9" w:rsidRPr="00BB170D" w:rsidRDefault="00F926E9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15C42" w:rsidRPr="00BB170D" w:rsidRDefault="007A69DD" w:rsidP="00915C42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>Ad 3</w:t>
      </w:r>
      <w:r w:rsidR="00915C42" w:rsidRPr="00BB170D">
        <w:rPr>
          <w:b/>
          <w:color w:val="212121"/>
        </w:rPr>
        <w:t>.</w:t>
      </w:r>
    </w:p>
    <w:p w:rsidR="002A3419" w:rsidRPr="00BB170D" w:rsidRDefault="002A3419" w:rsidP="002A3419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>Katastarska čestica 1962/2 KO Vrapče novo – očitovanje o mogućnosti raspolaganja česticom</w:t>
      </w:r>
    </w:p>
    <w:p w:rsidR="00915C42" w:rsidRPr="00BB170D" w:rsidRDefault="00915C42" w:rsidP="00915C42">
      <w:pPr>
        <w:shd w:val="clear" w:color="auto" w:fill="FFFFFF"/>
        <w:rPr>
          <w:color w:val="212121"/>
        </w:rPr>
      </w:pPr>
      <w:r w:rsidRPr="00BB170D">
        <w:rPr>
          <w:color w:val="212121"/>
        </w:rPr>
        <w:t>Vijećnici su dobili pisani materijal</w:t>
      </w:r>
    </w:p>
    <w:p w:rsidR="00915C42" w:rsidRPr="00BB170D" w:rsidRDefault="00915C42" w:rsidP="00915C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B170D" w:rsidRPr="00BB170D" w:rsidRDefault="00BB170D" w:rsidP="00BB170D">
      <w:pPr>
        <w:jc w:val="center"/>
        <w:rPr>
          <w:b/>
          <w:lang w:eastAsia="en-US"/>
        </w:rPr>
      </w:pPr>
      <w:r w:rsidRPr="00BB170D">
        <w:rPr>
          <w:b/>
          <w:lang w:eastAsia="en-US"/>
        </w:rPr>
        <w:t>Z A K LJ U Č A K</w:t>
      </w:r>
    </w:p>
    <w:p w:rsidR="00BB170D" w:rsidRPr="00BB170D" w:rsidRDefault="00BB170D" w:rsidP="00BB170D">
      <w:pPr>
        <w:jc w:val="center"/>
        <w:rPr>
          <w:b/>
          <w:lang w:eastAsia="en-US"/>
        </w:rPr>
      </w:pPr>
      <w:r w:rsidRPr="00BB170D">
        <w:rPr>
          <w:b/>
        </w:rPr>
        <w:t>o suglasnosti na ishođenje rješenja o građevinskoj čestici za postojeću zgradu,  k.č.br. 1962/2 k.o. Vrapče novo</w:t>
      </w:r>
    </w:p>
    <w:p w:rsidR="00BB170D" w:rsidRPr="00BB170D" w:rsidRDefault="00BB170D" w:rsidP="00BB170D">
      <w:pPr>
        <w:pStyle w:val="ListParagraph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je suglasno sa ishođenjem rješenja o utvrđivanju građevne čestice za postojeću zgradu, k.č.br. 1962/2 k.o. Vrapče novo.</w:t>
      </w:r>
    </w:p>
    <w:p w:rsidR="00BB170D" w:rsidRPr="00BB170D" w:rsidRDefault="00BB170D" w:rsidP="00BB170D">
      <w:pPr>
        <w:pStyle w:val="ListParagraph"/>
        <w:numPr>
          <w:ilvl w:val="0"/>
          <w:numId w:val="1"/>
        </w:numPr>
        <w:ind w:left="709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 xml:space="preserve">Ovaj će zaključak biti dostavljen Vijeću Gradske četvrti Črnomerec i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civilnu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zaštitu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i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sigurnost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BB170D" w:rsidRPr="00BB170D" w:rsidRDefault="00BB170D" w:rsidP="00915C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F926E9" w:rsidRPr="00BB170D" w:rsidRDefault="00F926E9" w:rsidP="00915C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15C42" w:rsidRPr="00BB170D" w:rsidRDefault="00915C42" w:rsidP="00915C42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 xml:space="preserve">Ad </w:t>
      </w:r>
      <w:r w:rsidR="007A69DD" w:rsidRPr="00BB170D">
        <w:rPr>
          <w:b/>
          <w:color w:val="212121"/>
        </w:rPr>
        <w:t>4</w:t>
      </w:r>
      <w:r w:rsidRPr="00BB170D">
        <w:rPr>
          <w:b/>
          <w:color w:val="212121"/>
        </w:rPr>
        <w:t>.</w:t>
      </w:r>
    </w:p>
    <w:p w:rsidR="00F926E9" w:rsidRPr="00BB170D" w:rsidRDefault="002A3419" w:rsidP="00F926E9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>Ilica – sanacija dotrajalih prometnih znakova</w:t>
      </w:r>
    </w:p>
    <w:p w:rsidR="00915C42" w:rsidRPr="00BB170D" w:rsidRDefault="00915C42" w:rsidP="00915C42">
      <w:pPr>
        <w:shd w:val="clear" w:color="auto" w:fill="FFFFFF"/>
        <w:rPr>
          <w:color w:val="212121"/>
        </w:rPr>
      </w:pPr>
      <w:r w:rsidRPr="00BB170D">
        <w:rPr>
          <w:color w:val="212121"/>
        </w:rPr>
        <w:t>Vijećnici su dobili pisani materijal</w:t>
      </w:r>
    </w:p>
    <w:p w:rsidR="00915C42" w:rsidRPr="00BB170D" w:rsidRDefault="00915C42" w:rsidP="00915C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B170D" w:rsidRPr="00BB170D" w:rsidRDefault="00BB170D" w:rsidP="00BB170D">
      <w:pPr>
        <w:jc w:val="center"/>
        <w:rPr>
          <w:b/>
          <w:lang w:eastAsia="en-US"/>
        </w:rPr>
      </w:pPr>
      <w:r w:rsidRPr="00BB170D">
        <w:rPr>
          <w:b/>
          <w:lang w:eastAsia="en-US"/>
        </w:rPr>
        <w:t>Z A K LJ U Č A K</w:t>
      </w:r>
    </w:p>
    <w:p w:rsidR="00BB170D" w:rsidRPr="00BB170D" w:rsidRDefault="00BB170D" w:rsidP="00BB170D">
      <w:pPr>
        <w:jc w:val="center"/>
        <w:rPr>
          <w:b/>
          <w:lang w:eastAsia="en-US"/>
        </w:rPr>
      </w:pPr>
      <w:r w:rsidRPr="00BB170D">
        <w:rPr>
          <w:b/>
        </w:rPr>
        <w:t>o obnovi prometnih znakova</w:t>
      </w:r>
    </w:p>
    <w:p w:rsidR="00BB170D" w:rsidRPr="00BB170D" w:rsidRDefault="00BB170D" w:rsidP="00BB170D">
      <w:pPr>
        <w:pStyle w:val="ListParagraph"/>
        <w:numPr>
          <w:ilvl w:val="0"/>
          <w:numId w:val="14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Vijeće traži obnovu dotrajalih i derutnih prometnih znakova na sljedećim lokacijama:</w:t>
      </w:r>
    </w:p>
    <w:p w:rsidR="00BB170D" w:rsidRPr="00BB170D" w:rsidRDefault="00BB170D" w:rsidP="00BB170D">
      <w:pPr>
        <w:pStyle w:val="ListParagraph"/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Ilica 277</w:t>
      </w:r>
    </w:p>
    <w:p w:rsidR="00BB170D" w:rsidRPr="00BB170D" w:rsidRDefault="00BB170D" w:rsidP="00BB170D">
      <w:pPr>
        <w:pStyle w:val="ListParagraph"/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Ilica 285</w:t>
      </w:r>
    </w:p>
    <w:p w:rsidR="00BB170D" w:rsidRPr="00BB170D" w:rsidRDefault="00BB170D" w:rsidP="00BB170D">
      <w:pPr>
        <w:pStyle w:val="ListParagraph"/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Ilica 308</w:t>
      </w:r>
    </w:p>
    <w:p w:rsidR="00BB170D" w:rsidRPr="00BB170D" w:rsidRDefault="00BB170D" w:rsidP="00BB170D">
      <w:pPr>
        <w:pStyle w:val="ListParagraph"/>
        <w:numPr>
          <w:ilvl w:val="0"/>
          <w:numId w:val="1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>Ilica 335 (križanje sa Skladišnom ulicom)</w:t>
      </w:r>
    </w:p>
    <w:p w:rsidR="00BB170D" w:rsidRPr="00BB170D" w:rsidRDefault="00BB170D" w:rsidP="00BB170D">
      <w:pPr>
        <w:pStyle w:val="ListParagraph"/>
        <w:numPr>
          <w:ilvl w:val="0"/>
          <w:numId w:val="1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B170D">
        <w:rPr>
          <w:rFonts w:ascii="Times New Roman" w:hAnsi="Times New Roman" w:cs="Times New Roman"/>
          <w:sz w:val="24"/>
          <w:szCs w:val="24"/>
        </w:rPr>
        <w:t xml:space="preserve">Ovaj će zaključak biti dostavljen Vijeću Gradske četvrti Črnomerec i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civilnu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zaštitu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i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B170D">
        <w:rPr>
          <w:rFonts w:ascii="Times New Roman" w:hAnsi="Times New Roman" w:cs="Times New Roman"/>
          <w:sz w:val="24"/>
          <w:szCs w:val="24"/>
          <w:lang w:val="en-AU"/>
        </w:rPr>
        <w:t>sigurnost</w:t>
      </w:r>
      <w:proofErr w:type="spellEnd"/>
      <w:r w:rsidRPr="00BB170D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313055" w:rsidRPr="00BB170D" w:rsidRDefault="00313055" w:rsidP="000A103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7F04" w:rsidRPr="00BB170D" w:rsidRDefault="00ED7F04" w:rsidP="006C1C26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 xml:space="preserve">AD </w:t>
      </w:r>
      <w:r w:rsidR="002A3419" w:rsidRPr="00BB170D">
        <w:rPr>
          <w:b/>
          <w:color w:val="212121"/>
        </w:rPr>
        <w:t>5</w:t>
      </w:r>
      <w:r w:rsidR="00F926E9" w:rsidRPr="00BB170D">
        <w:rPr>
          <w:b/>
          <w:color w:val="212121"/>
        </w:rPr>
        <w:t>.</w:t>
      </w:r>
    </w:p>
    <w:p w:rsidR="006C1C26" w:rsidRPr="00BB170D" w:rsidRDefault="006C1C26" w:rsidP="006C1C26">
      <w:pPr>
        <w:shd w:val="clear" w:color="auto" w:fill="FFFFFF"/>
        <w:jc w:val="center"/>
        <w:rPr>
          <w:b/>
          <w:color w:val="212121"/>
        </w:rPr>
      </w:pPr>
      <w:r w:rsidRPr="00BB170D">
        <w:rPr>
          <w:b/>
          <w:color w:val="212121"/>
        </w:rPr>
        <w:t>Informacije, pitanja i prijedlozi</w:t>
      </w:r>
    </w:p>
    <w:p w:rsidR="00B37B41" w:rsidRPr="00BB170D" w:rsidRDefault="00837728" w:rsidP="00837728">
      <w:pPr>
        <w:shd w:val="clear" w:color="auto" w:fill="FFFFFF"/>
        <w:rPr>
          <w:color w:val="212121"/>
        </w:rPr>
      </w:pPr>
      <w:r w:rsidRPr="00BB170D">
        <w:rPr>
          <w:color w:val="212121"/>
        </w:rPr>
        <w:t>Vijećnici su dobili pisani materijal</w:t>
      </w:r>
    </w:p>
    <w:p w:rsidR="007722D3" w:rsidRPr="00BB170D" w:rsidRDefault="00DF2028" w:rsidP="004F5C8B">
      <w:pPr>
        <w:shd w:val="clear" w:color="auto" w:fill="FFFFFF"/>
        <w:rPr>
          <w:color w:val="212121"/>
        </w:rPr>
      </w:pPr>
      <w:r w:rsidRPr="00BB170D">
        <w:rPr>
          <w:color w:val="212121"/>
        </w:rPr>
        <w:t xml:space="preserve">Sjednica završena u </w:t>
      </w:r>
      <w:r w:rsidR="007A69DD" w:rsidRPr="00BB170D">
        <w:rPr>
          <w:color w:val="212121"/>
        </w:rPr>
        <w:t>20</w:t>
      </w:r>
      <w:r w:rsidRPr="00BB170D">
        <w:rPr>
          <w:color w:val="212121"/>
        </w:rPr>
        <w:t>.</w:t>
      </w:r>
      <w:r w:rsidR="007A69DD" w:rsidRPr="00BB170D">
        <w:rPr>
          <w:color w:val="212121"/>
        </w:rPr>
        <w:t>2</w:t>
      </w:r>
      <w:r w:rsidR="004F5C8B" w:rsidRPr="00BB170D">
        <w:rPr>
          <w:color w:val="212121"/>
        </w:rPr>
        <w:t>0</w:t>
      </w:r>
    </w:p>
    <w:p w:rsidR="002A3419" w:rsidRPr="00BB170D" w:rsidRDefault="002A3419" w:rsidP="00A3460B"/>
    <w:p w:rsidR="00BB170D" w:rsidRDefault="00BB170D" w:rsidP="00BB170D">
      <w:r>
        <w:t>KLASA: 024-08/23-003/1134</w:t>
      </w:r>
    </w:p>
    <w:p w:rsidR="00BB170D" w:rsidRDefault="00BB170D" w:rsidP="00BB170D">
      <w:r>
        <w:t>URBROJ: 251-13-11-3/00</w:t>
      </w:r>
      <w:r>
        <w:t>5-23-2</w:t>
      </w:r>
    </w:p>
    <w:p w:rsidR="00BB170D" w:rsidRDefault="00BB170D" w:rsidP="00BB170D">
      <w:r>
        <w:t>Zagreb, 25. svibnja 2023.</w:t>
      </w:r>
    </w:p>
    <w:p w:rsidR="00F22E40" w:rsidRPr="00BB170D" w:rsidRDefault="00F22E40" w:rsidP="00F22E40">
      <w:pPr>
        <w:ind w:left="6660"/>
        <w:jc w:val="center"/>
        <w:rPr>
          <w:b/>
        </w:rPr>
      </w:pPr>
      <w:r w:rsidRPr="00BB170D">
        <w:rPr>
          <w:b/>
        </w:rPr>
        <w:t>Predsjednica</w:t>
      </w:r>
    </w:p>
    <w:p w:rsidR="00F22E40" w:rsidRPr="00BB170D" w:rsidRDefault="00F22E40" w:rsidP="00F22E40">
      <w:pPr>
        <w:ind w:left="6660"/>
        <w:jc w:val="center"/>
        <w:rPr>
          <w:b/>
        </w:rPr>
      </w:pPr>
      <w:r w:rsidRPr="00BB170D">
        <w:rPr>
          <w:b/>
        </w:rPr>
        <w:t>Vijeća Mjesnog odbora</w:t>
      </w:r>
    </w:p>
    <w:p w:rsidR="00F22E40" w:rsidRPr="00BB170D" w:rsidRDefault="00F22E40" w:rsidP="00F22E40">
      <w:r w:rsidRPr="00BB170D">
        <w:t>Zapisnik sastavio</w:t>
      </w:r>
      <w:r w:rsidRPr="00BB170D">
        <w:tab/>
      </w:r>
      <w:r w:rsidRPr="00BB170D">
        <w:tab/>
      </w:r>
      <w:r w:rsidRPr="00BB170D">
        <w:tab/>
      </w:r>
      <w:r w:rsidRPr="00BB170D">
        <w:tab/>
      </w:r>
      <w:r w:rsidRPr="00BB170D">
        <w:tab/>
      </w:r>
      <w:r w:rsidRPr="00BB170D">
        <w:tab/>
        <w:t xml:space="preserve">          </w:t>
      </w:r>
      <w:r w:rsidRPr="00BB170D">
        <w:tab/>
        <w:t xml:space="preserve">         </w:t>
      </w:r>
    </w:p>
    <w:p w:rsidR="00CE34A2" w:rsidRPr="00BB170D" w:rsidRDefault="00F22E40" w:rsidP="00532A63">
      <w:pPr>
        <w:rPr>
          <w:b/>
        </w:rPr>
      </w:pPr>
      <w:r w:rsidRPr="00BB170D">
        <w:t>Ivica Ivašković, referent za mjesnu samoupravu</w:t>
      </w:r>
      <w:r w:rsidRPr="00BB170D">
        <w:tab/>
        <w:t xml:space="preserve">            </w:t>
      </w:r>
      <w:r w:rsidR="00B74747" w:rsidRPr="00BB170D">
        <w:t xml:space="preserve">                           </w:t>
      </w:r>
      <w:r w:rsidR="00532A63" w:rsidRPr="00BB170D">
        <w:t xml:space="preserve">                 </w:t>
      </w:r>
      <w:r w:rsidRPr="00BB170D">
        <w:rPr>
          <w:b/>
        </w:rPr>
        <w:t>Bianka Flis</w:t>
      </w:r>
    </w:p>
    <w:tbl>
      <w:tblPr>
        <w:tblW w:w="6530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</w:tblGrid>
      <w:tr w:rsidR="00AD5263" w:rsidRPr="00BB170D" w:rsidTr="00AD5263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/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BB170D" w:rsidRDefault="00AD5263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7.</w:t>
            </w: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BIANKA FLIS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strike/>
                <w:color w:val="000000"/>
              </w:rPr>
            </w:pPr>
            <w:r w:rsidRPr="00BB170D">
              <w:rPr>
                <w:strike/>
                <w:color w:val="000000"/>
              </w:rPr>
              <w:t>KRISTIJAN OREŠKOVIĆ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ADAM MILLAN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r w:rsidRPr="00BB170D">
              <w:t>DAMIR MILLAN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HRVOJE KRSNIK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LUKA PEŠUT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color w:val="000000"/>
              </w:rPr>
            </w:pPr>
            <w:r w:rsidRPr="00BB170D">
              <w:rPr>
                <w:color w:val="000000"/>
              </w:rPr>
              <w:t>+</w:t>
            </w:r>
          </w:p>
          <w:p w:rsidR="00AD5263" w:rsidRPr="00BB170D" w:rsidRDefault="00AD5263" w:rsidP="005A48D0">
            <w:pPr>
              <w:jc w:val="center"/>
              <w:rPr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  <w:r w:rsidRPr="00BB170D">
              <w:rPr>
                <w:color w:val="000000"/>
              </w:rPr>
              <w:t> </w:t>
            </w:r>
          </w:p>
          <w:p w:rsidR="00AD5263" w:rsidRPr="00BB170D" w:rsidRDefault="00AD5263" w:rsidP="005A48D0">
            <w:pPr>
              <w:rPr>
                <w:strike/>
                <w:color w:val="000000"/>
              </w:rPr>
            </w:pPr>
            <w:r w:rsidRPr="00BB170D">
              <w:rPr>
                <w:strike/>
                <w:color w:val="000000"/>
              </w:rPr>
              <w:t>SLOBODAN BORAS</w:t>
            </w:r>
          </w:p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BB170D" w:rsidRDefault="00AD5263" w:rsidP="005A48D0">
            <w:pPr>
              <w:jc w:val="center"/>
              <w:rPr>
                <w:strike/>
                <w:color w:val="000000"/>
              </w:rPr>
            </w:pPr>
          </w:p>
        </w:tc>
      </w:tr>
      <w:tr w:rsidR="00AD5263" w:rsidRPr="00BB170D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</w:tr>
      <w:tr w:rsidR="00AD5263" w:rsidRPr="00BB170D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  <w:r w:rsidRPr="00BB170D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</w:tr>
      <w:tr w:rsidR="00AD5263" w:rsidRPr="00BB170D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  <w:r w:rsidRPr="00BB170D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</w:tr>
      <w:tr w:rsidR="00AD5263" w:rsidRPr="00BB170D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  <w:r w:rsidRPr="00BB170D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</w:tr>
      <w:tr w:rsidR="00AD5263" w:rsidRPr="00BB170D" w:rsidTr="00AD5263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  <w:r w:rsidRPr="00BB170D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>
            <w:pPr>
              <w:rPr>
                <w:b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BB170D" w:rsidRDefault="00AD5263" w:rsidP="005A48D0"/>
        </w:tc>
      </w:tr>
    </w:tbl>
    <w:p w:rsidR="00980412" w:rsidRPr="00BB170D" w:rsidRDefault="00980412" w:rsidP="00532A63">
      <w:pPr>
        <w:rPr>
          <w:b/>
        </w:rPr>
      </w:pPr>
    </w:p>
    <w:sectPr w:rsidR="00980412" w:rsidRPr="00BB1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C52"/>
    <w:multiLevelType w:val="hybridMultilevel"/>
    <w:tmpl w:val="653E96D4"/>
    <w:lvl w:ilvl="0" w:tplc="0024D3E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23D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3EB"/>
    <w:multiLevelType w:val="hybridMultilevel"/>
    <w:tmpl w:val="E790FFA6"/>
    <w:lvl w:ilvl="0" w:tplc="F4D8AF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6693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3D8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71A6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76A2B"/>
    <w:multiLevelType w:val="hybridMultilevel"/>
    <w:tmpl w:val="41F24416"/>
    <w:lvl w:ilvl="0" w:tplc="CBE2336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B3CF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82B7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17C9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E105C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A1A3D"/>
    <w:multiLevelType w:val="hybridMultilevel"/>
    <w:tmpl w:val="87F075B8"/>
    <w:lvl w:ilvl="0" w:tplc="DD581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11"/>
  </w:num>
  <w:num w:numId="14">
    <w:abstractNumId w:val="8"/>
  </w:num>
  <w:num w:numId="15">
    <w:abstractNumId w:val="4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055"/>
    <w:rsid w:val="00313483"/>
    <w:rsid w:val="00313D73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817BF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2A899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2023-08-16T07:21:00Z</dcterms:created>
  <dcterms:modified xsi:type="dcterms:W3CDTF">2023-08-16T07:44:00Z</dcterms:modified>
</cp:coreProperties>
</file>