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D22E78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F444B">
        <w:rPr>
          <w:rFonts w:ascii="Times New Roman" w:hAnsi="Times New Roman" w:cs="Times New Roman"/>
          <w:b/>
          <w:bCs/>
          <w:sz w:val="24"/>
          <w:szCs w:val="24"/>
        </w:rPr>
        <w:t xml:space="preserve"> 16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1F444B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22. rujna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 xml:space="preserve">  2022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:30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F15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47838">
        <w:rPr>
          <w:rFonts w:ascii="Times New Roman" w:hAnsi="Times New Roman" w:cs="Times New Roman"/>
          <w:sz w:val="24"/>
          <w:szCs w:val="24"/>
        </w:rPr>
        <w:t>Gordana Aralica</w:t>
      </w:r>
      <w:r w:rsidR="00304E82">
        <w:rPr>
          <w:rFonts w:ascii="Times New Roman" w:hAnsi="Times New Roman" w:cs="Times New Roman"/>
          <w:sz w:val="24"/>
          <w:szCs w:val="24"/>
        </w:rPr>
        <w:t xml:space="preserve">, Zlatko Gombović, </w:t>
      </w:r>
      <w:r w:rsidR="000F64E4">
        <w:rPr>
          <w:rFonts w:ascii="Times New Roman" w:hAnsi="Times New Roman" w:cs="Times New Roman"/>
          <w:sz w:val="24"/>
          <w:szCs w:val="24"/>
        </w:rPr>
        <w:t>Iva Karabaić</w:t>
      </w:r>
      <w:r w:rsidR="00304E82">
        <w:rPr>
          <w:rFonts w:ascii="Times New Roman" w:hAnsi="Times New Roman" w:cs="Times New Roman"/>
          <w:sz w:val="24"/>
          <w:szCs w:val="24"/>
        </w:rPr>
        <w:t>,</w:t>
      </w:r>
      <w:r w:rsidR="00D04B6D">
        <w:rPr>
          <w:rFonts w:ascii="Times New Roman" w:hAnsi="Times New Roman" w:cs="Times New Roman"/>
          <w:sz w:val="24"/>
          <w:szCs w:val="24"/>
        </w:rPr>
        <w:t xml:space="preserve"> </w:t>
      </w:r>
      <w:r w:rsidR="00047838">
        <w:rPr>
          <w:rFonts w:ascii="Times New Roman" w:hAnsi="Times New Roman" w:cs="Times New Roman"/>
          <w:sz w:val="24"/>
          <w:szCs w:val="24"/>
        </w:rPr>
        <w:t xml:space="preserve">Branimir Lipkovac, </w:t>
      </w:r>
      <w:r w:rsidR="00D04B6D">
        <w:rPr>
          <w:rFonts w:ascii="Times New Roman" w:hAnsi="Times New Roman" w:cs="Times New Roman"/>
          <w:sz w:val="24"/>
          <w:szCs w:val="24"/>
        </w:rPr>
        <w:t>Zoran M</w:t>
      </w:r>
      <w:r w:rsidR="007C31C6">
        <w:rPr>
          <w:rFonts w:ascii="Times New Roman" w:hAnsi="Times New Roman" w:cs="Times New Roman"/>
          <w:sz w:val="24"/>
          <w:szCs w:val="24"/>
        </w:rPr>
        <w:t>ajcenić, Marcello Milovac</w:t>
      </w:r>
      <w:r w:rsidR="008E5B40">
        <w:rPr>
          <w:rFonts w:ascii="Times New Roman" w:hAnsi="Times New Roman" w:cs="Times New Roman"/>
          <w:sz w:val="24"/>
          <w:szCs w:val="24"/>
        </w:rPr>
        <w:t>, Edin Mujkić</w:t>
      </w:r>
    </w:p>
    <w:p w:rsidR="00B600F4" w:rsidRDefault="00B600F4" w:rsidP="00F1519C"/>
    <w:p w:rsidR="00B600F4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47838">
        <w:rPr>
          <w:rFonts w:ascii="Times New Roman" w:hAnsi="Times New Roman" w:cs="Times New Roman"/>
          <w:sz w:val="24"/>
          <w:szCs w:val="24"/>
        </w:rPr>
        <w:t xml:space="preserve">Danijel Čajkovac, </w:t>
      </w:r>
      <w:r w:rsidR="000F64E4">
        <w:rPr>
          <w:rFonts w:ascii="Times New Roman" w:hAnsi="Times New Roman" w:cs="Times New Roman"/>
          <w:sz w:val="24"/>
          <w:szCs w:val="24"/>
        </w:rPr>
        <w:t>Dina Vozab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3C40FD">
      <w:pPr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E8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304E82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1F444B">
        <w:rPr>
          <w:rFonts w:ascii="Times New Roman" w:hAnsi="Times New Roman" w:cs="Times New Roman"/>
          <w:sz w:val="24"/>
          <w:szCs w:val="24"/>
        </w:rPr>
        <w:t>Matija Grilec,</w:t>
      </w:r>
      <w:r w:rsidR="00B600F4" w:rsidRPr="00B600F4">
        <w:rPr>
          <w:rFonts w:ascii="Times New Roman" w:hAnsi="Times New Roman" w:cs="Times New Roman"/>
          <w:sz w:val="24"/>
          <w:szCs w:val="24"/>
        </w:rPr>
        <w:t xml:space="preserve"> viši stručni suradnik u Gradskom uredu za mjesnu samoupravu</w:t>
      </w:r>
      <w:r w:rsidR="003A623D">
        <w:rPr>
          <w:rFonts w:ascii="Times New Roman" w:hAnsi="Times New Roman" w:cs="Times New Roman"/>
          <w:sz w:val="24"/>
          <w:szCs w:val="24"/>
        </w:rPr>
        <w:t>, civilnu zaštitu i sigurnost</w:t>
      </w:r>
      <w:bookmarkStart w:id="0" w:name="_GoBack"/>
      <w:bookmarkEnd w:id="0"/>
    </w:p>
    <w:p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0F64E4">
        <w:rPr>
          <w:rFonts w:ascii="Times New Roman" w:hAnsi="Times New Roman" w:cs="Times New Roman"/>
          <w:sz w:val="24"/>
          <w:szCs w:val="24"/>
        </w:rPr>
        <w:t>ik konstatira da je nazočno 7</w:t>
      </w:r>
      <w:r w:rsidR="00D04B6D">
        <w:rPr>
          <w:rFonts w:ascii="Times New Roman" w:hAnsi="Times New Roman" w:cs="Times New Roman"/>
          <w:sz w:val="24"/>
          <w:szCs w:val="24"/>
        </w:rPr>
        <w:t>, od ukupno 9 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04E82">
        <w:rPr>
          <w:rFonts w:ascii="Times New Roman" w:hAnsi="Times New Roman" w:cs="Times New Roman"/>
          <w:sz w:val="24"/>
          <w:szCs w:val="24"/>
        </w:rPr>
        <w:t>e dao na usvajanje zapisn</w:t>
      </w:r>
      <w:r w:rsidR="0010337F">
        <w:rPr>
          <w:rFonts w:ascii="Times New Roman" w:hAnsi="Times New Roman" w:cs="Times New Roman"/>
          <w:sz w:val="24"/>
          <w:szCs w:val="24"/>
        </w:rPr>
        <w:t>ik od 15</w:t>
      </w:r>
      <w:r>
        <w:rPr>
          <w:rFonts w:ascii="Times New Roman" w:hAnsi="Times New Roman" w:cs="Times New Roman"/>
          <w:sz w:val="24"/>
          <w:szCs w:val="24"/>
        </w:rPr>
        <w:t>.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0F64E4">
        <w:rPr>
          <w:rFonts w:ascii="Times New Roman" w:hAnsi="Times New Roman" w:cs="Times New Roman"/>
          <w:sz w:val="24"/>
          <w:szCs w:val="24"/>
        </w:rPr>
        <w:t>ni su članovi Vijeća sa sedam (7</w:t>
      </w:r>
      <w:r w:rsidRPr="00F1519C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10337F">
        <w:rPr>
          <w:rFonts w:ascii="Times New Roman" w:hAnsi="Times New Roman" w:cs="Times New Roman"/>
          <w:sz w:val="24"/>
          <w:szCs w:val="24"/>
        </w:rPr>
        <w:t>15</w:t>
      </w:r>
      <w:r w:rsidR="00304E82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9703ED" w:rsidRDefault="00D12483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337F" w:rsidRPr="0010337F" w:rsidRDefault="0010337F" w:rsidP="0010337F">
      <w:pPr>
        <w:numPr>
          <w:ilvl w:val="0"/>
          <w:numId w:val="6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0337F">
        <w:rPr>
          <w:rFonts w:ascii="Times New Roman" w:hAnsi="Times New Roman" w:cs="Times New Roman"/>
          <w:sz w:val="24"/>
          <w:szCs w:val="24"/>
        </w:rPr>
        <w:t>Prijedlog zaključka o Prijedlogu izmjena i dopuna Programa građenja komunalne infrastrukture na području Grada Zagreba u 2022. godini</w:t>
      </w:r>
    </w:p>
    <w:p w:rsidR="0010337F" w:rsidRPr="0010337F" w:rsidRDefault="0010337F" w:rsidP="0010337F">
      <w:pPr>
        <w:numPr>
          <w:ilvl w:val="0"/>
          <w:numId w:val="6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0337F">
        <w:rPr>
          <w:rFonts w:ascii="Times New Roman" w:hAnsi="Times New Roman" w:cs="Times New Roman"/>
          <w:sz w:val="24"/>
          <w:szCs w:val="24"/>
        </w:rPr>
        <w:t>Prijedlog zaključka o Prijedlogu izmjena Programa održavanja javnih prometnih površina, građevina i uređaja javne namjene, javne rasvjete te izvanrednog održavanja nerazvrstanih cesta na području Grada Zagreba u 2022. godini</w:t>
      </w:r>
    </w:p>
    <w:p w:rsidR="0010337F" w:rsidRPr="0010337F" w:rsidRDefault="0010337F" w:rsidP="0010337F">
      <w:pPr>
        <w:numPr>
          <w:ilvl w:val="0"/>
          <w:numId w:val="6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337F">
        <w:rPr>
          <w:rFonts w:ascii="Times New Roman" w:hAnsi="Times New Roman" w:cs="Times New Roman"/>
          <w:sz w:val="24"/>
          <w:szCs w:val="24"/>
        </w:rPr>
        <w:t>Godišnji izvještaj o izvršenju financijskog plana Mjesnog odbora Stenjevec-jug za 2021.</w:t>
      </w:r>
    </w:p>
    <w:p w:rsidR="0010337F" w:rsidRPr="0010337F" w:rsidRDefault="0010337F" w:rsidP="0010337F">
      <w:pPr>
        <w:numPr>
          <w:ilvl w:val="0"/>
          <w:numId w:val="6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0337F">
        <w:rPr>
          <w:rFonts w:ascii="Times New Roman" w:hAnsi="Times New Roman" w:cs="Times New Roman"/>
          <w:sz w:val="24"/>
          <w:szCs w:val="24"/>
        </w:rPr>
        <w:t>Prijedlog zaključka za postavljanje uzdignutog pješačkog prijelaza na Samoborskoj cesti izmedju k.br. 85A i 122 (ili traženja nekog drugog alternativnog rješenja) kako bi se smirio promet na navedenoj dionici</w:t>
      </w:r>
    </w:p>
    <w:p w:rsidR="0010337F" w:rsidRPr="0010337F" w:rsidRDefault="0010337F" w:rsidP="0010337F">
      <w:pPr>
        <w:numPr>
          <w:ilvl w:val="0"/>
          <w:numId w:val="6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0337F">
        <w:rPr>
          <w:rFonts w:ascii="Times New Roman" w:hAnsi="Times New Roman" w:cs="Times New Roman"/>
          <w:sz w:val="24"/>
          <w:szCs w:val="24"/>
        </w:rPr>
        <w:lastRenderedPageBreak/>
        <w:t>Prijedlog zaključka za postavljanje kamere za nadzor brzine (ili traženja nekog drugog alternativnog rješenja) na Samoborskoj cesti izmedju ulice Jankomir i Stenjevečke ulice radi smirivanja prometa na navedenoj dionici</w:t>
      </w:r>
    </w:p>
    <w:p w:rsidR="0010337F" w:rsidRPr="0010337F" w:rsidRDefault="0010337F" w:rsidP="0010337F">
      <w:pPr>
        <w:pStyle w:val="ListParagraph"/>
        <w:numPr>
          <w:ilvl w:val="0"/>
          <w:numId w:val="6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0337F">
        <w:rPr>
          <w:rFonts w:ascii="Times New Roman" w:hAnsi="Times New Roman" w:cs="Times New Roman"/>
          <w:sz w:val="24"/>
          <w:szCs w:val="24"/>
        </w:rPr>
        <w:t>Prijedlog zaključka za postavljanje konveksnog zrcala na križanju Stojdraške i Breganske ulice, radi boljeg pregleda vozila koja izlaze iz Stojdraške ulice</w:t>
      </w:r>
    </w:p>
    <w:p w:rsidR="0010337F" w:rsidRPr="0010337F" w:rsidRDefault="0010337F" w:rsidP="0010337F">
      <w:pPr>
        <w:pStyle w:val="ListParagraph"/>
        <w:numPr>
          <w:ilvl w:val="0"/>
          <w:numId w:val="6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0337F">
        <w:rPr>
          <w:rFonts w:ascii="Times New Roman" w:hAnsi="Times New Roman" w:cs="Times New Roman"/>
          <w:sz w:val="24"/>
          <w:szCs w:val="24"/>
        </w:rPr>
        <w:t>Prijedlog zaključka kojim se zahtjeva od Hrvatske željeznice i njezinih partnerskih tvrtki da saniraju Bregansku ulicu koju su devastirali svojim vozilima prilikom sanacije željezničke pruge</w:t>
      </w:r>
    </w:p>
    <w:p w:rsidR="0010337F" w:rsidRDefault="0010337F" w:rsidP="0010337F">
      <w:pPr>
        <w:pStyle w:val="ListParagraph"/>
        <w:numPr>
          <w:ilvl w:val="0"/>
          <w:numId w:val="6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0337F">
        <w:rPr>
          <w:rFonts w:ascii="Times New Roman" w:hAnsi="Times New Roman" w:cs="Times New Roman"/>
          <w:sz w:val="24"/>
          <w:szCs w:val="24"/>
        </w:rPr>
        <w:t>Prijedlog zaključka za postavljanje koša za pseći izmeta na sjeveroistočnom djelu livade (k.č.br. 2321/1, k.o. Stenjevec) koja se nalazi uz Ulicu hrvatskih branitelja</w:t>
      </w:r>
    </w:p>
    <w:p w:rsidR="000F64E4" w:rsidRPr="0010337F" w:rsidRDefault="0010337F" w:rsidP="0010337F">
      <w:pPr>
        <w:pStyle w:val="ListParagraph"/>
        <w:numPr>
          <w:ilvl w:val="0"/>
          <w:numId w:val="6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0337F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A063C1" w:rsidRPr="0010337F" w:rsidRDefault="001B163A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0337F">
        <w:rPr>
          <w:rFonts w:ascii="Times New Roman" w:hAnsi="Times New Roman" w:cs="Times New Roman"/>
          <w:sz w:val="24"/>
          <w:szCs w:val="24"/>
        </w:rPr>
        <w:t>Prisutni su dnevni red jednoglasno prihvatili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F64E4" w:rsidRDefault="000F64E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10337F" w:rsidRPr="0010337F" w:rsidRDefault="0010337F" w:rsidP="0010337F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0337F">
        <w:rPr>
          <w:rFonts w:ascii="Times New Roman" w:hAnsi="Times New Roman" w:cs="Times New Roman"/>
          <w:b/>
          <w:sz w:val="24"/>
          <w:szCs w:val="24"/>
        </w:rPr>
        <w:t>Prijedlog zaključka o Prijedlogu izmjena i dopuna Programa građenja komunalne infrastrukture na području Grada Zagreba u 2022. godini</w:t>
      </w:r>
    </w:p>
    <w:p w:rsidR="0065324C" w:rsidRPr="0065324C" w:rsidRDefault="0065324C" w:rsidP="006532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Pr="00336B12" w:rsidRDefault="000525EE" w:rsidP="00052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0525EE" w:rsidRPr="00336B12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623F9A">
        <w:rPr>
          <w:rFonts w:ascii="Times New Roman" w:hAnsi="Times New Roman" w:cs="Times New Roman"/>
          <w:sz w:val="24"/>
          <w:szCs w:val="24"/>
        </w:rPr>
        <w:t>k predlaže, a Vijeće</w:t>
      </w:r>
      <w:r w:rsidR="0065324C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10337F">
        <w:rPr>
          <w:rFonts w:ascii="Times New Roman" w:hAnsi="Times New Roman" w:cs="Times New Roman"/>
          <w:sz w:val="24"/>
          <w:szCs w:val="24"/>
        </w:rPr>
        <w:t>sa 6</w:t>
      </w:r>
      <w:r w:rsidR="0065324C">
        <w:rPr>
          <w:rFonts w:ascii="Times New Roman" w:hAnsi="Times New Roman" w:cs="Times New Roman"/>
          <w:sz w:val="24"/>
          <w:szCs w:val="24"/>
        </w:rPr>
        <w:t xml:space="preserve"> glasova </w:t>
      </w:r>
      <w:r w:rsidR="0034037D">
        <w:rPr>
          <w:rFonts w:ascii="Times New Roman" w:hAnsi="Times New Roman" w:cs="Times New Roman"/>
          <w:sz w:val="24"/>
          <w:szCs w:val="24"/>
        </w:rPr>
        <w:t xml:space="preserve"> “za</w:t>
      </w:r>
      <w:r w:rsidRPr="00336B12">
        <w:rPr>
          <w:rFonts w:ascii="Times New Roman" w:hAnsi="Times New Roman" w:cs="Times New Roman"/>
          <w:sz w:val="24"/>
          <w:szCs w:val="24"/>
        </w:rPr>
        <w:t>“  donosi</w:t>
      </w:r>
    </w:p>
    <w:p w:rsidR="003878A3" w:rsidRDefault="003878A3" w:rsidP="000525EE">
      <w:pPr>
        <w:rPr>
          <w:rFonts w:ascii="Times New Roman" w:hAnsi="Times New Roman" w:cs="Times New Roman"/>
          <w:sz w:val="24"/>
          <w:szCs w:val="24"/>
        </w:rPr>
      </w:pP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525EE" w:rsidRPr="00336B12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337F" w:rsidRPr="0010337F" w:rsidRDefault="0010337F" w:rsidP="001033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37F">
        <w:rPr>
          <w:rFonts w:ascii="Times New Roman" w:hAnsi="Times New Roman" w:cs="Times New Roman"/>
          <w:sz w:val="24"/>
          <w:szCs w:val="24"/>
        </w:rPr>
        <w:t>Vijeće Mjesnog odbora Stenjevec-jug prihvaća prijedlog zaključka o Prijedlogu izmjena i dopuna Programa građenja komunalne infrastrukture na području Grada Zagreba u 2022. godini.</w:t>
      </w:r>
    </w:p>
    <w:p w:rsidR="008B55A6" w:rsidRDefault="008B55A6" w:rsidP="008B55A6">
      <w:pPr>
        <w:outlineLvl w:val="0"/>
      </w:pPr>
    </w:p>
    <w:p w:rsidR="000525EE" w:rsidRPr="000525EE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10337F" w:rsidRPr="0010337F" w:rsidRDefault="0010337F" w:rsidP="0010337F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0337F">
        <w:rPr>
          <w:rFonts w:ascii="Times New Roman" w:hAnsi="Times New Roman" w:cs="Times New Roman"/>
          <w:b/>
          <w:sz w:val="24"/>
          <w:szCs w:val="24"/>
        </w:rPr>
        <w:t>Prijedlog zaključka o Prijedlogu izmjena Programa održavanja javnih prometnih površina, građevina i uređaja javne namjene, javne rasvjete te izvanrednog održavanja nerazvrstanih cesta na području Grada Zagreba u 2022. godini</w:t>
      </w:r>
    </w:p>
    <w:p w:rsidR="000525EE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0525EE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65324C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10337F">
        <w:rPr>
          <w:rFonts w:ascii="Times New Roman" w:hAnsi="Times New Roman" w:cs="Times New Roman"/>
          <w:sz w:val="24"/>
          <w:szCs w:val="24"/>
        </w:rPr>
        <w:t>sa 6</w:t>
      </w:r>
      <w:r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0F64E4" w:rsidRPr="00336B12" w:rsidRDefault="000F64E4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B634D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BB6510" w:rsidRPr="0010337F" w:rsidRDefault="0010337F" w:rsidP="001033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37F">
        <w:rPr>
          <w:rFonts w:ascii="Times New Roman" w:hAnsi="Times New Roman" w:cs="Times New Roman"/>
          <w:sz w:val="24"/>
          <w:szCs w:val="24"/>
        </w:rPr>
        <w:lastRenderedPageBreak/>
        <w:t>Vijeće Mjesnog odbora Stenjevec-jug prihvaća prijedlog zaključka o Prijedlogu izmjena Programa održavanja javnih prometnih površina, građevina i uređaja javne namjene, javne rasvjete te izvanrednog održavanja nerazvrstanih cesta na području Grada Zagreba u 2022. godini.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10337F" w:rsidRPr="0010337F" w:rsidRDefault="0010337F" w:rsidP="0010337F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37F">
        <w:rPr>
          <w:rFonts w:ascii="Times New Roman" w:hAnsi="Times New Roman" w:cs="Times New Roman"/>
          <w:b/>
          <w:sz w:val="24"/>
          <w:szCs w:val="24"/>
        </w:rPr>
        <w:t>Godišnji izvještaj o izvršenju financijskog plana Mjesnog odbora Stenjevec-jug za 2021.</w:t>
      </w:r>
    </w:p>
    <w:p w:rsidR="00336B12" w:rsidRPr="000D156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64459F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65324C" w:rsidP="0065324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10337F">
        <w:rPr>
          <w:rFonts w:ascii="Times New Roman" w:hAnsi="Times New Roman" w:cs="Times New Roman"/>
          <w:sz w:val="24"/>
          <w:szCs w:val="24"/>
        </w:rPr>
        <w:t>sa 6</w:t>
      </w:r>
      <w:r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0F64E4" w:rsidRDefault="000F64E4" w:rsidP="0065324C">
      <w:pPr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65324C">
      <w:pPr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337F" w:rsidRPr="0010337F" w:rsidRDefault="0010337F" w:rsidP="001033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37F">
        <w:rPr>
          <w:rFonts w:ascii="Times New Roman" w:hAnsi="Times New Roman" w:cs="Times New Roman"/>
          <w:sz w:val="24"/>
          <w:szCs w:val="24"/>
        </w:rPr>
        <w:t>Vijeće Mjesnog odbora Stenjevec-jug prihvaća Godišnji izvještaj o izvršenju financijskog plana Mjesnog odbora Stenjevec-jug za 2021. godinu.</w:t>
      </w:r>
    </w:p>
    <w:p w:rsidR="005E1882" w:rsidRDefault="005E188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634D2" w:rsidRDefault="00B634D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0F64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4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10337F" w:rsidRPr="0010337F" w:rsidRDefault="0010337F" w:rsidP="0010337F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0337F">
        <w:rPr>
          <w:rFonts w:ascii="Times New Roman" w:hAnsi="Times New Roman" w:cs="Times New Roman"/>
          <w:b/>
          <w:sz w:val="24"/>
          <w:szCs w:val="24"/>
        </w:rPr>
        <w:t>Prijedlog zaključka za postavljanje uzdignutog pješačkog prijelaza na Samoborskoj cesti izmedju k.br. 85A i 122 (ili traženja nekog drugog alternativnog rješenja) kako bi se smirio promet na navedenoj dionici</w:t>
      </w:r>
    </w:p>
    <w:p w:rsidR="000F64E4" w:rsidRPr="000D1562" w:rsidRDefault="000F64E4" w:rsidP="000F64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0F64E4" w:rsidRPr="00336B12" w:rsidRDefault="000F64E4" w:rsidP="000F6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0F64E4" w:rsidRPr="00336B12" w:rsidRDefault="000F64E4" w:rsidP="000F64E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0F64E4" w:rsidRPr="00336B12" w:rsidRDefault="000F64E4" w:rsidP="000F64E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0F64E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10337F">
        <w:rPr>
          <w:rFonts w:ascii="Times New Roman" w:hAnsi="Times New Roman" w:cs="Times New Roman"/>
          <w:sz w:val="24"/>
          <w:szCs w:val="24"/>
        </w:rPr>
        <w:t xml:space="preserve">sa 6 </w:t>
      </w:r>
      <w:r>
        <w:rPr>
          <w:rFonts w:ascii="Times New Roman" w:hAnsi="Times New Roman" w:cs="Times New Roman"/>
          <w:sz w:val="24"/>
          <w:szCs w:val="24"/>
        </w:rPr>
        <w:t xml:space="preserve">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0F64E4" w:rsidRDefault="000F64E4" w:rsidP="000F64E4">
      <w:pPr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0F64E4">
      <w:pPr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0F64E4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0337F" w:rsidRDefault="0010337F" w:rsidP="000F64E4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337F" w:rsidRPr="0010337F" w:rsidRDefault="0010337F" w:rsidP="001033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37F">
        <w:rPr>
          <w:rFonts w:ascii="Times New Roman" w:hAnsi="Times New Roman" w:cs="Times New Roman"/>
          <w:sz w:val="24"/>
          <w:szCs w:val="24"/>
        </w:rPr>
        <w:t>Vijeće Mjesnog odbora Stenjevec-jug podržava prijedlog zaključka kojim se traži donošenje rješenja od Gradskog ureda za obnovu, izgradnju, prostorno uređenje, graditeljstvo, komunalne poslove i promet da izvrši uviđaj na terenu konkretnije na Samoborskoj cesti između kućnih brojeva 85A i 122 s ciljem da se pronađe rješenje za smirivanje prometa radi sigurnosti pješaka na toj dionici, budući da se ranije postavljene vertikalna signalizacija nije pokazala učinkovitim rješenjem.</w:t>
      </w:r>
    </w:p>
    <w:p w:rsidR="00A50574" w:rsidRDefault="00A50574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0337F" w:rsidRDefault="0010337F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F64E4" w:rsidRDefault="000F64E4" w:rsidP="000F64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5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10337F" w:rsidRPr="0010337F" w:rsidRDefault="0010337F" w:rsidP="0010337F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0337F">
        <w:rPr>
          <w:rFonts w:ascii="Times New Roman" w:hAnsi="Times New Roman" w:cs="Times New Roman"/>
          <w:b/>
          <w:sz w:val="24"/>
          <w:szCs w:val="24"/>
        </w:rPr>
        <w:t>Prijedlog zaključka za postavljanje kamere za nadzor brzine (ili traženja nekog drugog alternativnog rješenja) na Samoborskoj cesti izmedju ulice Jankomir i Stenjevečke ulice radi smirivanja prometa na navedenoj dionici</w:t>
      </w:r>
    </w:p>
    <w:p w:rsidR="000F64E4" w:rsidRPr="000D1562" w:rsidRDefault="000F64E4" w:rsidP="000F64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0F64E4" w:rsidRPr="00336B12" w:rsidRDefault="000F64E4" w:rsidP="000F6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0F64E4" w:rsidRPr="00336B12" w:rsidRDefault="000F64E4" w:rsidP="000F64E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0F64E4" w:rsidRPr="00336B12" w:rsidRDefault="000F64E4" w:rsidP="000F64E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0F64E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10337F">
        <w:rPr>
          <w:rFonts w:ascii="Times New Roman" w:hAnsi="Times New Roman" w:cs="Times New Roman"/>
          <w:sz w:val="24"/>
          <w:szCs w:val="24"/>
        </w:rPr>
        <w:t>sa 6</w:t>
      </w:r>
      <w:r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0F64E4" w:rsidRDefault="000F64E4" w:rsidP="000F64E4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F64E4" w:rsidRDefault="000F64E4" w:rsidP="000F64E4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0337F" w:rsidRPr="0010337F" w:rsidRDefault="0010337F" w:rsidP="001033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37F">
        <w:rPr>
          <w:rFonts w:ascii="Times New Roman" w:hAnsi="Times New Roman" w:cs="Times New Roman"/>
          <w:sz w:val="24"/>
          <w:szCs w:val="24"/>
        </w:rPr>
        <w:t>Vijeće Mjesnog odbora Stenjevec-jug podržava prijedlog zaključka kojim se traži donošenje rješenja od Gradskog ureda za obnovu, izgradnju, prostorno uređenje, graditeljstvo, komunalne poslove i promet da izvrši uviđaj na terenu konkretnije na Samoborskoj cesti između ulice Jankomir i Stenjevečke ulice s ciljem da se pronađe adekvatno rješenje za smirivanje prometa radi sigurnosti pješaka na toj dionici, budući da se ranije postavljene vertikalna signalizacija nije pokazala učinkovitim rješenjem.</w:t>
      </w:r>
    </w:p>
    <w:p w:rsidR="000F64E4" w:rsidRDefault="000F64E4" w:rsidP="000F64E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4E4" w:rsidRPr="000F64E4" w:rsidRDefault="000F64E4" w:rsidP="000F64E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0F64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6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10337F" w:rsidRPr="0010337F" w:rsidRDefault="0010337F" w:rsidP="0010337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0337F">
        <w:rPr>
          <w:rFonts w:ascii="Times New Roman" w:hAnsi="Times New Roman" w:cs="Times New Roman"/>
          <w:b/>
          <w:sz w:val="24"/>
          <w:szCs w:val="24"/>
        </w:rPr>
        <w:t>Prijedlog zaključka za postavljanje konveksnog zrcala na križanju Stojdraške i Breganske ulice, radi boljeg pregleda vozila koja izlaze iz Stojdraške ulice</w:t>
      </w:r>
    </w:p>
    <w:p w:rsidR="000F64E4" w:rsidRPr="000D1562" w:rsidRDefault="000F64E4" w:rsidP="000F64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0F64E4" w:rsidRPr="00336B12" w:rsidRDefault="000F64E4" w:rsidP="000F6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0F64E4" w:rsidRPr="00336B12" w:rsidRDefault="000F64E4" w:rsidP="000F64E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0F64E4" w:rsidRPr="00336B12" w:rsidRDefault="000F64E4" w:rsidP="000F64E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0F64E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10337F">
        <w:rPr>
          <w:rFonts w:ascii="Times New Roman" w:hAnsi="Times New Roman" w:cs="Times New Roman"/>
          <w:sz w:val="24"/>
          <w:szCs w:val="24"/>
        </w:rPr>
        <w:t>sa 6</w:t>
      </w:r>
      <w:r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0F64E4" w:rsidRDefault="000F64E4" w:rsidP="000F64E4">
      <w:pPr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0F64E4">
      <w:pPr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0F64E4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F64E4" w:rsidRDefault="000F64E4" w:rsidP="000F64E4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0337F" w:rsidRPr="0010337F" w:rsidRDefault="0010337F" w:rsidP="001033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37F">
        <w:rPr>
          <w:rFonts w:ascii="Times New Roman" w:hAnsi="Times New Roman" w:cs="Times New Roman"/>
          <w:sz w:val="24"/>
          <w:szCs w:val="24"/>
        </w:rPr>
        <w:t>Vijeće Mjesnog odbora Stenjevec-jug podržava prijedlog zaključka kojim se traži donošenje rješenja od Gradskog ureda za obnovu, izgradnju, prostorno uređenje, graditeljstvo, komunalne poslove i promet za postavljanje konveksnog zrcala na križanju Stojdraške i Breganske ulice, radi boljeg pregleda vozila koja izlaze iz Stojdraške ulice.</w:t>
      </w:r>
    </w:p>
    <w:p w:rsidR="000F64E4" w:rsidRDefault="000F64E4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226DC" w:rsidRDefault="003226DC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87E93" w:rsidRDefault="00F87E93" w:rsidP="00F87E9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7.</w:t>
      </w:r>
    </w:p>
    <w:p w:rsidR="00F87E93" w:rsidRPr="00F87E93" w:rsidRDefault="00F87E93" w:rsidP="00F87E9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87E93">
        <w:rPr>
          <w:rFonts w:ascii="Times New Roman" w:hAnsi="Times New Roman" w:cs="Times New Roman"/>
          <w:b/>
          <w:sz w:val="24"/>
          <w:szCs w:val="24"/>
        </w:rPr>
        <w:t>Prijedlog zaključka kojim se zahtjeva od Hrvatske željeznice i njezinih partnerskih tvrtki da saniraju Bregansku ulicu koju su devastirali svojim vozilima prilikom sanacije željezničke pruge</w:t>
      </w:r>
    </w:p>
    <w:p w:rsidR="00F87E93" w:rsidRPr="000D1562" w:rsidRDefault="00F87E93" w:rsidP="00F87E9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F87E93" w:rsidRPr="00336B12" w:rsidRDefault="00F87E93" w:rsidP="00F87E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F87E93" w:rsidRPr="00336B12" w:rsidRDefault="00F87E93" w:rsidP="00F87E9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F87E93" w:rsidRPr="00336B12" w:rsidRDefault="00F87E93" w:rsidP="00F87E9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87E93" w:rsidRDefault="00F87E93" w:rsidP="00F87E9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 6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F87E93" w:rsidRDefault="00F87E93" w:rsidP="00F87E93">
      <w:pPr>
        <w:rPr>
          <w:rFonts w:ascii="Times New Roman" w:hAnsi="Times New Roman" w:cs="Times New Roman"/>
          <w:sz w:val="24"/>
          <w:szCs w:val="24"/>
        </w:rPr>
      </w:pPr>
    </w:p>
    <w:p w:rsidR="00F87E93" w:rsidRDefault="00F87E93" w:rsidP="00F87E93">
      <w:pPr>
        <w:rPr>
          <w:rFonts w:ascii="Times New Roman" w:hAnsi="Times New Roman" w:cs="Times New Roman"/>
          <w:sz w:val="24"/>
          <w:szCs w:val="24"/>
        </w:rPr>
      </w:pPr>
    </w:p>
    <w:p w:rsidR="00F87E93" w:rsidRDefault="00F87E93" w:rsidP="00F87E93">
      <w:pPr>
        <w:rPr>
          <w:rFonts w:ascii="Times New Roman" w:hAnsi="Times New Roman" w:cs="Times New Roman"/>
          <w:sz w:val="24"/>
          <w:szCs w:val="24"/>
        </w:rPr>
      </w:pPr>
    </w:p>
    <w:p w:rsidR="00F87E93" w:rsidRDefault="00F87E93" w:rsidP="00F87E93">
      <w:pPr>
        <w:rPr>
          <w:rFonts w:ascii="Times New Roman" w:hAnsi="Times New Roman" w:cs="Times New Roman"/>
          <w:sz w:val="24"/>
          <w:szCs w:val="24"/>
        </w:rPr>
      </w:pPr>
    </w:p>
    <w:p w:rsidR="00F87E93" w:rsidRDefault="00F87E93" w:rsidP="00F87E93">
      <w:pPr>
        <w:rPr>
          <w:rFonts w:ascii="Times New Roman" w:hAnsi="Times New Roman" w:cs="Times New Roman"/>
          <w:sz w:val="24"/>
          <w:szCs w:val="24"/>
        </w:rPr>
      </w:pPr>
    </w:p>
    <w:p w:rsidR="00F87E93" w:rsidRDefault="00F87E93" w:rsidP="00F87E93">
      <w:pPr>
        <w:rPr>
          <w:rFonts w:ascii="Times New Roman" w:hAnsi="Times New Roman" w:cs="Times New Roman"/>
          <w:sz w:val="24"/>
          <w:szCs w:val="24"/>
        </w:rPr>
      </w:pPr>
    </w:p>
    <w:p w:rsidR="00F87E93" w:rsidRDefault="00F87E93" w:rsidP="00F87E93">
      <w:pPr>
        <w:rPr>
          <w:rFonts w:ascii="Times New Roman" w:hAnsi="Times New Roman" w:cs="Times New Roman"/>
          <w:sz w:val="24"/>
          <w:szCs w:val="24"/>
        </w:rPr>
      </w:pPr>
    </w:p>
    <w:p w:rsidR="00F87E93" w:rsidRDefault="00F87E93" w:rsidP="00F87E93">
      <w:pPr>
        <w:rPr>
          <w:rFonts w:ascii="Times New Roman" w:hAnsi="Times New Roman" w:cs="Times New Roman"/>
          <w:sz w:val="24"/>
          <w:szCs w:val="24"/>
        </w:rPr>
      </w:pPr>
    </w:p>
    <w:p w:rsidR="00F87E93" w:rsidRDefault="00F87E93" w:rsidP="00F87E93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F87E93" w:rsidRDefault="00F87E93" w:rsidP="00F87E9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87E93" w:rsidRDefault="00F87E93" w:rsidP="00F87E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E93">
        <w:rPr>
          <w:rFonts w:ascii="Times New Roman" w:hAnsi="Times New Roman" w:cs="Times New Roman"/>
          <w:sz w:val="24"/>
          <w:szCs w:val="24"/>
        </w:rPr>
        <w:t>Vijeće Mjesnog odbora Stenjevec-jug podržava prijedlog zaključka kojim se zahtjeva od Hrvatske željeznice i njezinih partnerskih tvrtki da saniraju Bregansku ulicu koju su svojim vozilima (kamionima tegljačima, bagerima i ostalom mehanizacijom) devastirali prilikom sanacije željezničke pruge.</w:t>
      </w:r>
    </w:p>
    <w:p w:rsidR="00F87E93" w:rsidRDefault="00F87E93" w:rsidP="00F87E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7E93" w:rsidRPr="00F87E93" w:rsidRDefault="00F87E93" w:rsidP="00F87E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7E93" w:rsidRDefault="00F87E93" w:rsidP="00F87E9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8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F87E93" w:rsidRPr="00F87E93" w:rsidRDefault="00F87E93" w:rsidP="00F87E9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87E93">
        <w:rPr>
          <w:rFonts w:ascii="Times New Roman" w:hAnsi="Times New Roman" w:cs="Times New Roman"/>
          <w:b/>
          <w:sz w:val="24"/>
          <w:szCs w:val="24"/>
        </w:rPr>
        <w:t>Prijedlog zaključka za postavljanje koša za pseći izmeta na sjeveroistočnom djelu livade (k.č.br. 2321/1, k.o. Stenjevec) koja se nalazi uz Ulicu hrvatskih branitelja</w:t>
      </w:r>
    </w:p>
    <w:p w:rsidR="00F87E93" w:rsidRPr="000D1562" w:rsidRDefault="00F87E93" w:rsidP="00F87E9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F87E93" w:rsidRPr="00336B12" w:rsidRDefault="00F87E93" w:rsidP="00F87E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F87E93" w:rsidRPr="00336B12" w:rsidRDefault="00F87E93" w:rsidP="00F87E9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F87E93" w:rsidRPr="00336B12" w:rsidRDefault="00F87E93" w:rsidP="00F87E9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87E93" w:rsidRDefault="00F87E93" w:rsidP="00F87E9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 6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F87E93" w:rsidRDefault="00F87E93" w:rsidP="00F87E93">
      <w:pPr>
        <w:rPr>
          <w:rFonts w:ascii="Times New Roman" w:hAnsi="Times New Roman" w:cs="Times New Roman"/>
          <w:sz w:val="24"/>
          <w:szCs w:val="24"/>
        </w:rPr>
      </w:pPr>
    </w:p>
    <w:p w:rsidR="00F87E93" w:rsidRDefault="00F87E93" w:rsidP="00F87E93">
      <w:pPr>
        <w:rPr>
          <w:rFonts w:ascii="Times New Roman" w:hAnsi="Times New Roman" w:cs="Times New Roman"/>
          <w:sz w:val="24"/>
          <w:szCs w:val="24"/>
        </w:rPr>
      </w:pPr>
    </w:p>
    <w:p w:rsidR="00F87E93" w:rsidRDefault="00F87E93" w:rsidP="00F87E93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F87E93" w:rsidRDefault="00F87E93" w:rsidP="00F87E9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87E93" w:rsidRDefault="00F87E93" w:rsidP="00F87E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E93">
        <w:rPr>
          <w:rFonts w:ascii="Times New Roman" w:hAnsi="Times New Roman" w:cs="Times New Roman"/>
          <w:sz w:val="24"/>
          <w:szCs w:val="24"/>
        </w:rPr>
        <w:t>Vijeće Mjesnog odbora Stenjevec-jug podržava prijedlog zaključka za postavljanjem koša za pseći izmet na sjeveroistočnom djelu livade (k.č.br. 2321/1, k.o. Stenjevec) koja se nalazi uz Ulicu hrvatskih branitelja.</w:t>
      </w:r>
    </w:p>
    <w:p w:rsidR="00F87E93" w:rsidRDefault="00F87E93" w:rsidP="00F87E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7E93" w:rsidRDefault="00F87E93" w:rsidP="00F87E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7E93" w:rsidRPr="00F87E93" w:rsidRDefault="00F87E93" w:rsidP="00F87E9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E93">
        <w:rPr>
          <w:rFonts w:ascii="Times New Roman" w:hAnsi="Times New Roman" w:cs="Times New Roman"/>
          <w:b/>
          <w:sz w:val="24"/>
          <w:szCs w:val="24"/>
        </w:rPr>
        <w:t>Ad. 9.</w:t>
      </w:r>
    </w:p>
    <w:p w:rsidR="00F87E93" w:rsidRPr="00F87E93" w:rsidRDefault="00F87E93" w:rsidP="00F87E9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E93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:rsidR="00F87E93" w:rsidRDefault="00F87E93" w:rsidP="00F87E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7E93" w:rsidRPr="00F87E93" w:rsidRDefault="00F87E93" w:rsidP="00F87E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rasprave.</w:t>
      </w:r>
    </w:p>
    <w:p w:rsidR="005F4281" w:rsidRPr="00F87E93" w:rsidRDefault="005F4281" w:rsidP="00F87E9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523E8" w:rsidRPr="00B523E8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3024" w:rsidRPr="000D1562" w:rsidRDefault="00C978F3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</w:t>
      </w:r>
      <w:r w:rsidR="00124574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261DC0">
        <w:rPr>
          <w:rFonts w:ascii="Times New Roman" w:hAnsi="Times New Roman" w:cs="Times New Roman"/>
          <w:sz w:val="24"/>
          <w:szCs w:val="24"/>
          <w:lang w:eastAsia="hr-HR"/>
        </w:rPr>
        <w:t>15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54548F" w:rsidRDefault="0054548F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261DC0" w:rsidRDefault="00A50574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261DC0">
        <w:rPr>
          <w:rFonts w:ascii="Times New Roman" w:hAnsi="Times New Roman" w:cs="Times New Roman"/>
          <w:sz w:val="24"/>
          <w:szCs w:val="24"/>
        </w:rPr>
        <w:t>KLASA:</w:t>
      </w:r>
      <w:r w:rsidR="00F87E93">
        <w:rPr>
          <w:rFonts w:ascii="Times New Roman" w:hAnsi="Times New Roman" w:cs="Times New Roman"/>
          <w:sz w:val="24"/>
          <w:szCs w:val="24"/>
        </w:rPr>
        <w:t xml:space="preserve"> 024-08/22-003/</w:t>
      </w:r>
      <w:r w:rsidR="00657F27">
        <w:rPr>
          <w:rFonts w:ascii="Times New Roman" w:hAnsi="Times New Roman" w:cs="Times New Roman"/>
          <w:sz w:val="24"/>
          <w:szCs w:val="24"/>
        </w:rPr>
        <w:t>1831</w:t>
      </w:r>
    </w:p>
    <w:p w:rsidR="004E3024" w:rsidRPr="00261DC0" w:rsidRDefault="00D2517F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261DC0">
        <w:rPr>
          <w:rFonts w:ascii="Times New Roman" w:hAnsi="Times New Roman" w:cs="Times New Roman"/>
          <w:sz w:val="24"/>
          <w:szCs w:val="24"/>
        </w:rPr>
        <w:t>URBROJ:</w:t>
      </w:r>
      <w:r w:rsidR="00261DC0" w:rsidRPr="00261DC0">
        <w:rPr>
          <w:rFonts w:ascii="Times New Roman" w:hAnsi="Times New Roman" w:cs="Times New Roman"/>
          <w:sz w:val="24"/>
          <w:szCs w:val="24"/>
        </w:rPr>
        <w:t xml:space="preserve"> 251-13-11-14-22-</w:t>
      </w:r>
      <w:r w:rsidR="00261DC0">
        <w:rPr>
          <w:rFonts w:ascii="Times New Roman" w:hAnsi="Times New Roman" w:cs="Times New Roman"/>
          <w:sz w:val="24"/>
          <w:szCs w:val="24"/>
        </w:rPr>
        <w:t>2</w:t>
      </w:r>
    </w:p>
    <w:p w:rsidR="004E3024" w:rsidRPr="0016138C" w:rsidRDefault="00657F27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22</w:t>
      </w:r>
      <w:r w:rsidR="00C978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rujna</w:t>
      </w:r>
      <w:r w:rsidR="0065324C">
        <w:rPr>
          <w:rFonts w:ascii="Times New Roman" w:hAnsi="Times New Roman" w:cs="Times New Roman"/>
          <w:sz w:val="24"/>
          <w:szCs w:val="24"/>
        </w:rPr>
        <w:t xml:space="preserve"> 2022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/>
        </w:rPr>
      </w:pPr>
      <w:r w:rsidRPr="0016138C">
        <w:rPr>
          <w:rFonts w:ascii="Times New Roman" w:hAnsi="Times New Roman" w:cs="Times New Roman"/>
          <w:b/>
        </w:rPr>
        <w:tab/>
      </w:r>
    </w:p>
    <w:p w:rsidR="00261DC0" w:rsidRPr="0016138C" w:rsidRDefault="00261DC0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lastRenderedPageBreak/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5B7A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4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6B6" w:rsidRDefault="00FB56B6" w:rsidP="003600B9">
      <w:r>
        <w:separator/>
      </w:r>
    </w:p>
  </w:endnote>
  <w:endnote w:type="continuationSeparator" w:id="0">
    <w:p w:rsidR="00FB56B6" w:rsidRDefault="00FB56B6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6B6" w:rsidRDefault="00FB56B6" w:rsidP="003600B9">
      <w:r>
        <w:separator/>
      </w:r>
    </w:p>
  </w:footnote>
  <w:footnote w:type="continuationSeparator" w:id="0">
    <w:p w:rsidR="00FB56B6" w:rsidRDefault="00FB56B6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0209"/>
    <w:multiLevelType w:val="hybridMultilevel"/>
    <w:tmpl w:val="38543F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F03A9"/>
    <w:multiLevelType w:val="hybridMultilevel"/>
    <w:tmpl w:val="A5F2C1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034AD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8D4E0B"/>
    <w:multiLevelType w:val="hybridMultilevel"/>
    <w:tmpl w:val="50A43A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95214"/>
    <w:multiLevelType w:val="hybridMultilevel"/>
    <w:tmpl w:val="3B12AD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F2800"/>
    <w:multiLevelType w:val="hybridMultilevel"/>
    <w:tmpl w:val="CAF6C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F31CA"/>
    <w:multiLevelType w:val="hybridMultilevel"/>
    <w:tmpl w:val="3D9E26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24C53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81707"/>
    <w:multiLevelType w:val="hybridMultilevel"/>
    <w:tmpl w:val="6F08F8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901C7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A1B21"/>
    <w:multiLevelType w:val="hybridMultilevel"/>
    <w:tmpl w:val="CD860E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206F6"/>
    <w:multiLevelType w:val="hybridMultilevel"/>
    <w:tmpl w:val="F47E48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BA2EA3"/>
    <w:multiLevelType w:val="hybridMultilevel"/>
    <w:tmpl w:val="AB1CEFC4"/>
    <w:lvl w:ilvl="0" w:tplc="E1C28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345D77"/>
    <w:multiLevelType w:val="hybridMultilevel"/>
    <w:tmpl w:val="9954B3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68F"/>
    <w:multiLevelType w:val="hybridMultilevel"/>
    <w:tmpl w:val="DA3A7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C0140"/>
    <w:multiLevelType w:val="hybridMultilevel"/>
    <w:tmpl w:val="A53A3B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E12C4"/>
    <w:multiLevelType w:val="hybridMultilevel"/>
    <w:tmpl w:val="7A7A0B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CD6E3B"/>
    <w:multiLevelType w:val="hybridMultilevel"/>
    <w:tmpl w:val="696CBE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313511"/>
    <w:multiLevelType w:val="hybridMultilevel"/>
    <w:tmpl w:val="D73C9B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911D9E"/>
    <w:multiLevelType w:val="hybridMultilevel"/>
    <w:tmpl w:val="CD70BD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E4DCD"/>
    <w:multiLevelType w:val="hybridMultilevel"/>
    <w:tmpl w:val="917A97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20"/>
  </w:num>
  <w:num w:numId="5">
    <w:abstractNumId w:val="5"/>
  </w:num>
  <w:num w:numId="6">
    <w:abstractNumId w:val="14"/>
  </w:num>
  <w:num w:numId="7">
    <w:abstractNumId w:val="4"/>
  </w:num>
  <w:num w:numId="8">
    <w:abstractNumId w:val="9"/>
  </w:num>
  <w:num w:numId="9">
    <w:abstractNumId w:val="18"/>
  </w:num>
  <w:num w:numId="10">
    <w:abstractNumId w:val="11"/>
  </w:num>
  <w:num w:numId="11">
    <w:abstractNumId w:val="17"/>
  </w:num>
  <w:num w:numId="12">
    <w:abstractNumId w:val="0"/>
  </w:num>
  <w:num w:numId="13">
    <w:abstractNumId w:val="15"/>
  </w:num>
  <w:num w:numId="14">
    <w:abstractNumId w:val="12"/>
  </w:num>
  <w:num w:numId="15">
    <w:abstractNumId w:val="7"/>
  </w:num>
  <w:num w:numId="16">
    <w:abstractNumId w:val="1"/>
  </w:num>
  <w:num w:numId="17">
    <w:abstractNumId w:val="3"/>
  </w:num>
  <w:num w:numId="18">
    <w:abstractNumId w:val="16"/>
  </w:num>
  <w:num w:numId="19">
    <w:abstractNumId w:val="6"/>
  </w:num>
  <w:num w:numId="20">
    <w:abstractNumId w:val="13"/>
  </w:num>
  <w:num w:numId="21">
    <w:abstractNumId w:val="10"/>
  </w:num>
  <w:num w:numId="22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47838"/>
    <w:rsid w:val="000525EE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C7C61"/>
    <w:rsid w:val="000D1562"/>
    <w:rsid w:val="000E46DF"/>
    <w:rsid w:val="000E50BB"/>
    <w:rsid w:val="000E593C"/>
    <w:rsid w:val="000E5ADF"/>
    <w:rsid w:val="000F64E4"/>
    <w:rsid w:val="0010281C"/>
    <w:rsid w:val="0010337F"/>
    <w:rsid w:val="001077B7"/>
    <w:rsid w:val="00112D87"/>
    <w:rsid w:val="001134EE"/>
    <w:rsid w:val="001179F6"/>
    <w:rsid w:val="001219AD"/>
    <w:rsid w:val="00124574"/>
    <w:rsid w:val="00126BFE"/>
    <w:rsid w:val="00130EC5"/>
    <w:rsid w:val="00131781"/>
    <w:rsid w:val="00135D4C"/>
    <w:rsid w:val="00146C8C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444B"/>
    <w:rsid w:val="001F5FB1"/>
    <w:rsid w:val="001F6320"/>
    <w:rsid w:val="001F7AE7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42A6"/>
    <w:rsid w:val="00256120"/>
    <w:rsid w:val="00256141"/>
    <w:rsid w:val="002561A5"/>
    <w:rsid w:val="00256C64"/>
    <w:rsid w:val="002577E6"/>
    <w:rsid w:val="00261DC0"/>
    <w:rsid w:val="00263290"/>
    <w:rsid w:val="00263AAB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DF5"/>
    <w:rsid w:val="00304142"/>
    <w:rsid w:val="00304E82"/>
    <w:rsid w:val="00306CB4"/>
    <w:rsid w:val="003130D4"/>
    <w:rsid w:val="003226DC"/>
    <w:rsid w:val="00325A37"/>
    <w:rsid w:val="003306C7"/>
    <w:rsid w:val="00330AF7"/>
    <w:rsid w:val="00331180"/>
    <w:rsid w:val="00332A09"/>
    <w:rsid w:val="00334133"/>
    <w:rsid w:val="00335BF8"/>
    <w:rsid w:val="00336B12"/>
    <w:rsid w:val="0034037D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15B5"/>
    <w:rsid w:val="003A623D"/>
    <w:rsid w:val="003A6C6D"/>
    <w:rsid w:val="003B1F6D"/>
    <w:rsid w:val="003B28C9"/>
    <w:rsid w:val="003B3767"/>
    <w:rsid w:val="003B531C"/>
    <w:rsid w:val="003C1BAB"/>
    <w:rsid w:val="003C40FD"/>
    <w:rsid w:val="003C4B1F"/>
    <w:rsid w:val="003D0673"/>
    <w:rsid w:val="003D22BC"/>
    <w:rsid w:val="003D6205"/>
    <w:rsid w:val="003E0237"/>
    <w:rsid w:val="003E7031"/>
    <w:rsid w:val="003F24F9"/>
    <w:rsid w:val="003F7A5E"/>
    <w:rsid w:val="0040096F"/>
    <w:rsid w:val="00401825"/>
    <w:rsid w:val="00405F82"/>
    <w:rsid w:val="00412C08"/>
    <w:rsid w:val="0041640A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48F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6D36"/>
    <w:rsid w:val="00567607"/>
    <w:rsid w:val="00570825"/>
    <w:rsid w:val="005760A2"/>
    <w:rsid w:val="00582919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325C"/>
    <w:rsid w:val="005E40F8"/>
    <w:rsid w:val="005E4B59"/>
    <w:rsid w:val="005F4281"/>
    <w:rsid w:val="005F4621"/>
    <w:rsid w:val="005F5EEE"/>
    <w:rsid w:val="005F7E6B"/>
    <w:rsid w:val="00605F1C"/>
    <w:rsid w:val="0060746B"/>
    <w:rsid w:val="00607C14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5324C"/>
    <w:rsid w:val="00657F27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75105"/>
    <w:rsid w:val="0077712B"/>
    <w:rsid w:val="00785CF9"/>
    <w:rsid w:val="00786E55"/>
    <w:rsid w:val="007876A0"/>
    <w:rsid w:val="0079029A"/>
    <w:rsid w:val="007955F0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F0F52"/>
    <w:rsid w:val="007F2D4A"/>
    <w:rsid w:val="007F77B7"/>
    <w:rsid w:val="0081464B"/>
    <w:rsid w:val="0081601A"/>
    <w:rsid w:val="00821A4A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6111"/>
    <w:rsid w:val="008A1DC0"/>
    <w:rsid w:val="008A22FD"/>
    <w:rsid w:val="008B55A6"/>
    <w:rsid w:val="008C5F4F"/>
    <w:rsid w:val="008C6BE7"/>
    <w:rsid w:val="008D1719"/>
    <w:rsid w:val="008D639F"/>
    <w:rsid w:val="008D6437"/>
    <w:rsid w:val="008E0B07"/>
    <w:rsid w:val="008E1169"/>
    <w:rsid w:val="008E5B40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0779"/>
    <w:rsid w:val="00975F5A"/>
    <w:rsid w:val="00983D9F"/>
    <w:rsid w:val="00991A87"/>
    <w:rsid w:val="0099290C"/>
    <w:rsid w:val="009A27FB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63C1"/>
    <w:rsid w:val="00A07ED0"/>
    <w:rsid w:val="00A12E7F"/>
    <w:rsid w:val="00A139BC"/>
    <w:rsid w:val="00A16048"/>
    <w:rsid w:val="00A2304D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227D"/>
    <w:rsid w:val="00A76555"/>
    <w:rsid w:val="00A773FB"/>
    <w:rsid w:val="00A82754"/>
    <w:rsid w:val="00A90B7C"/>
    <w:rsid w:val="00A92D7B"/>
    <w:rsid w:val="00A93FC2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5536"/>
    <w:rsid w:val="00BE2D5D"/>
    <w:rsid w:val="00BE52E6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0884"/>
    <w:rsid w:val="00C76E74"/>
    <w:rsid w:val="00C87810"/>
    <w:rsid w:val="00C90A2C"/>
    <w:rsid w:val="00C978F3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05B7A"/>
    <w:rsid w:val="00D12483"/>
    <w:rsid w:val="00D133E7"/>
    <w:rsid w:val="00D13DDF"/>
    <w:rsid w:val="00D14A8C"/>
    <w:rsid w:val="00D1573C"/>
    <w:rsid w:val="00D16208"/>
    <w:rsid w:val="00D1747B"/>
    <w:rsid w:val="00D203F5"/>
    <w:rsid w:val="00D22E78"/>
    <w:rsid w:val="00D2517F"/>
    <w:rsid w:val="00D259E2"/>
    <w:rsid w:val="00D353F0"/>
    <w:rsid w:val="00D362F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56348"/>
    <w:rsid w:val="00D60374"/>
    <w:rsid w:val="00D63888"/>
    <w:rsid w:val="00D758ED"/>
    <w:rsid w:val="00D93DB9"/>
    <w:rsid w:val="00D94EEC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0D22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1B6E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60FE"/>
    <w:rsid w:val="00ED7589"/>
    <w:rsid w:val="00EE0243"/>
    <w:rsid w:val="00EE0CB4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31BDA"/>
    <w:rsid w:val="00F41171"/>
    <w:rsid w:val="00F43173"/>
    <w:rsid w:val="00F43515"/>
    <w:rsid w:val="00F43EE2"/>
    <w:rsid w:val="00F44E5D"/>
    <w:rsid w:val="00F47CA5"/>
    <w:rsid w:val="00F52197"/>
    <w:rsid w:val="00F52E0A"/>
    <w:rsid w:val="00F54D84"/>
    <w:rsid w:val="00F55111"/>
    <w:rsid w:val="00F55830"/>
    <w:rsid w:val="00F6215C"/>
    <w:rsid w:val="00F63F7C"/>
    <w:rsid w:val="00F67B30"/>
    <w:rsid w:val="00F74D78"/>
    <w:rsid w:val="00F81802"/>
    <w:rsid w:val="00F82F7B"/>
    <w:rsid w:val="00F86139"/>
    <w:rsid w:val="00F86551"/>
    <w:rsid w:val="00F8675A"/>
    <w:rsid w:val="00F87E93"/>
    <w:rsid w:val="00F94D17"/>
    <w:rsid w:val="00F95F53"/>
    <w:rsid w:val="00F97AA3"/>
    <w:rsid w:val="00FA13C7"/>
    <w:rsid w:val="00FA54B5"/>
    <w:rsid w:val="00FB3DAA"/>
    <w:rsid w:val="00FB4086"/>
    <w:rsid w:val="00FB56B6"/>
    <w:rsid w:val="00FB62C7"/>
    <w:rsid w:val="00FC0895"/>
    <w:rsid w:val="00FC2265"/>
    <w:rsid w:val="00FC484F"/>
    <w:rsid w:val="00FD2AAB"/>
    <w:rsid w:val="00FD5EC9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345EFC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36</cp:revision>
  <cp:lastPrinted>2021-12-02T13:27:00Z</cp:lastPrinted>
  <dcterms:created xsi:type="dcterms:W3CDTF">2021-11-25T13:42:00Z</dcterms:created>
  <dcterms:modified xsi:type="dcterms:W3CDTF">2022-10-21T07:41:00Z</dcterms:modified>
</cp:coreProperties>
</file>