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13135C">
        <w:t>3</w:t>
      </w:r>
      <w:r w:rsidR="00C63766">
        <w:t>. sjednice Vijeća</w:t>
      </w:r>
      <w:r w:rsidR="003149B2">
        <w:t xml:space="preserve"> </w:t>
      </w:r>
      <w:r w:rsidR="006235B4">
        <w:t>Mjesnog odbora Resnik održane 27</w:t>
      </w:r>
      <w:r w:rsidR="00C63766">
        <w:t xml:space="preserve">. </w:t>
      </w:r>
      <w:r w:rsidR="0013135C">
        <w:t>veljače</w:t>
      </w:r>
      <w:r w:rsidR="00C63766">
        <w:t xml:space="preserve"> 202</w:t>
      </w:r>
      <w:r w:rsidR="006235B4">
        <w:t>3</w:t>
      </w:r>
      <w:r w:rsidR="00C63766">
        <w:t>., u prostorijama mjesne samouprave MO Resnik,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13135C">
        <w:t>3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>
        <w:rPr>
          <w:b/>
          <w:i/>
          <w:sz w:val="24"/>
          <w:szCs w:val="24"/>
        </w:rPr>
        <w:t>Domonik Žibrat</w:t>
      </w:r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>
        <w:rPr>
          <w:sz w:val="24"/>
          <w:szCs w:val="24"/>
        </w:rPr>
        <w:t>2</w:t>
      </w:r>
      <w:r w:rsidRPr="00851A66">
        <w:rPr>
          <w:sz w:val="24"/>
          <w:szCs w:val="24"/>
        </w:rPr>
        <w:t xml:space="preserve">. sjednice Vijeća Mjesnog odbora Patruševec. S obzirom da nema primjedbi zapisnik se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13135C" w:rsidRPr="00514434" w:rsidRDefault="0013135C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Izvješće o radu Vijeća Mjesnog odbora </w:t>
      </w:r>
      <w:r>
        <w:rPr>
          <w:sz w:val="24"/>
          <w:szCs w:val="24"/>
        </w:rPr>
        <w:t>Resnik</w:t>
      </w:r>
      <w:r w:rsidRPr="00514434">
        <w:rPr>
          <w:sz w:val="24"/>
          <w:szCs w:val="24"/>
        </w:rPr>
        <w:t xml:space="preserve"> za 2022. godinu.</w:t>
      </w:r>
    </w:p>
    <w:p w:rsidR="0013135C" w:rsidRPr="00514434" w:rsidRDefault="0013135C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Program rada Vijeća Mjesnog odbora </w:t>
      </w:r>
      <w:r>
        <w:rPr>
          <w:sz w:val="24"/>
          <w:szCs w:val="24"/>
        </w:rPr>
        <w:t>Resnik</w:t>
      </w:r>
      <w:r w:rsidRPr="00514434">
        <w:rPr>
          <w:sz w:val="24"/>
          <w:szCs w:val="24"/>
        </w:rPr>
        <w:t xml:space="preserve"> za 2023. godinu.</w:t>
      </w:r>
    </w:p>
    <w:p w:rsidR="0013135C" w:rsidRPr="00514434" w:rsidRDefault="0013135C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>Zaključak o prijedlogu utroška sredstava s pozicije ONRP.</w:t>
      </w:r>
    </w:p>
    <w:p w:rsidR="0013135C" w:rsidRPr="00514434" w:rsidRDefault="0013135C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Aktualna komunalna problematika. </w:t>
      </w:r>
    </w:p>
    <w:p w:rsidR="0013135C" w:rsidRPr="00514434" w:rsidRDefault="0013135C" w:rsidP="0013135C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514434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6235B4" w:rsidRDefault="005E4E8A" w:rsidP="006235B4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235B4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13135C">
        <w:rPr>
          <w:b/>
          <w:sz w:val="24"/>
          <w:szCs w:val="24"/>
        </w:rPr>
        <w:t>Izvješće o radu Vijeća</w:t>
      </w:r>
      <w:r w:rsidR="006235B4" w:rsidRPr="006235B4">
        <w:rPr>
          <w:b/>
          <w:sz w:val="24"/>
          <w:szCs w:val="24"/>
        </w:rPr>
        <w:t xml:space="preserve"> Mjesnog odbora Resnik za 202</w:t>
      </w:r>
      <w:r w:rsidR="0013135C">
        <w:rPr>
          <w:b/>
          <w:sz w:val="24"/>
          <w:szCs w:val="24"/>
        </w:rPr>
        <w:t>2</w:t>
      </w:r>
      <w:r w:rsidR="006235B4" w:rsidRPr="006235B4">
        <w:rPr>
          <w:b/>
          <w:sz w:val="24"/>
          <w:szCs w:val="24"/>
        </w:rPr>
        <w:t>.</w:t>
      </w:r>
      <w:r w:rsidR="0013135C">
        <w:rPr>
          <w:b/>
          <w:sz w:val="24"/>
          <w:szCs w:val="24"/>
        </w:rPr>
        <w:t xml:space="preserve"> godinu.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13135C" w:rsidRPr="0018642D" w:rsidRDefault="0013135C" w:rsidP="0013135C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:rsidR="0013135C" w:rsidRPr="0018642D" w:rsidRDefault="0013135C" w:rsidP="0013135C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:rsidR="0013135C" w:rsidRPr="0018642D" w:rsidRDefault="0013135C" w:rsidP="0013135C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:rsidR="0013135C" w:rsidRPr="0018642D" w:rsidRDefault="0013135C" w:rsidP="0013135C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13135C" w:rsidRPr="00851A66" w:rsidRDefault="0013135C" w:rsidP="0013135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51A66">
        <w:rPr>
          <w:b/>
          <w:bCs/>
          <w:sz w:val="24"/>
          <w:szCs w:val="24"/>
        </w:rPr>
        <w:t>IZVJEŠĆE O RADU</w:t>
      </w:r>
    </w:p>
    <w:p w:rsidR="0013135C" w:rsidRPr="00851A66" w:rsidRDefault="0013135C" w:rsidP="001313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1A66">
        <w:rPr>
          <w:b/>
          <w:bCs/>
          <w:sz w:val="24"/>
          <w:szCs w:val="24"/>
        </w:rPr>
        <w:t>Vijeća mjesnog odbora Resnik</w:t>
      </w:r>
    </w:p>
    <w:p w:rsidR="0013135C" w:rsidRPr="00851A66" w:rsidRDefault="0013135C" w:rsidP="001313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1A66">
        <w:rPr>
          <w:b/>
          <w:bCs/>
          <w:sz w:val="24"/>
          <w:szCs w:val="24"/>
        </w:rPr>
        <w:t>za  2022. godinu</w:t>
      </w:r>
    </w:p>
    <w:p w:rsidR="0013135C" w:rsidRDefault="0013135C" w:rsidP="0013135C">
      <w:pPr>
        <w:autoSpaceDE w:val="0"/>
        <w:autoSpaceDN w:val="0"/>
        <w:adjustRightInd w:val="0"/>
      </w:pPr>
    </w:p>
    <w:p w:rsidR="0013135C" w:rsidRPr="0013135C" w:rsidRDefault="0013135C" w:rsidP="0013135C">
      <w:pPr>
        <w:ind w:firstLine="708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U 2022. godini rad Vijeća se odvijao u skladu sa Statutom Grada, Pravilima Mjesnog odbora, Poslovnikom o radu i Programom rada Vijeća.</w:t>
      </w:r>
    </w:p>
    <w:p w:rsidR="0013135C" w:rsidRPr="0013135C" w:rsidRDefault="0013135C" w:rsidP="0013135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Sjednicama je prisustvovalo prosječno po 5 člana Vijeća (100 %). Nije bilo odgođenih, a niti prekinutih sjednica zbog nedovoljnog broja prisutnih članova Vijeća. Prosječno trajanje sjednica Vijeća bilo je 1,00 sat. </w:t>
      </w:r>
    </w:p>
    <w:p w:rsidR="0013135C" w:rsidRPr="0013135C" w:rsidRDefault="0013135C" w:rsidP="0013135C">
      <w:pPr>
        <w:autoSpaceDE w:val="0"/>
        <w:autoSpaceDN w:val="0"/>
        <w:adjustRightInd w:val="0"/>
        <w:rPr>
          <w:sz w:val="24"/>
          <w:szCs w:val="24"/>
        </w:rPr>
      </w:pPr>
      <w:r w:rsidRPr="0013135C">
        <w:rPr>
          <w:sz w:val="24"/>
          <w:szCs w:val="24"/>
        </w:rPr>
        <w:lastRenderedPageBreak/>
        <w:t>Na sjednicama  se ukupno raspravljalo o 38 točaka dnevnog reda, gdje su donesena 28 akta:</w:t>
      </w:r>
    </w:p>
    <w:p w:rsidR="0013135C" w:rsidRPr="0013135C" w:rsidRDefault="0013135C" w:rsidP="0013135C">
      <w:pPr>
        <w:widowControl/>
        <w:numPr>
          <w:ilvl w:val="0"/>
          <w:numId w:val="12"/>
        </w:numPr>
        <w:tabs>
          <w:tab w:val="clear" w:pos="720"/>
          <w:tab w:val="num" w:pos="567"/>
        </w:tabs>
        <w:suppressAutoHyphens w:val="0"/>
        <w:ind w:left="0" w:firstLine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doneseni su sljedeći akti: Godišnji obračun Mjesnog odbora Resnik za 2022., Financijski plan Mjesnog odbora za 2022. godinu i Prijedlog  prioriteta za Plan malih komunalnih aktivnosti za 2023.god., te Izvještaj o radu Vijeća Mjesnog odbora za 2021.god. i Program rada Vijeća Mjesnog odbora za 2022.god.</w:t>
      </w:r>
    </w:p>
    <w:p w:rsidR="0013135C" w:rsidRPr="0013135C" w:rsidRDefault="0013135C" w:rsidP="0013135C">
      <w:pPr>
        <w:numPr>
          <w:ilvl w:val="0"/>
          <w:numId w:val="12"/>
        </w:numPr>
        <w:tabs>
          <w:tab w:val="clear" w:pos="720"/>
          <w:tab w:val="num" w:pos="567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Vijeće Mjesnog odbora je donijelo zaključak o utrošku korištenju sredstava s pozicije 3299 NESPOMENUTI RASHODI POSLOVANJA i 1 zaključak o korištenju sredstava</w:t>
      </w:r>
    </w:p>
    <w:p w:rsidR="0013135C" w:rsidRPr="0013135C" w:rsidRDefault="0013135C" w:rsidP="0013135C">
      <w:pPr>
        <w:numPr>
          <w:ilvl w:val="0"/>
          <w:numId w:val="12"/>
        </w:numPr>
        <w:tabs>
          <w:tab w:val="clear" w:pos="720"/>
          <w:tab w:val="num" w:pos="567"/>
        </w:tabs>
        <w:suppressAutoHyphens w:val="0"/>
        <w:autoSpaceDE w:val="0"/>
        <w:autoSpaceDN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13135C">
        <w:rPr>
          <w:sz w:val="24"/>
          <w:szCs w:val="24"/>
        </w:rPr>
        <w:t>na 12 sjednica Vijeće je raspravljalo o zahtjevima građana, prijedlozima vijećnika te slalo dopise nadležnim gradskim uredima.</w:t>
      </w:r>
    </w:p>
    <w:p w:rsidR="0013135C" w:rsidRPr="0013135C" w:rsidRDefault="0013135C" w:rsidP="0013135C">
      <w:pPr>
        <w:numPr>
          <w:ilvl w:val="0"/>
          <w:numId w:val="12"/>
        </w:numPr>
        <w:tabs>
          <w:tab w:val="clear" w:pos="720"/>
          <w:tab w:val="num" w:pos="567"/>
        </w:tabs>
        <w:suppressAutoHyphens w:val="0"/>
        <w:autoSpaceDE w:val="0"/>
        <w:autoSpaceDN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13135C">
        <w:rPr>
          <w:sz w:val="24"/>
          <w:szCs w:val="24"/>
        </w:rPr>
        <w:t>Vijeće Mjesnog odbora održalo je Zbor građana vezano davanje mišljenja o prijedlogu lokacije na području MO Resnik za privremeno skladištenje građevinskog materijala od uklanjanja građevinskog otpada nastalog kod obnove zgrada oštećenih potresom.</w:t>
      </w:r>
    </w:p>
    <w:p w:rsidR="0013135C" w:rsidRPr="0013135C" w:rsidRDefault="0013135C" w:rsidP="0013135C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Predsjednik Vijeća je redovito sazivao sjednice Vijeća, predlagao dnevni red i predsjedavao svim sjednicama Vijeća u 2022.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:rsidR="0013135C" w:rsidRPr="0013135C" w:rsidRDefault="0013135C" w:rsidP="0013135C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Članovi Vijeća su svoj rad realizirali prvenstveno kroz sudjelovanje na sjednicama Vijeća, na koje su se redovito odazivali. Članovi su na sjednicama raspravljali i izjašnjavali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13135C" w:rsidRPr="0013135C" w:rsidRDefault="0013135C" w:rsidP="0013135C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Resnik dostavljajući zapisnike i zaključke sa sjednica Vijeća.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13135C" w:rsidRPr="00514434" w:rsidRDefault="006235B4" w:rsidP="0013135C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Ad 2</w:t>
      </w:r>
      <w:r w:rsidR="003149B2" w:rsidRPr="003149B2">
        <w:rPr>
          <w:b/>
          <w:sz w:val="24"/>
          <w:szCs w:val="24"/>
        </w:rPr>
        <w:t xml:space="preserve">.) </w:t>
      </w:r>
      <w:r w:rsidR="0013135C" w:rsidRPr="0013135C">
        <w:rPr>
          <w:b/>
          <w:sz w:val="24"/>
          <w:szCs w:val="24"/>
        </w:rPr>
        <w:t>Program rada Vijeća Mjesnog odbora Resnik za 2023. godinu</w:t>
      </w:r>
      <w:r w:rsidR="0013135C" w:rsidRPr="00514434">
        <w:rPr>
          <w:sz w:val="24"/>
          <w:szCs w:val="24"/>
        </w:rPr>
        <w:t>.</w:t>
      </w:r>
    </w:p>
    <w:p w:rsidR="003149B2" w:rsidRDefault="003149B2" w:rsidP="001772D9">
      <w:pPr>
        <w:pStyle w:val="Naslov1"/>
        <w:ind w:left="0"/>
      </w:pPr>
    </w:p>
    <w:p w:rsidR="0013135C" w:rsidRPr="0013135C" w:rsidRDefault="0013135C" w:rsidP="0013135C">
      <w:pPr>
        <w:ind w:firstLine="708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 xml:space="preserve">Članovi Vijeća primili su prijedlog Programa rada Vijeća mjesnog odbora </w:t>
      </w:r>
      <w:r>
        <w:rPr>
          <w:sz w:val="24"/>
          <w:szCs w:val="24"/>
        </w:rPr>
        <w:t>Resnik</w:t>
      </w:r>
      <w:r w:rsidRPr="0013135C">
        <w:rPr>
          <w:sz w:val="24"/>
          <w:szCs w:val="24"/>
        </w:rPr>
        <w:t xml:space="preserve"> za 2023. </w:t>
      </w:r>
    </w:p>
    <w:p w:rsidR="0013135C" w:rsidRPr="0013135C" w:rsidRDefault="0013135C" w:rsidP="0013135C">
      <w:pPr>
        <w:ind w:firstLine="708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Nakon kratkog izvješća predsjednika Vijeća, vijećnici nemaju nikakvih primjedbi na Program rada Vijeća mjesnog odbora </w:t>
      </w:r>
      <w:r>
        <w:rPr>
          <w:sz w:val="24"/>
          <w:szCs w:val="24"/>
        </w:rPr>
        <w:t>Resnik</w:t>
      </w:r>
      <w:r w:rsidRPr="0013135C">
        <w:rPr>
          <w:sz w:val="24"/>
          <w:szCs w:val="24"/>
        </w:rPr>
        <w:t xml:space="preserve"> za 2023. tako da Vijeće </w:t>
      </w:r>
      <w:r w:rsidRPr="0013135C">
        <w:rPr>
          <w:b/>
          <w:i/>
          <w:sz w:val="24"/>
          <w:szCs w:val="24"/>
        </w:rPr>
        <w:t>jednoglasno</w:t>
      </w:r>
      <w:r w:rsidRPr="0013135C">
        <w:rPr>
          <w:sz w:val="24"/>
          <w:szCs w:val="24"/>
        </w:rPr>
        <w:t xml:space="preserve"> donosi </w:t>
      </w:r>
    </w:p>
    <w:p w:rsidR="0013135C" w:rsidRDefault="0013135C" w:rsidP="0013135C">
      <w:pPr>
        <w:jc w:val="both"/>
        <w:rPr>
          <w:b/>
        </w:rPr>
      </w:pPr>
    </w:p>
    <w:p w:rsidR="00882EEB" w:rsidRDefault="00882EEB" w:rsidP="00882EEB">
      <w:pPr>
        <w:jc w:val="both"/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ab/>
      </w:r>
      <w:r w:rsidRPr="0013135C">
        <w:rPr>
          <w:sz w:val="24"/>
          <w:szCs w:val="24"/>
        </w:rPr>
        <w:tab/>
        <w:t xml:space="preserve">         Program rada Vijeća Mjesnog odbora Resnik</w:t>
      </w:r>
      <w:r w:rsidRPr="0013135C">
        <w:rPr>
          <w:sz w:val="24"/>
          <w:szCs w:val="24"/>
        </w:rPr>
        <w:tab/>
      </w:r>
      <w:r w:rsidRPr="0013135C">
        <w:rPr>
          <w:sz w:val="24"/>
          <w:szCs w:val="24"/>
        </w:rPr>
        <w:tab/>
        <w:t xml:space="preserve">                                         </w:t>
      </w:r>
      <w:r w:rsidRPr="0013135C">
        <w:rPr>
          <w:sz w:val="24"/>
          <w:szCs w:val="24"/>
        </w:rPr>
        <w:tab/>
      </w:r>
      <w:r w:rsidRPr="0013135C">
        <w:rPr>
          <w:sz w:val="24"/>
          <w:szCs w:val="24"/>
        </w:rPr>
        <w:tab/>
      </w:r>
      <w:r w:rsidRPr="0013135C">
        <w:rPr>
          <w:sz w:val="24"/>
          <w:szCs w:val="24"/>
        </w:rPr>
        <w:tab/>
        <w:t xml:space="preserve">                          za 2023.</w:t>
      </w:r>
    </w:p>
    <w:p w:rsidR="0013135C" w:rsidRPr="0013135C" w:rsidRDefault="0013135C" w:rsidP="0013135C">
      <w:pPr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4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Polazne odrednice</w:t>
      </w:r>
    </w:p>
    <w:p w:rsidR="0013135C" w:rsidRPr="0013135C" w:rsidRDefault="0013135C" w:rsidP="0013135C">
      <w:pPr>
        <w:ind w:left="360"/>
        <w:jc w:val="both"/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ab/>
        <w:t>Vijeće Mjesnog odbora Resnik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Resnik.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ab/>
        <w:t xml:space="preserve">Naravno, polazne odrednice i ciljevi i zadaci programa rada Vijeća Mjesnog odbora Resnik ovise o cjelovitom radu mjesne samouprave, odnosno o suradnji Vijeća s Vijećem Gradske četvrti Peščenica-Žitnjak. Stoga se polazne odrednice rada Vijeća Mjesnog odbora Resnik kod definiranja problema i predlaganja njihovih rješenja kako komunalnog, tako i društvenog i kulturnog standarda, te organiziranja suradnje s građanima, uz ostalo, temelje i na suradnji Vijeća Mjesnog odbora Resnik s Vijećem Gradske četvrti Peščenica-Žitnjak. Suradnja se pri tom </w:t>
      </w:r>
      <w:r w:rsidRPr="0013135C">
        <w:rPr>
          <w:sz w:val="24"/>
          <w:szCs w:val="24"/>
        </w:rPr>
        <w:lastRenderedPageBreak/>
        <w:t>podrazumijeva kroz primjenu propisane i opisane procedure rada Vijeća Mjesnog odbora Resnik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13135C" w:rsidRPr="0013135C" w:rsidRDefault="0013135C" w:rsidP="0013135C">
      <w:pPr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ab/>
        <w:t>Iz navedenog konteksta specificiraju se sljedeće polazne odrednice: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Održavanje komunalne infrastrukture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Izgradnja odvodnje na području Mjesnog odbora Resnik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Pojačano održavanje, asfaltiranje i rekonstrukcija ulica.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Izgradnja i asfaltiranje parkirališta.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Uređenje i asfaltiranje pješačkih staza i nogostupa.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Regulacija prometa postavom prometne signalizacije.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Pojačanje postojeće javne rasvjete u ulicama.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Uređenje i opremanje dječjih igrališta potrebnim sadržajima.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Zaštita javnih zelenih površina i opremanje istih sadržajima (klupe, stolovi, koševi za otpatke i sl.).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Briga o problematici vezanoj uz zaštitu okoliša i sigurnost građana u Mjesnom odboru Resnik.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Izgradnja ili pronalazak lokacije za ambulantu na području Mjesnog odbora Resnik.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Izgradnja ili pronalazak lokacije za ispostavu pošte na području Mjesnog odbora Resnik.</w:t>
      </w:r>
    </w:p>
    <w:p w:rsidR="0013135C" w:rsidRPr="0013135C" w:rsidRDefault="0013135C" w:rsidP="0013135C">
      <w:pPr>
        <w:widowControl/>
        <w:numPr>
          <w:ilvl w:val="0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Sve navedene polazne odrednice ovise o osnovnoj odrednici koja se prepoznaje po stupnju uspješnosti:</w:t>
      </w:r>
    </w:p>
    <w:p w:rsidR="0013135C" w:rsidRPr="0013135C" w:rsidRDefault="0013135C" w:rsidP="0013135C">
      <w:pPr>
        <w:widowControl/>
        <w:numPr>
          <w:ilvl w:val="1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suradnje Vijeća Mjesnog odbora Resnik s građanima,</w:t>
      </w:r>
    </w:p>
    <w:p w:rsidR="0013135C" w:rsidRPr="0013135C" w:rsidRDefault="0013135C" w:rsidP="0013135C">
      <w:pPr>
        <w:widowControl/>
        <w:numPr>
          <w:ilvl w:val="1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suradnje Vijeća Mjesnog odbora Resnik  s Vijećem Gradske četvrti Peščenica-Žitnjak i Gradskim uredom za mjesnu samoupravu.</w:t>
      </w:r>
    </w:p>
    <w:p w:rsidR="0013135C" w:rsidRPr="0013135C" w:rsidRDefault="0013135C" w:rsidP="0013135C">
      <w:pPr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>Navedene odrednice uvjetuju i usmjeravaju izravno uspješnost rada Vijeća Mjesnog odbora Resnik a neizravno pridonose uspješnoj realizaciji rada Vijeća Gradske četvrti Peščenica-Žitnjak.</w:t>
      </w:r>
    </w:p>
    <w:p w:rsidR="0013135C" w:rsidRPr="0013135C" w:rsidRDefault="0013135C" w:rsidP="0013135C">
      <w:pPr>
        <w:ind w:left="60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4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Glavni ciljevi</w:t>
      </w:r>
    </w:p>
    <w:p w:rsidR="0013135C" w:rsidRPr="0013135C" w:rsidRDefault="0013135C" w:rsidP="0013135C">
      <w:pPr>
        <w:ind w:left="360"/>
        <w:jc w:val="both"/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 navedenih polaznih odrednica, te na osnovi rada Vijeća Gradske četvrti Peščenica-Žitnjak vezanog uz prostor našeg mjesnog odbora, Vijeće Mjesnog odbora Resnik postavlja sljedeće ciljeve:</w:t>
      </w:r>
    </w:p>
    <w:p w:rsidR="0013135C" w:rsidRPr="0013135C" w:rsidRDefault="0013135C" w:rsidP="0013135C">
      <w:pPr>
        <w:ind w:left="360"/>
        <w:jc w:val="both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Koordinirano u suradnji s građanima sustavno prikupljanje svih podataka bitnih za Mjesni odbor Resnik o komunalnoj opremljenosti, uređenju prostora, komunalnom redu, zaštiti okoliša, javnog reda i mira, rada javnih službi te upoznavanje Vijeća Gradske četvrti Peščenica-Žitnjak i građana MO Resnik s istim.</w:t>
      </w: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Predlaganje strateških projekata Vijeću gradske četvrti Peščenica-Žitnjak i nadležnim gradskim uredima u cilju planiranja naselja Resnik, rješavanje komunalnih i društvenih potreba građana Resnik.</w:t>
      </w: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Koordinirano s Vijećem Gradske četvrti Peščenica-Žitnjak sustavno i kontinuirano planiranje rješavanja manjih komunalnih potreba koje Vijeće Mjesnog odbora Resnik selektira i predlaže Vijeću Gradske četvrti kao prioritete programa MKA za tekuće i iduće razdoblje.</w:t>
      </w: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Uočavanje i predlaganje Vijeću Gradske četvrti i drugim nadležnim tijelima većih komunalnih problema na Mjesnom odboru Resnik koji se ne mogu, zbog svoje obimnosti i složenosti, rješavati kroz program MKA.</w:t>
      </w: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lastRenderedPageBreak/>
        <w:t>Kontinuirano upoznavanje i praćenje osnovnih akata na kojima se temelji rad, organizacija i odlučivanje Vijeća Mjesnog odbora Resnik.</w:t>
      </w:r>
    </w:p>
    <w:p w:rsidR="0013135C" w:rsidRPr="0013135C" w:rsidRDefault="0013135C" w:rsidP="0013135C">
      <w:pPr>
        <w:widowControl/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Permanentno nastojanje za što učinkovitijom suradnjom Vijeća Mjesnog odbora Resnik s Vijećem Gradske četvrti Peščenica-Žitnjak i Gradskim uredom za mjesnu samoupravu.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4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Zadaci i rokovi</w:t>
      </w:r>
    </w:p>
    <w:p w:rsidR="0013135C" w:rsidRPr="0013135C" w:rsidRDefault="0013135C" w:rsidP="0013135C">
      <w:pPr>
        <w:rPr>
          <w:sz w:val="24"/>
          <w:szCs w:val="24"/>
        </w:rPr>
      </w:pP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>Na osnovi ovih, programom postavljanih ciljeva, Vijeće Mjesnog odbora Resnik će u svome radu i na svojim sjednicama tijekom 2023. godine provoditi proceduralne postupke i donositi odgovarajuće akte u predviđenim rokovima, a naročito o sljedećim pitanjima: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13135C">
        <w:rPr>
          <w:i/>
          <w:sz w:val="24"/>
          <w:szCs w:val="24"/>
        </w:rPr>
        <w:t>(kontinuirano kroz cijelu godinu).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>Kontinuirano praćenje aktualne komunalne problematike na području Mjesnog odbora Resnik te utvrđivanja</w:t>
      </w:r>
    </w:p>
    <w:p w:rsidR="0013135C" w:rsidRPr="0013135C" w:rsidRDefault="0013135C" w:rsidP="0013135C">
      <w:pPr>
        <w:widowControl/>
        <w:numPr>
          <w:ilvl w:val="1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prioriteta: održavanja komunalne infrastrukture u okviru Plana malih komunalnih akcija koje donosi Vijeće mjesnog odbora Resnik</w:t>
      </w:r>
    </w:p>
    <w:p w:rsidR="0013135C" w:rsidRPr="0013135C" w:rsidRDefault="0013135C" w:rsidP="0013135C">
      <w:pPr>
        <w:widowControl/>
        <w:numPr>
          <w:ilvl w:val="1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utvrđivanja prioriteta za Plan komunalnih aktivnosti Gradske četvrti Peščenica-Žitnjak:</w:t>
      </w:r>
    </w:p>
    <w:p w:rsidR="0013135C" w:rsidRPr="0013135C" w:rsidRDefault="0013135C" w:rsidP="0013135C">
      <w:pPr>
        <w:widowControl/>
        <w:numPr>
          <w:ilvl w:val="1"/>
          <w:numId w:val="16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Vijeću Gradske četvrti Peščenica-Žitnjak</w:t>
      </w:r>
    </w:p>
    <w:p w:rsidR="0013135C" w:rsidRPr="0013135C" w:rsidRDefault="0013135C" w:rsidP="0013135C">
      <w:pPr>
        <w:widowControl/>
        <w:numPr>
          <w:ilvl w:val="1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 xml:space="preserve">Složenih i većih komunalnih potreba nadležnim tijelima Grada po propisanoj proceduri </w:t>
      </w:r>
      <w:r w:rsidRPr="0013135C">
        <w:rPr>
          <w:i/>
          <w:sz w:val="24"/>
          <w:szCs w:val="24"/>
        </w:rPr>
        <w:t>(kontinuirano  kroz cijelu godinu).</w:t>
      </w:r>
    </w:p>
    <w:p w:rsidR="0013135C" w:rsidRPr="0013135C" w:rsidRDefault="0013135C" w:rsidP="0013135C">
      <w:pPr>
        <w:widowControl/>
        <w:numPr>
          <w:ilvl w:val="1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Program prijedloga za donošenje održavanja komunalne infrastrukture Gradske četvrti Peščenica-Žitnjak (</w:t>
      </w:r>
      <w:r w:rsidRPr="0013135C">
        <w:rPr>
          <w:i/>
          <w:sz w:val="24"/>
          <w:szCs w:val="24"/>
        </w:rPr>
        <w:t>kontinuirano kroz cijelu godinu)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Davanje mišljenja o prijedlozima akata i programima koja od Vijeća Mjesnog odbora Resnik zatraži Vijeće Gradske četvrti Peščenica-Žitnjak ili druga nadležna gradska tijela, te prihvaćanje programa i akata na znanje o kojima navedena tijela informiraju Vijeće Mjesnog odbora Resnik</w:t>
      </w:r>
      <w:r w:rsidRPr="0013135C">
        <w:rPr>
          <w:i/>
          <w:sz w:val="24"/>
          <w:szCs w:val="24"/>
        </w:rPr>
        <w:t xml:space="preserve"> (kada bude zatražena i ponuđena)</w:t>
      </w:r>
      <w:r w:rsidRPr="0013135C">
        <w:rPr>
          <w:sz w:val="24"/>
          <w:szCs w:val="24"/>
        </w:rPr>
        <w:t>.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Raspravljanje i donošenje zaključaka na sjednicama Vijeća na osnovi prijedloga stanovnika Mjesnog odbora Resnik</w:t>
      </w:r>
      <w:r w:rsidRPr="0013135C">
        <w:rPr>
          <w:i/>
          <w:sz w:val="24"/>
          <w:szCs w:val="24"/>
        </w:rPr>
        <w:t xml:space="preserve"> (kontinuirano kroz cijelu godinu).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>Predlaganje prioriteta za donošenje Plana komunalnih aktivnosti Gradske četvrti Peščenica-Žitnjak za 2024. za Mjesni odbor Resnik</w:t>
      </w:r>
      <w:r w:rsidRPr="0013135C">
        <w:rPr>
          <w:i/>
          <w:sz w:val="24"/>
          <w:szCs w:val="24"/>
        </w:rPr>
        <w:t xml:space="preserve"> (rujan-prosinac 2023.)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>Donošenje Financijskog plana Vijeća Mjesnog odbora Resnik za 2023.</w:t>
      </w:r>
      <w:r w:rsidRPr="0013135C">
        <w:rPr>
          <w:i/>
          <w:sz w:val="24"/>
          <w:szCs w:val="24"/>
        </w:rPr>
        <w:t xml:space="preserve"> (siječanj- ožujak 2023.)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>Donošenje Izvješća o radu Vijeća Mjesnog odbora Resnik za 2022.</w:t>
      </w:r>
      <w:r w:rsidRPr="0013135C">
        <w:rPr>
          <w:i/>
          <w:sz w:val="24"/>
          <w:szCs w:val="24"/>
        </w:rPr>
        <w:t xml:space="preserve"> (veljača- svibanj 2023.)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>Donošenje Programa rada Vijeća Mjesnog odbora Resnik za 2023. (</w:t>
      </w:r>
      <w:r w:rsidRPr="0013135C">
        <w:rPr>
          <w:i/>
          <w:sz w:val="24"/>
          <w:szCs w:val="24"/>
        </w:rPr>
        <w:t>veljača – lipanj 2023.)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 xml:space="preserve">Donošenje Godišnjeg obračuna Vijeća Mjesnog odbora Resnik za 2023. </w:t>
      </w:r>
      <w:r w:rsidRPr="0013135C">
        <w:rPr>
          <w:i/>
          <w:sz w:val="24"/>
          <w:szCs w:val="24"/>
        </w:rPr>
        <w:t>(lipanj - listopad 2023.)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Sudjelovanja i predlaganje u donošenju prostornih, urbanističkih i detaljnih planova Grada Zagreba (PUP, GUP, UPU) kada se odnose na prostor Mjesnog odbora Resnik</w:t>
      </w:r>
      <w:r w:rsidRPr="0013135C">
        <w:rPr>
          <w:i/>
          <w:sz w:val="24"/>
          <w:szCs w:val="24"/>
        </w:rPr>
        <w:t xml:space="preserve"> (prema dospijeću prijedloga).</w:t>
      </w:r>
    </w:p>
    <w:p w:rsidR="0013135C" w:rsidRPr="0013135C" w:rsidRDefault="0013135C" w:rsidP="0013135C">
      <w:pPr>
        <w:widowControl/>
        <w:numPr>
          <w:ilvl w:val="0"/>
          <w:numId w:val="18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Raspravljanje i predlaganje rješavanja problema o zaštiti okoliša, sigurnosnom i društvenom standardu građana Mjesnog odbora Resnik </w:t>
      </w:r>
      <w:r w:rsidRPr="0013135C">
        <w:rPr>
          <w:i/>
          <w:sz w:val="24"/>
          <w:szCs w:val="24"/>
        </w:rPr>
        <w:t>(kontinuirano kroz cijelu godinu)</w:t>
      </w:r>
      <w:r w:rsidRPr="0013135C">
        <w:rPr>
          <w:sz w:val="24"/>
          <w:szCs w:val="24"/>
        </w:rPr>
        <w:t xml:space="preserve">. </w:t>
      </w:r>
    </w:p>
    <w:p w:rsidR="0013135C" w:rsidRPr="0013135C" w:rsidRDefault="0013135C" w:rsidP="0013135C">
      <w:pPr>
        <w:ind w:left="3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11.a)  Vođenje cjelovite brige o problematici zaštite okoliša, zaštite zdravlja građana i</w:t>
      </w:r>
    </w:p>
    <w:p w:rsidR="0013135C" w:rsidRPr="0013135C" w:rsidRDefault="0013135C" w:rsidP="0013135C">
      <w:pPr>
        <w:ind w:left="3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      druge problematike značajne za kvalitetu života građana.</w:t>
      </w:r>
    </w:p>
    <w:p w:rsidR="0013135C" w:rsidRPr="0013135C" w:rsidRDefault="0013135C" w:rsidP="0013135C">
      <w:pPr>
        <w:widowControl/>
        <w:numPr>
          <w:ilvl w:val="0"/>
          <w:numId w:val="19"/>
        </w:numPr>
        <w:tabs>
          <w:tab w:val="clear" w:pos="1020"/>
          <w:tab w:val="num" w:pos="720"/>
        </w:tabs>
        <w:suppressAutoHyphens w:val="0"/>
        <w:ind w:hanging="311"/>
        <w:jc w:val="both"/>
        <w:rPr>
          <w:sz w:val="24"/>
          <w:szCs w:val="24"/>
        </w:rPr>
      </w:pPr>
      <w:r w:rsidRPr="0013135C">
        <w:rPr>
          <w:sz w:val="24"/>
          <w:szCs w:val="24"/>
        </w:rPr>
        <w:lastRenderedPageBreak/>
        <w:t>Iniciranje rasprave s predsjednikom i Vijećem Gradske četvrti Peščenica-Žitnjak, te nadležnim gradskim uredima kako bi se dogovorila rješenja u okviru projekata na području zaštite okoliša, zaštite zdravlja građana i drugim područjima u skladu sa zahtjevima građana Resnika.</w:t>
      </w:r>
    </w:p>
    <w:p w:rsidR="0013135C" w:rsidRPr="0013135C" w:rsidRDefault="0013135C" w:rsidP="0013135C">
      <w:pPr>
        <w:ind w:left="66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      </w:t>
      </w:r>
    </w:p>
    <w:p w:rsidR="0013135C" w:rsidRPr="0013135C" w:rsidRDefault="0013135C" w:rsidP="0013135C">
      <w:pPr>
        <w:jc w:val="both"/>
        <w:rPr>
          <w:sz w:val="24"/>
          <w:szCs w:val="24"/>
        </w:rPr>
      </w:pPr>
      <w:r w:rsidRPr="0013135C">
        <w:rPr>
          <w:sz w:val="24"/>
          <w:szCs w:val="24"/>
        </w:rPr>
        <w:t>Izvršenje zadatka u predviđenim rokovima treba shvatiti aproksimativno jer ovise od više činitelja, a naročito o:</w:t>
      </w:r>
    </w:p>
    <w:p w:rsidR="0013135C" w:rsidRPr="0013135C" w:rsidRDefault="0013135C" w:rsidP="0013135C">
      <w:pPr>
        <w:widowControl/>
        <w:numPr>
          <w:ilvl w:val="1"/>
          <w:numId w:val="15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dosegnutoj razini odvijanja propisanog i opisanog rada Vijeća Mjesnog odbora Resnik.</w:t>
      </w:r>
    </w:p>
    <w:p w:rsidR="0013135C" w:rsidRPr="0013135C" w:rsidRDefault="0013135C" w:rsidP="0013135C">
      <w:pPr>
        <w:widowControl/>
        <w:numPr>
          <w:ilvl w:val="1"/>
          <w:numId w:val="15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suradnji Vijeća Mjesnog odbora Resnik s Vijećem Gradske četvrti Peščenica-Žitnjak i s predsjednikom Vijeća Gradske četvrti.</w:t>
      </w:r>
    </w:p>
    <w:p w:rsidR="0013135C" w:rsidRPr="0013135C" w:rsidRDefault="0013135C" w:rsidP="0013135C">
      <w:pPr>
        <w:widowControl/>
        <w:numPr>
          <w:ilvl w:val="1"/>
          <w:numId w:val="15"/>
        </w:numPr>
        <w:suppressAutoHyphens w:val="0"/>
        <w:jc w:val="both"/>
        <w:rPr>
          <w:sz w:val="24"/>
          <w:szCs w:val="24"/>
        </w:rPr>
      </w:pPr>
      <w:r w:rsidRPr="0013135C">
        <w:rPr>
          <w:sz w:val="24"/>
          <w:szCs w:val="24"/>
        </w:rPr>
        <w:t>suradnji Vijeća Mjesnog odbora s građanima Mjesnog odbora Resnik, te o izvršenju proračunskih stavki koje se odnose na Gradski ured za mjesnu samoupravu, civilnu zaštitu i sigurnost Grada Zagreba.</w:t>
      </w:r>
    </w:p>
    <w:p w:rsidR="0013135C" w:rsidRDefault="0013135C" w:rsidP="00882EEB">
      <w:pPr>
        <w:jc w:val="both"/>
        <w:rPr>
          <w:sz w:val="24"/>
          <w:szCs w:val="24"/>
        </w:rPr>
      </w:pPr>
    </w:p>
    <w:p w:rsidR="0013135C" w:rsidRDefault="0013135C" w:rsidP="00882EEB">
      <w:pPr>
        <w:jc w:val="both"/>
        <w:rPr>
          <w:sz w:val="24"/>
          <w:szCs w:val="24"/>
        </w:rPr>
      </w:pPr>
    </w:p>
    <w:p w:rsidR="0013135C" w:rsidRPr="00E5575A" w:rsidRDefault="0013135C" w:rsidP="0013135C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Pr="003149B2">
        <w:rPr>
          <w:b/>
          <w:sz w:val="24"/>
          <w:szCs w:val="24"/>
        </w:rPr>
        <w:t xml:space="preserve">.) </w:t>
      </w:r>
      <w:r w:rsidRPr="00E5575A">
        <w:rPr>
          <w:b/>
          <w:sz w:val="24"/>
          <w:szCs w:val="24"/>
        </w:rPr>
        <w:t>Zaključak o prijedlogu utroška sredstava s pozicije ONRP.</w:t>
      </w:r>
    </w:p>
    <w:p w:rsidR="0013135C" w:rsidRPr="00514434" w:rsidRDefault="0013135C" w:rsidP="0013135C">
      <w:pPr>
        <w:widowControl/>
        <w:tabs>
          <w:tab w:val="left" w:pos="142"/>
        </w:tabs>
        <w:suppressAutoHyphens w:val="0"/>
        <w:rPr>
          <w:sz w:val="24"/>
          <w:szCs w:val="24"/>
        </w:rPr>
      </w:pPr>
    </w:p>
    <w:p w:rsidR="00E5575A" w:rsidRPr="00E5575A" w:rsidRDefault="00E5575A" w:rsidP="00E5575A">
      <w:pPr>
        <w:ind w:firstLine="708"/>
        <w:jc w:val="both"/>
        <w:rPr>
          <w:sz w:val="24"/>
          <w:szCs w:val="24"/>
        </w:rPr>
      </w:pPr>
      <w:r w:rsidRPr="00E5575A">
        <w:rPr>
          <w:b/>
          <w:i/>
          <w:sz w:val="24"/>
          <w:szCs w:val="24"/>
          <w:u w:val="single"/>
        </w:rPr>
        <w:t>Predsjednik Vijeća, Kristijan Rašić</w:t>
      </w:r>
      <w:r w:rsidRPr="00E5575A">
        <w:rPr>
          <w:sz w:val="24"/>
          <w:szCs w:val="24"/>
        </w:rPr>
        <w:t xml:space="preserve"> napominje da treba napraviti Plan iz sredstva  „Ostalih nespomenutih rashoda poslovanja“ pa predlaže da se sredstva raspodjele.</w:t>
      </w:r>
    </w:p>
    <w:p w:rsidR="00E5575A" w:rsidRPr="00E5575A" w:rsidRDefault="00E5575A" w:rsidP="00E5575A">
      <w:pPr>
        <w:jc w:val="both"/>
        <w:rPr>
          <w:sz w:val="24"/>
          <w:szCs w:val="24"/>
        </w:rPr>
      </w:pPr>
      <w:r w:rsidRPr="00E5575A">
        <w:rPr>
          <w:sz w:val="24"/>
          <w:szCs w:val="24"/>
        </w:rPr>
        <w:t>Otvara raspravu.</w:t>
      </w:r>
    </w:p>
    <w:p w:rsidR="00E5575A" w:rsidRPr="00E5575A" w:rsidRDefault="00E5575A" w:rsidP="00E5575A">
      <w:pPr>
        <w:jc w:val="both"/>
        <w:rPr>
          <w:sz w:val="24"/>
          <w:szCs w:val="24"/>
        </w:rPr>
      </w:pPr>
      <w:r w:rsidRPr="00E5575A">
        <w:rPr>
          <w:sz w:val="24"/>
          <w:szCs w:val="24"/>
        </w:rPr>
        <w:t xml:space="preserve">Nakon rasprave Vijeće </w:t>
      </w:r>
      <w:r w:rsidRPr="00E5575A">
        <w:rPr>
          <w:b/>
          <w:i/>
          <w:sz w:val="24"/>
          <w:szCs w:val="24"/>
        </w:rPr>
        <w:t>jednoglasno</w:t>
      </w:r>
      <w:r w:rsidRPr="00E5575A">
        <w:rPr>
          <w:sz w:val="24"/>
          <w:szCs w:val="24"/>
        </w:rPr>
        <w:t xml:space="preserve"> donosi </w:t>
      </w:r>
    </w:p>
    <w:p w:rsidR="0013135C" w:rsidRDefault="0013135C" w:rsidP="00882EEB">
      <w:pPr>
        <w:jc w:val="both"/>
        <w:rPr>
          <w:sz w:val="24"/>
          <w:szCs w:val="24"/>
        </w:rPr>
      </w:pPr>
    </w:p>
    <w:p w:rsidR="0013135C" w:rsidRDefault="0013135C" w:rsidP="00882EEB">
      <w:pPr>
        <w:jc w:val="both"/>
        <w:rPr>
          <w:sz w:val="24"/>
          <w:szCs w:val="24"/>
        </w:rPr>
      </w:pPr>
    </w:p>
    <w:p w:rsidR="00E5575A" w:rsidRPr="00E5575A" w:rsidRDefault="00E5575A" w:rsidP="00E5575A">
      <w:pPr>
        <w:jc w:val="center"/>
        <w:rPr>
          <w:b/>
          <w:sz w:val="24"/>
          <w:szCs w:val="24"/>
        </w:rPr>
      </w:pPr>
      <w:r w:rsidRPr="00E5575A">
        <w:rPr>
          <w:b/>
          <w:sz w:val="24"/>
          <w:szCs w:val="24"/>
        </w:rPr>
        <w:t>ZAKLJUČAK</w:t>
      </w:r>
    </w:p>
    <w:p w:rsidR="00E5575A" w:rsidRPr="00E5575A" w:rsidRDefault="00E5575A" w:rsidP="00E5575A">
      <w:pPr>
        <w:jc w:val="center"/>
        <w:rPr>
          <w:b/>
          <w:sz w:val="24"/>
          <w:szCs w:val="24"/>
        </w:rPr>
      </w:pPr>
      <w:r w:rsidRPr="00E5575A">
        <w:rPr>
          <w:b/>
          <w:sz w:val="24"/>
          <w:szCs w:val="24"/>
        </w:rPr>
        <w:t>O PRIJEDLOGU UTROŠKA SREDSTAVA S POZICIJE</w:t>
      </w:r>
    </w:p>
    <w:p w:rsidR="00E5575A" w:rsidRPr="00E5575A" w:rsidRDefault="00E5575A" w:rsidP="00E5575A">
      <w:pPr>
        <w:jc w:val="center"/>
        <w:rPr>
          <w:b/>
          <w:sz w:val="24"/>
          <w:szCs w:val="24"/>
        </w:rPr>
      </w:pPr>
      <w:r w:rsidRPr="00E5575A">
        <w:rPr>
          <w:b/>
          <w:sz w:val="24"/>
          <w:szCs w:val="24"/>
        </w:rPr>
        <w:t>OSTALI NESPOMENUTI RASHODI POSLOVANJA</w:t>
      </w:r>
    </w:p>
    <w:p w:rsidR="00E5575A" w:rsidRPr="00991FCE" w:rsidRDefault="00E5575A" w:rsidP="00E5575A"/>
    <w:p w:rsidR="00E5575A" w:rsidRPr="00E5575A" w:rsidRDefault="00E5575A" w:rsidP="00E5575A">
      <w:pPr>
        <w:tabs>
          <w:tab w:val="left" w:pos="426"/>
        </w:tabs>
        <w:ind w:left="426" w:hanging="426"/>
        <w:rPr>
          <w:sz w:val="24"/>
          <w:szCs w:val="24"/>
        </w:rPr>
      </w:pPr>
      <w:r w:rsidRPr="00E5575A">
        <w:rPr>
          <w:sz w:val="24"/>
          <w:szCs w:val="24"/>
        </w:rPr>
        <w:t>1.</w:t>
      </w:r>
      <w:r w:rsidRPr="00E5575A">
        <w:rPr>
          <w:sz w:val="24"/>
          <w:szCs w:val="24"/>
        </w:rPr>
        <w:tab/>
        <w:t xml:space="preserve">Vijeće Mjesnog odbora </w:t>
      </w:r>
      <w:r w:rsidRPr="00E5575A">
        <w:rPr>
          <w:b/>
          <w:i/>
          <w:sz w:val="24"/>
          <w:szCs w:val="24"/>
        </w:rPr>
        <w:t xml:space="preserve">Resnik </w:t>
      </w:r>
      <w:r w:rsidRPr="00E5575A">
        <w:rPr>
          <w:sz w:val="24"/>
          <w:szCs w:val="24"/>
        </w:rPr>
        <w:t xml:space="preserve"> na poziciji </w:t>
      </w:r>
      <w:r w:rsidRPr="00E5575A">
        <w:rPr>
          <w:b/>
          <w:sz w:val="24"/>
          <w:szCs w:val="24"/>
        </w:rPr>
        <w:t>279</w:t>
      </w:r>
      <w:r w:rsidRPr="00E5575A">
        <w:rPr>
          <w:sz w:val="24"/>
          <w:szCs w:val="24"/>
        </w:rPr>
        <w:t>-3299 za 2023. ima 630 EUR.</w:t>
      </w:r>
    </w:p>
    <w:p w:rsidR="00E5575A" w:rsidRPr="00E5575A" w:rsidRDefault="00E5575A" w:rsidP="00E5575A">
      <w:pPr>
        <w:tabs>
          <w:tab w:val="left" w:pos="426"/>
        </w:tabs>
        <w:rPr>
          <w:sz w:val="24"/>
          <w:szCs w:val="24"/>
        </w:rPr>
      </w:pPr>
    </w:p>
    <w:p w:rsidR="00E5575A" w:rsidRPr="00E5575A" w:rsidRDefault="00E5575A" w:rsidP="00E5575A">
      <w:pPr>
        <w:tabs>
          <w:tab w:val="left" w:pos="426"/>
        </w:tabs>
        <w:ind w:left="426" w:hanging="426"/>
        <w:rPr>
          <w:sz w:val="24"/>
          <w:szCs w:val="24"/>
        </w:rPr>
      </w:pPr>
      <w:r w:rsidRPr="00E5575A">
        <w:rPr>
          <w:sz w:val="24"/>
          <w:szCs w:val="24"/>
        </w:rPr>
        <w:t>2.</w:t>
      </w:r>
      <w:r w:rsidRPr="00E5575A">
        <w:rPr>
          <w:sz w:val="24"/>
          <w:szCs w:val="24"/>
        </w:rPr>
        <w:tab/>
        <w:t>Vijeće Mjesnog odbora Resnik  predlaže utrošak sredstava iz točke 1. ovog zaključka na sljedeći način:</w:t>
      </w:r>
    </w:p>
    <w:p w:rsidR="00E5575A" w:rsidRPr="00E5575A" w:rsidRDefault="00E5575A" w:rsidP="00E5575A">
      <w:pPr>
        <w:tabs>
          <w:tab w:val="left" w:pos="426"/>
        </w:tabs>
        <w:rPr>
          <w:sz w:val="24"/>
          <w:szCs w:val="24"/>
        </w:rPr>
      </w:pPr>
    </w:p>
    <w:p w:rsidR="00E5575A" w:rsidRPr="00E5575A" w:rsidRDefault="00E5575A" w:rsidP="00E5575A">
      <w:pPr>
        <w:tabs>
          <w:tab w:val="left" w:pos="-142"/>
        </w:tabs>
        <w:jc w:val="both"/>
        <w:rPr>
          <w:sz w:val="24"/>
          <w:szCs w:val="24"/>
        </w:rPr>
      </w:pPr>
      <w:r w:rsidRPr="00E5575A">
        <w:rPr>
          <w:sz w:val="24"/>
          <w:szCs w:val="24"/>
        </w:rPr>
        <w:t>1.   Materijal neophodan za rad Vijeća (uredski materijal, sanitarne potrepštine)</w:t>
      </w:r>
    </w:p>
    <w:p w:rsidR="00E5575A" w:rsidRPr="00342A61" w:rsidRDefault="00E5575A" w:rsidP="00E5575A">
      <w:pPr>
        <w:tabs>
          <w:tab w:val="left" w:pos="-142"/>
        </w:tabs>
        <w:jc w:val="both"/>
        <w:rPr>
          <w:b/>
          <w:sz w:val="24"/>
          <w:szCs w:val="24"/>
        </w:rPr>
      </w:pPr>
      <w:r w:rsidRPr="00E5575A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70724F">
        <w:rPr>
          <w:sz w:val="24"/>
          <w:szCs w:val="24"/>
        </w:rPr>
        <w:t xml:space="preserve">    </w:t>
      </w:r>
      <w:r w:rsidR="00342A61">
        <w:rPr>
          <w:sz w:val="24"/>
          <w:szCs w:val="24"/>
        </w:rPr>
        <w:t xml:space="preserve">                      </w:t>
      </w:r>
      <w:r w:rsidR="00342A61" w:rsidRPr="00342A61">
        <w:rPr>
          <w:b/>
          <w:sz w:val="24"/>
          <w:szCs w:val="24"/>
        </w:rPr>
        <w:softHyphen/>
      </w:r>
      <w:r w:rsidR="00342A61" w:rsidRPr="00342A61">
        <w:rPr>
          <w:b/>
          <w:sz w:val="24"/>
          <w:szCs w:val="24"/>
        </w:rPr>
        <w:softHyphen/>
      </w:r>
      <w:r w:rsidR="00342A61" w:rsidRPr="00342A61">
        <w:rPr>
          <w:b/>
          <w:sz w:val="24"/>
          <w:szCs w:val="24"/>
        </w:rPr>
        <w:softHyphen/>
        <w:t>230 EUR</w:t>
      </w:r>
    </w:p>
    <w:p w:rsidR="00E5575A" w:rsidRPr="00E5575A" w:rsidRDefault="00E5575A" w:rsidP="00E5575A">
      <w:pPr>
        <w:tabs>
          <w:tab w:val="left" w:pos="-142"/>
        </w:tabs>
        <w:jc w:val="both"/>
        <w:rPr>
          <w:sz w:val="24"/>
          <w:szCs w:val="24"/>
        </w:rPr>
      </w:pPr>
      <w:r w:rsidRPr="00E5575A">
        <w:rPr>
          <w:sz w:val="24"/>
          <w:szCs w:val="24"/>
        </w:rPr>
        <w:t xml:space="preserve">2.   Promocija Gradske četvrti i Mjesnog odbora                               </w:t>
      </w:r>
      <w:r w:rsidR="00342A61">
        <w:rPr>
          <w:sz w:val="24"/>
          <w:szCs w:val="24"/>
        </w:rPr>
        <w:t xml:space="preserve">                          </w:t>
      </w:r>
      <w:r w:rsidR="00342A61" w:rsidRPr="00342A61">
        <w:rPr>
          <w:b/>
          <w:sz w:val="24"/>
          <w:szCs w:val="24"/>
        </w:rPr>
        <w:t>4</w:t>
      </w:r>
      <w:r w:rsidR="00680E66">
        <w:rPr>
          <w:b/>
          <w:sz w:val="24"/>
          <w:szCs w:val="24"/>
        </w:rPr>
        <w:t>0</w:t>
      </w:r>
      <w:r w:rsidR="00342A61" w:rsidRPr="00342A61">
        <w:rPr>
          <w:b/>
          <w:sz w:val="24"/>
          <w:szCs w:val="24"/>
        </w:rPr>
        <w:t>0 EUR</w:t>
      </w:r>
    </w:p>
    <w:p w:rsidR="00E5575A" w:rsidRPr="00E5575A" w:rsidRDefault="00E5575A" w:rsidP="00E5575A">
      <w:pPr>
        <w:tabs>
          <w:tab w:val="left" w:pos="4678"/>
        </w:tabs>
        <w:ind w:left="4820"/>
        <w:jc w:val="both"/>
        <w:rPr>
          <w:sz w:val="24"/>
          <w:szCs w:val="24"/>
        </w:rPr>
      </w:pPr>
    </w:p>
    <w:p w:rsidR="00E5575A" w:rsidRPr="00E5575A" w:rsidRDefault="00E5575A" w:rsidP="00E5575A">
      <w:pPr>
        <w:tabs>
          <w:tab w:val="left" w:pos="4678"/>
        </w:tabs>
        <w:ind w:left="4820"/>
        <w:jc w:val="both"/>
        <w:rPr>
          <w:sz w:val="24"/>
          <w:szCs w:val="24"/>
        </w:rPr>
      </w:pPr>
      <w:r w:rsidRPr="00E5575A">
        <w:rPr>
          <w:sz w:val="24"/>
          <w:szCs w:val="24"/>
        </w:rPr>
        <w:t>Ukupno:</w:t>
      </w:r>
      <w:r w:rsidRPr="00E5575A">
        <w:rPr>
          <w:sz w:val="24"/>
          <w:szCs w:val="24"/>
        </w:rPr>
        <w:tab/>
      </w:r>
      <w:r w:rsidRPr="00E5575A">
        <w:rPr>
          <w:sz w:val="24"/>
          <w:szCs w:val="24"/>
        </w:rPr>
        <w:tab/>
        <w:t xml:space="preserve">                          </w:t>
      </w:r>
      <w:r w:rsidRPr="00E5575A">
        <w:rPr>
          <w:b/>
          <w:sz w:val="24"/>
          <w:szCs w:val="24"/>
        </w:rPr>
        <w:t>630 EUR</w:t>
      </w:r>
    </w:p>
    <w:p w:rsidR="00E5575A" w:rsidRPr="00E5575A" w:rsidRDefault="00E5575A" w:rsidP="00E5575A">
      <w:pPr>
        <w:rPr>
          <w:sz w:val="24"/>
          <w:szCs w:val="24"/>
        </w:rPr>
      </w:pPr>
    </w:p>
    <w:p w:rsidR="00E5575A" w:rsidRPr="00E5575A" w:rsidRDefault="00E5575A" w:rsidP="00E5575A">
      <w:pPr>
        <w:tabs>
          <w:tab w:val="left" w:pos="426"/>
        </w:tabs>
        <w:rPr>
          <w:sz w:val="24"/>
          <w:szCs w:val="24"/>
        </w:rPr>
      </w:pPr>
      <w:r w:rsidRPr="00E5575A">
        <w:rPr>
          <w:sz w:val="24"/>
          <w:szCs w:val="24"/>
        </w:rPr>
        <w:t>3.</w:t>
      </w:r>
      <w:r w:rsidRPr="00E5575A">
        <w:rPr>
          <w:sz w:val="24"/>
          <w:szCs w:val="24"/>
        </w:rPr>
        <w:tab/>
        <w:t>Ovaj će zaključak biti dostavljen Gradskom uredu za mjesnu samoupravu, civilnu zaštitu</w:t>
      </w:r>
    </w:p>
    <w:p w:rsidR="00E5575A" w:rsidRPr="00E5575A" w:rsidRDefault="00E5575A" w:rsidP="00E5575A">
      <w:pPr>
        <w:tabs>
          <w:tab w:val="left" w:pos="426"/>
        </w:tabs>
        <w:rPr>
          <w:sz w:val="24"/>
          <w:szCs w:val="24"/>
        </w:rPr>
      </w:pPr>
      <w:r w:rsidRPr="00E5575A">
        <w:rPr>
          <w:sz w:val="24"/>
          <w:szCs w:val="24"/>
        </w:rPr>
        <w:t xml:space="preserve">       i sigurnost.</w:t>
      </w:r>
    </w:p>
    <w:p w:rsidR="00851A66" w:rsidRDefault="00851A66" w:rsidP="00C63766">
      <w:pPr>
        <w:rPr>
          <w:sz w:val="24"/>
          <w:szCs w:val="24"/>
        </w:rPr>
      </w:pPr>
    </w:p>
    <w:p w:rsidR="00C63766" w:rsidRDefault="00E5575A" w:rsidP="00C63766">
      <w:pPr>
        <w:pStyle w:val="Naslov1"/>
      </w:pPr>
      <w:r>
        <w:t>Ad 4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851A66" w:rsidRDefault="00851A66" w:rsidP="00C63766">
      <w:pPr>
        <w:pStyle w:val="Naslov1"/>
      </w:pPr>
    </w:p>
    <w:p w:rsidR="0070724F" w:rsidRDefault="001772D9" w:rsidP="001772D9">
      <w:pPr>
        <w:ind w:firstLine="720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Vijećnici raspravljaju o </w:t>
      </w:r>
      <w:r w:rsidR="0070724F">
        <w:rPr>
          <w:sz w:val="24"/>
          <w:szCs w:val="24"/>
        </w:rPr>
        <w:t>javnoj rasvjeti na području MO R</w:t>
      </w:r>
      <w:r w:rsidR="00342A61">
        <w:rPr>
          <w:sz w:val="24"/>
          <w:szCs w:val="24"/>
        </w:rPr>
        <w:t>esnik, u ulici Mije Haleuša kod Plodina. Predsjednik napominje da je to već odavno traženo ali još uvijek nije realizirano</w:t>
      </w:r>
      <w:r w:rsidR="005102F8">
        <w:rPr>
          <w:sz w:val="24"/>
          <w:szCs w:val="24"/>
        </w:rPr>
        <w:t>. Isto je stavljeno u Prioritet programa građenja za 2024. te će se kod predlaganja staviti kao prvi prioritet za slijedeću godinu. Također napominje da je rasvjeta na dječjem i sportskom igralištu</w:t>
      </w:r>
      <w:r w:rsidR="009F3E76">
        <w:rPr>
          <w:sz w:val="24"/>
          <w:szCs w:val="24"/>
        </w:rPr>
        <w:t xml:space="preserve"> </w:t>
      </w:r>
      <w:r w:rsidR="005102F8">
        <w:rPr>
          <w:sz w:val="24"/>
          <w:szCs w:val="24"/>
        </w:rPr>
        <w:t>stavljena u P</w:t>
      </w:r>
      <w:r w:rsidR="009F3E76">
        <w:rPr>
          <w:sz w:val="24"/>
          <w:szCs w:val="24"/>
        </w:rPr>
        <w:t>rogram građenja za ovu godinu, te bi se trebala i realizirati.</w:t>
      </w:r>
    </w:p>
    <w:p w:rsidR="00CB426D" w:rsidRDefault="009F3E76" w:rsidP="00A0382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Predsjednik Vijeća Dominik Žibrat ukazuje vijećnicima na zaključak</w:t>
      </w:r>
      <w:r w:rsidR="00A0382C">
        <w:rPr>
          <w:sz w:val="24"/>
          <w:szCs w:val="24"/>
        </w:rPr>
        <w:t xml:space="preserve"> s 5. sjednice Vijeća Mjesnog odbora i s 5. sjednice s Vijeća Grads</w:t>
      </w:r>
      <w:r w:rsidR="00CB426D">
        <w:rPr>
          <w:sz w:val="24"/>
          <w:szCs w:val="24"/>
        </w:rPr>
        <w:t>ke četvrti od 26. listopada 2021.,</w:t>
      </w:r>
      <w:r w:rsidR="00A038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postavi </w:t>
      </w:r>
      <w:r w:rsidR="00CB426D">
        <w:rPr>
          <w:sz w:val="24"/>
          <w:szCs w:val="24"/>
        </w:rPr>
        <w:lastRenderedPageBreak/>
        <w:t xml:space="preserve">uzdignutih ploha </w:t>
      </w:r>
      <w:r>
        <w:rPr>
          <w:sz w:val="24"/>
          <w:szCs w:val="24"/>
        </w:rPr>
        <w:t>u ulici I. Resnik kod kbr. 70 i kbr. 83</w:t>
      </w:r>
      <w:r w:rsidR="00A0382C">
        <w:rPr>
          <w:sz w:val="24"/>
          <w:szCs w:val="24"/>
        </w:rPr>
        <w:t>.</w:t>
      </w:r>
      <w:r w:rsidR="00CB426D">
        <w:rPr>
          <w:sz w:val="24"/>
          <w:szCs w:val="24"/>
        </w:rPr>
        <w:t xml:space="preserve"> te do danas nisu dobili odgovor. </w:t>
      </w:r>
      <w:r w:rsidR="00A0382C">
        <w:rPr>
          <w:sz w:val="24"/>
          <w:szCs w:val="24"/>
        </w:rPr>
        <w:t xml:space="preserve"> Napominje da je Gradski ured </w:t>
      </w:r>
      <w:r w:rsidR="00CB426D">
        <w:rPr>
          <w:sz w:val="24"/>
          <w:szCs w:val="24"/>
        </w:rPr>
        <w:t>za obnovu, izgradnju, prostorno uređenje, graditeljstvo, komunalne poslove i promet poslao dopis na prethodnu suglasnost Ministarstvu unutarnjih poslova, Ali oni nisu do danas ništa odgovorili. Mišljenja je da bi trebalo poslati požurnicu.</w:t>
      </w:r>
    </w:p>
    <w:p w:rsidR="00CB426D" w:rsidRDefault="00CB426D" w:rsidP="00A0382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9F3E76" w:rsidRDefault="00CB426D" w:rsidP="00A0382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se jednoglasno  slaže za slanje požurnice</w:t>
      </w:r>
    </w:p>
    <w:p w:rsidR="001772D9" w:rsidRDefault="001772D9" w:rsidP="001772D9">
      <w:pPr>
        <w:ind w:firstLine="720"/>
      </w:pPr>
    </w:p>
    <w:p w:rsidR="00CB426D" w:rsidRDefault="00CB426D" w:rsidP="001772D9">
      <w:pPr>
        <w:ind w:firstLine="720"/>
      </w:pPr>
    </w:p>
    <w:p w:rsidR="00CB426D" w:rsidRPr="006C3449" w:rsidRDefault="00CB426D" w:rsidP="00CB426D">
      <w:pPr>
        <w:rPr>
          <w:b/>
          <w:sz w:val="24"/>
          <w:szCs w:val="24"/>
        </w:rPr>
      </w:pPr>
      <w:r w:rsidRPr="006C3449">
        <w:rPr>
          <w:b/>
          <w:sz w:val="24"/>
          <w:szCs w:val="24"/>
        </w:rPr>
        <w:t xml:space="preserve">PREDMET: </w:t>
      </w:r>
      <w:r w:rsidR="001E6C7B">
        <w:rPr>
          <w:b/>
          <w:sz w:val="24"/>
          <w:szCs w:val="24"/>
        </w:rPr>
        <w:t>Postava opreme za smirivanje prometa ulica I. Resnik kbr. 70</w:t>
      </w:r>
      <w:r w:rsidR="001C7B13">
        <w:rPr>
          <w:b/>
          <w:sz w:val="24"/>
          <w:szCs w:val="24"/>
        </w:rPr>
        <w:t xml:space="preserve"> i kod kbr. </w:t>
      </w:r>
      <w:bookmarkStart w:id="0" w:name="_GoBack"/>
      <w:bookmarkEnd w:id="0"/>
      <w:r w:rsidR="001E6C7B">
        <w:rPr>
          <w:b/>
          <w:sz w:val="24"/>
          <w:szCs w:val="24"/>
        </w:rPr>
        <w:t>83</w:t>
      </w:r>
    </w:p>
    <w:p w:rsidR="00CB426D" w:rsidRDefault="00CB426D" w:rsidP="00CB426D">
      <w:pPr>
        <w:ind w:left="720"/>
        <w:contextualSpacing/>
        <w:rPr>
          <w:i/>
          <w:sz w:val="24"/>
          <w:szCs w:val="24"/>
        </w:rPr>
      </w:pPr>
      <w:r w:rsidRPr="006C3449">
        <w:rPr>
          <w:i/>
          <w:sz w:val="24"/>
          <w:szCs w:val="24"/>
        </w:rPr>
        <w:t xml:space="preserve">           -</w:t>
      </w:r>
      <w:r>
        <w:rPr>
          <w:i/>
          <w:sz w:val="24"/>
          <w:szCs w:val="24"/>
        </w:rPr>
        <w:t>požurnica</w:t>
      </w:r>
    </w:p>
    <w:p w:rsidR="00CB426D" w:rsidRPr="00CB426D" w:rsidRDefault="00CB426D" w:rsidP="00CB426D">
      <w:pPr>
        <w:ind w:left="720"/>
        <w:contextualSpacing/>
        <w:rPr>
          <w:i/>
          <w:sz w:val="24"/>
          <w:szCs w:val="24"/>
        </w:rPr>
      </w:pPr>
    </w:p>
    <w:p w:rsidR="002E114B" w:rsidRDefault="00CB426D" w:rsidP="00CB426D">
      <w:pPr>
        <w:spacing w:after="60"/>
        <w:jc w:val="both"/>
        <w:rPr>
          <w:sz w:val="24"/>
          <w:szCs w:val="24"/>
        </w:rPr>
      </w:pPr>
      <w:r w:rsidRPr="006C3449">
        <w:rPr>
          <w:sz w:val="24"/>
          <w:szCs w:val="24"/>
        </w:rPr>
        <w:t xml:space="preserve">  </w:t>
      </w:r>
      <w:r w:rsidRPr="006C3449">
        <w:rPr>
          <w:sz w:val="24"/>
          <w:szCs w:val="24"/>
        </w:rPr>
        <w:tab/>
      </w:r>
      <w:r w:rsidRPr="006C3449">
        <w:rPr>
          <w:sz w:val="24"/>
          <w:szCs w:val="24"/>
        </w:rPr>
        <w:tab/>
      </w:r>
      <w:r>
        <w:rPr>
          <w:sz w:val="24"/>
          <w:szCs w:val="24"/>
        </w:rPr>
        <w:t xml:space="preserve">Molimo da se uputi požurnica Gradskom uredu za obnovu, izgradnju, prostorno uređenje, graditeljstvo, komunalne poslove i promet vezano za postavu uzdignutih ploha sa pješačkim prijelazom </w:t>
      </w:r>
      <w:r w:rsidR="002E114B">
        <w:rPr>
          <w:sz w:val="24"/>
          <w:szCs w:val="24"/>
        </w:rPr>
        <w:t>u ulici I. Resnik kod kbr. 70 i kbr. 83</w:t>
      </w:r>
      <w:r>
        <w:rPr>
          <w:sz w:val="24"/>
          <w:szCs w:val="24"/>
        </w:rPr>
        <w:t xml:space="preserve">, nastavno na dopis KLASA: </w:t>
      </w:r>
      <w:r w:rsidR="001E6C7B">
        <w:rPr>
          <w:sz w:val="24"/>
          <w:szCs w:val="24"/>
        </w:rPr>
        <w:t>026</w:t>
      </w:r>
      <w:r>
        <w:rPr>
          <w:sz w:val="24"/>
          <w:szCs w:val="24"/>
        </w:rPr>
        <w:t>-0</w:t>
      </w:r>
      <w:r w:rsidR="001E6C7B">
        <w:rPr>
          <w:sz w:val="24"/>
          <w:szCs w:val="24"/>
        </w:rPr>
        <w:t>2/21-001</w:t>
      </w:r>
      <w:r>
        <w:rPr>
          <w:sz w:val="24"/>
          <w:szCs w:val="24"/>
        </w:rPr>
        <w:t>/</w:t>
      </w:r>
      <w:r w:rsidR="001E6C7B">
        <w:rPr>
          <w:sz w:val="24"/>
          <w:szCs w:val="24"/>
        </w:rPr>
        <w:t>270; URBROJ:251-06</w:t>
      </w:r>
      <w:r w:rsidR="002E114B">
        <w:rPr>
          <w:sz w:val="24"/>
          <w:szCs w:val="24"/>
        </w:rPr>
        <w:t>-</w:t>
      </w:r>
      <w:r w:rsidR="001E6C7B">
        <w:rPr>
          <w:sz w:val="24"/>
          <w:szCs w:val="24"/>
        </w:rPr>
        <w:t>11</w:t>
      </w:r>
      <w:r w:rsidR="002E114B">
        <w:rPr>
          <w:sz w:val="24"/>
          <w:szCs w:val="24"/>
        </w:rPr>
        <w:t>-1</w:t>
      </w:r>
      <w:r w:rsidR="001E6C7B">
        <w:rPr>
          <w:sz w:val="24"/>
          <w:szCs w:val="24"/>
        </w:rPr>
        <w:t>1-21-60</w:t>
      </w:r>
      <w:r>
        <w:rPr>
          <w:sz w:val="24"/>
          <w:szCs w:val="24"/>
        </w:rPr>
        <w:t>,</w:t>
      </w:r>
      <w:r w:rsidR="002E114B">
        <w:rPr>
          <w:sz w:val="24"/>
          <w:szCs w:val="24"/>
        </w:rPr>
        <w:t xml:space="preserve"> od 13</w:t>
      </w:r>
      <w:r>
        <w:rPr>
          <w:sz w:val="24"/>
          <w:szCs w:val="24"/>
        </w:rPr>
        <w:t>. s</w:t>
      </w:r>
      <w:r w:rsidR="002E114B">
        <w:rPr>
          <w:sz w:val="24"/>
          <w:szCs w:val="24"/>
        </w:rPr>
        <w:t>iječnja 2022</w:t>
      </w:r>
      <w:r>
        <w:rPr>
          <w:sz w:val="24"/>
          <w:szCs w:val="24"/>
        </w:rPr>
        <w:t xml:space="preserve">. kojim nas je navedeni ured obavijestio </w:t>
      </w:r>
      <w:r w:rsidR="002E114B">
        <w:rPr>
          <w:sz w:val="24"/>
          <w:szCs w:val="24"/>
        </w:rPr>
        <w:t>da je od Ministarstva unutarnjih poslova zatražena prethodna suglasnost</w:t>
      </w:r>
      <w:r>
        <w:rPr>
          <w:sz w:val="24"/>
          <w:szCs w:val="24"/>
        </w:rPr>
        <w:t>.</w:t>
      </w:r>
    </w:p>
    <w:p w:rsidR="00CB426D" w:rsidRDefault="002E114B" w:rsidP="002E114B">
      <w:pPr>
        <w:spacing w:after="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B426D">
        <w:rPr>
          <w:sz w:val="24"/>
          <w:szCs w:val="24"/>
        </w:rPr>
        <w:t>S obzirom da do sad nemamo informaciju da je isti izrađen tražimo očitovanje vezano uz navedeno.</w:t>
      </w:r>
    </w:p>
    <w:p w:rsidR="009F3E76" w:rsidRDefault="009F3E76" w:rsidP="001772D9">
      <w:pPr>
        <w:ind w:firstLine="720"/>
      </w:pPr>
    </w:p>
    <w:p w:rsidR="009F3E76" w:rsidRDefault="009F3E76" w:rsidP="001772D9">
      <w:pPr>
        <w:ind w:firstLine="720"/>
      </w:pP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 w:rsidR="003714ED">
        <w:rPr>
          <w:b/>
          <w:sz w:val="24"/>
          <w:szCs w:val="24"/>
        </w:rPr>
        <w:t xml:space="preserve"> izgradnji odvod</w:t>
      </w:r>
      <w:r>
        <w:rPr>
          <w:b/>
          <w:sz w:val="24"/>
          <w:szCs w:val="24"/>
        </w:rPr>
        <w:t>ne mreže na području MO Resnik</w:t>
      </w: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</w:p>
    <w:p w:rsidR="001772D9" w:rsidRPr="001772D9" w:rsidRDefault="001772D9" w:rsidP="001772D9">
      <w:pPr>
        <w:ind w:firstLine="708"/>
        <w:jc w:val="both"/>
        <w:rPr>
          <w:b/>
          <w:i/>
          <w:sz w:val="24"/>
          <w:szCs w:val="24"/>
        </w:rPr>
      </w:pPr>
      <w:r w:rsidRPr="001772D9">
        <w:rPr>
          <w:sz w:val="24"/>
          <w:szCs w:val="24"/>
        </w:rPr>
        <w:t xml:space="preserve">Vijeće Mjesnog odbora Resnik predlaže Vijeću Gradske četvrti Peščenica-Žitnjak da od nadležnih tijela zatraži </w:t>
      </w:r>
      <w:r>
        <w:rPr>
          <w:b/>
          <w:i/>
          <w:sz w:val="24"/>
          <w:szCs w:val="24"/>
        </w:rPr>
        <w:t>upit i službeni pisani odgovor</w:t>
      </w:r>
      <w:r w:rsidRPr="001772D9">
        <w:rPr>
          <w:b/>
          <w:i/>
          <w:sz w:val="24"/>
          <w:szCs w:val="24"/>
        </w:rPr>
        <w:t>:</w:t>
      </w:r>
    </w:p>
    <w:p w:rsidR="001772D9" w:rsidRPr="001341C7" w:rsidRDefault="001772D9" w:rsidP="001772D9">
      <w:pPr>
        <w:jc w:val="both"/>
        <w:rPr>
          <w:b/>
          <w:i/>
        </w:rPr>
      </w:pPr>
    </w:p>
    <w:p w:rsidR="001772D9" w:rsidRPr="001341C7" w:rsidRDefault="001772D9" w:rsidP="001772D9">
      <w:pPr>
        <w:pStyle w:val="Podnaslov"/>
        <w:numPr>
          <w:ilvl w:val="0"/>
          <w:numId w:val="5"/>
        </w:numPr>
        <w:spacing w:after="0"/>
        <w:ind w:left="180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o početku izgradnje odvodne mreže na području Mjesnog odbora Resnik</w:t>
      </w:r>
    </w:p>
    <w:p w:rsidR="00882EEB" w:rsidRPr="00C246DB" w:rsidRDefault="001772D9" w:rsidP="00C246DB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ovaj zaključak dostavlja se Vijeću Gradske četvrti na postupanje</w:t>
      </w:r>
    </w:p>
    <w:p w:rsidR="00882EEB" w:rsidRDefault="00882EEB" w:rsidP="00882EEB">
      <w:pPr>
        <w:pStyle w:val="Naslov1"/>
      </w:pPr>
      <w:r>
        <w:t>Ad 4</w:t>
      </w:r>
      <w:r w:rsidRPr="00E654D7">
        <w:t xml:space="preserve">.) </w:t>
      </w:r>
      <w:r>
        <w:t>Razno: izvješća, pitanja i prijedlozi.</w:t>
      </w:r>
    </w:p>
    <w:p w:rsidR="00882EEB" w:rsidRDefault="00882EEB" w:rsidP="00851A66">
      <w:pPr>
        <w:pStyle w:val="Naslov1"/>
        <w:ind w:left="0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B07921" w:rsidRDefault="00B07921" w:rsidP="003520D9"/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E5575A">
        <w:rPr>
          <w:sz w:val="24"/>
          <w:szCs w:val="24"/>
        </w:rPr>
        <w:t>436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882EE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27</w:t>
      </w:r>
      <w:r w:rsidR="00141A2D">
        <w:rPr>
          <w:sz w:val="24"/>
          <w:szCs w:val="24"/>
        </w:rPr>
        <w:t xml:space="preserve">. </w:t>
      </w:r>
      <w:r w:rsidR="00E5575A">
        <w:rPr>
          <w:sz w:val="24"/>
          <w:szCs w:val="24"/>
        </w:rPr>
        <w:t>veljače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882EEB" w:rsidRDefault="00882EEB" w:rsidP="003520D9">
      <w:pPr>
        <w:jc w:val="both"/>
        <w:rPr>
          <w:sz w:val="24"/>
          <w:szCs w:val="24"/>
        </w:rPr>
      </w:pPr>
    </w:p>
    <w:p w:rsidR="00C246DB" w:rsidRPr="003520D9" w:rsidRDefault="00C246DB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Dominik Žibrat</w:t>
      </w:r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1C7B13">
      <w:rPr>
        <w:caps/>
        <w:noProof/>
        <w:color w:val="4F81BD"/>
      </w:rPr>
      <w:t>6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1E6C7B">
      <w:rPr>
        <w:caps/>
        <w:noProof/>
        <w:color w:val="4F81BD"/>
      </w:rPr>
      <w:t>7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12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3"/>
  </w:num>
  <w:num w:numId="7">
    <w:abstractNumId w:val="2"/>
  </w:num>
  <w:num w:numId="8">
    <w:abstractNumId w:val="6"/>
  </w:num>
  <w:num w:numId="9">
    <w:abstractNumId w:val="5"/>
  </w:num>
  <w:num w:numId="10">
    <w:abstractNumId w:val="15"/>
  </w:num>
  <w:num w:numId="11">
    <w:abstractNumId w:val="12"/>
  </w:num>
  <w:num w:numId="12">
    <w:abstractNumId w:val="0"/>
  </w:num>
  <w:num w:numId="13">
    <w:abstractNumId w:val="4"/>
  </w:num>
  <w:num w:numId="14">
    <w:abstractNumId w:val="8"/>
  </w:num>
  <w:num w:numId="15">
    <w:abstractNumId w:val="17"/>
  </w:num>
  <w:num w:numId="16">
    <w:abstractNumId w:val="10"/>
  </w:num>
  <w:num w:numId="17">
    <w:abstractNumId w:val="7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43E5B"/>
    <w:rsid w:val="00053955"/>
    <w:rsid w:val="00126593"/>
    <w:rsid w:val="0013135C"/>
    <w:rsid w:val="00141A2D"/>
    <w:rsid w:val="001772D9"/>
    <w:rsid w:val="001C7B13"/>
    <w:rsid w:val="001E18AA"/>
    <w:rsid w:val="001E6C7B"/>
    <w:rsid w:val="00246657"/>
    <w:rsid w:val="002E114B"/>
    <w:rsid w:val="003149B2"/>
    <w:rsid w:val="00342A61"/>
    <w:rsid w:val="003520D9"/>
    <w:rsid w:val="003714ED"/>
    <w:rsid w:val="003A6748"/>
    <w:rsid w:val="00430E23"/>
    <w:rsid w:val="00495059"/>
    <w:rsid w:val="004D7806"/>
    <w:rsid w:val="00507A87"/>
    <w:rsid w:val="005102F8"/>
    <w:rsid w:val="00533955"/>
    <w:rsid w:val="00564AF2"/>
    <w:rsid w:val="005A68D9"/>
    <w:rsid w:val="005E4E8A"/>
    <w:rsid w:val="006047ED"/>
    <w:rsid w:val="006235B4"/>
    <w:rsid w:val="00680E66"/>
    <w:rsid w:val="006B4303"/>
    <w:rsid w:val="006E148C"/>
    <w:rsid w:val="006F1783"/>
    <w:rsid w:val="0070724F"/>
    <w:rsid w:val="00714E21"/>
    <w:rsid w:val="00737312"/>
    <w:rsid w:val="007E69F9"/>
    <w:rsid w:val="00851A66"/>
    <w:rsid w:val="00882EEB"/>
    <w:rsid w:val="008C757B"/>
    <w:rsid w:val="009306CA"/>
    <w:rsid w:val="00991433"/>
    <w:rsid w:val="009F3E76"/>
    <w:rsid w:val="00A0382C"/>
    <w:rsid w:val="00A25AB0"/>
    <w:rsid w:val="00A855D8"/>
    <w:rsid w:val="00B07921"/>
    <w:rsid w:val="00B16827"/>
    <w:rsid w:val="00BF1120"/>
    <w:rsid w:val="00BF6A81"/>
    <w:rsid w:val="00C246DB"/>
    <w:rsid w:val="00C63766"/>
    <w:rsid w:val="00CB426D"/>
    <w:rsid w:val="00CB4398"/>
    <w:rsid w:val="00D35182"/>
    <w:rsid w:val="00D367F7"/>
    <w:rsid w:val="00D93817"/>
    <w:rsid w:val="00E059A2"/>
    <w:rsid w:val="00E5575A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0F3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7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33</cp:revision>
  <cp:lastPrinted>2020-07-21T08:29:00Z</cp:lastPrinted>
  <dcterms:created xsi:type="dcterms:W3CDTF">2022-04-20T09:14:00Z</dcterms:created>
  <dcterms:modified xsi:type="dcterms:W3CDTF">2023-03-24T11:19:00Z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