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5531943D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84F8B">
        <w:rPr>
          <w:rFonts w:ascii="Times New Roman" w:hAnsi="Times New Roman" w:cs="Times New Roman"/>
          <w:b/>
          <w:sz w:val="24"/>
          <w:szCs w:val="24"/>
        </w:rPr>
        <w:t>7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>održane dana</w:t>
      </w:r>
      <w:r w:rsidR="0013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B81">
        <w:rPr>
          <w:rFonts w:ascii="Times New Roman" w:hAnsi="Times New Roman" w:cs="Times New Roman"/>
          <w:b/>
          <w:sz w:val="24"/>
          <w:szCs w:val="24"/>
        </w:rPr>
        <w:t>2</w:t>
      </w:r>
      <w:r w:rsidR="00A84F8B">
        <w:rPr>
          <w:rFonts w:ascii="Times New Roman" w:hAnsi="Times New Roman" w:cs="Times New Roman"/>
          <w:b/>
          <w:sz w:val="24"/>
          <w:szCs w:val="24"/>
        </w:rPr>
        <w:t>7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4F8B">
        <w:rPr>
          <w:rFonts w:ascii="Times New Roman" w:hAnsi="Times New Roman" w:cs="Times New Roman"/>
          <w:b/>
          <w:sz w:val="24"/>
          <w:szCs w:val="24"/>
        </w:rPr>
        <w:t>listopada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 2022., </w:t>
      </w:r>
      <w:r w:rsidR="0013229D">
        <w:rPr>
          <w:rFonts w:ascii="Times New Roman" w:hAnsi="Times New Roman" w:cs="Times New Roman"/>
          <w:b/>
          <w:sz w:val="24"/>
          <w:szCs w:val="24"/>
        </w:rPr>
        <w:t>s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0F3FD12D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</w:t>
      </w:r>
      <w:r w:rsidR="002B6CD3">
        <w:rPr>
          <w:rFonts w:ascii="Times New Roman" w:hAnsi="Times New Roman" w:cs="Times New Roman"/>
          <w:sz w:val="24"/>
          <w:szCs w:val="24"/>
        </w:rPr>
        <w:t xml:space="preserve">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2059A6E4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</w:t>
      </w:r>
      <w:r w:rsidR="00A84F8B">
        <w:rPr>
          <w:rFonts w:ascii="Times New Roman" w:hAnsi="Times New Roman" w:cs="Times New Roman"/>
          <w:sz w:val="24"/>
          <w:szCs w:val="24"/>
        </w:rPr>
        <w:t>6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</w:t>
      </w:r>
      <w:r w:rsidR="00204DED" w:rsidRPr="00204DED">
        <w:t xml:space="preserve"> 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>dana</w:t>
      </w:r>
      <w:r w:rsidR="00A84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4F8B" w:rsidRPr="00A84F8B">
        <w:rPr>
          <w:rFonts w:ascii="Times New Roman" w:hAnsi="Times New Roman" w:cs="Times New Roman"/>
          <w:bCs/>
          <w:sz w:val="24"/>
          <w:szCs w:val="24"/>
        </w:rPr>
        <w:t>22. rujna 2022</w:t>
      </w:r>
      <w:r w:rsidR="002B6CD3" w:rsidRPr="002B6CD3">
        <w:rPr>
          <w:rFonts w:ascii="Times New Roman" w:hAnsi="Times New Roman" w:cs="Times New Roman"/>
          <w:bCs/>
          <w:sz w:val="24"/>
          <w:szCs w:val="24"/>
        </w:rPr>
        <w:t>.,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04BA3A95" w14:textId="7B2BE625" w:rsidR="009E4C3F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="00E00782">
        <w:rPr>
          <w:rFonts w:ascii="Times New Roman" w:hAnsi="Times New Roman" w:cs="Times New Roman"/>
          <w:sz w:val="24"/>
          <w:szCs w:val="24"/>
        </w:rPr>
        <w:t>donosi sljedeći</w:t>
      </w:r>
      <w:r w:rsidRPr="00ED2448">
        <w:rPr>
          <w:rFonts w:ascii="Times New Roman" w:hAnsi="Times New Roman" w:cs="Times New Roman"/>
          <w:sz w:val="24"/>
          <w:szCs w:val="24"/>
        </w:rPr>
        <w:t>:</w:t>
      </w:r>
    </w:p>
    <w:p w14:paraId="020334CE" w14:textId="77777777" w:rsidR="00ED2448" w:rsidRPr="003A3AD0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BD4D39" w14:textId="6691E5E6" w:rsidR="00A84F8B" w:rsidRPr="00A84F8B" w:rsidRDefault="00A84F8B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1. Plan malih komunalnih akcija Mjesnog odbora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„Knez Mislav“ </w:t>
      </w: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2023. –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donošenje</w:t>
      </w:r>
    </w:p>
    <w:p w14:paraId="3A484439" w14:textId="77777777" w:rsidR="00A84F8B" w:rsidRPr="00A84F8B" w:rsidRDefault="00A84F8B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2. Program građenja komunalne infrastrukture na području Grada Zagreba u</w:t>
      </w:r>
    </w:p>
    <w:p w14:paraId="016E013F" w14:textId="7A622EB5" w:rsidR="00A84F8B" w:rsidRPr="00A84F8B" w:rsidRDefault="003C4B64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</w:t>
      </w:r>
      <w:r w:rsidR="00A84F8B"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2023. – mišljenje, traži se</w:t>
      </w:r>
    </w:p>
    <w:p w14:paraId="74328CC0" w14:textId="77777777" w:rsidR="00A84F8B" w:rsidRPr="00A84F8B" w:rsidRDefault="00A84F8B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3. Program održavanja javnih prometnih površina, građevina i uređaja javne</w:t>
      </w:r>
    </w:p>
    <w:p w14:paraId="524E8ACD" w14:textId="2548B030" w:rsidR="00A84F8B" w:rsidRPr="00A84F8B" w:rsidRDefault="003C4B64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</w:t>
      </w:r>
      <w:r w:rsidR="00A84F8B"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namjene, javne rasvjete te izvanrednog održavanja nerazvrstanih cesta na</w:t>
      </w:r>
    </w:p>
    <w:p w14:paraId="2A2FB2D1" w14:textId="61A184C2" w:rsidR="00A84F8B" w:rsidRPr="00A84F8B" w:rsidRDefault="003C4B64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</w:t>
      </w:r>
      <w:r w:rsidR="00A84F8B"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području Grada Zagreba u 2023. – mišljenje, traži se</w:t>
      </w:r>
    </w:p>
    <w:p w14:paraId="02EBB553" w14:textId="77777777" w:rsidR="00A84F8B" w:rsidRPr="00A84F8B" w:rsidRDefault="00A84F8B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4. Korištenje prostora Mjesnog odbora „Knez Mislav“</w:t>
      </w:r>
    </w:p>
    <w:p w14:paraId="2797E9E0" w14:textId="77777777" w:rsidR="00A84F8B" w:rsidRPr="00A84F8B" w:rsidRDefault="00A84F8B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5. Postavljanje kante za biootpad u Trpimirovoj ulici kod kbr. 17, donošenje zaključka</w:t>
      </w:r>
    </w:p>
    <w:p w14:paraId="7FD3BCCD" w14:textId="09F3FD1D" w:rsidR="00F53286" w:rsidRDefault="00A84F8B" w:rsidP="00A84F8B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84F8B">
        <w:rPr>
          <w:rFonts w:ascii="Times New Roman" w:eastAsia="Calibri" w:hAnsi="Times New Roman" w:cs="Times New Roman"/>
          <w:sz w:val="24"/>
          <w:szCs w:val="24"/>
          <w:lang w:eastAsia="hr-HR"/>
        </w:rPr>
        <w:t>6. Pitanja i prijedlozi</w:t>
      </w:r>
    </w:p>
    <w:p w14:paraId="0BCD4983" w14:textId="5D89E05C" w:rsidR="00A84F8B" w:rsidRDefault="00A84F8B" w:rsidP="00A62950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C3B46F5" w14:textId="77777777" w:rsidR="00A84F8B" w:rsidRDefault="00A84F8B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66AAEA" w14:textId="3B943B69" w:rsidR="00A62950" w:rsidRDefault="008B3ECA" w:rsidP="00A84F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bookmarkStart w:id="1" w:name="_Hlk99044238"/>
      <w:bookmarkStart w:id="2" w:name="_Hlk99044471"/>
      <w:r w:rsidR="00A84F8B" w:rsidRPr="00A84F8B">
        <w:t xml:space="preserve"> </w:t>
      </w:r>
      <w:r w:rsidR="00A84F8B" w:rsidRPr="00A84F8B">
        <w:rPr>
          <w:rFonts w:ascii="Times New Roman" w:hAnsi="Times New Roman" w:cs="Times New Roman"/>
          <w:b/>
          <w:sz w:val="24"/>
          <w:szCs w:val="24"/>
          <w:u w:val="single"/>
        </w:rPr>
        <w:t>Plan malih komunalnih akcija Mjesnog odbora „Knez Mislav“ 2023. – donošenje</w:t>
      </w:r>
    </w:p>
    <w:p w14:paraId="69AA68D0" w14:textId="762A90E7" w:rsidR="009C77E5" w:rsidRDefault="009C77E5" w:rsidP="009C77E5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CFB811" w14:textId="29705503" w:rsidR="00B87AAA" w:rsidRDefault="003C4B64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01372035"/>
      <w:r>
        <w:rPr>
          <w:rFonts w:ascii="Times New Roman" w:hAnsi="Times New Roman" w:cs="Times New Roman"/>
          <w:bCs/>
          <w:sz w:val="24"/>
          <w:szCs w:val="24"/>
        </w:rPr>
        <w:t>Vijeće nakon rasprave donosi;</w:t>
      </w:r>
    </w:p>
    <w:p w14:paraId="557A173A" w14:textId="3DEFA733" w:rsidR="003C4B64" w:rsidRDefault="003C4B64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EE11B1" w14:textId="212975B1" w:rsidR="003C4B64" w:rsidRDefault="003C4B64" w:rsidP="003C4B64">
      <w:pPr>
        <w:tabs>
          <w:tab w:val="left" w:pos="4035"/>
        </w:tabs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bookmarkEnd w:id="3"/>
    <w:p w14:paraId="18BE3CF7" w14:textId="77777777" w:rsidR="003C4B64" w:rsidRPr="003C4B64" w:rsidRDefault="003C4B64" w:rsidP="003C4B64">
      <w:pPr>
        <w:spacing w:after="0"/>
        <w:rPr>
          <w:rFonts w:ascii="Times New Roman" w:eastAsia="Calibri" w:hAnsi="Times New Roman" w:cs="Times New Roman"/>
          <w:b/>
        </w:rPr>
      </w:pPr>
      <w:r w:rsidRPr="003C4B64">
        <w:rPr>
          <w:rFonts w:ascii="Times New Roman" w:eastAsia="Calibri" w:hAnsi="Times New Roman" w:cs="Times New Roman"/>
          <w:b/>
        </w:rPr>
        <w:t>Plan malih komunalnih akcija</w:t>
      </w:r>
    </w:p>
    <w:p w14:paraId="55359A35" w14:textId="77777777" w:rsidR="003C4B64" w:rsidRPr="003C4B64" w:rsidRDefault="003C4B64" w:rsidP="003C4B64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3C4B64">
        <w:rPr>
          <w:rFonts w:ascii="Times New Roman" w:eastAsia="Calibri" w:hAnsi="Times New Roman" w:cs="Times New Roman"/>
          <w:b/>
        </w:rPr>
        <w:t xml:space="preserve">Mjesnog odbora </w:t>
      </w:r>
      <w:r w:rsidRPr="003C4B64">
        <w:rPr>
          <w:rFonts w:ascii="Times New Roman" w:eastAsia="Calibri" w:hAnsi="Times New Roman" w:cs="Times New Roman"/>
          <w:b/>
          <w:noProof/>
        </w:rPr>
        <w:t>''Knez Mislav''</w:t>
      </w:r>
      <w:r w:rsidRPr="003C4B64">
        <w:rPr>
          <w:rFonts w:ascii="Times New Roman" w:eastAsia="Calibri" w:hAnsi="Times New Roman" w:cs="Times New Roman"/>
          <w:b/>
        </w:rPr>
        <w:t xml:space="preserve"> u 2023.</w:t>
      </w:r>
    </w:p>
    <w:p w14:paraId="0469D23A" w14:textId="77777777" w:rsidR="003C4B64" w:rsidRPr="003C4B64" w:rsidRDefault="003C4B64" w:rsidP="003C4B64">
      <w:pPr>
        <w:spacing w:after="0" w:line="276" w:lineRule="auto"/>
        <w:jc w:val="left"/>
        <w:rPr>
          <w:rFonts w:ascii="Times New Roman" w:eastAsia="Calibri" w:hAnsi="Times New Roman" w:cs="Times New Roman"/>
          <w:b/>
        </w:rPr>
      </w:pPr>
    </w:p>
    <w:p w14:paraId="6AB2AEEB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  <w:b/>
        </w:rPr>
        <w:tab/>
      </w:r>
      <w:r w:rsidRPr="003C4B64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3C4B64">
        <w:rPr>
          <w:rFonts w:ascii="Times New Roman" w:eastAsia="Calibri" w:hAnsi="Times New Roman" w:cs="Times New Roman"/>
          <w:noProof/>
        </w:rPr>
        <w:t>''Knez Mislav''</w:t>
      </w:r>
      <w:r w:rsidRPr="003C4B64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14:paraId="63ED61E2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>- održavanja javnih zelenih površina i</w:t>
      </w:r>
    </w:p>
    <w:p w14:paraId="24D10640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>- redovitog održavanja nerazvrstanih cesta.</w:t>
      </w:r>
    </w:p>
    <w:p w14:paraId="01E9955A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91357D6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2. Planirana sredstva za financiranje ovog plana u iznosu od ukupno </w:t>
      </w:r>
      <w:r w:rsidRPr="003C4B64">
        <w:rPr>
          <w:rFonts w:ascii="Times New Roman" w:eastAsia="Calibri" w:hAnsi="Times New Roman" w:cs="Times New Roman"/>
          <w:b/>
          <w:noProof/>
        </w:rPr>
        <w:t>36.120,00</w:t>
      </w:r>
      <w:r w:rsidRPr="003C4B64">
        <w:rPr>
          <w:rFonts w:ascii="Times New Roman" w:eastAsia="Calibri" w:hAnsi="Times New Roman" w:cs="Times New Roman"/>
        </w:rPr>
        <w:t xml:space="preserve"> </w:t>
      </w:r>
      <w:r w:rsidRPr="003C4B64">
        <w:rPr>
          <w:rFonts w:ascii="Times New Roman" w:eastAsia="Calibri" w:hAnsi="Times New Roman" w:cs="Times New Roman"/>
          <w:b/>
          <w:bCs/>
        </w:rPr>
        <w:t>eura</w:t>
      </w:r>
      <w:r w:rsidRPr="003C4B64">
        <w:rPr>
          <w:rFonts w:ascii="Times New Roman" w:eastAsia="Calibri" w:hAnsi="Times New Roman" w:cs="Times New Roman"/>
        </w:rPr>
        <w:t xml:space="preserve"> raspoređuju se za obavljanje poslova i radova održavanja na području Mjesnog odbora prema sljedećim djelatnostima i nositeljima provedbe Plana:</w:t>
      </w:r>
    </w:p>
    <w:p w14:paraId="761DAB25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C4B64" w:rsidRPr="003C4B64" w14:paraId="1B34638A" w14:textId="77777777" w:rsidTr="006362E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ABB1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68BE0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103D7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2580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3C4B64" w:rsidRPr="003C4B64" w14:paraId="59F020C6" w14:textId="77777777" w:rsidTr="006362E0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55E9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lang w:eastAsia="hr-HR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BAF00" w14:textId="77777777" w:rsidR="003C4B64" w:rsidRPr="003C4B64" w:rsidRDefault="003C4B64" w:rsidP="003C4B64">
            <w:pPr>
              <w:spacing w:after="0"/>
              <w:jc w:val="left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5674C" w14:textId="77777777" w:rsidR="003C4B64" w:rsidRPr="003C4B64" w:rsidRDefault="003C4B64" w:rsidP="003C4B64">
            <w:pPr>
              <w:spacing w:after="0"/>
              <w:jc w:val="left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3C4B64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8F58" w14:textId="77777777" w:rsidR="003C4B64" w:rsidRPr="003C4B64" w:rsidRDefault="003C4B64" w:rsidP="003C4B64">
            <w:pPr>
              <w:spacing w:after="0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noProof/>
                <w:lang w:eastAsia="hr-HR"/>
              </w:rPr>
              <w:t>12.010,00 eura</w:t>
            </w:r>
          </w:p>
        </w:tc>
      </w:tr>
      <w:tr w:rsidR="003C4B64" w:rsidRPr="003C4B64" w14:paraId="6FE6E19F" w14:textId="77777777" w:rsidTr="006362E0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24CB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lang w:eastAsia="hr-HR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E69EC" w14:textId="77777777" w:rsidR="003C4B64" w:rsidRPr="003C4B64" w:rsidRDefault="003C4B64" w:rsidP="003C4B64">
            <w:pPr>
              <w:spacing w:after="0"/>
              <w:jc w:val="left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2450B" w14:textId="77777777" w:rsidR="003C4B64" w:rsidRPr="003C4B64" w:rsidRDefault="003C4B64" w:rsidP="003C4B64">
            <w:pPr>
              <w:spacing w:after="0"/>
              <w:jc w:val="left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3C4B64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FADAE" w14:textId="77777777" w:rsidR="003C4B64" w:rsidRPr="003C4B64" w:rsidRDefault="003C4B64" w:rsidP="003C4B64">
            <w:pPr>
              <w:spacing w:after="0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noProof/>
                <w:lang w:eastAsia="hr-HR"/>
              </w:rPr>
              <w:t>24.110,00 eura</w:t>
            </w:r>
          </w:p>
        </w:tc>
      </w:tr>
      <w:tr w:rsidR="003C4B64" w:rsidRPr="003C4B64" w14:paraId="551CD63C" w14:textId="77777777" w:rsidTr="006362E0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A82E2" w14:textId="77777777" w:rsidR="003C4B64" w:rsidRPr="003C4B64" w:rsidRDefault="003C4B64" w:rsidP="003C4B64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BBDCB" w14:textId="77777777" w:rsidR="003C4B64" w:rsidRPr="003C4B64" w:rsidRDefault="003C4B64" w:rsidP="003C4B64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3C4B64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t>36.120,00 eura</w:t>
            </w:r>
          </w:p>
        </w:tc>
      </w:tr>
    </w:tbl>
    <w:p w14:paraId="4E538C32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636302E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3C4B64">
        <w:rPr>
          <w:rFonts w:ascii="Times New Roman" w:eastAsia="Calibri" w:hAnsi="Times New Roman" w:cs="Times New Roman"/>
        </w:rPr>
        <w:t>podrasta</w:t>
      </w:r>
      <w:proofErr w:type="spellEnd"/>
      <w:r w:rsidRPr="003C4B64">
        <w:rPr>
          <w:rFonts w:ascii="Times New Roman" w:eastAsia="Calibri" w:hAnsi="Times New Roman" w:cs="Times New Roman"/>
        </w:rPr>
        <w:t xml:space="preserve"> i živice), uspostave i njege sezonskih i trajnih cvjetnjaka, održavanje popločenih i </w:t>
      </w:r>
      <w:proofErr w:type="spellStart"/>
      <w:r w:rsidRPr="003C4B64">
        <w:rPr>
          <w:rFonts w:ascii="Times New Roman" w:eastAsia="Calibri" w:hAnsi="Times New Roman" w:cs="Times New Roman"/>
        </w:rPr>
        <w:t>sipinjenih</w:t>
      </w:r>
      <w:proofErr w:type="spellEnd"/>
      <w:r w:rsidRPr="003C4B64">
        <w:rPr>
          <w:rFonts w:ascii="Times New Roman" w:eastAsia="Calibri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3C4B64">
        <w:rPr>
          <w:rFonts w:ascii="Times New Roman" w:eastAsia="Calibri" w:hAnsi="Times New Roman" w:cs="Times New Roman"/>
        </w:rPr>
        <w:t>fitosanitetska</w:t>
      </w:r>
      <w:proofErr w:type="spellEnd"/>
      <w:r w:rsidRPr="003C4B64">
        <w:rPr>
          <w:rFonts w:ascii="Times New Roman" w:eastAsia="Calibri" w:hAnsi="Times New Roman" w:cs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3C4B64">
        <w:rPr>
          <w:rFonts w:ascii="Times New Roman" w:eastAsia="Calibri" w:hAnsi="Times New Roman" w:cs="Times New Roman"/>
        </w:rPr>
        <w:t>parkovnih</w:t>
      </w:r>
      <w:proofErr w:type="spellEnd"/>
      <w:r w:rsidRPr="003C4B64">
        <w:rPr>
          <w:rFonts w:ascii="Times New Roman" w:eastAsia="Calibri" w:hAnsi="Times New Roman" w:cs="Times New Roman"/>
        </w:rPr>
        <w:t xml:space="preserve"> i ostalih uređenih zelenih površina.</w:t>
      </w:r>
    </w:p>
    <w:p w14:paraId="17E342A2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3C4B64">
        <w:rPr>
          <w:rFonts w:ascii="Times New Roman" w:eastAsia="Calibri" w:hAnsi="Times New Roman" w:cs="Times New Roman"/>
          <w:noProof/>
        </w:rPr>
        <w:t>11.061</w:t>
      </w:r>
      <w:r w:rsidRPr="003C4B64">
        <w:rPr>
          <w:rFonts w:ascii="Times New Roman" w:eastAsia="Calibri" w:hAnsi="Times New Roman" w:cs="Times New Roman"/>
        </w:rPr>
        <w:t xml:space="preserve"> m² uređenih javnih zelenih površina na području Mjesnog odbora.</w:t>
      </w:r>
    </w:p>
    <w:p w14:paraId="04800650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E7EED26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>4. Održavanje nerazvrstanih cesta u ovom planu obuhvaća redovno održavanje nerazvrstanih cesta, i to:</w:t>
      </w:r>
    </w:p>
    <w:p w14:paraId="265CAC97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4.1. </w:t>
      </w:r>
      <w:r w:rsidRPr="003C4B64">
        <w:rPr>
          <w:rFonts w:ascii="Times New Roman" w:eastAsia="Calibri" w:hAnsi="Times New Roman" w:cs="Times New Roman"/>
          <w:b/>
        </w:rPr>
        <w:t>redovito ljetno održavanje</w:t>
      </w:r>
      <w:r w:rsidRPr="003C4B64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4C55D1E7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4.2. </w:t>
      </w:r>
      <w:r w:rsidRPr="003C4B64">
        <w:rPr>
          <w:rFonts w:ascii="Times New Roman" w:eastAsia="Calibri" w:hAnsi="Times New Roman" w:cs="Times New Roman"/>
          <w:b/>
        </w:rPr>
        <w:t>redovito održavanje u zimskim uvjetima</w:t>
      </w:r>
      <w:r w:rsidRPr="003C4B64">
        <w:rPr>
          <w:rFonts w:ascii="Times New Roman" w:eastAsia="Calibri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3C4B64">
        <w:rPr>
          <w:rFonts w:ascii="Times New Roman" w:eastAsia="Calibri" w:hAnsi="Times New Roman" w:cs="Times New Roman"/>
        </w:rPr>
        <w:t>posipnih</w:t>
      </w:r>
      <w:proofErr w:type="spellEnd"/>
      <w:r w:rsidRPr="003C4B64">
        <w:rPr>
          <w:rFonts w:ascii="Times New Roman" w:eastAsia="Calibri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3C4B64">
        <w:rPr>
          <w:rFonts w:ascii="Times New Roman" w:eastAsia="Calibri" w:hAnsi="Times New Roman" w:cs="Times New Roman"/>
        </w:rPr>
        <w:t>rasoline</w:t>
      </w:r>
      <w:proofErr w:type="spellEnd"/>
      <w:r w:rsidRPr="003C4B64">
        <w:rPr>
          <w:rFonts w:ascii="Times New Roman" w:eastAsia="Calibri" w:hAnsi="Times New Roman" w:cs="Times New Roman"/>
        </w:rPr>
        <w:t>, mobilne, radio i telefonske veze i rad nadzornog centra za praćenje izvršenja zadataka).</w:t>
      </w:r>
    </w:p>
    <w:p w14:paraId="13627BD7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4.3. </w:t>
      </w:r>
      <w:proofErr w:type="spellStart"/>
      <w:r w:rsidRPr="003C4B64">
        <w:rPr>
          <w:rFonts w:ascii="Times New Roman" w:eastAsia="Calibri" w:hAnsi="Times New Roman" w:cs="Times New Roman"/>
          <w:b/>
        </w:rPr>
        <w:t>asfalterski</w:t>
      </w:r>
      <w:proofErr w:type="spellEnd"/>
      <w:r w:rsidRPr="003C4B64">
        <w:rPr>
          <w:rFonts w:ascii="Times New Roman" w:eastAsia="Calibri" w:hAnsi="Times New Roman" w:cs="Times New Roman"/>
          <w:b/>
        </w:rPr>
        <w:t xml:space="preserve"> program</w:t>
      </w:r>
      <w:r w:rsidRPr="003C4B64">
        <w:rPr>
          <w:rFonts w:ascii="Times New Roman" w:eastAsia="Calibri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3C4B64">
        <w:rPr>
          <w:rFonts w:ascii="Times New Roman" w:eastAsia="Calibri" w:hAnsi="Times New Roman" w:cs="Times New Roman"/>
        </w:rPr>
        <w:t>Asfalterskim</w:t>
      </w:r>
      <w:proofErr w:type="spellEnd"/>
      <w:r w:rsidRPr="003C4B64">
        <w:rPr>
          <w:rFonts w:ascii="Times New Roman" w:eastAsia="Calibri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3C4B64">
        <w:rPr>
          <w:rFonts w:ascii="Times New Roman" w:eastAsia="Calibri" w:hAnsi="Times New Roman" w:cs="Times New Roman"/>
        </w:rPr>
        <w:t>prijekopi</w:t>
      </w:r>
      <w:proofErr w:type="spellEnd"/>
      <w:r w:rsidRPr="003C4B64">
        <w:rPr>
          <w:rFonts w:ascii="Times New Roman" w:eastAsia="Calibri" w:hAnsi="Times New Roman" w:cs="Times New Roman"/>
        </w:rPr>
        <w:t>.</w:t>
      </w:r>
    </w:p>
    <w:p w14:paraId="44359051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3C4B64">
        <w:rPr>
          <w:rFonts w:ascii="Times New Roman" w:eastAsia="Calibri" w:hAnsi="Times New Roman" w:cs="Times New Roman"/>
          <w:noProof/>
        </w:rPr>
        <w:t>23.608</w:t>
      </w:r>
      <w:r w:rsidRPr="003C4B64">
        <w:rPr>
          <w:rFonts w:ascii="Times New Roman" w:eastAsia="Calibri" w:hAnsi="Times New Roman" w:cs="Times New Roman"/>
        </w:rPr>
        <w:t xml:space="preserve"> m² nerazvrstanih cesta na području Mjesnog odbora.</w:t>
      </w:r>
    </w:p>
    <w:p w14:paraId="55EE4984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14:paraId="318741D8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- 70 % ili </w:t>
      </w:r>
      <w:r w:rsidRPr="003C4B64">
        <w:rPr>
          <w:rFonts w:ascii="Times New Roman" w:eastAsia="Calibri" w:hAnsi="Times New Roman" w:cs="Times New Roman"/>
          <w:b/>
          <w:noProof/>
        </w:rPr>
        <w:t>16.877,00</w:t>
      </w:r>
      <w:r w:rsidRPr="003C4B64">
        <w:rPr>
          <w:rFonts w:ascii="Times New Roman" w:eastAsia="Calibri" w:hAnsi="Times New Roman" w:cs="Times New Roman"/>
        </w:rPr>
        <w:t xml:space="preserve"> eura za </w:t>
      </w:r>
      <w:proofErr w:type="spellStart"/>
      <w:r w:rsidRPr="003C4B64">
        <w:rPr>
          <w:rFonts w:ascii="Times New Roman" w:eastAsia="Calibri" w:hAnsi="Times New Roman" w:cs="Times New Roman"/>
        </w:rPr>
        <w:t>asfalterski</w:t>
      </w:r>
      <w:proofErr w:type="spellEnd"/>
      <w:r w:rsidRPr="003C4B64">
        <w:rPr>
          <w:rFonts w:ascii="Times New Roman" w:eastAsia="Calibri" w:hAnsi="Times New Roman" w:cs="Times New Roman"/>
        </w:rPr>
        <w:t xml:space="preserve"> program i</w:t>
      </w:r>
    </w:p>
    <w:p w14:paraId="2CF5BCBC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lastRenderedPageBreak/>
        <w:tab/>
        <w:t xml:space="preserve">- 30 % ili </w:t>
      </w:r>
      <w:r w:rsidRPr="003C4B64">
        <w:rPr>
          <w:rFonts w:ascii="Times New Roman" w:eastAsia="Calibri" w:hAnsi="Times New Roman" w:cs="Times New Roman"/>
          <w:b/>
          <w:noProof/>
        </w:rPr>
        <w:t>7.233,00</w:t>
      </w:r>
      <w:r w:rsidRPr="003C4B64">
        <w:rPr>
          <w:rFonts w:ascii="Times New Roman" w:eastAsia="Calibri" w:hAnsi="Times New Roman" w:cs="Times New Roman"/>
        </w:rPr>
        <w:t xml:space="preserve"> eura za ostale poslove redovnog održavanja.</w:t>
      </w:r>
    </w:p>
    <w:p w14:paraId="6A5633CA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14:paraId="080DAEC4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0FF65BA4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9264C29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3C4B64">
        <w:rPr>
          <w:rFonts w:ascii="Times New Roman" w:eastAsia="Calibri" w:hAnsi="Times New Roman" w:cs="Times New Roman"/>
        </w:rPr>
        <w:t>neprofitnosti</w:t>
      </w:r>
      <w:proofErr w:type="spellEnd"/>
      <w:r w:rsidRPr="003C4B64">
        <w:rPr>
          <w:rFonts w:ascii="Times New Roman" w:eastAsia="Calibri" w:hAnsi="Times New Roman" w:cs="Times New Roman"/>
        </w:rPr>
        <w:t xml:space="preserve"> i kontinuiteta.</w:t>
      </w:r>
    </w:p>
    <w:p w14:paraId="4D44B9D4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099DA72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095E3EDA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F9DF933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C4B64">
        <w:rPr>
          <w:rFonts w:ascii="Times New Roman" w:eastAsia="Calibri" w:hAnsi="Times New Roman" w:cs="Times New Roman"/>
        </w:rPr>
        <w:tab/>
        <w:t xml:space="preserve">8. Ovaj plan bit će objavljen u Službenom glasniku Grada Zagreba kao sastavni dio Plana komunalnih aktivnosti Gradske četvrti </w:t>
      </w:r>
      <w:r w:rsidRPr="003C4B64">
        <w:rPr>
          <w:rFonts w:ascii="Times New Roman" w:eastAsia="Calibri" w:hAnsi="Times New Roman" w:cs="Times New Roman"/>
          <w:noProof/>
        </w:rPr>
        <w:t>Donji grad</w:t>
      </w:r>
      <w:r w:rsidRPr="003C4B64">
        <w:rPr>
          <w:rFonts w:ascii="Times New Roman" w:eastAsia="Calibri" w:hAnsi="Times New Roman" w:cs="Times New Roman"/>
        </w:rPr>
        <w:t xml:space="preserve"> u 2023.</w:t>
      </w:r>
    </w:p>
    <w:p w14:paraId="6A6E08B8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A5169F7" w14:textId="77777777" w:rsidR="003C4B64" w:rsidRPr="003C4B64" w:rsidRDefault="003C4B64" w:rsidP="003C4B6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bookmarkEnd w:id="1"/>
    <w:bookmarkEnd w:id="2"/>
    <w:p w14:paraId="46FE53DA" w14:textId="7AE3B639" w:rsidR="0031605B" w:rsidRDefault="0031605B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2A9042" w14:textId="77777777" w:rsidR="005D3229" w:rsidRPr="005D3229" w:rsidRDefault="00E61AA3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C77E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C77E5" w:rsidRPr="009C77E5">
        <w:t xml:space="preserve"> </w:t>
      </w:r>
      <w:r w:rsidR="005D3229" w:rsidRPr="005D3229">
        <w:rPr>
          <w:rFonts w:ascii="Times New Roman" w:hAnsi="Times New Roman" w:cs="Times New Roman"/>
          <w:b/>
          <w:sz w:val="24"/>
          <w:szCs w:val="24"/>
          <w:u w:val="single"/>
        </w:rPr>
        <w:t>Program građenja komunalne infrastrukture na području Grada Zagreba u</w:t>
      </w:r>
    </w:p>
    <w:p w14:paraId="35A363D2" w14:textId="0CD2949B" w:rsidR="00662F0A" w:rsidRDefault="005D3229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229">
        <w:rPr>
          <w:rFonts w:ascii="Times New Roman" w:hAnsi="Times New Roman" w:cs="Times New Roman"/>
          <w:b/>
          <w:sz w:val="24"/>
          <w:szCs w:val="24"/>
          <w:u w:val="single"/>
        </w:rPr>
        <w:t>2023. – mišljenje, traži se</w:t>
      </w:r>
    </w:p>
    <w:p w14:paraId="059BC75E" w14:textId="3FA1F6EC" w:rsidR="003C4B64" w:rsidRDefault="003C4B64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8A9D11" w14:textId="5364B9D7" w:rsidR="003C4B64" w:rsidRPr="003C4B64" w:rsidRDefault="003C4B64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Vijeće nakon kraće rasprave donosi slijedeći;</w:t>
      </w:r>
    </w:p>
    <w:p w14:paraId="28ABC92E" w14:textId="68150721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997D52" w14:textId="77777777" w:rsidR="005D3229" w:rsidRPr="005D3229" w:rsidRDefault="005D3229" w:rsidP="005D322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3229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6169AA39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43B3A" w14:textId="4E2406C0" w:rsidR="005D3229" w:rsidRPr="005D3229" w:rsidRDefault="005D3229" w:rsidP="003C4B64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3229">
        <w:rPr>
          <w:rFonts w:ascii="Times New Roman" w:hAnsi="Times New Roman" w:cs="Times New Roman"/>
          <w:b/>
          <w:bCs/>
          <w:sz w:val="24"/>
          <w:szCs w:val="24"/>
        </w:rPr>
        <w:t>o Programu građenja komunalne infrastrukture na području Grada Zagreba u 2023.</w:t>
      </w:r>
    </w:p>
    <w:p w14:paraId="5723D109" w14:textId="77777777" w:rsidR="005D3229" w:rsidRPr="005D3229" w:rsidRDefault="005D3229" w:rsidP="003C4B6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650F6D6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D3229">
        <w:rPr>
          <w:rFonts w:ascii="Times New Roman" w:hAnsi="Times New Roman" w:cs="Times New Roman"/>
          <w:sz w:val="24"/>
          <w:szCs w:val="24"/>
        </w:rPr>
        <w:t>1. Vijeće Mjesnog odbora „Knez Mislav“ daje pozitivno mišljenje o Programu građenja</w:t>
      </w:r>
    </w:p>
    <w:p w14:paraId="1B1A569F" w14:textId="14172595" w:rsid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D3229">
        <w:rPr>
          <w:rFonts w:ascii="Times New Roman" w:hAnsi="Times New Roman" w:cs="Times New Roman"/>
          <w:sz w:val="24"/>
          <w:szCs w:val="24"/>
        </w:rPr>
        <w:t>komunalne infrastrukture na području Grada Zagreba u 2023.</w:t>
      </w:r>
    </w:p>
    <w:p w14:paraId="57097A67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BF5CD3" w14:textId="452FE550" w:rsid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D3229">
        <w:rPr>
          <w:rFonts w:ascii="Times New Roman" w:hAnsi="Times New Roman" w:cs="Times New Roman"/>
          <w:sz w:val="24"/>
          <w:szCs w:val="24"/>
        </w:rPr>
        <w:t>2. Ovaj se zaključak dostavlja Vijeću Gradske četvrti Donji grad.</w:t>
      </w:r>
    </w:p>
    <w:p w14:paraId="597D13BD" w14:textId="77777777" w:rsidR="003D6E5D" w:rsidRPr="005D3229" w:rsidRDefault="003D6E5D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6F3070" w14:textId="7777777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43A523" w14:textId="77777777" w:rsidR="005D3229" w:rsidRPr="005D3229" w:rsidRDefault="00662F0A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F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3.</w:t>
      </w:r>
      <w:r w:rsidR="00B84CDA" w:rsidRPr="00B84CDA">
        <w:t xml:space="preserve"> </w:t>
      </w:r>
      <w:r w:rsidR="005D3229" w:rsidRPr="005D3229">
        <w:rPr>
          <w:rFonts w:ascii="Times New Roman" w:hAnsi="Times New Roman" w:cs="Times New Roman"/>
          <w:b/>
          <w:sz w:val="24"/>
          <w:szCs w:val="24"/>
          <w:u w:val="single"/>
        </w:rPr>
        <w:t>Program održavanja javnih prometnih površina, građevina i uređaja javne</w:t>
      </w:r>
    </w:p>
    <w:p w14:paraId="5B2316F7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229">
        <w:rPr>
          <w:rFonts w:ascii="Times New Roman" w:hAnsi="Times New Roman" w:cs="Times New Roman"/>
          <w:b/>
          <w:sz w:val="24"/>
          <w:szCs w:val="24"/>
          <w:u w:val="single"/>
        </w:rPr>
        <w:t>namjene, javne rasvjete te izvanrednog održavanja nerazvrstanih cesta na</w:t>
      </w:r>
    </w:p>
    <w:p w14:paraId="0FEDD8EF" w14:textId="5A3A40CD" w:rsidR="00662F0A" w:rsidRDefault="005D3229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229">
        <w:rPr>
          <w:rFonts w:ascii="Times New Roman" w:hAnsi="Times New Roman" w:cs="Times New Roman"/>
          <w:b/>
          <w:sz w:val="24"/>
          <w:szCs w:val="24"/>
          <w:u w:val="single"/>
        </w:rPr>
        <w:t>području Grada Zagreba u 2023. – mišljenje, traži se</w:t>
      </w:r>
    </w:p>
    <w:p w14:paraId="07D4CE32" w14:textId="09F6FFDA" w:rsidR="003C4B64" w:rsidRDefault="003C4B64" w:rsidP="005D322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C1FDB3" w14:textId="668B4F04" w:rsidR="003C4B64" w:rsidRPr="003C4B64" w:rsidRDefault="003C4B64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Vijeće nakon kraće rasprave donosi slijedeći;</w:t>
      </w:r>
    </w:p>
    <w:p w14:paraId="6DBA3CFB" w14:textId="096340E5" w:rsidR="00B84CDA" w:rsidRDefault="00B84CD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BD4F02" w14:textId="77777777" w:rsidR="003C4B64" w:rsidRDefault="003C4B64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990485" w14:textId="77777777" w:rsidR="005D3229" w:rsidRPr="005D3229" w:rsidRDefault="005D3229" w:rsidP="005D3229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3229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 J U Č A K</w:t>
      </w:r>
    </w:p>
    <w:p w14:paraId="3F4F3B7B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A9BD5E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229">
        <w:rPr>
          <w:rFonts w:ascii="Times New Roman" w:hAnsi="Times New Roman" w:cs="Times New Roman"/>
          <w:b/>
          <w:bCs/>
          <w:sz w:val="24"/>
          <w:szCs w:val="24"/>
        </w:rPr>
        <w:t>o Programa održavanja javnih površina, građevina i uređaja javne namjene, javne</w:t>
      </w:r>
    </w:p>
    <w:p w14:paraId="64C0DEAA" w14:textId="57736061" w:rsidR="00662F0A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229">
        <w:rPr>
          <w:rFonts w:ascii="Times New Roman" w:hAnsi="Times New Roman" w:cs="Times New Roman"/>
          <w:b/>
          <w:bCs/>
          <w:sz w:val="24"/>
          <w:szCs w:val="24"/>
        </w:rPr>
        <w:t xml:space="preserve">rasvjete te izvanrednog održavanja </w:t>
      </w:r>
      <w:proofErr w:type="spellStart"/>
      <w:r w:rsidRPr="005D3229">
        <w:rPr>
          <w:rFonts w:ascii="Times New Roman" w:hAnsi="Times New Roman" w:cs="Times New Roman"/>
          <w:b/>
          <w:bCs/>
          <w:sz w:val="24"/>
          <w:szCs w:val="24"/>
        </w:rPr>
        <w:t>nerazvstanih</w:t>
      </w:r>
      <w:proofErr w:type="spellEnd"/>
      <w:r w:rsidRPr="005D3229">
        <w:rPr>
          <w:rFonts w:ascii="Times New Roman" w:hAnsi="Times New Roman" w:cs="Times New Roman"/>
          <w:b/>
          <w:bCs/>
          <w:sz w:val="24"/>
          <w:szCs w:val="24"/>
        </w:rPr>
        <w:t xml:space="preserve"> cesta na području Grada Zagreba u 2023.</w:t>
      </w:r>
    </w:p>
    <w:p w14:paraId="00454567" w14:textId="7C8443ED" w:rsid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44A39D" w14:textId="77777777" w:rsidR="005D3229" w:rsidRP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D3229">
        <w:rPr>
          <w:rFonts w:ascii="Times New Roman" w:hAnsi="Times New Roman" w:cs="Times New Roman"/>
          <w:sz w:val="24"/>
          <w:szCs w:val="24"/>
        </w:rPr>
        <w:t>1. Vijeće Mjesnog odbora „Knez Mislav“ daje pozitivno mišljenje o Programu održavanja</w:t>
      </w:r>
    </w:p>
    <w:p w14:paraId="0C458DB0" w14:textId="560E4439" w:rsidR="005D3229" w:rsidRPr="005D3229" w:rsidRDefault="003C4B64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3229" w:rsidRPr="005D3229">
        <w:rPr>
          <w:rFonts w:ascii="Times New Roman" w:hAnsi="Times New Roman" w:cs="Times New Roman"/>
          <w:sz w:val="24"/>
          <w:szCs w:val="24"/>
        </w:rPr>
        <w:t>javnih površina, građevina i uređaja javne namjene, javne rasvjete te izvanrednog</w:t>
      </w:r>
    </w:p>
    <w:p w14:paraId="63594FA2" w14:textId="3F3B7B11" w:rsidR="005D3229" w:rsidRDefault="003C4B64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3229" w:rsidRPr="005D3229">
        <w:rPr>
          <w:rFonts w:ascii="Times New Roman" w:hAnsi="Times New Roman" w:cs="Times New Roman"/>
          <w:sz w:val="24"/>
          <w:szCs w:val="24"/>
        </w:rPr>
        <w:t>održavanja nerazvrstanih cesta na području Grada Zagreba u 2023.</w:t>
      </w:r>
    </w:p>
    <w:p w14:paraId="67ECFE3C" w14:textId="77777777" w:rsidR="003C4B64" w:rsidRPr="005D3229" w:rsidRDefault="003C4B64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ECE30" w14:textId="2E6B2628" w:rsidR="005D3229" w:rsidRDefault="005D3229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D3229">
        <w:rPr>
          <w:rFonts w:ascii="Times New Roman" w:hAnsi="Times New Roman" w:cs="Times New Roman"/>
          <w:sz w:val="24"/>
          <w:szCs w:val="24"/>
        </w:rPr>
        <w:t>2. Ovaj se zaključak dostavlja Vijeću Gradske četvrti Donji grad.</w:t>
      </w:r>
    </w:p>
    <w:p w14:paraId="5FA3A6F8" w14:textId="77777777" w:rsidR="003D6E5D" w:rsidRPr="005D3229" w:rsidRDefault="003D6E5D" w:rsidP="005D322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7C08CD" w14:textId="2A6A7644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47E7B8" w14:textId="4E914F9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093514" w14:textId="09E23372" w:rsidR="003D6E5D" w:rsidRDefault="00662F0A" w:rsidP="009A3EA2">
      <w:pPr>
        <w:spacing w:before="120" w:after="0"/>
        <w:jc w:val="both"/>
      </w:pPr>
      <w:r w:rsidRPr="00662F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4.</w:t>
      </w:r>
      <w:r w:rsidR="003D6E5D" w:rsidRPr="003D6E5D">
        <w:t xml:space="preserve"> </w:t>
      </w:r>
      <w:r w:rsidR="003D6E5D" w:rsidRPr="003D6E5D">
        <w:rPr>
          <w:rFonts w:ascii="Times New Roman" w:hAnsi="Times New Roman" w:cs="Times New Roman"/>
          <w:b/>
          <w:bCs/>
          <w:sz w:val="24"/>
          <w:szCs w:val="24"/>
          <w:u w:val="single"/>
        </w:rPr>
        <w:t>Korištenje prostora Mjesnog odbora „Knez Mislav“</w:t>
      </w:r>
      <w:r w:rsidR="00B84CDA" w:rsidRPr="00B84CDA">
        <w:t xml:space="preserve"> </w:t>
      </w:r>
    </w:p>
    <w:p w14:paraId="45DC4241" w14:textId="2DE6870A" w:rsidR="003C4B64" w:rsidRDefault="003C4B64" w:rsidP="009A3EA2">
      <w:pPr>
        <w:spacing w:before="120" w:after="0"/>
        <w:jc w:val="both"/>
      </w:pPr>
    </w:p>
    <w:p w14:paraId="5547C9D4" w14:textId="100149F7" w:rsidR="003C4B64" w:rsidRPr="003C4B64" w:rsidRDefault="003C4B64" w:rsidP="009A3EA2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Vijeće je jednoglasno odobrilo korištenje prostora korisnicima koji su to tažili te donosi slijedeće;</w:t>
      </w:r>
    </w:p>
    <w:p w14:paraId="105EECA7" w14:textId="24A96EBA" w:rsidR="003D6E5D" w:rsidRDefault="003D6E5D" w:rsidP="009A3EA2">
      <w:pPr>
        <w:spacing w:before="120" w:after="0"/>
        <w:jc w:val="both"/>
      </w:pPr>
    </w:p>
    <w:p w14:paraId="1309A7EB" w14:textId="77777777" w:rsidR="003D6E5D" w:rsidRDefault="003D6E5D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FCB94F" w14:textId="77777777" w:rsidR="003D6E5D" w:rsidRPr="0022739D" w:rsidRDefault="003D6E5D" w:rsidP="003D6E5D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739D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655DFCC4" w14:textId="77777777" w:rsidR="003D6E5D" w:rsidRP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 xml:space="preserve">l. </w:t>
      </w:r>
      <w:r w:rsidRPr="003D6E5D">
        <w:rPr>
          <w:rFonts w:ascii="Times New Roman" w:hAnsi="Times New Roman" w:cs="Times New Roman"/>
          <w:b/>
          <w:bCs/>
          <w:sz w:val="24"/>
          <w:szCs w:val="24"/>
        </w:rPr>
        <w:t>Udruzi Socijaldemokrati</w:t>
      </w:r>
      <w:r w:rsidRPr="003D6E5D">
        <w:rPr>
          <w:rFonts w:ascii="Times New Roman" w:hAnsi="Times New Roman" w:cs="Times New Roman"/>
          <w:sz w:val="24"/>
          <w:szCs w:val="24"/>
        </w:rPr>
        <w:t xml:space="preserve"> odobrava se povremeno korištenje dvorane u objektu</w:t>
      </w:r>
    </w:p>
    <w:p w14:paraId="61B6C8B6" w14:textId="1C7F547C" w:rsid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 xml:space="preserve">mjesne samouprave, Zagreb, Kneza Borne 9, u terminu </w:t>
      </w:r>
      <w:r w:rsidRPr="003D6E5D">
        <w:rPr>
          <w:rFonts w:ascii="Times New Roman" w:hAnsi="Times New Roman" w:cs="Times New Roman"/>
          <w:b/>
          <w:bCs/>
          <w:sz w:val="24"/>
          <w:szCs w:val="24"/>
        </w:rPr>
        <w:t>petkom od 17:00 do 19:00 sati</w:t>
      </w:r>
      <w:r w:rsidRPr="003D6E5D">
        <w:rPr>
          <w:rFonts w:ascii="Times New Roman" w:hAnsi="Times New Roman" w:cs="Times New Roman"/>
          <w:sz w:val="24"/>
          <w:szCs w:val="24"/>
        </w:rPr>
        <w:t>.</w:t>
      </w:r>
    </w:p>
    <w:p w14:paraId="5BD8E506" w14:textId="77777777" w:rsidR="003C4B64" w:rsidRPr="003D6E5D" w:rsidRDefault="003C4B64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3EE255" w14:textId="77777777" w:rsidR="003D6E5D" w:rsidRP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2. Prostor iz točke 1. ovog zaključka koristit će Udruga Socijaldemokrati bez</w:t>
      </w:r>
    </w:p>
    <w:p w14:paraId="537DA627" w14:textId="2AD6F810" w:rsid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naknade.</w:t>
      </w:r>
    </w:p>
    <w:p w14:paraId="13F75256" w14:textId="77777777" w:rsidR="003C4B64" w:rsidRPr="003D6E5D" w:rsidRDefault="003C4B64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5C06C1" w14:textId="77777777" w:rsidR="003D6E5D" w:rsidRP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3. Udruga Socijaldemokrati se obvezuje sa prostorom prilikom korištenja postupati sa</w:t>
      </w:r>
    </w:p>
    <w:p w14:paraId="637BD2C2" w14:textId="121E5C86" w:rsid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pažnjom dobrog gospodara.</w:t>
      </w:r>
    </w:p>
    <w:p w14:paraId="31D04BC2" w14:textId="77777777" w:rsidR="003C4B64" w:rsidRPr="003D6E5D" w:rsidRDefault="003C4B64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1429B" w14:textId="77777777" w:rsidR="003D6E5D" w:rsidRP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4. O povremenom korištenju prostora iz točke l. ovog zaključka Gradski ured za</w:t>
      </w:r>
    </w:p>
    <w:p w14:paraId="6874FDE3" w14:textId="77777777" w:rsidR="003D6E5D" w:rsidRPr="003D6E5D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mjesnu samoupravu, civilnu zaštitu i sigurnost izdat će odobrenje o korištenju, a u skladu s</w:t>
      </w:r>
    </w:p>
    <w:p w14:paraId="7175A86B" w14:textId="22D6BC76" w:rsidR="00662F0A" w:rsidRDefault="003D6E5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D6E5D">
        <w:rPr>
          <w:rFonts w:ascii="Times New Roman" w:hAnsi="Times New Roman" w:cs="Times New Roman"/>
          <w:sz w:val="24"/>
          <w:szCs w:val="24"/>
        </w:rPr>
        <w:t>ovim zaključkom.</w:t>
      </w:r>
    </w:p>
    <w:p w14:paraId="2308BA55" w14:textId="20E122F3" w:rsidR="0022739D" w:rsidRDefault="0022739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069678" w14:textId="1EF72B78" w:rsidR="0022739D" w:rsidRDefault="0022739D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4B53D8" w14:textId="63DC3040" w:rsidR="003C4B64" w:rsidRDefault="003C4B64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33FC97" w14:textId="126DF191" w:rsidR="003C4B64" w:rsidRDefault="003C4B64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910CF" w14:textId="77777777" w:rsidR="003C4B64" w:rsidRDefault="003C4B64" w:rsidP="003D6E5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5F9881" w14:textId="71E608B0" w:rsidR="0022739D" w:rsidRDefault="0022739D" w:rsidP="0022739D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739D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 J U Č A K</w:t>
      </w:r>
    </w:p>
    <w:p w14:paraId="20E8394E" w14:textId="77777777" w:rsidR="0022739D" w:rsidRPr="0022739D" w:rsidRDefault="0022739D" w:rsidP="0022739D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A56BE" w14:textId="77777777" w:rsidR="0022739D" w:rsidRP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 xml:space="preserve">l. </w:t>
      </w:r>
      <w:r w:rsidRPr="0022739D">
        <w:rPr>
          <w:rFonts w:ascii="Times New Roman" w:hAnsi="Times New Roman" w:cs="Times New Roman"/>
          <w:b/>
          <w:bCs/>
          <w:sz w:val="24"/>
          <w:szCs w:val="24"/>
        </w:rPr>
        <w:t>XVI. gimnaziji</w:t>
      </w:r>
      <w:r w:rsidRPr="0022739D">
        <w:rPr>
          <w:rFonts w:ascii="Times New Roman" w:hAnsi="Times New Roman" w:cs="Times New Roman"/>
          <w:sz w:val="24"/>
          <w:szCs w:val="24"/>
        </w:rPr>
        <w:t xml:space="preserve"> odobrava se povremeno korištenje dvorane u objektu mjesne</w:t>
      </w:r>
    </w:p>
    <w:p w14:paraId="0D8E949D" w14:textId="08669378" w:rsid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 xml:space="preserve">samouprave, Zagreb, Kneza Borne 9, u terminu </w:t>
      </w:r>
      <w:r w:rsidRPr="0022739D">
        <w:rPr>
          <w:rFonts w:ascii="Times New Roman" w:hAnsi="Times New Roman" w:cs="Times New Roman"/>
          <w:b/>
          <w:bCs/>
          <w:sz w:val="24"/>
          <w:szCs w:val="24"/>
        </w:rPr>
        <w:t>četvrtkom od 12:30 do 15:30 sati</w:t>
      </w:r>
      <w:r w:rsidRPr="0022739D">
        <w:rPr>
          <w:rFonts w:ascii="Times New Roman" w:hAnsi="Times New Roman" w:cs="Times New Roman"/>
          <w:sz w:val="24"/>
          <w:szCs w:val="24"/>
        </w:rPr>
        <w:t>.</w:t>
      </w:r>
    </w:p>
    <w:p w14:paraId="623413E5" w14:textId="77777777" w:rsidR="003C4B64" w:rsidRPr="0022739D" w:rsidRDefault="003C4B64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E7F97E" w14:textId="02EC25F7" w:rsid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>2. Prostor iz točke 1. ovog zaključka koristit će XVI. gimnazija bez naknade.</w:t>
      </w:r>
    </w:p>
    <w:p w14:paraId="38792C2E" w14:textId="77777777" w:rsidR="003C4B64" w:rsidRPr="0022739D" w:rsidRDefault="003C4B64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B21EE" w14:textId="77777777" w:rsidR="0022739D" w:rsidRP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>3. XVI. gimnazija se obvezuje sa prostorom prilikom korištenja postupati sa pažnjom</w:t>
      </w:r>
    </w:p>
    <w:p w14:paraId="6231620E" w14:textId="1BA0A414" w:rsid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>dobrog gospodara.</w:t>
      </w:r>
    </w:p>
    <w:p w14:paraId="7CC342B1" w14:textId="77777777" w:rsidR="003C4B64" w:rsidRPr="0022739D" w:rsidRDefault="003C4B64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8B8E93" w14:textId="77777777" w:rsidR="0022739D" w:rsidRP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>4. O povremenom korištenju prostora iz točke l. ovog zaključka Gradski ured za</w:t>
      </w:r>
    </w:p>
    <w:p w14:paraId="53E96EEC" w14:textId="77777777" w:rsidR="0022739D" w:rsidRPr="0022739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>mjesnu samoupravu, civilnu zaštitu i sigurnost izdat će odobrenje o korištenju, a u skladu s</w:t>
      </w:r>
    </w:p>
    <w:p w14:paraId="1416A795" w14:textId="3D51458D" w:rsidR="0022739D" w:rsidRPr="003D6E5D" w:rsidRDefault="0022739D" w:rsidP="0022739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2739D">
        <w:rPr>
          <w:rFonts w:ascii="Times New Roman" w:hAnsi="Times New Roman" w:cs="Times New Roman"/>
          <w:sz w:val="24"/>
          <w:szCs w:val="24"/>
        </w:rPr>
        <w:t>ovim zaključkom.</w:t>
      </w:r>
    </w:p>
    <w:p w14:paraId="0C3E6FF7" w14:textId="7777777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5FECBD" w14:textId="77777777" w:rsidR="00662F0A" w:rsidRDefault="00662F0A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C2364D" w14:textId="471D41E8" w:rsidR="000E5ABD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662F0A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FE4C62" w:rsidRPr="00FE4C62">
        <w:t xml:space="preserve"> </w:t>
      </w:r>
      <w:r w:rsidR="00FE4C62" w:rsidRPr="00FE4C62">
        <w:rPr>
          <w:rFonts w:ascii="Times New Roman" w:hAnsi="Times New Roman" w:cs="Times New Roman"/>
          <w:b/>
          <w:bCs/>
          <w:sz w:val="24"/>
          <w:szCs w:val="24"/>
          <w:u w:val="single"/>
        </w:rPr>
        <w:t>Postavljanje kante za biootpad u Trpimirovoj ulici kod kbr. 17, donošenje zaključka</w:t>
      </w:r>
    </w:p>
    <w:p w14:paraId="48764217" w14:textId="1E95E86B" w:rsidR="00FE4C62" w:rsidRDefault="003C4B6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u raspravi odlučilo  da postoji potreba za žurno postavljanje kante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Trpimirovoj ulici kod kbr. 17. te donijelo slijedeći;</w:t>
      </w:r>
    </w:p>
    <w:p w14:paraId="7802161A" w14:textId="77777777" w:rsidR="003C4B64" w:rsidRDefault="003C4B6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000E7" w14:textId="77777777" w:rsidR="00FE4C62" w:rsidRPr="00FE4C62" w:rsidRDefault="00FE4C62" w:rsidP="00FE4C62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4C62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4FBF6B78" w14:textId="77777777" w:rsidR="00FE4C62" w:rsidRPr="00FE4C62" w:rsidRDefault="00FE4C62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04530C" w14:textId="7D8AB45B" w:rsidR="00FE4C62" w:rsidRPr="00FE4C62" w:rsidRDefault="00FE4C62" w:rsidP="003C4B64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4C62">
        <w:rPr>
          <w:rFonts w:ascii="Times New Roman" w:hAnsi="Times New Roman" w:cs="Times New Roman"/>
          <w:b/>
          <w:bCs/>
          <w:sz w:val="24"/>
          <w:szCs w:val="24"/>
        </w:rPr>
        <w:t>o prijedlogu postavljanja kante za biootpad u Trpimirovoj ulici kod kbr. 17</w:t>
      </w:r>
    </w:p>
    <w:p w14:paraId="7E97C9F5" w14:textId="4D35F820" w:rsidR="00D72762" w:rsidRDefault="00D72762" w:rsidP="003C4B6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2D31433A" w14:textId="77777777" w:rsidR="00FE4C62" w:rsidRPr="00FE4C62" w:rsidRDefault="00FE4C62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E4C62">
        <w:rPr>
          <w:rFonts w:ascii="Times New Roman" w:hAnsi="Times New Roman" w:cs="Times New Roman"/>
          <w:sz w:val="24"/>
          <w:szCs w:val="24"/>
        </w:rPr>
        <w:t>1. Vijeće Mjesnog odbora „Knez Mislav“. raspravljalo je o prijedlogu postavljanja kante</w:t>
      </w:r>
    </w:p>
    <w:p w14:paraId="55ECC4D6" w14:textId="5FC19302" w:rsidR="00FE4C62" w:rsidRPr="00FE4C62" w:rsidRDefault="003C4B64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4C62" w:rsidRPr="00FE4C62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FE4C62" w:rsidRPr="00FE4C62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="00FE4C62" w:rsidRPr="00FE4C62">
        <w:rPr>
          <w:rFonts w:ascii="Times New Roman" w:hAnsi="Times New Roman" w:cs="Times New Roman"/>
          <w:sz w:val="24"/>
          <w:szCs w:val="24"/>
        </w:rPr>
        <w:t xml:space="preserve"> u Trpimirovoj ulici kod kbr. 17.</w:t>
      </w:r>
    </w:p>
    <w:p w14:paraId="77482B7E" w14:textId="77777777" w:rsidR="00FE4C62" w:rsidRPr="00FE4C62" w:rsidRDefault="00FE4C62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E4C62">
        <w:rPr>
          <w:rFonts w:ascii="Times New Roman" w:hAnsi="Times New Roman" w:cs="Times New Roman"/>
          <w:sz w:val="24"/>
          <w:szCs w:val="24"/>
        </w:rPr>
        <w:t>2. Vijeće Mjesnog odbora „Knez Mislav“ zaključilo je da postoji potreba za žurno</w:t>
      </w:r>
    </w:p>
    <w:p w14:paraId="26B9743D" w14:textId="0A965EF5" w:rsidR="00FE4C62" w:rsidRPr="00FE4C62" w:rsidRDefault="003C4B64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4C62" w:rsidRPr="00FE4C62">
        <w:rPr>
          <w:rFonts w:ascii="Times New Roman" w:hAnsi="Times New Roman" w:cs="Times New Roman"/>
          <w:sz w:val="24"/>
          <w:szCs w:val="24"/>
        </w:rPr>
        <w:t xml:space="preserve">postavljanje kante za </w:t>
      </w:r>
      <w:proofErr w:type="spellStart"/>
      <w:r w:rsidR="00FE4C62" w:rsidRPr="00FE4C62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="00FE4C62" w:rsidRPr="00FE4C62">
        <w:rPr>
          <w:rFonts w:ascii="Times New Roman" w:hAnsi="Times New Roman" w:cs="Times New Roman"/>
          <w:sz w:val="24"/>
          <w:szCs w:val="24"/>
        </w:rPr>
        <w:t xml:space="preserve"> u Trpimirovoj ulici kod kbr. 17</w:t>
      </w:r>
    </w:p>
    <w:p w14:paraId="33AD1E8E" w14:textId="77777777" w:rsidR="00FE4C62" w:rsidRPr="00FE4C62" w:rsidRDefault="00FE4C62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E4C62">
        <w:rPr>
          <w:rFonts w:ascii="Times New Roman" w:hAnsi="Times New Roman" w:cs="Times New Roman"/>
          <w:sz w:val="24"/>
          <w:szCs w:val="24"/>
        </w:rPr>
        <w:t>3. Ovaj će Zaključak biti dostavljen Zagrebačkom holdingu d.o.o. – Podružnica Čistoća i</w:t>
      </w:r>
    </w:p>
    <w:p w14:paraId="2A7CC136" w14:textId="024286CB" w:rsidR="00FE4C62" w:rsidRDefault="003C4B64" w:rsidP="00FE4C6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4C62" w:rsidRPr="00FE4C62">
        <w:rPr>
          <w:rFonts w:ascii="Times New Roman" w:hAnsi="Times New Roman" w:cs="Times New Roman"/>
          <w:sz w:val="24"/>
          <w:szCs w:val="24"/>
        </w:rPr>
        <w:t>Vijeću Gradske četvrti Donji grad na daljnje postupanje.</w:t>
      </w:r>
    </w:p>
    <w:p w14:paraId="0E9361D8" w14:textId="77777777" w:rsidR="00FE4C62" w:rsidRDefault="00FE4C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61CBAA" w14:textId="0C37264E" w:rsidR="00D72762" w:rsidRDefault="0074733B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Pr="0074733B">
        <w:rPr>
          <w:rFonts w:ascii="Times New Roman" w:hAnsi="Times New Roman" w:cs="Times New Roman"/>
          <w:b/>
          <w:bCs/>
          <w:sz w:val="24"/>
          <w:szCs w:val="24"/>
          <w:u w:val="single"/>
        </w:rPr>
        <w:t>6. Pitanja i prijedlozi</w:t>
      </w:r>
    </w:p>
    <w:p w14:paraId="096E46E1" w14:textId="4EAB4BCC" w:rsidR="00EB15B9" w:rsidRDefault="00EB15B9" w:rsidP="00EB15B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Vedri dani su zatražili uvrštavanje u plan </w:t>
      </w:r>
      <w:r w:rsidRPr="00EB15B9">
        <w:rPr>
          <w:rFonts w:ascii="Times New Roman" w:hAnsi="Times New Roman" w:cs="Times New Roman"/>
          <w:sz w:val="24"/>
          <w:szCs w:val="24"/>
        </w:rPr>
        <w:t>mal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EB15B9">
        <w:rPr>
          <w:rFonts w:ascii="Times New Roman" w:hAnsi="Times New Roman" w:cs="Times New Roman"/>
          <w:sz w:val="24"/>
          <w:szCs w:val="24"/>
        </w:rPr>
        <w:t xml:space="preserve"> komunal</w:t>
      </w:r>
      <w:r>
        <w:rPr>
          <w:rFonts w:ascii="Times New Roman" w:hAnsi="Times New Roman" w:cs="Times New Roman"/>
          <w:sz w:val="24"/>
          <w:szCs w:val="24"/>
        </w:rPr>
        <w:t>nih</w:t>
      </w:r>
      <w:r w:rsidRPr="00EB15B9">
        <w:rPr>
          <w:rFonts w:ascii="Times New Roman" w:hAnsi="Times New Roman" w:cs="Times New Roman"/>
          <w:sz w:val="24"/>
          <w:szCs w:val="24"/>
        </w:rPr>
        <w:t xml:space="preserve"> akcij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B15B9">
        <w:rPr>
          <w:rFonts w:ascii="Times New Roman" w:hAnsi="Times New Roman" w:cs="Times New Roman"/>
          <w:sz w:val="24"/>
          <w:szCs w:val="24"/>
        </w:rPr>
        <w:t xml:space="preserve"> za 2023.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DA1368" w14:textId="77777777" w:rsidR="00EB15B9" w:rsidRDefault="00EB15B9" w:rsidP="00EB15B9">
      <w:pPr>
        <w:pStyle w:val="ListParagraph"/>
        <w:numPr>
          <w:ilvl w:val="0"/>
          <w:numId w:val="2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B15B9">
        <w:rPr>
          <w:rFonts w:ascii="Times New Roman" w:hAnsi="Times New Roman" w:cs="Times New Roman"/>
          <w:sz w:val="24"/>
          <w:szCs w:val="24"/>
        </w:rPr>
        <w:t>Postavljanje dasaka za sjedenje oko pješčanika</w:t>
      </w:r>
    </w:p>
    <w:p w14:paraId="2FA26D0A" w14:textId="68C49D79" w:rsidR="00EB15B9" w:rsidRPr="00EB15B9" w:rsidRDefault="00EB15B9" w:rsidP="00EB15B9">
      <w:pPr>
        <w:pStyle w:val="ListParagraph"/>
        <w:numPr>
          <w:ilvl w:val="0"/>
          <w:numId w:val="2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B15B9">
        <w:rPr>
          <w:rFonts w:ascii="Times New Roman" w:hAnsi="Times New Roman" w:cs="Times New Roman"/>
          <w:sz w:val="24"/>
          <w:szCs w:val="24"/>
        </w:rPr>
        <w:t>Zamjena daski na klupi i stolu</w:t>
      </w:r>
    </w:p>
    <w:p w14:paraId="0BE3CC58" w14:textId="059428B9" w:rsidR="008C6731" w:rsidRDefault="00EB15B9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 je javljen našim referentima Donjeg Grada, no kako je plan već donesen nismo sigurni da će zahtjev biti odrađen u 2023. godini. Dodatan info bit će pravovremeno javljen. </w:t>
      </w:r>
    </w:p>
    <w:p w14:paraId="1FEAFF2D" w14:textId="154C1D25" w:rsidR="008C6731" w:rsidRDefault="008C67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06C5F9" w14:textId="32E59768" w:rsidR="008C6731" w:rsidRDefault="008C67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EE423B" w14:textId="4B6F95EB" w:rsidR="008C6731" w:rsidRDefault="008C67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732F6" w14:textId="64CAD1FE" w:rsidR="008C6731" w:rsidRDefault="008C67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E6FA2E" w14:textId="5F1888AE" w:rsidR="008C6731" w:rsidRDefault="008C67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07079" w14:textId="77777777" w:rsidR="008C6731" w:rsidRPr="00EB15B9" w:rsidRDefault="008C67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2ADB165B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47BB5C0B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5E699694" w14:textId="563F28F6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443FCD" w14:textId="415EAD3A" w:rsidR="00841031" w:rsidRDefault="00841031" w:rsidP="00841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024-08/22-003/2159</w:t>
      </w:r>
    </w:p>
    <w:p w14:paraId="295091F0" w14:textId="77777777" w:rsidR="00841031" w:rsidRDefault="00841031" w:rsidP="00841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URBROJ:251-13-11-1-22-02 </w:t>
      </w:r>
    </w:p>
    <w:p w14:paraId="12FB5E56" w14:textId="16316CDC" w:rsidR="00841031" w:rsidRDefault="00841031" w:rsidP="008410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27. listopada 2022.</w:t>
      </w:r>
    </w:p>
    <w:p w14:paraId="172ACD61" w14:textId="4AAC053E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51F49D" w14:textId="172203C1" w:rsidR="00841031" w:rsidRDefault="008410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6B8FD" w14:textId="2A238C64" w:rsidR="00841031" w:rsidRDefault="008410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DA0EF" w14:textId="77777777" w:rsidR="00841031" w:rsidRDefault="0084103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6002D798" w:rsidR="000F5B04" w:rsidRPr="003A3AD0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F5B04"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183F4E17" w:rsidR="007A723D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  <w:t xml:space="preserve">                 Vijeća Mjesnog odbora</w:t>
      </w:r>
    </w:p>
    <w:p w14:paraId="015ED056" w14:textId="7CE3CB4C" w:rsidR="000F5B04" w:rsidRDefault="00770C5A" w:rsidP="007A723D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1AB8DDBD" w:rsidR="000F5B04" w:rsidRPr="003A3AD0" w:rsidRDefault="00A65ACB" w:rsidP="00BC387B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Iva Janeš</w:t>
      </w:r>
      <w:r w:rsidR="005E507E">
        <w:rPr>
          <w:rFonts w:ascii="Times New Roman" w:hAnsi="Times New Roman" w:cs="Times New Roman"/>
          <w:sz w:val="24"/>
          <w:szCs w:val="24"/>
        </w:rPr>
        <w:t>, v.r.</w:t>
      </w:r>
      <w:bookmarkStart w:id="4" w:name="_GoBack"/>
      <w:bookmarkEnd w:id="4"/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60245"/>
    <w:multiLevelType w:val="hybridMultilevel"/>
    <w:tmpl w:val="5BBCB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E17AF5"/>
    <w:multiLevelType w:val="hybridMultilevel"/>
    <w:tmpl w:val="AFD02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D3DAB"/>
    <w:multiLevelType w:val="hybridMultilevel"/>
    <w:tmpl w:val="C77C9A20"/>
    <w:lvl w:ilvl="0" w:tplc="6A64D8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02A93"/>
    <w:multiLevelType w:val="hybridMultilevel"/>
    <w:tmpl w:val="78389E64"/>
    <w:lvl w:ilvl="0" w:tplc="F7CE279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87E7B"/>
    <w:multiLevelType w:val="hybridMultilevel"/>
    <w:tmpl w:val="5DF606FC"/>
    <w:lvl w:ilvl="0" w:tplc="925C5E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6645B1"/>
    <w:multiLevelType w:val="hybridMultilevel"/>
    <w:tmpl w:val="7C74EA4A"/>
    <w:lvl w:ilvl="0" w:tplc="A72CC7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62788"/>
    <w:multiLevelType w:val="multilevel"/>
    <w:tmpl w:val="9E907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4" w15:restartNumberingAfterBreak="0">
    <w:nsid w:val="759E7FED"/>
    <w:multiLevelType w:val="hybridMultilevel"/>
    <w:tmpl w:val="124C5D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5"/>
  </w:num>
  <w:num w:numId="4">
    <w:abstractNumId w:val="3"/>
  </w:num>
  <w:num w:numId="5">
    <w:abstractNumId w:val="8"/>
  </w:num>
  <w:num w:numId="6">
    <w:abstractNumId w:val="17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19"/>
  </w:num>
  <w:num w:numId="12">
    <w:abstractNumId w:val="2"/>
  </w:num>
  <w:num w:numId="13">
    <w:abstractNumId w:val="21"/>
  </w:num>
  <w:num w:numId="14">
    <w:abstractNumId w:val="13"/>
  </w:num>
  <w:num w:numId="15">
    <w:abstractNumId w:val="5"/>
  </w:num>
  <w:num w:numId="16">
    <w:abstractNumId w:val="10"/>
  </w:num>
  <w:num w:numId="17">
    <w:abstractNumId w:val="18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1"/>
  </w:num>
  <w:num w:numId="21">
    <w:abstractNumId w:val="14"/>
  </w:num>
  <w:num w:numId="22">
    <w:abstractNumId w:val="12"/>
  </w:num>
  <w:num w:numId="23">
    <w:abstractNumId w:val="24"/>
  </w:num>
  <w:num w:numId="24">
    <w:abstractNumId w:val="1"/>
  </w:num>
  <w:num w:numId="2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2E34"/>
    <w:rsid w:val="00085582"/>
    <w:rsid w:val="000858CA"/>
    <w:rsid w:val="000929B3"/>
    <w:rsid w:val="00092CCC"/>
    <w:rsid w:val="00094C2E"/>
    <w:rsid w:val="000A1B5E"/>
    <w:rsid w:val="000B6E5C"/>
    <w:rsid w:val="000C7DCD"/>
    <w:rsid w:val="000D1D0F"/>
    <w:rsid w:val="000E1170"/>
    <w:rsid w:val="000E5ABD"/>
    <w:rsid w:val="000F2693"/>
    <w:rsid w:val="000F5B04"/>
    <w:rsid w:val="000F7483"/>
    <w:rsid w:val="00100206"/>
    <w:rsid w:val="00105149"/>
    <w:rsid w:val="00127DBC"/>
    <w:rsid w:val="0013229D"/>
    <w:rsid w:val="00141FB4"/>
    <w:rsid w:val="00144749"/>
    <w:rsid w:val="0016007F"/>
    <w:rsid w:val="00166D36"/>
    <w:rsid w:val="00171DBB"/>
    <w:rsid w:val="00173224"/>
    <w:rsid w:val="00180C20"/>
    <w:rsid w:val="001854A3"/>
    <w:rsid w:val="001877D9"/>
    <w:rsid w:val="00190801"/>
    <w:rsid w:val="00195A92"/>
    <w:rsid w:val="001A2E1C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04DED"/>
    <w:rsid w:val="00215C57"/>
    <w:rsid w:val="0022275C"/>
    <w:rsid w:val="00222D95"/>
    <w:rsid w:val="00226B92"/>
    <w:rsid w:val="0022739D"/>
    <w:rsid w:val="00227E4F"/>
    <w:rsid w:val="00235649"/>
    <w:rsid w:val="00237649"/>
    <w:rsid w:val="00281E05"/>
    <w:rsid w:val="002859C1"/>
    <w:rsid w:val="002A64C7"/>
    <w:rsid w:val="002A7C11"/>
    <w:rsid w:val="002B6CD3"/>
    <w:rsid w:val="002B6DCF"/>
    <w:rsid w:val="002C3FD7"/>
    <w:rsid w:val="002E6AEB"/>
    <w:rsid w:val="002F0D3E"/>
    <w:rsid w:val="002F4474"/>
    <w:rsid w:val="00315DA4"/>
    <w:rsid w:val="0031605B"/>
    <w:rsid w:val="003207B7"/>
    <w:rsid w:val="00332D3C"/>
    <w:rsid w:val="00334F22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C4B64"/>
    <w:rsid w:val="003D20EB"/>
    <w:rsid w:val="003D6E5D"/>
    <w:rsid w:val="003D711A"/>
    <w:rsid w:val="003E4E95"/>
    <w:rsid w:val="003F144D"/>
    <w:rsid w:val="003F193D"/>
    <w:rsid w:val="003F3A63"/>
    <w:rsid w:val="003F3C55"/>
    <w:rsid w:val="003F6D48"/>
    <w:rsid w:val="0040209D"/>
    <w:rsid w:val="004063E9"/>
    <w:rsid w:val="00410E0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6738F"/>
    <w:rsid w:val="004676FB"/>
    <w:rsid w:val="0047028D"/>
    <w:rsid w:val="00482565"/>
    <w:rsid w:val="00484622"/>
    <w:rsid w:val="004945B9"/>
    <w:rsid w:val="00495A9E"/>
    <w:rsid w:val="00496735"/>
    <w:rsid w:val="004A343A"/>
    <w:rsid w:val="004A3DFF"/>
    <w:rsid w:val="004A7392"/>
    <w:rsid w:val="004D3882"/>
    <w:rsid w:val="004D641B"/>
    <w:rsid w:val="004D65FB"/>
    <w:rsid w:val="004E690C"/>
    <w:rsid w:val="004F06BF"/>
    <w:rsid w:val="004F12F3"/>
    <w:rsid w:val="00520C91"/>
    <w:rsid w:val="00524976"/>
    <w:rsid w:val="00544AD7"/>
    <w:rsid w:val="0055044F"/>
    <w:rsid w:val="00554A85"/>
    <w:rsid w:val="005636B9"/>
    <w:rsid w:val="005876C2"/>
    <w:rsid w:val="00587F1C"/>
    <w:rsid w:val="00593645"/>
    <w:rsid w:val="00593DBF"/>
    <w:rsid w:val="005A0106"/>
    <w:rsid w:val="005A1929"/>
    <w:rsid w:val="005B244F"/>
    <w:rsid w:val="005B75F9"/>
    <w:rsid w:val="005B7A94"/>
    <w:rsid w:val="005C617B"/>
    <w:rsid w:val="005C66F1"/>
    <w:rsid w:val="005D3229"/>
    <w:rsid w:val="005E1651"/>
    <w:rsid w:val="005E182E"/>
    <w:rsid w:val="005E2778"/>
    <w:rsid w:val="005E507E"/>
    <w:rsid w:val="005F4B52"/>
    <w:rsid w:val="00610347"/>
    <w:rsid w:val="006200F4"/>
    <w:rsid w:val="0062083A"/>
    <w:rsid w:val="00621396"/>
    <w:rsid w:val="0062371C"/>
    <w:rsid w:val="006237B7"/>
    <w:rsid w:val="00632BFC"/>
    <w:rsid w:val="0063456F"/>
    <w:rsid w:val="0064686F"/>
    <w:rsid w:val="006477C8"/>
    <w:rsid w:val="00662F0A"/>
    <w:rsid w:val="00664406"/>
    <w:rsid w:val="0066675B"/>
    <w:rsid w:val="006676FF"/>
    <w:rsid w:val="00673C34"/>
    <w:rsid w:val="00674275"/>
    <w:rsid w:val="00677468"/>
    <w:rsid w:val="006917C6"/>
    <w:rsid w:val="006A1419"/>
    <w:rsid w:val="006A2AF6"/>
    <w:rsid w:val="006B6B5C"/>
    <w:rsid w:val="006B7F2D"/>
    <w:rsid w:val="006C1C93"/>
    <w:rsid w:val="006C42D4"/>
    <w:rsid w:val="006D092D"/>
    <w:rsid w:val="006E0286"/>
    <w:rsid w:val="006E72D5"/>
    <w:rsid w:val="006E7E4B"/>
    <w:rsid w:val="006F663E"/>
    <w:rsid w:val="006F6D7D"/>
    <w:rsid w:val="00706D1E"/>
    <w:rsid w:val="00720090"/>
    <w:rsid w:val="00724E00"/>
    <w:rsid w:val="00730757"/>
    <w:rsid w:val="00731E93"/>
    <w:rsid w:val="0073215F"/>
    <w:rsid w:val="007348C0"/>
    <w:rsid w:val="00740191"/>
    <w:rsid w:val="00743B81"/>
    <w:rsid w:val="007461FC"/>
    <w:rsid w:val="0074733B"/>
    <w:rsid w:val="00766268"/>
    <w:rsid w:val="00766821"/>
    <w:rsid w:val="00770C5A"/>
    <w:rsid w:val="0077260F"/>
    <w:rsid w:val="00776BF5"/>
    <w:rsid w:val="00781724"/>
    <w:rsid w:val="00790133"/>
    <w:rsid w:val="00792FEA"/>
    <w:rsid w:val="007A25E0"/>
    <w:rsid w:val="007A723D"/>
    <w:rsid w:val="007C6479"/>
    <w:rsid w:val="007D0053"/>
    <w:rsid w:val="007D13FA"/>
    <w:rsid w:val="007D250F"/>
    <w:rsid w:val="007D49F8"/>
    <w:rsid w:val="007F44DA"/>
    <w:rsid w:val="007F6132"/>
    <w:rsid w:val="008049A3"/>
    <w:rsid w:val="00805B5F"/>
    <w:rsid w:val="00811BB4"/>
    <w:rsid w:val="008128F0"/>
    <w:rsid w:val="0081365B"/>
    <w:rsid w:val="00841031"/>
    <w:rsid w:val="00842447"/>
    <w:rsid w:val="00857A04"/>
    <w:rsid w:val="0086760A"/>
    <w:rsid w:val="00874E30"/>
    <w:rsid w:val="0087552E"/>
    <w:rsid w:val="0088011B"/>
    <w:rsid w:val="00881E5A"/>
    <w:rsid w:val="00890AB3"/>
    <w:rsid w:val="00890D04"/>
    <w:rsid w:val="008A5876"/>
    <w:rsid w:val="008A67F9"/>
    <w:rsid w:val="008B2A87"/>
    <w:rsid w:val="008B3ECA"/>
    <w:rsid w:val="008C4D3F"/>
    <w:rsid w:val="008C5CE6"/>
    <w:rsid w:val="008C6731"/>
    <w:rsid w:val="008C678D"/>
    <w:rsid w:val="008E4E6A"/>
    <w:rsid w:val="008E52B0"/>
    <w:rsid w:val="008F35A7"/>
    <w:rsid w:val="0090736E"/>
    <w:rsid w:val="009102F6"/>
    <w:rsid w:val="0091365E"/>
    <w:rsid w:val="00926A27"/>
    <w:rsid w:val="00936F97"/>
    <w:rsid w:val="00944187"/>
    <w:rsid w:val="00944306"/>
    <w:rsid w:val="0095323D"/>
    <w:rsid w:val="00955DD1"/>
    <w:rsid w:val="00961486"/>
    <w:rsid w:val="009626EA"/>
    <w:rsid w:val="00965C6F"/>
    <w:rsid w:val="00972488"/>
    <w:rsid w:val="009728C1"/>
    <w:rsid w:val="00975875"/>
    <w:rsid w:val="00994510"/>
    <w:rsid w:val="0099638E"/>
    <w:rsid w:val="009A13B1"/>
    <w:rsid w:val="009A1A16"/>
    <w:rsid w:val="009A3EA2"/>
    <w:rsid w:val="009A4F95"/>
    <w:rsid w:val="009C3103"/>
    <w:rsid w:val="009C64C6"/>
    <w:rsid w:val="009C77E5"/>
    <w:rsid w:val="009E3B45"/>
    <w:rsid w:val="009E4C3F"/>
    <w:rsid w:val="009E69AC"/>
    <w:rsid w:val="009F314C"/>
    <w:rsid w:val="00A00860"/>
    <w:rsid w:val="00A0567E"/>
    <w:rsid w:val="00A1576E"/>
    <w:rsid w:val="00A17614"/>
    <w:rsid w:val="00A17D88"/>
    <w:rsid w:val="00A25D19"/>
    <w:rsid w:val="00A31F06"/>
    <w:rsid w:val="00A332F0"/>
    <w:rsid w:val="00A37DCA"/>
    <w:rsid w:val="00A538D9"/>
    <w:rsid w:val="00A62950"/>
    <w:rsid w:val="00A63CA7"/>
    <w:rsid w:val="00A65ACB"/>
    <w:rsid w:val="00A75378"/>
    <w:rsid w:val="00A756E3"/>
    <w:rsid w:val="00A84F8B"/>
    <w:rsid w:val="00A856EC"/>
    <w:rsid w:val="00A968E9"/>
    <w:rsid w:val="00AA0569"/>
    <w:rsid w:val="00AA752C"/>
    <w:rsid w:val="00AB3347"/>
    <w:rsid w:val="00AB54B9"/>
    <w:rsid w:val="00AB7A85"/>
    <w:rsid w:val="00AC11DE"/>
    <w:rsid w:val="00AE00E3"/>
    <w:rsid w:val="00AE7D22"/>
    <w:rsid w:val="00AF6B28"/>
    <w:rsid w:val="00B17068"/>
    <w:rsid w:val="00B2679E"/>
    <w:rsid w:val="00B32A8D"/>
    <w:rsid w:val="00B4137E"/>
    <w:rsid w:val="00B52EA1"/>
    <w:rsid w:val="00B55249"/>
    <w:rsid w:val="00B57210"/>
    <w:rsid w:val="00B66696"/>
    <w:rsid w:val="00B729D5"/>
    <w:rsid w:val="00B77708"/>
    <w:rsid w:val="00B84CDA"/>
    <w:rsid w:val="00B84CDD"/>
    <w:rsid w:val="00B87AAA"/>
    <w:rsid w:val="00BA70AC"/>
    <w:rsid w:val="00BC387B"/>
    <w:rsid w:val="00BC62FD"/>
    <w:rsid w:val="00BE771B"/>
    <w:rsid w:val="00C01FB0"/>
    <w:rsid w:val="00C044EE"/>
    <w:rsid w:val="00C14367"/>
    <w:rsid w:val="00C22411"/>
    <w:rsid w:val="00C27B53"/>
    <w:rsid w:val="00C32575"/>
    <w:rsid w:val="00C40E8D"/>
    <w:rsid w:val="00C613D0"/>
    <w:rsid w:val="00C66912"/>
    <w:rsid w:val="00C743FA"/>
    <w:rsid w:val="00C81F7C"/>
    <w:rsid w:val="00C84006"/>
    <w:rsid w:val="00C91AD5"/>
    <w:rsid w:val="00C93B36"/>
    <w:rsid w:val="00C94991"/>
    <w:rsid w:val="00C94BC2"/>
    <w:rsid w:val="00CA690C"/>
    <w:rsid w:val="00CA6B3C"/>
    <w:rsid w:val="00CB0E24"/>
    <w:rsid w:val="00CB58D5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0B0D"/>
    <w:rsid w:val="00D52C8B"/>
    <w:rsid w:val="00D60437"/>
    <w:rsid w:val="00D72762"/>
    <w:rsid w:val="00D76881"/>
    <w:rsid w:val="00D8040B"/>
    <w:rsid w:val="00D8145B"/>
    <w:rsid w:val="00D910EB"/>
    <w:rsid w:val="00D922DE"/>
    <w:rsid w:val="00DA5E25"/>
    <w:rsid w:val="00DB3396"/>
    <w:rsid w:val="00DC7E25"/>
    <w:rsid w:val="00DF5EE2"/>
    <w:rsid w:val="00E00782"/>
    <w:rsid w:val="00E12255"/>
    <w:rsid w:val="00E2268D"/>
    <w:rsid w:val="00E304C5"/>
    <w:rsid w:val="00E357E0"/>
    <w:rsid w:val="00E3770F"/>
    <w:rsid w:val="00E464DA"/>
    <w:rsid w:val="00E57FB9"/>
    <w:rsid w:val="00E61AA3"/>
    <w:rsid w:val="00E62161"/>
    <w:rsid w:val="00E677C1"/>
    <w:rsid w:val="00E7318F"/>
    <w:rsid w:val="00E85106"/>
    <w:rsid w:val="00EA29CC"/>
    <w:rsid w:val="00EB15B9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3286"/>
    <w:rsid w:val="00F577CD"/>
    <w:rsid w:val="00F65C1E"/>
    <w:rsid w:val="00F76FD5"/>
    <w:rsid w:val="00F91BB7"/>
    <w:rsid w:val="00F956E6"/>
    <w:rsid w:val="00FB4E68"/>
    <w:rsid w:val="00FC7E09"/>
    <w:rsid w:val="00FE005D"/>
    <w:rsid w:val="00FE2CB9"/>
    <w:rsid w:val="00FE4C62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79893-3485-4B7C-89FB-15A72593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Nenad Kranjčec</cp:lastModifiedBy>
  <cp:revision>13</cp:revision>
  <cp:lastPrinted>2022-10-31T10:47:00Z</cp:lastPrinted>
  <dcterms:created xsi:type="dcterms:W3CDTF">2022-10-30T17:23:00Z</dcterms:created>
  <dcterms:modified xsi:type="dcterms:W3CDTF">2023-01-27T12:03:00Z</dcterms:modified>
</cp:coreProperties>
</file>