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1D7" w:rsidRDefault="00BD6CDB">
      <w:pPr>
        <w:ind w:left="0" w:hanging="2"/>
        <w:jc w:val="center"/>
      </w:pPr>
      <w:r>
        <w:rPr>
          <w:b/>
        </w:rPr>
        <w:t>Z A P I S N I K</w:t>
      </w:r>
    </w:p>
    <w:p w:rsidR="00AF31D7" w:rsidRDefault="00AF31D7">
      <w:pPr>
        <w:ind w:left="0" w:hanging="2"/>
        <w:jc w:val="center"/>
      </w:pPr>
    </w:p>
    <w:p w:rsidR="00AF31D7" w:rsidRDefault="00BD6CDB">
      <w:pPr>
        <w:ind w:left="0" w:hanging="2"/>
        <w:jc w:val="both"/>
      </w:pPr>
      <w:bookmarkStart w:id="0" w:name="_heading=h.30j0zll" w:colFirst="0" w:colLast="0"/>
      <w:bookmarkEnd w:id="0"/>
      <w:r>
        <w:rPr>
          <w:b/>
        </w:rPr>
        <w:t xml:space="preserve">9. sjednice Vijeća Mjesnog odbora Knežija, održane 9.veljače 2022. u prostorijama Mjesnog odbora Knežija, </w:t>
      </w:r>
      <w:proofErr w:type="spellStart"/>
      <w:r>
        <w:rPr>
          <w:b/>
        </w:rPr>
        <w:t>Albahar</w:t>
      </w:r>
      <w:r w:rsidR="000973C2">
        <w:rPr>
          <w:b/>
        </w:rPr>
        <w:t>ijeva</w:t>
      </w:r>
      <w:proofErr w:type="spellEnd"/>
      <w:r w:rsidR="000973C2">
        <w:rPr>
          <w:b/>
        </w:rPr>
        <w:t xml:space="preserve"> ulica 2, s početkom u 19.12</w:t>
      </w:r>
      <w:r>
        <w:rPr>
          <w:b/>
        </w:rPr>
        <w:t xml:space="preserve">  sati</w:t>
      </w:r>
    </w:p>
    <w:p w:rsidR="00AF31D7" w:rsidRDefault="00AF31D7">
      <w:pPr>
        <w:ind w:left="0" w:hanging="2"/>
        <w:jc w:val="center"/>
      </w:pPr>
    </w:p>
    <w:p w:rsidR="00AF31D7" w:rsidRDefault="00BD6CDB">
      <w:pPr>
        <w:ind w:left="0" w:hanging="2"/>
        <w:jc w:val="both"/>
      </w:pPr>
      <w:r>
        <w:t>NAZOČNI ČLANOVI VIJEĆA:</w:t>
      </w:r>
    </w:p>
    <w:p w:rsidR="00133EC0" w:rsidRDefault="00BD6CDB">
      <w:pPr>
        <w:ind w:left="0" w:hanging="2"/>
        <w:jc w:val="both"/>
      </w:pPr>
      <w:r>
        <w:t xml:space="preserve">Toma Bošnjak, Jelena Holy, Valentina Knežević, Jan </w:t>
      </w:r>
      <w:proofErr w:type="spellStart"/>
      <w:r>
        <w:t>Mickovski</w:t>
      </w:r>
      <w:proofErr w:type="spellEnd"/>
      <w:r>
        <w:t xml:space="preserve">, Davor Nikolić, Snježana Prpić Rudić,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  <w:r>
        <w:t>, Marija Vulić</w:t>
      </w:r>
    </w:p>
    <w:p w:rsidR="00AF31D7" w:rsidRDefault="00BD6CDB">
      <w:pPr>
        <w:ind w:left="0" w:hanging="2"/>
        <w:jc w:val="both"/>
      </w:pPr>
      <w:r>
        <w:t xml:space="preserve"> </w:t>
      </w:r>
    </w:p>
    <w:p w:rsidR="00AF31D7" w:rsidRDefault="00BD6CDB">
      <w:pPr>
        <w:ind w:left="0" w:hanging="2"/>
        <w:jc w:val="both"/>
      </w:pPr>
      <w:r>
        <w:t>NENAZOČNI ČLANOVI VIJEĆA: Tomislav Stančić</w:t>
      </w:r>
    </w:p>
    <w:p w:rsidR="00BA4134" w:rsidRDefault="00BA4134">
      <w:pPr>
        <w:ind w:left="0" w:hanging="2"/>
        <w:jc w:val="both"/>
      </w:pPr>
    </w:p>
    <w:p w:rsidR="00411794" w:rsidRDefault="00411794">
      <w:pPr>
        <w:ind w:left="0" w:hanging="2"/>
        <w:jc w:val="both"/>
      </w:pPr>
      <w:r>
        <w:t>OSTALI NAZOČNI: Nitko</w:t>
      </w:r>
    </w:p>
    <w:p w:rsidR="00AF31D7" w:rsidRDefault="00AF31D7">
      <w:pPr>
        <w:ind w:left="0" w:hanging="2"/>
        <w:jc w:val="both"/>
      </w:pPr>
    </w:p>
    <w:p w:rsidR="00AF31D7" w:rsidRDefault="00BD6CDB">
      <w:pPr>
        <w:ind w:left="0" w:hanging="2"/>
        <w:jc w:val="both"/>
      </w:pPr>
      <w:r>
        <w:t>Predsjedava: Marija Vulić, predsjednica Vijeća.</w:t>
      </w:r>
    </w:p>
    <w:p w:rsidR="00AF31D7" w:rsidRDefault="00BD6CDB">
      <w:pPr>
        <w:ind w:left="0" w:hanging="2"/>
        <w:jc w:val="both"/>
      </w:pPr>
      <w:r>
        <w:t>Zapisnik vodi: Valentina Knežević, potpredsjednica Vijeća.</w:t>
      </w:r>
    </w:p>
    <w:p w:rsidR="00AF31D7" w:rsidRDefault="00AF31D7">
      <w:pPr>
        <w:ind w:left="0" w:hanging="2"/>
        <w:jc w:val="both"/>
      </w:pPr>
    </w:p>
    <w:p w:rsidR="00AF31D7" w:rsidRDefault="00BD6CDB">
      <w:pPr>
        <w:ind w:left="0" w:hanging="2"/>
        <w:jc w:val="both"/>
      </w:pPr>
      <w:r>
        <w:tab/>
        <w:t>Predsjednica konstatira da je nazočno 8 od ukupno 9 članova Vijeća, što znači da Vijeće može pravovaljano odlučivati, te otvara 9. sjednicu Vijeća Mjesnog odbora.</w:t>
      </w:r>
    </w:p>
    <w:p w:rsidR="00AF31D7" w:rsidRDefault="00AF31D7">
      <w:pPr>
        <w:ind w:left="0" w:hanging="2"/>
        <w:jc w:val="both"/>
      </w:pPr>
    </w:p>
    <w:p w:rsidR="00AF31D7" w:rsidRDefault="00BD6CDB">
      <w:pPr>
        <w:ind w:left="0" w:hanging="2"/>
        <w:jc w:val="both"/>
      </w:pPr>
      <w:r>
        <w:tab/>
        <w:t xml:space="preserve"> </w:t>
      </w:r>
      <w:r w:rsidR="000973C2">
        <w:t>V</w:t>
      </w:r>
      <w:r>
        <w:t>ijeće jednoglasno prihvaća tekst Zapisnika 8. sjednice Vijeća Mjesnog odbora Knežija, održane 25.01.2022., bez izmjena.</w:t>
      </w:r>
    </w:p>
    <w:p w:rsidR="00AF31D7" w:rsidRDefault="00AF31D7">
      <w:pPr>
        <w:ind w:left="0" w:hanging="2"/>
        <w:jc w:val="both"/>
      </w:pPr>
    </w:p>
    <w:p w:rsidR="00AF31D7" w:rsidRDefault="00BD6CDB">
      <w:pPr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 xml:space="preserve"> utvrđuje</w:t>
      </w:r>
    </w:p>
    <w:p w:rsidR="00AF31D7" w:rsidRDefault="00AF31D7">
      <w:pPr>
        <w:ind w:left="0" w:hanging="2"/>
        <w:jc w:val="both"/>
      </w:pPr>
    </w:p>
    <w:p w:rsidR="00AF31D7" w:rsidRDefault="00BD6CDB">
      <w:pPr>
        <w:ind w:left="0" w:hanging="2"/>
        <w:jc w:val="center"/>
        <w:rPr>
          <w:b/>
        </w:rPr>
      </w:pPr>
      <w:r>
        <w:rPr>
          <w:b/>
        </w:rPr>
        <w:t>DNEVNI RED</w:t>
      </w:r>
    </w:p>
    <w:p w:rsidR="00AF31D7" w:rsidRDefault="00BD6CDB" w:rsidP="00BF590A">
      <w:pPr>
        <w:numPr>
          <w:ilvl w:val="0"/>
          <w:numId w:val="6"/>
        </w:numPr>
        <w:ind w:leftChars="0" w:firstLineChars="0"/>
      </w:pPr>
      <w:r>
        <w:t>Prijedlog financijskog plana Mjesnog odbora Knežija za 2022.</w:t>
      </w:r>
    </w:p>
    <w:p w:rsidR="00AF31D7" w:rsidRDefault="00BD6CDB" w:rsidP="00BF590A">
      <w:pPr>
        <w:numPr>
          <w:ilvl w:val="0"/>
          <w:numId w:val="6"/>
        </w:numPr>
        <w:ind w:leftChars="0" w:firstLineChars="0"/>
      </w:pPr>
      <w:r>
        <w:t>Prijedlog plana malih komunalnih akcija Mjesnog odbora Knežija u 2022.</w:t>
      </w:r>
    </w:p>
    <w:p w:rsidR="00AF31D7" w:rsidRDefault="00BD6CDB" w:rsidP="00BF590A">
      <w:pPr>
        <w:numPr>
          <w:ilvl w:val="0"/>
          <w:numId w:val="6"/>
        </w:numPr>
        <w:ind w:leftChars="0" w:firstLineChars="0"/>
      </w:pPr>
      <w:proofErr w:type="spellStart"/>
      <w:r>
        <w:t>Asfalterski</w:t>
      </w:r>
      <w:proofErr w:type="spellEnd"/>
      <w:r>
        <w:t xml:space="preserve"> program za 2022. na području Mjesnog odbora Knežija</w:t>
      </w:r>
    </w:p>
    <w:p w:rsidR="00AF31D7" w:rsidRDefault="00BD6CDB" w:rsidP="00BF590A">
      <w:pPr>
        <w:numPr>
          <w:ilvl w:val="0"/>
          <w:numId w:val="6"/>
        </w:numPr>
        <w:ind w:leftChars="0" w:firstLineChars="0"/>
      </w:pPr>
      <w:r>
        <w:t>Prijedlog zaključka o utrošku sredstava s pozicije “ostali nespomenuti rashodi poslovanja“ za 2022.</w:t>
      </w:r>
    </w:p>
    <w:p w:rsidR="00AF31D7" w:rsidRDefault="00BD6CDB" w:rsidP="00BF590A">
      <w:pPr>
        <w:numPr>
          <w:ilvl w:val="0"/>
          <w:numId w:val="6"/>
        </w:numPr>
        <w:ind w:leftChars="0" w:firstLineChars="0"/>
      </w:pPr>
      <w:r>
        <w:t>Prioriteti komunalnih aktivnosti Gradske četvrti za 2022.</w:t>
      </w:r>
    </w:p>
    <w:p w:rsidR="00BF590A" w:rsidRDefault="00BD6CDB" w:rsidP="00BF59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</w:pPr>
      <w:r>
        <w:t>Postava prometne signalizacije na prilazu obiteljskim kućama Horvaćanska cesta</w:t>
      </w:r>
    </w:p>
    <w:p w:rsidR="00AF31D7" w:rsidRDefault="00BD6CDB" w:rsidP="00BF5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</w:pPr>
      <w:r>
        <w:t>k.br. 18 i 19</w:t>
      </w:r>
      <w:r w:rsidR="00BF590A">
        <w:t xml:space="preserve"> </w:t>
      </w:r>
      <w:r>
        <w:t>- davanje prijedloga</w:t>
      </w:r>
    </w:p>
    <w:p w:rsidR="00AF31D7" w:rsidRDefault="00BD6CDB" w:rsidP="00BF590A">
      <w:pPr>
        <w:numPr>
          <w:ilvl w:val="0"/>
          <w:numId w:val="6"/>
        </w:numPr>
        <w:ind w:leftChars="0" w:firstLineChars="0"/>
      </w:pPr>
      <w:r>
        <w:t>Pitanja, prijedlozi i obavijesti</w:t>
      </w:r>
    </w:p>
    <w:p w:rsidR="00CD75F8" w:rsidRDefault="00CD75F8" w:rsidP="00CD75F8">
      <w:pPr>
        <w:ind w:leftChars="0" w:left="0" w:firstLineChars="0" w:firstLine="0"/>
      </w:pPr>
    </w:p>
    <w:p w:rsidR="00AF31D7" w:rsidRDefault="00BD6CDB">
      <w:pPr>
        <w:ind w:left="0" w:hanging="2"/>
        <w:jc w:val="both"/>
        <w:rPr>
          <w:b/>
          <w:u w:val="single"/>
        </w:rPr>
      </w:pPr>
      <w:r>
        <w:rPr>
          <w:b/>
          <w:u w:val="single"/>
        </w:rPr>
        <w:t>1. Prijedlog financijskog plana Mjesnog odbora Knežija za 2022.</w:t>
      </w:r>
    </w:p>
    <w:p w:rsidR="00AF31D7" w:rsidRDefault="00BD6CDB">
      <w:pPr>
        <w:ind w:left="0" w:hanging="2"/>
        <w:jc w:val="both"/>
      </w:pPr>
      <w:r>
        <w:t>Članovi Vijeća primili su pisani materijal uz poziv.</w:t>
      </w:r>
    </w:p>
    <w:p w:rsidR="00AF31D7" w:rsidRDefault="00BD6CDB">
      <w:pPr>
        <w:ind w:left="0" w:hanging="2"/>
        <w:jc w:val="both"/>
      </w:pPr>
      <w:r>
        <w:t>Predsjednica usmeno informira nazočne o predmetu rasprave i odlučivanja.</w:t>
      </w:r>
    </w:p>
    <w:p w:rsidR="00AF31D7" w:rsidRDefault="00BD6CDB">
      <w:pPr>
        <w:ind w:left="0" w:hanging="2"/>
        <w:jc w:val="both"/>
      </w:pPr>
      <w:r>
        <w:t>U raspravi sudjeluju svi članovi Vijeća.</w:t>
      </w:r>
    </w:p>
    <w:p w:rsidR="00AF31D7" w:rsidRDefault="00BD6CDB">
      <w:pPr>
        <w:ind w:left="0" w:right="425" w:hanging="2"/>
        <w:jc w:val="both"/>
        <w:rPr>
          <w:color w:val="222222"/>
        </w:rPr>
      </w:pPr>
      <w:r>
        <w:rPr>
          <w:color w:val="222222"/>
        </w:rPr>
        <w:t>Nakon rasprave Vijeće jednoglasno donosi</w:t>
      </w:r>
    </w:p>
    <w:p w:rsidR="00CD75F8" w:rsidRDefault="00CD75F8">
      <w:pPr>
        <w:ind w:left="0" w:right="425" w:hanging="2"/>
        <w:jc w:val="both"/>
        <w:rPr>
          <w:color w:val="222222"/>
        </w:rPr>
      </w:pPr>
    </w:p>
    <w:p w:rsidR="00AF31D7" w:rsidRDefault="00BD6CDB">
      <w:pPr>
        <w:ind w:left="0" w:hanging="2"/>
        <w:jc w:val="center"/>
        <w:rPr>
          <w:b/>
        </w:rPr>
      </w:pPr>
      <w:r>
        <w:rPr>
          <w:b/>
        </w:rPr>
        <w:t>FINANCIJSKI PLAN</w:t>
      </w:r>
    </w:p>
    <w:p w:rsidR="00AF31D7" w:rsidRDefault="00BD6CDB">
      <w:pPr>
        <w:ind w:left="0" w:hanging="2"/>
        <w:jc w:val="center"/>
        <w:rPr>
          <w:b/>
        </w:rPr>
      </w:pPr>
      <w:r>
        <w:rPr>
          <w:b/>
        </w:rPr>
        <w:t>Mjesnog Odbora Knežija</w:t>
      </w:r>
    </w:p>
    <w:p w:rsidR="00AF31D7" w:rsidRDefault="00BD6CDB">
      <w:pPr>
        <w:ind w:left="0" w:hanging="2"/>
        <w:jc w:val="center"/>
        <w:rPr>
          <w:b/>
        </w:rPr>
      </w:pPr>
      <w:r>
        <w:rPr>
          <w:b/>
        </w:rPr>
        <w:t>za 2022.</w:t>
      </w:r>
    </w:p>
    <w:p w:rsidR="00AF31D7" w:rsidRDefault="00BD6CDB">
      <w:pPr>
        <w:ind w:left="0" w:hanging="2"/>
        <w:jc w:val="center"/>
        <w:rPr>
          <w:b/>
        </w:rPr>
      </w:pPr>
      <w:r>
        <w:rPr>
          <w:b/>
        </w:rPr>
        <w:t>Članak 1.</w:t>
      </w:r>
    </w:p>
    <w:p w:rsidR="00AF31D7" w:rsidRDefault="00BD6CDB">
      <w:pPr>
        <w:ind w:left="0" w:hanging="2"/>
        <w:jc w:val="center"/>
      </w:pPr>
      <w:r>
        <w:t>Financijski plan Mjesnog odbora Knežija za 2022. (dalje u tekstu: Plan) sastoji se od:</w:t>
      </w:r>
    </w:p>
    <w:p w:rsidR="00AF31D7" w:rsidRDefault="00AF31D7">
      <w:pPr>
        <w:ind w:left="0" w:hanging="2"/>
        <w:jc w:val="center"/>
      </w:pPr>
    </w:p>
    <w:p w:rsidR="00AF31D7" w:rsidRDefault="00BD6CDB">
      <w:pPr>
        <w:ind w:left="0" w:hanging="2"/>
      </w:pPr>
      <w:r>
        <w:t>PRIHODA: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1.750.350,00</w:t>
      </w:r>
    </w:p>
    <w:p w:rsidR="00AF31D7" w:rsidRDefault="00BD6CDB">
      <w:pPr>
        <w:ind w:left="0" w:hanging="2"/>
      </w:pPr>
      <w:r>
        <w:t>RASHODA: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1.750.350,00</w:t>
      </w:r>
    </w:p>
    <w:p w:rsidR="00454B00" w:rsidRDefault="00454B00">
      <w:pPr>
        <w:ind w:left="0" w:hanging="2"/>
      </w:pPr>
    </w:p>
    <w:p w:rsidR="00454B00" w:rsidRDefault="00454B00">
      <w:pPr>
        <w:ind w:left="0" w:hanging="2"/>
      </w:pPr>
    </w:p>
    <w:p w:rsidR="00454B00" w:rsidRDefault="00454B00">
      <w:pPr>
        <w:ind w:left="0" w:hanging="2"/>
      </w:pPr>
    </w:p>
    <w:p w:rsidR="00454B00" w:rsidRDefault="00454B00">
      <w:pPr>
        <w:ind w:left="0" w:hanging="2"/>
      </w:pPr>
    </w:p>
    <w:tbl>
      <w:tblPr>
        <w:tblStyle w:val="a"/>
        <w:tblW w:w="9912" w:type="dxa"/>
        <w:tblLayout w:type="fixed"/>
        <w:tblLook w:val="0400" w:firstRow="0" w:lastRow="0" w:firstColumn="0" w:lastColumn="0" w:noHBand="0" w:noVBand="1"/>
      </w:tblPr>
      <w:tblGrid>
        <w:gridCol w:w="993"/>
        <w:gridCol w:w="6804"/>
        <w:gridCol w:w="2011"/>
        <w:gridCol w:w="104"/>
      </w:tblGrid>
      <w:tr w:rsidR="00AF31D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31D7" w:rsidRDefault="00BD6CDB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lastRenderedPageBreak/>
              <w:t>Članak 2.</w:t>
            </w:r>
          </w:p>
        </w:tc>
      </w:tr>
      <w:tr w:rsidR="00AF31D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31D7" w:rsidRDefault="00BD6CDB">
            <w:pPr>
              <w:ind w:left="0" w:hanging="2"/>
              <w:jc w:val="center"/>
            </w:pPr>
            <w:r>
              <w:t>Prihodi i rashodi iz članka 1. Plana su:</w:t>
            </w:r>
          </w:p>
        </w:tc>
      </w:tr>
      <w:tr w:rsidR="00AF31D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31D7" w:rsidRDefault="00AF31D7">
            <w:pPr>
              <w:ind w:left="0" w:hanging="2"/>
              <w:jc w:val="center"/>
            </w:pPr>
          </w:p>
        </w:tc>
      </w:tr>
      <w:tr w:rsidR="00AF31D7">
        <w:trPr>
          <w:trHeight w:val="7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rPr>
                <w:b/>
              </w:rPr>
            </w:pPr>
            <w:r>
              <w:rPr>
                <w:b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IZNOS</w:t>
            </w:r>
            <w:r>
              <w:rPr>
                <w:b/>
              </w:rPr>
              <w:br/>
              <w:t>(u kunama)</w:t>
            </w:r>
          </w:p>
        </w:tc>
      </w:tr>
      <w:tr w:rsidR="00AF31D7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right"/>
            </w:pPr>
            <w:r>
              <w:t>671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rPr>
                <w:b/>
              </w:rPr>
            </w:pPr>
            <w:r>
              <w:rPr>
                <w:b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1.750.350,00</w:t>
            </w:r>
          </w:p>
        </w:tc>
      </w:tr>
      <w:tr w:rsidR="00AF31D7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right"/>
            </w:pPr>
            <w:r>
              <w:t>6711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</w:pPr>
            <w: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center"/>
            </w:pPr>
            <w:r>
              <w:t>1.750.350,00</w:t>
            </w:r>
          </w:p>
        </w:tc>
      </w:tr>
      <w:tr w:rsidR="00AF31D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31D7" w:rsidRDefault="00AF31D7">
            <w:pPr>
              <w:ind w:left="0" w:hanging="2"/>
            </w:pPr>
          </w:p>
        </w:tc>
      </w:tr>
      <w:tr w:rsidR="00AF31D7">
        <w:trPr>
          <w:trHeight w:val="7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rPr>
                <w:b/>
              </w:rPr>
            </w:pPr>
            <w:r>
              <w:rPr>
                <w:b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IZNOS</w:t>
            </w:r>
            <w:r>
              <w:rPr>
                <w:b/>
              </w:rPr>
              <w:br/>
              <w:t>(u kunama)</w:t>
            </w:r>
          </w:p>
        </w:tc>
      </w:tr>
      <w:tr w:rsidR="00AF31D7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rPr>
                <w:b/>
              </w:rPr>
            </w:pPr>
            <w:r>
              <w:rPr>
                <w:b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1.750.350,00</w:t>
            </w:r>
          </w:p>
        </w:tc>
      </w:tr>
      <w:tr w:rsidR="00AF31D7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right"/>
            </w:pPr>
            <w:r>
              <w:t>3232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</w:pPr>
            <w: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center"/>
              <w:rPr>
                <w:b/>
              </w:rPr>
            </w:pPr>
            <w:r>
              <w:t>1.632.000,00</w:t>
            </w:r>
          </w:p>
        </w:tc>
      </w:tr>
      <w:tr w:rsidR="00AF31D7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right"/>
            </w:pPr>
            <w: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</w:pPr>
            <w: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center"/>
            </w:pPr>
            <w:r>
              <w:t>614.000,00</w:t>
            </w:r>
          </w:p>
        </w:tc>
      </w:tr>
      <w:tr w:rsidR="00AF31D7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right"/>
            </w:pPr>
            <w: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</w:pPr>
            <w: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center"/>
            </w:pPr>
            <w:r>
              <w:t>1.018.000,00</w:t>
            </w:r>
          </w:p>
        </w:tc>
      </w:tr>
      <w:tr w:rsidR="00AF31D7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right"/>
            </w:pPr>
            <w:r>
              <w:t>3291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</w:pPr>
            <w: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center"/>
            </w:pPr>
            <w:r>
              <w:t>108.000,00</w:t>
            </w:r>
          </w:p>
        </w:tc>
      </w:tr>
      <w:tr w:rsidR="00AF31D7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right"/>
            </w:pPr>
            <w:r>
              <w:t>3299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</w:pPr>
            <w: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1D7" w:rsidRDefault="00BD6CDB">
            <w:pPr>
              <w:ind w:left="0" w:hanging="2"/>
              <w:jc w:val="center"/>
            </w:pPr>
            <w:r>
              <w:t>10.350,00</w:t>
            </w:r>
          </w:p>
        </w:tc>
      </w:tr>
    </w:tbl>
    <w:p w:rsidR="005A238B" w:rsidRDefault="005A238B">
      <w:pPr>
        <w:ind w:left="0" w:hanging="2"/>
        <w:jc w:val="center"/>
        <w:rPr>
          <w:b/>
        </w:rPr>
      </w:pPr>
    </w:p>
    <w:p w:rsidR="00AF31D7" w:rsidRDefault="00BD6CDB">
      <w:pPr>
        <w:ind w:left="0" w:hanging="2"/>
        <w:jc w:val="center"/>
        <w:rPr>
          <w:b/>
        </w:rPr>
      </w:pPr>
      <w:r>
        <w:rPr>
          <w:b/>
        </w:rPr>
        <w:t>Članak 3.</w:t>
      </w:r>
    </w:p>
    <w:p w:rsidR="00AF31D7" w:rsidRDefault="00BD6CDB">
      <w:pPr>
        <w:ind w:left="0" w:hanging="2"/>
        <w:jc w:val="center"/>
      </w:pPr>
      <w:r>
        <w:t>Naredbodavac za izvršenje Plana je pročelnica  Gradskog ureda za mjesnu samoupravu, civilnu zaštitu i sigurnost.</w:t>
      </w:r>
    </w:p>
    <w:p w:rsidR="00AF31D7" w:rsidRDefault="00BD6CDB">
      <w:pPr>
        <w:ind w:left="0" w:hanging="2"/>
        <w:jc w:val="center"/>
        <w:rPr>
          <w:b/>
        </w:rPr>
      </w:pPr>
      <w:r>
        <w:rPr>
          <w:b/>
        </w:rPr>
        <w:t>Članak 4.</w:t>
      </w:r>
    </w:p>
    <w:p w:rsidR="00AF31D7" w:rsidRDefault="00BD6CDB">
      <w:pPr>
        <w:ind w:left="0" w:hanging="2"/>
      </w:pPr>
      <w:r>
        <w:t>Plan će biti objavljen na oglasnoj ploči u sjedištu Mjesnog odbora.</w:t>
      </w:r>
    </w:p>
    <w:p w:rsidR="006A5913" w:rsidRDefault="006A5913">
      <w:pPr>
        <w:ind w:left="0" w:hanging="2"/>
      </w:pPr>
    </w:p>
    <w:p w:rsidR="00AF31D7" w:rsidRDefault="00BD6C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color w:val="000000"/>
          <w:u w:val="single"/>
        </w:rPr>
        <w:t>Ad 2</w:t>
      </w:r>
      <w:r>
        <w:rPr>
          <w:b/>
          <w:u w:val="single"/>
        </w:rPr>
        <w:t>. Prijedlog plana malih komunalnih akcija Mjesnog odbora Knežija u 2022.</w:t>
      </w:r>
    </w:p>
    <w:p w:rsidR="00AF31D7" w:rsidRDefault="00BD6C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Članovi Vijeća primili su pisani materijal uz poziv.</w:t>
      </w:r>
    </w:p>
    <w:p w:rsidR="00AF31D7" w:rsidRDefault="00BD6CDB">
      <w:pPr>
        <w:ind w:left="0" w:hanging="2"/>
        <w:jc w:val="both"/>
      </w:pPr>
      <w:r>
        <w:t>Predsjednica usmeno informira nazočne o predmetu rasprave i odlučivanja.</w:t>
      </w:r>
    </w:p>
    <w:p w:rsidR="00AF31D7" w:rsidRDefault="00BD6CDB">
      <w:pPr>
        <w:ind w:left="0" w:hanging="2"/>
        <w:jc w:val="both"/>
      </w:pPr>
      <w:r>
        <w:t>U raspravi sudjeluju svi članovi Vijeća</w:t>
      </w:r>
    </w:p>
    <w:p w:rsidR="00AF31D7" w:rsidRDefault="00BD6CDB">
      <w:pPr>
        <w:ind w:left="0" w:hanging="2"/>
        <w:jc w:val="both"/>
      </w:pPr>
      <w:r>
        <w:t>Nakon rasprave Vijeće jednoglasno donosi:</w:t>
      </w:r>
    </w:p>
    <w:p w:rsidR="00AF31D7" w:rsidRDefault="00AF31D7">
      <w:pPr>
        <w:ind w:left="0" w:hanging="2"/>
        <w:jc w:val="both"/>
      </w:pPr>
    </w:p>
    <w:p w:rsidR="00AF31D7" w:rsidRDefault="00BD6CDB">
      <w:pPr>
        <w:spacing w:line="276" w:lineRule="auto"/>
        <w:ind w:left="0" w:hanging="2"/>
        <w:jc w:val="center"/>
        <w:rPr>
          <w:b/>
        </w:rPr>
      </w:pPr>
      <w:bookmarkStart w:id="1" w:name="_heading=h.gjdgxs" w:colFirst="0" w:colLast="0"/>
      <w:bookmarkEnd w:id="1"/>
      <w:r>
        <w:rPr>
          <w:b/>
        </w:rPr>
        <w:t>Plan malih komunalnih akcija</w:t>
      </w:r>
    </w:p>
    <w:p w:rsidR="00AF31D7" w:rsidRDefault="00BD6CDB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Mjesnog odbora Knežija u 2022.</w:t>
      </w:r>
    </w:p>
    <w:p w:rsidR="00AF31D7" w:rsidRDefault="00BD6CDB">
      <w:pPr>
        <w:spacing w:line="276" w:lineRule="auto"/>
        <w:ind w:left="0" w:hanging="2"/>
        <w:jc w:val="both"/>
      </w:pPr>
      <w:r>
        <w:rPr>
          <w:b/>
        </w:rPr>
        <w:tab/>
      </w:r>
      <w:r>
        <w:t>1. Ovim se planom, u skladu s planiranim sredstvima i izvorima financiranja, određuju poslovi i radovi održavanja komunalne infrastrukture na području Mjesnog odbora Knežija (u daljnjem tekstu: Mjesni odbor), a kojima se osigurava obavljanje komunalnih djelatnosti:</w:t>
      </w:r>
    </w:p>
    <w:p w:rsidR="00AF31D7" w:rsidRDefault="00BD6CDB">
      <w:pPr>
        <w:spacing w:line="276" w:lineRule="auto"/>
        <w:ind w:left="0" w:hanging="2"/>
        <w:jc w:val="both"/>
      </w:pPr>
      <w:r>
        <w:tab/>
        <w:t>- održavanja javnih zelenih površina i</w:t>
      </w:r>
    </w:p>
    <w:p w:rsidR="00AF31D7" w:rsidRDefault="00BD6CDB">
      <w:pPr>
        <w:spacing w:line="276" w:lineRule="auto"/>
        <w:ind w:left="0" w:hanging="2"/>
        <w:jc w:val="both"/>
      </w:pPr>
      <w:r>
        <w:tab/>
        <w:t>- redovitog održavanja nerazvrstanih cesta.</w:t>
      </w:r>
    </w:p>
    <w:p w:rsidR="00AF31D7" w:rsidRDefault="00BD6CDB">
      <w:pPr>
        <w:spacing w:line="276" w:lineRule="auto"/>
        <w:ind w:left="0" w:hanging="2"/>
        <w:jc w:val="both"/>
      </w:pPr>
      <w: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:rsidR="00AF31D7" w:rsidRDefault="00BD6CDB">
      <w:pPr>
        <w:spacing w:line="276" w:lineRule="auto"/>
        <w:ind w:left="0" w:hanging="2"/>
        <w:jc w:val="both"/>
      </w:pPr>
      <w:r>
        <w:tab/>
        <w:t xml:space="preserve">3. Planirana sredstva za financiranje ovog plana u iznosu od ukupno </w:t>
      </w:r>
      <w:r>
        <w:rPr>
          <w:b/>
        </w:rPr>
        <w:t>1.632.000,00</w:t>
      </w:r>
      <w:r>
        <w:t xml:space="preserve"> kuna raspoređuju se za obavljanje poslova i radova održavanja na području Mjesnog odbora prema sljedećim djelatnostima i nositeljima provedbe Plana:</w:t>
      </w:r>
    </w:p>
    <w:p w:rsidR="00F63FED" w:rsidRDefault="00F63FED">
      <w:pPr>
        <w:spacing w:line="276" w:lineRule="auto"/>
        <w:ind w:left="0" w:hanging="2"/>
        <w:jc w:val="both"/>
      </w:pPr>
    </w:p>
    <w:p w:rsidR="00F63FED" w:rsidRDefault="00F63FED">
      <w:pPr>
        <w:spacing w:line="276" w:lineRule="auto"/>
        <w:ind w:left="0" w:hanging="2"/>
        <w:jc w:val="both"/>
      </w:pPr>
    </w:p>
    <w:tbl>
      <w:tblPr>
        <w:tblStyle w:val="a0"/>
        <w:tblW w:w="91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00"/>
        <w:gridCol w:w="2920"/>
        <w:gridCol w:w="3080"/>
        <w:gridCol w:w="2120"/>
      </w:tblGrid>
      <w:tr w:rsidR="00AF31D7">
        <w:trPr>
          <w:trHeight w:val="60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1D7" w:rsidRDefault="00BD6CDB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lastRenderedPageBreak/>
              <w:t>Redni broj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31D7" w:rsidRDefault="00BD6CDB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31D7" w:rsidRDefault="00BD6CDB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31D7" w:rsidRDefault="00BD6CDB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Iznos sredstava</w:t>
            </w:r>
          </w:p>
        </w:tc>
      </w:tr>
      <w:tr w:rsidR="00AF31D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1D7" w:rsidRDefault="00BD6CDB">
            <w:pPr>
              <w:ind w:left="0" w:hanging="2"/>
              <w:jc w:val="center"/>
            </w:pPr>
            <w: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31D7" w:rsidRDefault="00BD6CDB">
            <w:pPr>
              <w:ind w:left="0" w:hanging="2"/>
            </w:pPr>
            <w: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F31D7" w:rsidRDefault="00BD6CDB">
            <w:pPr>
              <w:ind w:left="0" w:hanging="2"/>
            </w:pPr>
            <w:r>
              <w:t xml:space="preserve">Zagrebački holding d.o.o., </w:t>
            </w:r>
            <w: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31D7" w:rsidRDefault="00BD6CDB">
            <w:pPr>
              <w:ind w:left="0" w:hanging="2"/>
              <w:jc w:val="right"/>
            </w:pPr>
            <w:r>
              <w:t>614.000,00</w:t>
            </w:r>
          </w:p>
        </w:tc>
      </w:tr>
      <w:tr w:rsidR="00AF31D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1D7" w:rsidRDefault="00BD6CDB">
            <w:pPr>
              <w:ind w:left="0" w:hanging="2"/>
              <w:jc w:val="center"/>
            </w:pPr>
            <w: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31D7" w:rsidRDefault="00BD6CDB">
            <w:pPr>
              <w:ind w:left="0" w:hanging="2"/>
            </w:pPr>
            <w: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F31D7" w:rsidRDefault="00BD6CDB">
            <w:pPr>
              <w:ind w:left="0" w:hanging="2"/>
            </w:pPr>
            <w:r>
              <w:t xml:space="preserve">Zagrebački holding d.o.o., </w:t>
            </w:r>
            <w: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31D7" w:rsidRDefault="00BD6CDB">
            <w:pPr>
              <w:ind w:left="0" w:hanging="2"/>
              <w:jc w:val="right"/>
            </w:pPr>
            <w:r>
              <w:t>1.018.000,00</w:t>
            </w:r>
          </w:p>
        </w:tc>
      </w:tr>
      <w:tr w:rsidR="00AF31D7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1D7" w:rsidRDefault="00BD6CDB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31D7" w:rsidRDefault="00BD6CDB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1.632.000,00</w:t>
            </w:r>
          </w:p>
        </w:tc>
      </w:tr>
    </w:tbl>
    <w:p w:rsidR="00AF31D7" w:rsidRDefault="00BD6CDB">
      <w:pPr>
        <w:spacing w:line="276" w:lineRule="auto"/>
        <w:ind w:left="0" w:hanging="2"/>
        <w:jc w:val="both"/>
      </w:pPr>
      <w: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>
        <w:t>podrasta</w:t>
      </w:r>
      <w:proofErr w:type="spellEnd"/>
      <w:r>
        <w:t xml:space="preserve"> i živice), uspostave i njege sezonskih i trajnih cvjetnjaka, održavanje popločenih i </w:t>
      </w:r>
      <w:proofErr w:type="spellStart"/>
      <w:r>
        <w:t>sipinjenih</w:t>
      </w:r>
      <w:proofErr w:type="spellEnd"/>
      <w:r>
        <w:t xml:space="preserve"> površina, ispitivanje sigurnosti i funkcionalnosti i održavanje opreme na dječjim igralištima, </w:t>
      </w:r>
      <w:proofErr w:type="spellStart"/>
      <w:r>
        <w:t>fitosanitetska</w:t>
      </w:r>
      <w:proofErr w:type="spellEnd"/>
      <w: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AF31D7" w:rsidRDefault="00BD6CDB">
      <w:pPr>
        <w:spacing w:line="276" w:lineRule="auto"/>
        <w:ind w:left="0" w:hanging="2"/>
        <w:jc w:val="both"/>
      </w:pPr>
      <w:r>
        <w:tab/>
        <w:t>Ovaj plan odnosi se na poslove održavanja 222.449 m² uređenih javnih zelenih površina na području Mjesnog odbora.</w:t>
      </w:r>
    </w:p>
    <w:p w:rsidR="00AF31D7" w:rsidRDefault="00BD6CDB">
      <w:pPr>
        <w:spacing w:line="276" w:lineRule="auto"/>
        <w:ind w:left="0" w:hanging="2"/>
        <w:jc w:val="both"/>
      </w:pPr>
      <w:r>
        <w:tab/>
        <w:t>5. Održavanje nerazvrstanih cesta u ovom planu obuhvaća redovno održavanje nerazvrstanih cesta, i to:</w:t>
      </w:r>
    </w:p>
    <w:p w:rsidR="00AF31D7" w:rsidRDefault="00BD6CDB">
      <w:pPr>
        <w:spacing w:line="276" w:lineRule="auto"/>
        <w:ind w:left="0" w:hanging="2"/>
        <w:jc w:val="both"/>
      </w:pPr>
      <w:r>
        <w:tab/>
        <w:t xml:space="preserve">5.1. </w:t>
      </w:r>
      <w:r>
        <w:rPr>
          <w:b/>
        </w:rPr>
        <w:t>redovito ljetno održavanje</w:t>
      </w:r>
      <w: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AF31D7" w:rsidRDefault="00BD6CDB">
      <w:pPr>
        <w:spacing w:line="276" w:lineRule="auto"/>
        <w:ind w:left="0" w:hanging="2"/>
        <w:jc w:val="both"/>
      </w:pPr>
      <w:r>
        <w:tab/>
        <w:t xml:space="preserve">5.2. </w:t>
      </w:r>
      <w:r>
        <w:rPr>
          <w:b/>
        </w:rPr>
        <w:t>redovito održavanje u zimskim uvjetima</w:t>
      </w:r>
      <w: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>
        <w:t>posipnih</w:t>
      </w:r>
      <w:proofErr w:type="spellEnd"/>
      <w:r>
        <w:t xml:space="preserve"> materijala, detaljno čišćenje i odvoz snijega i ostale radove (sustav za rano otkrivanje i dojavu poledice, obilježavanje koljem, izrada mješavine i </w:t>
      </w:r>
      <w:proofErr w:type="spellStart"/>
      <w:r>
        <w:t>rasoline</w:t>
      </w:r>
      <w:proofErr w:type="spellEnd"/>
      <w:r>
        <w:t>, mobilne, radio i telefonske veze i rad nadzornog centra za praćenje izvršenja zadataka).</w:t>
      </w:r>
    </w:p>
    <w:p w:rsidR="00AF31D7" w:rsidRDefault="00BD6CDB">
      <w:pPr>
        <w:spacing w:line="276" w:lineRule="auto"/>
        <w:ind w:left="0" w:hanging="2"/>
        <w:jc w:val="both"/>
      </w:pPr>
      <w:r>
        <w:tab/>
        <w:t xml:space="preserve">5.3. </w:t>
      </w:r>
      <w:proofErr w:type="spellStart"/>
      <w:r>
        <w:rPr>
          <w:b/>
        </w:rPr>
        <w:t>asfalterski</w:t>
      </w:r>
      <w:proofErr w:type="spellEnd"/>
      <w:r>
        <w:rPr>
          <w:b/>
        </w:rPr>
        <w:t xml:space="preserve"> program</w:t>
      </w:r>
      <w: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>
        <w:t>Asfalterskim</w:t>
      </w:r>
      <w:proofErr w:type="spellEnd"/>
      <w: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>
        <w:t>prijekopi</w:t>
      </w:r>
      <w:proofErr w:type="spellEnd"/>
      <w:r>
        <w:t>.</w:t>
      </w:r>
    </w:p>
    <w:p w:rsidR="00AF31D7" w:rsidRDefault="00BD6CDB" w:rsidP="005A238B">
      <w:pPr>
        <w:spacing w:line="240" w:lineRule="auto"/>
        <w:ind w:left="0" w:hanging="2"/>
        <w:jc w:val="both"/>
      </w:pPr>
      <w:r>
        <w:tab/>
        <w:t>Ovaj plan odnosi se na poslove redovnog održavanja 116.364 m² nerazvrstanih cesta na području Mjesnog odbora.</w:t>
      </w:r>
    </w:p>
    <w:p w:rsidR="00AF31D7" w:rsidRDefault="00BD6CDB" w:rsidP="005A238B">
      <w:pPr>
        <w:spacing w:line="240" w:lineRule="auto"/>
        <w:ind w:left="0" w:hanging="2"/>
        <w:jc w:val="both"/>
      </w:pPr>
      <w:r>
        <w:tab/>
        <w:t>Ukupna planirana sredstva za redovito održavanje nerazvrstanih cesta na području Mjesnog odbora raspoređuju se na sljedeći način:</w:t>
      </w:r>
    </w:p>
    <w:p w:rsidR="00AF31D7" w:rsidRDefault="00BD6CDB">
      <w:pPr>
        <w:spacing w:line="276" w:lineRule="auto"/>
        <w:ind w:left="0" w:hanging="2"/>
        <w:jc w:val="both"/>
      </w:pPr>
      <w:r>
        <w:lastRenderedPageBreak/>
        <w:tab/>
        <w:t xml:space="preserve">- 70 % ili </w:t>
      </w:r>
      <w:r>
        <w:rPr>
          <w:b/>
        </w:rPr>
        <w:t>713.000,00</w:t>
      </w:r>
      <w:r>
        <w:t xml:space="preserve"> kuna za </w:t>
      </w:r>
      <w:proofErr w:type="spellStart"/>
      <w:r>
        <w:t>asfalterski</w:t>
      </w:r>
      <w:proofErr w:type="spellEnd"/>
      <w:r>
        <w:t xml:space="preserve"> program i</w:t>
      </w:r>
    </w:p>
    <w:p w:rsidR="00AF31D7" w:rsidRDefault="00BD6CDB">
      <w:pPr>
        <w:spacing w:line="276" w:lineRule="auto"/>
        <w:ind w:left="0" w:hanging="2"/>
        <w:jc w:val="both"/>
        <w:rPr>
          <w:strike/>
        </w:rPr>
      </w:pPr>
      <w:r>
        <w:tab/>
        <w:t xml:space="preserve">- 30 % ili </w:t>
      </w:r>
      <w:r>
        <w:rPr>
          <w:b/>
        </w:rPr>
        <w:t>305.000,00</w:t>
      </w:r>
      <w:r>
        <w:t xml:space="preserve"> kuna za ostale poslove redovnog održavanja.</w:t>
      </w:r>
    </w:p>
    <w:p w:rsidR="00AF31D7" w:rsidRDefault="00BD6CDB">
      <w:pPr>
        <w:spacing w:line="276" w:lineRule="auto"/>
        <w:ind w:left="0" w:hanging="2"/>
        <w:jc w:val="both"/>
      </w:pPr>
      <w: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AF31D7" w:rsidRDefault="00BD6CDB">
      <w:pPr>
        <w:spacing w:line="276" w:lineRule="auto"/>
        <w:ind w:left="0" w:hanging="2"/>
        <w:jc w:val="both"/>
      </w:pPr>
      <w: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>
        <w:t>neprofitnosti</w:t>
      </w:r>
      <w:proofErr w:type="spellEnd"/>
      <w:r>
        <w:t xml:space="preserve"> i kontinuiteta.</w:t>
      </w:r>
    </w:p>
    <w:p w:rsidR="00AF31D7" w:rsidRDefault="00BD6CDB">
      <w:pPr>
        <w:spacing w:line="276" w:lineRule="auto"/>
        <w:ind w:left="0" w:hanging="2"/>
        <w:jc w:val="both"/>
      </w:pPr>
      <w: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:rsidR="00AF31D7" w:rsidRDefault="00BD6CDB">
      <w:pPr>
        <w:spacing w:line="276" w:lineRule="auto"/>
        <w:ind w:left="0" w:hanging="2"/>
        <w:jc w:val="both"/>
      </w:pPr>
      <w:r>
        <w:tab/>
        <w:t>9. Ovaj plan bit će objavljen u Službenom glasniku Grada Zagreba kao sastavni dio Plana komunalnih aktivnosti Gradske četvrti Trešnjevka - jug u 2022.</w:t>
      </w:r>
    </w:p>
    <w:p w:rsidR="00940946" w:rsidRDefault="00940946">
      <w:pPr>
        <w:spacing w:line="276" w:lineRule="auto"/>
        <w:ind w:left="0" w:hanging="2"/>
        <w:jc w:val="both"/>
      </w:pPr>
    </w:p>
    <w:p w:rsidR="00AF31D7" w:rsidRDefault="00BD6CDB" w:rsidP="00454B00">
      <w:pP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color w:val="000000"/>
          <w:u w:val="single"/>
        </w:rPr>
        <w:t xml:space="preserve">Ad </w:t>
      </w:r>
      <w:r>
        <w:rPr>
          <w:b/>
          <w:u w:val="single"/>
        </w:rPr>
        <w:t>3</w:t>
      </w:r>
      <w:r>
        <w:rPr>
          <w:b/>
          <w:color w:val="000000"/>
          <w:u w:val="single"/>
        </w:rPr>
        <w:t xml:space="preserve">. </w:t>
      </w:r>
      <w:proofErr w:type="spellStart"/>
      <w:r>
        <w:rPr>
          <w:b/>
          <w:u w:val="single"/>
        </w:rPr>
        <w:t>Asfalterski</w:t>
      </w:r>
      <w:proofErr w:type="spellEnd"/>
      <w:r>
        <w:rPr>
          <w:b/>
          <w:u w:val="single"/>
        </w:rPr>
        <w:t xml:space="preserve"> program za 2022. na području Mjesnog odbora Knežija</w:t>
      </w:r>
    </w:p>
    <w:p w:rsidR="00AF31D7" w:rsidRDefault="00BD6CDB">
      <w:pPr>
        <w:ind w:left="0" w:hanging="2"/>
        <w:jc w:val="both"/>
      </w:pPr>
      <w:r>
        <w:t>Članovi Vijeća primili su pisani materijal uz poziv.</w:t>
      </w:r>
    </w:p>
    <w:p w:rsidR="00AF31D7" w:rsidRDefault="00BD6CDB">
      <w:pPr>
        <w:ind w:left="0" w:hanging="2"/>
        <w:jc w:val="both"/>
      </w:pPr>
      <w:r>
        <w:t>Predsjednica usmeno informira nazočne o predmetu rasprave i odlučivanja.</w:t>
      </w:r>
    </w:p>
    <w:p w:rsidR="00AF31D7" w:rsidRDefault="00BD6CDB">
      <w:pPr>
        <w:ind w:left="0" w:hanging="2"/>
        <w:jc w:val="both"/>
      </w:pPr>
      <w:r>
        <w:t>U raspravi sudjeluju svi članovi Vijeća.</w:t>
      </w:r>
    </w:p>
    <w:p w:rsidR="00AF31D7" w:rsidRDefault="00BD6CDB">
      <w:pPr>
        <w:ind w:left="0" w:right="425" w:hanging="2"/>
        <w:jc w:val="both"/>
        <w:rPr>
          <w:color w:val="222222"/>
        </w:rPr>
      </w:pPr>
      <w:r>
        <w:rPr>
          <w:color w:val="222222"/>
        </w:rPr>
        <w:t>Nakon rasprave Vijeće jednoglasno donosi</w:t>
      </w:r>
    </w:p>
    <w:p w:rsidR="00AF31D7" w:rsidRDefault="00BD6CDB">
      <w:pPr>
        <w:ind w:left="0" w:hanging="2"/>
        <w:jc w:val="center"/>
        <w:rPr>
          <w:b/>
        </w:rPr>
      </w:pPr>
      <w:bookmarkStart w:id="2" w:name="_Hlk95914579"/>
      <w:r>
        <w:rPr>
          <w:b/>
        </w:rPr>
        <w:t>Z A K LJ U Č A K</w:t>
      </w:r>
    </w:p>
    <w:bookmarkEnd w:id="2"/>
    <w:p w:rsidR="00D952AC" w:rsidRPr="00D952AC" w:rsidRDefault="00D952AC" w:rsidP="00D952A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D952AC">
        <w:rPr>
          <w:b/>
          <w:position w:val="0"/>
        </w:rPr>
        <w:t xml:space="preserve">o </w:t>
      </w:r>
      <w:proofErr w:type="spellStart"/>
      <w:r w:rsidRPr="00D952AC">
        <w:rPr>
          <w:b/>
          <w:position w:val="0"/>
        </w:rPr>
        <w:t>asfalterskom</w:t>
      </w:r>
      <w:proofErr w:type="spellEnd"/>
      <w:r w:rsidRPr="00D952AC">
        <w:rPr>
          <w:b/>
          <w:position w:val="0"/>
        </w:rPr>
        <w:t xml:space="preserve"> programu za područje Mjesnog odbora</w:t>
      </w:r>
      <w:r w:rsidR="002904A6">
        <w:rPr>
          <w:b/>
          <w:position w:val="0"/>
        </w:rPr>
        <w:t xml:space="preserve"> Knežija </w:t>
      </w:r>
      <w:r w:rsidR="00702142">
        <w:rPr>
          <w:b/>
          <w:position w:val="0"/>
        </w:rPr>
        <w:t>u</w:t>
      </w:r>
      <w:r w:rsidR="002904A6">
        <w:rPr>
          <w:b/>
          <w:position w:val="0"/>
        </w:rPr>
        <w:t xml:space="preserve"> 2022.</w:t>
      </w:r>
    </w:p>
    <w:p w:rsidR="00D952AC" w:rsidRPr="00D952AC" w:rsidRDefault="00D952AC" w:rsidP="00D952AC">
      <w:pPr>
        <w:numPr>
          <w:ilvl w:val="0"/>
          <w:numId w:val="7"/>
        </w:numPr>
        <w:suppressAutoHyphens w:val="0"/>
        <w:spacing w:line="276" w:lineRule="auto"/>
        <w:ind w:leftChars="0" w:right="-142" w:firstLineChars="0"/>
        <w:jc w:val="both"/>
        <w:textDirection w:val="lrTb"/>
        <w:textAlignment w:val="auto"/>
        <w:outlineLvl w:val="9"/>
        <w:rPr>
          <w:position w:val="0"/>
        </w:rPr>
      </w:pPr>
      <w:r w:rsidRPr="00D952AC">
        <w:rPr>
          <w:position w:val="0"/>
        </w:rPr>
        <w:t>Vijeće Mjesnog odbora Knežija predlaže asfaltiranje slijedećih ulica:</w:t>
      </w:r>
    </w:p>
    <w:p w:rsidR="00D952AC" w:rsidRPr="00D952AC" w:rsidRDefault="00D952AC" w:rsidP="00D952AC">
      <w:pPr>
        <w:numPr>
          <w:ilvl w:val="0"/>
          <w:numId w:val="8"/>
        </w:numPr>
        <w:suppressAutoHyphens w:val="0"/>
        <w:spacing w:line="276" w:lineRule="auto"/>
        <w:ind w:leftChars="0" w:left="1134" w:right="-142" w:firstLineChars="0"/>
        <w:jc w:val="both"/>
        <w:textDirection w:val="lrTb"/>
        <w:textAlignment w:val="auto"/>
        <w:outlineLvl w:val="9"/>
        <w:rPr>
          <w:position w:val="0"/>
        </w:rPr>
      </w:pPr>
      <w:r w:rsidRPr="00D952AC">
        <w:rPr>
          <w:position w:val="0"/>
        </w:rPr>
        <w:t xml:space="preserve">ulice u kojima će se zbog sanacije cjevovoda vršiti </w:t>
      </w:r>
      <w:proofErr w:type="spellStart"/>
      <w:r w:rsidRPr="00D952AC">
        <w:rPr>
          <w:position w:val="0"/>
        </w:rPr>
        <w:t>prijekopi</w:t>
      </w:r>
      <w:proofErr w:type="spellEnd"/>
      <w:r w:rsidRPr="00D952AC">
        <w:rPr>
          <w:position w:val="0"/>
        </w:rPr>
        <w:t>, asfaltirati  u punoj širini kolnika ili nogostupa.(imena ulica javiti prema potrebi)</w:t>
      </w:r>
    </w:p>
    <w:p w:rsidR="00D952AC" w:rsidRPr="00D952AC" w:rsidRDefault="00D952AC" w:rsidP="00D952AC">
      <w:pPr>
        <w:numPr>
          <w:ilvl w:val="0"/>
          <w:numId w:val="8"/>
        </w:numPr>
        <w:suppressAutoHyphens w:val="0"/>
        <w:spacing w:line="240" w:lineRule="auto"/>
        <w:ind w:leftChars="0" w:left="1134" w:right="-142" w:firstLineChars="0"/>
        <w:jc w:val="both"/>
        <w:textDirection w:val="lrTb"/>
        <w:textAlignment w:val="auto"/>
        <w:outlineLvl w:val="9"/>
        <w:rPr>
          <w:position w:val="0"/>
        </w:rPr>
      </w:pPr>
      <w:r w:rsidRPr="00D952AC">
        <w:rPr>
          <w:position w:val="0"/>
        </w:rPr>
        <w:t>Konjička ulica</w:t>
      </w:r>
    </w:p>
    <w:p w:rsidR="00D952AC" w:rsidRPr="00D952AC" w:rsidRDefault="00D952AC" w:rsidP="00D952AC">
      <w:pPr>
        <w:numPr>
          <w:ilvl w:val="0"/>
          <w:numId w:val="8"/>
        </w:numPr>
        <w:suppressAutoHyphens w:val="0"/>
        <w:spacing w:line="240" w:lineRule="auto"/>
        <w:ind w:leftChars="0" w:left="1134" w:right="-142" w:firstLineChars="0"/>
        <w:textDirection w:val="lrTb"/>
        <w:textAlignment w:val="auto"/>
        <w:outlineLvl w:val="9"/>
        <w:rPr>
          <w:position w:val="0"/>
        </w:rPr>
      </w:pPr>
      <w:proofErr w:type="spellStart"/>
      <w:r w:rsidRPr="00D952AC">
        <w:rPr>
          <w:position w:val="0"/>
        </w:rPr>
        <w:t>Kliška</w:t>
      </w:r>
      <w:proofErr w:type="spellEnd"/>
      <w:r w:rsidRPr="00D952AC">
        <w:rPr>
          <w:position w:val="0"/>
        </w:rPr>
        <w:t xml:space="preserve"> - Karinska (uz uvjet da su izvršeni planirani radovi vodovoda i kanalizacije)</w:t>
      </w:r>
    </w:p>
    <w:p w:rsidR="00D952AC" w:rsidRPr="00D952AC" w:rsidRDefault="00D952AC" w:rsidP="006E7E77">
      <w:pPr>
        <w:suppressAutoHyphens w:val="0"/>
        <w:spacing w:line="240" w:lineRule="auto"/>
        <w:ind w:leftChars="0" w:left="567" w:right="-142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D952AC">
        <w:rPr>
          <w:position w:val="0"/>
        </w:rPr>
        <w:t xml:space="preserve">   kroz Plan malih komunalnih akcija Mjesnog odbora Knežija za 2022. u dijelu koji </w:t>
      </w:r>
    </w:p>
    <w:p w:rsidR="00D952AC" w:rsidRPr="00D952AC" w:rsidRDefault="00D952AC" w:rsidP="00D952AC">
      <w:pPr>
        <w:suppressAutoHyphens w:val="0"/>
        <w:spacing w:line="240" w:lineRule="auto"/>
        <w:ind w:leftChars="0" w:left="709" w:right="-142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D952AC">
        <w:rPr>
          <w:position w:val="0"/>
        </w:rPr>
        <w:t xml:space="preserve">se odnosi na </w:t>
      </w:r>
      <w:proofErr w:type="spellStart"/>
      <w:r w:rsidRPr="00D952AC">
        <w:rPr>
          <w:position w:val="0"/>
        </w:rPr>
        <w:t>asfalterski</w:t>
      </w:r>
      <w:proofErr w:type="spellEnd"/>
      <w:r w:rsidRPr="00D952AC">
        <w:rPr>
          <w:position w:val="0"/>
        </w:rPr>
        <w:t xml:space="preserve"> program.</w:t>
      </w:r>
    </w:p>
    <w:p w:rsidR="00D952AC" w:rsidRDefault="00D952AC" w:rsidP="00D952AC">
      <w:pPr>
        <w:numPr>
          <w:ilvl w:val="0"/>
          <w:numId w:val="7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D952AC">
        <w:rPr>
          <w:position w:val="0"/>
        </w:rPr>
        <w:t>Zaključak dostaviti Gradskom uredu za mjesnu samoupravu, civilnu zaštitu i sigurnost i Vijeću Gradske četvrti Trešnjevka - jug.</w:t>
      </w:r>
    </w:p>
    <w:p w:rsidR="00AF31D7" w:rsidRDefault="00BD6CDB">
      <w:pPr>
        <w:ind w:left="0" w:hanging="2"/>
        <w:jc w:val="both"/>
        <w:rPr>
          <w:b/>
          <w:u w:val="single"/>
        </w:rPr>
      </w:pPr>
      <w:r>
        <w:rPr>
          <w:b/>
          <w:u w:val="single"/>
        </w:rPr>
        <w:t>Ad.4  Prijedlog zaključka o utrošku sredstava s pozicije “ostali nespomenuti rashodi poslovanja“ za 2022.</w:t>
      </w:r>
    </w:p>
    <w:p w:rsidR="00AF31D7" w:rsidRDefault="00BD6CDB">
      <w:pPr>
        <w:ind w:left="0" w:hanging="2"/>
        <w:jc w:val="both"/>
      </w:pPr>
      <w:r>
        <w:t>Članovi Vijeća primili su pisani materijal uz poziv.</w:t>
      </w:r>
    </w:p>
    <w:p w:rsidR="00AF31D7" w:rsidRDefault="00BD6CDB">
      <w:pPr>
        <w:ind w:left="0" w:hanging="2"/>
        <w:jc w:val="both"/>
      </w:pPr>
      <w:r>
        <w:t>Predsjednica usmeno informira nazočne o predmetu rasprave i odlučivanja.</w:t>
      </w:r>
    </w:p>
    <w:p w:rsidR="00AF31D7" w:rsidRDefault="00BD6CDB">
      <w:pPr>
        <w:ind w:left="0" w:hanging="2"/>
        <w:jc w:val="both"/>
      </w:pPr>
      <w:r>
        <w:t>U raspravi sudjeluju svi članovi Vijeća.</w:t>
      </w:r>
    </w:p>
    <w:p w:rsidR="00AF31D7" w:rsidRDefault="00BD6CDB">
      <w:pPr>
        <w:ind w:left="0" w:hanging="2"/>
        <w:jc w:val="both"/>
      </w:pPr>
      <w:r>
        <w:t xml:space="preserve">Nakon rasprave Vijeće jednoglasno donosi: </w:t>
      </w:r>
    </w:p>
    <w:p w:rsidR="00AF31D7" w:rsidRDefault="00BD6CDB">
      <w:pPr>
        <w:ind w:left="0" w:hanging="2"/>
        <w:jc w:val="center"/>
      </w:pPr>
      <w:r>
        <w:rPr>
          <w:b/>
        </w:rPr>
        <w:t>Z A K LJ U Č A K</w:t>
      </w:r>
    </w:p>
    <w:p w:rsidR="00AF31D7" w:rsidRDefault="00BD6CDB">
      <w:pPr>
        <w:ind w:left="0" w:hanging="2"/>
        <w:jc w:val="center"/>
      </w:pPr>
      <w:r>
        <w:rPr>
          <w:b/>
        </w:rPr>
        <w:t xml:space="preserve">O PRIJEDLOGU UTROŠKA SREDSTAVA SA POZICIJE </w:t>
      </w:r>
    </w:p>
    <w:p w:rsidR="00AF31D7" w:rsidRDefault="00BD6CDB">
      <w:pPr>
        <w:ind w:left="0" w:hanging="2"/>
        <w:jc w:val="center"/>
      </w:pPr>
      <w:r>
        <w:rPr>
          <w:b/>
        </w:rPr>
        <w:t>OSTALI NESPOMENUTI RASHODI POSLOVANJA</w:t>
      </w:r>
    </w:p>
    <w:p w:rsidR="00A85135" w:rsidRPr="00A85135" w:rsidRDefault="00A85135" w:rsidP="00A85135">
      <w:pPr>
        <w:numPr>
          <w:ilvl w:val="0"/>
          <w:numId w:val="9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A85135">
        <w:rPr>
          <w:position w:val="0"/>
          <w:lang w:eastAsia="en-US"/>
        </w:rPr>
        <w:t>Vijeće Mjesnog odbora Knežija iz Razdjela Proračuna Grada Zagreba 00502 na poziciji 264-3299 za 2022. ima 10.350,00 kn.</w:t>
      </w:r>
    </w:p>
    <w:p w:rsidR="00A85135" w:rsidRPr="00A85135" w:rsidRDefault="00A85135" w:rsidP="00A85135">
      <w:pPr>
        <w:numPr>
          <w:ilvl w:val="0"/>
          <w:numId w:val="9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A85135">
        <w:rPr>
          <w:position w:val="0"/>
          <w:lang w:eastAsia="en-US"/>
        </w:rPr>
        <w:t>Vijeće Mjesnog odbora Knežija predlaže utrošak sredstava iz točke 1. ovog zaključka na sljedeći način:</w:t>
      </w:r>
    </w:p>
    <w:p w:rsidR="00A85135" w:rsidRPr="00A85135" w:rsidRDefault="00A85135" w:rsidP="00A85135">
      <w:pPr>
        <w:numPr>
          <w:ilvl w:val="0"/>
          <w:numId w:val="10"/>
        </w:numPr>
        <w:suppressAutoHyphens w:val="0"/>
        <w:spacing w:line="240" w:lineRule="auto"/>
        <w:ind w:leftChars="0" w:firstLineChars="0" w:hanging="359"/>
        <w:textDirection w:val="lrTb"/>
        <w:textAlignment w:val="auto"/>
        <w:outlineLvl w:val="9"/>
        <w:rPr>
          <w:position w:val="0"/>
          <w:lang w:eastAsia="en-US"/>
        </w:rPr>
      </w:pPr>
      <w:r w:rsidRPr="00A85135">
        <w:rPr>
          <w:position w:val="0"/>
          <w:lang w:eastAsia="en-US"/>
        </w:rPr>
        <w:t>Manifestacija za promociju MO Knežija</w:t>
      </w:r>
      <w:r w:rsidRPr="00A85135">
        <w:rPr>
          <w:position w:val="0"/>
          <w:lang w:eastAsia="en-US"/>
        </w:rPr>
        <w:tab/>
        <w:t xml:space="preserve">                              8.000,00 kn</w:t>
      </w:r>
    </w:p>
    <w:p w:rsidR="00A85135" w:rsidRPr="00A85135" w:rsidRDefault="00A85135" w:rsidP="00A85135">
      <w:pPr>
        <w:numPr>
          <w:ilvl w:val="0"/>
          <w:numId w:val="10"/>
        </w:numPr>
        <w:suppressAutoHyphens w:val="0"/>
        <w:spacing w:line="240" w:lineRule="auto"/>
        <w:ind w:leftChars="0" w:firstLineChars="0" w:hanging="359"/>
        <w:textDirection w:val="lrTb"/>
        <w:textAlignment w:val="auto"/>
        <w:outlineLvl w:val="9"/>
        <w:rPr>
          <w:position w:val="0"/>
          <w:lang w:eastAsia="en-US"/>
        </w:rPr>
      </w:pPr>
      <w:r w:rsidRPr="00A85135">
        <w:rPr>
          <w:position w:val="0"/>
          <w:lang w:eastAsia="en-US"/>
        </w:rPr>
        <w:t>Protokolarne potrebe (cvijeće, svijeće i sl.)</w:t>
      </w:r>
      <w:r w:rsidRPr="00A85135">
        <w:rPr>
          <w:position w:val="0"/>
          <w:lang w:eastAsia="en-US"/>
        </w:rPr>
        <w:tab/>
      </w:r>
      <w:r w:rsidRPr="00A85135">
        <w:rPr>
          <w:position w:val="0"/>
          <w:lang w:eastAsia="en-US"/>
        </w:rPr>
        <w:tab/>
        <w:t xml:space="preserve">      1.000,00 kn</w:t>
      </w:r>
    </w:p>
    <w:p w:rsidR="00A85135" w:rsidRPr="00A85135" w:rsidRDefault="00A85135" w:rsidP="00A85135">
      <w:pPr>
        <w:numPr>
          <w:ilvl w:val="0"/>
          <w:numId w:val="10"/>
        </w:numPr>
        <w:suppressAutoHyphens w:val="0"/>
        <w:spacing w:line="240" w:lineRule="auto"/>
        <w:ind w:leftChars="0" w:firstLineChars="0" w:hanging="359"/>
        <w:textDirection w:val="lrTb"/>
        <w:textAlignment w:val="auto"/>
        <w:outlineLvl w:val="9"/>
        <w:rPr>
          <w:position w:val="0"/>
          <w:lang w:eastAsia="en-US"/>
        </w:rPr>
      </w:pPr>
      <w:r w:rsidRPr="00A85135">
        <w:rPr>
          <w:position w:val="0"/>
          <w:lang w:eastAsia="en-US"/>
        </w:rPr>
        <w:t>Uredska oprema (kopirni papir, kemijske olovke,</w:t>
      </w:r>
    </w:p>
    <w:p w:rsidR="00A85135" w:rsidRPr="00A85135" w:rsidRDefault="00A85135" w:rsidP="00A85135">
      <w:pPr>
        <w:suppressAutoHyphens w:val="0"/>
        <w:spacing w:line="240" w:lineRule="auto"/>
        <w:ind w:leftChars="0" w:left="1068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A85135">
        <w:rPr>
          <w:position w:val="0"/>
          <w:lang w:eastAsia="en-US"/>
        </w:rPr>
        <w:t xml:space="preserve"> wc papir, ubrusi, sredstava za čišćenje, sapun, i sl.)            1.350,00 kn</w:t>
      </w:r>
    </w:p>
    <w:p w:rsidR="00A85135" w:rsidRPr="00A85135" w:rsidRDefault="00A85135" w:rsidP="00A85135">
      <w:pPr>
        <w:suppressAutoHyphens w:val="0"/>
        <w:spacing w:line="240" w:lineRule="auto"/>
        <w:ind w:leftChars="0" w:left="851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A85135">
        <w:rPr>
          <w:position w:val="0"/>
          <w:lang w:eastAsia="en-US"/>
        </w:rPr>
        <w:tab/>
      </w:r>
      <w:r w:rsidRPr="00A85135">
        <w:rPr>
          <w:position w:val="0"/>
          <w:lang w:eastAsia="en-US"/>
        </w:rPr>
        <w:tab/>
      </w:r>
      <w:r w:rsidRPr="00A85135">
        <w:rPr>
          <w:position w:val="0"/>
          <w:lang w:eastAsia="en-US"/>
        </w:rPr>
        <w:tab/>
      </w:r>
      <w:r w:rsidRPr="00A85135">
        <w:rPr>
          <w:position w:val="0"/>
          <w:lang w:eastAsia="en-US"/>
        </w:rPr>
        <w:tab/>
      </w:r>
      <w:r w:rsidRPr="00A85135">
        <w:rPr>
          <w:position w:val="0"/>
          <w:lang w:eastAsia="en-US"/>
        </w:rPr>
        <w:tab/>
      </w:r>
      <w:r w:rsidRPr="00A85135">
        <w:rPr>
          <w:position w:val="0"/>
          <w:lang w:eastAsia="en-US"/>
        </w:rPr>
        <w:tab/>
        <w:t xml:space="preserve">      Ukupno:         10.350,00 kn</w:t>
      </w:r>
    </w:p>
    <w:p w:rsidR="00A85135" w:rsidRDefault="00A85135" w:rsidP="00A8513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A85135">
        <w:rPr>
          <w:position w:val="0"/>
          <w:lang w:eastAsia="en-US"/>
        </w:rPr>
        <w:t xml:space="preserve">      3.   Zaključak dostaviti Vijeću Gradske četvrti Trešnjevka-jug i Gradskom uredu za   </w:t>
      </w:r>
      <w:r w:rsidRPr="00A85135">
        <w:rPr>
          <w:position w:val="0"/>
          <w:lang w:eastAsia="en-US"/>
        </w:rPr>
        <w:br/>
        <w:t xml:space="preserve">            mjesnu samoupravu, civilnu zaštitu i sigurnost.</w:t>
      </w:r>
    </w:p>
    <w:p w:rsidR="00A85135" w:rsidRPr="00A85135" w:rsidRDefault="00A85135" w:rsidP="00A8513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  <w:u w:val="single"/>
          <w:lang w:eastAsia="en-US"/>
        </w:rPr>
      </w:pPr>
      <w:r w:rsidRPr="00A85135">
        <w:rPr>
          <w:b/>
          <w:position w:val="0"/>
          <w:u w:val="single"/>
        </w:rPr>
        <w:lastRenderedPageBreak/>
        <w:t>„Ostali nespomenutu rashodi poslovanja“ Vijeća Mjesnog odbora Knežija u svrhu nabave uredskog materijala</w:t>
      </w:r>
    </w:p>
    <w:p w:rsidR="00A85135" w:rsidRDefault="00A85135" w:rsidP="00A85135">
      <w:pPr>
        <w:spacing w:line="240" w:lineRule="auto"/>
        <w:ind w:left="0" w:hanging="2"/>
        <w:jc w:val="both"/>
      </w:pPr>
      <w:r>
        <w:t>Članovi Vijeća primili su pisani materijal uz poziv.</w:t>
      </w:r>
    </w:p>
    <w:p w:rsidR="00A85135" w:rsidRDefault="00A85135" w:rsidP="00A85135">
      <w:pPr>
        <w:spacing w:line="240" w:lineRule="auto"/>
        <w:ind w:left="0" w:hanging="2"/>
        <w:jc w:val="both"/>
      </w:pPr>
      <w:r>
        <w:t>Predsjednica usmeno informira nazočne o predmetu rasprave i odlučivanja.</w:t>
      </w:r>
    </w:p>
    <w:p w:rsidR="00A85135" w:rsidRDefault="00A85135" w:rsidP="00A85135">
      <w:pPr>
        <w:ind w:left="0" w:hanging="2"/>
        <w:jc w:val="both"/>
      </w:pPr>
      <w:r>
        <w:t>U raspravi sudjeluju svi članovi Vijeća.</w:t>
      </w:r>
    </w:p>
    <w:p w:rsidR="00A85135" w:rsidRDefault="00A85135" w:rsidP="00A85135">
      <w:pPr>
        <w:ind w:left="0" w:hanging="2"/>
        <w:jc w:val="both"/>
      </w:pPr>
      <w:r>
        <w:t>Nakon rasprave Vijeće jednoglasno donosi:</w:t>
      </w:r>
    </w:p>
    <w:p w:rsidR="00A85135" w:rsidRDefault="00A85135" w:rsidP="00A85135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A85135" w:rsidRPr="00A85135" w:rsidRDefault="00A85135" w:rsidP="00A85135">
      <w:pPr>
        <w:suppressAutoHyphens w:val="0"/>
        <w:spacing w:line="240" w:lineRule="auto"/>
        <w:ind w:leftChars="0" w:left="720" w:firstLineChars="0" w:firstLine="0"/>
        <w:contextualSpacing/>
        <w:jc w:val="center"/>
        <w:textDirection w:val="lrTb"/>
        <w:textAlignment w:val="auto"/>
        <w:outlineLvl w:val="9"/>
        <w:rPr>
          <w:b/>
          <w:position w:val="0"/>
        </w:rPr>
      </w:pPr>
      <w:r w:rsidRPr="00A85135">
        <w:rPr>
          <w:b/>
          <w:position w:val="0"/>
        </w:rPr>
        <w:t>o odobrenju korištenja sredstava s pozicije ostali</w:t>
      </w:r>
    </w:p>
    <w:p w:rsidR="00A85135" w:rsidRPr="00A85135" w:rsidRDefault="00A85135" w:rsidP="00A85135">
      <w:pPr>
        <w:suppressAutoHyphens w:val="0"/>
        <w:spacing w:line="240" w:lineRule="auto"/>
        <w:ind w:leftChars="0" w:left="720" w:firstLineChars="0" w:firstLine="0"/>
        <w:contextualSpacing/>
        <w:jc w:val="center"/>
        <w:textDirection w:val="lrTb"/>
        <w:textAlignment w:val="auto"/>
        <w:outlineLvl w:val="9"/>
        <w:rPr>
          <w:b/>
          <w:position w:val="0"/>
        </w:rPr>
      </w:pPr>
      <w:r w:rsidRPr="00A85135">
        <w:rPr>
          <w:b/>
          <w:position w:val="0"/>
        </w:rPr>
        <w:t>nespomenuti rashodi poslovanja</w:t>
      </w:r>
    </w:p>
    <w:p w:rsidR="00A85135" w:rsidRPr="00A85135" w:rsidRDefault="00A85135" w:rsidP="00A85135">
      <w:pPr>
        <w:numPr>
          <w:ilvl w:val="0"/>
          <w:numId w:val="11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A85135">
        <w:rPr>
          <w:position w:val="0"/>
        </w:rPr>
        <w:t>Vijeće odobrava korištenje sredstava iz Razdjela Proračuna Grada Zagreba 00502 na poziciji 264-3299 „Ostali nespomenutu rashodi poslovanja“ Vijeća Mjesnog odbora Knežija u svrhu nabave uredskog materijala, u iznosu od 1.350,00 kuna za nabavu:</w:t>
      </w:r>
    </w:p>
    <w:p w:rsidR="00A85135" w:rsidRPr="00A85135" w:rsidRDefault="00A85135" w:rsidP="00A85135">
      <w:pPr>
        <w:suppressAutoHyphens w:val="0"/>
        <w:spacing w:line="240" w:lineRule="auto"/>
        <w:ind w:leftChars="0" w:left="780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A85135">
        <w:rPr>
          <w:position w:val="0"/>
        </w:rPr>
        <w:t>- sirkova metla, 3 kom</w:t>
      </w:r>
    </w:p>
    <w:p w:rsidR="00A85135" w:rsidRPr="00A85135" w:rsidRDefault="00A85135" w:rsidP="00A85135">
      <w:pPr>
        <w:suppressAutoHyphens w:val="0"/>
        <w:spacing w:line="240" w:lineRule="auto"/>
        <w:ind w:leftChars="0" w:left="780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A85135">
        <w:rPr>
          <w:position w:val="0"/>
        </w:rPr>
        <w:t xml:space="preserve">- </w:t>
      </w:r>
      <w:proofErr w:type="spellStart"/>
      <w:r w:rsidRPr="00A85135">
        <w:rPr>
          <w:position w:val="0"/>
        </w:rPr>
        <w:t>partviš</w:t>
      </w:r>
      <w:proofErr w:type="spellEnd"/>
      <w:r w:rsidRPr="00A85135">
        <w:rPr>
          <w:position w:val="0"/>
        </w:rPr>
        <w:t>,            3 kom</w:t>
      </w:r>
    </w:p>
    <w:p w:rsidR="00A85135" w:rsidRPr="00A85135" w:rsidRDefault="00A85135" w:rsidP="00A85135">
      <w:pPr>
        <w:suppressAutoHyphens w:val="0"/>
        <w:spacing w:line="240" w:lineRule="auto"/>
        <w:ind w:leftChars="0" w:left="780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A85135">
        <w:rPr>
          <w:position w:val="0"/>
        </w:rPr>
        <w:t>Sredstava za čišćenje :</w:t>
      </w:r>
    </w:p>
    <w:p w:rsidR="00A85135" w:rsidRPr="00A85135" w:rsidRDefault="00A85135" w:rsidP="00A85135">
      <w:pPr>
        <w:numPr>
          <w:ilvl w:val="0"/>
          <w:numId w:val="12"/>
        </w:numPr>
        <w:suppressAutoHyphens w:val="0"/>
        <w:spacing w:line="240" w:lineRule="auto"/>
        <w:ind w:leftChars="0" w:left="1276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proofErr w:type="spellStart"/>
      <w:r w:rsidRPr="00A85135">
        <w:rPr>
          <w:position w:val="0"/>
        </w:rPr>
        <w:t>Sanitar</w:t>
      </w:r>
      <w:proofErr w:type="spellEnd"/>
      <w:r w:rsidRPr="00A85135">
        <w:rPr>
          <w:position w:val="0"/>
        </w:rPr>
        <w:t>,                     10 kom</w:t>
      </w:r>
    </w:p>
    <w:p w:rsidR="00A85135" w:rsidRPr="00A85135" w:rsidRDefault="00A85135" w:rsidP="00A85135">
      <w:pPr>
        <w:numPr>
          <w:ilvl w:val="0"/>
          <w:numId w:val="12"/>
        </w:numPr>
        <w:suppressAutoHyphens w:val="0"/>
        <w:spacing w:line="240" w:lineRule="auto"/>
        <w:ind w:leftChars="0" w:left="1276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A85135">
        <w:rPr>
          <w:position w:val="0"/>
        </w:rPr>
        <w:t>Sredstvo za podove, 10 kom</w:t>
      </w:r>
    </w:p>
    <w:p w:rsidR="00A85135" w:rsidRPr="00A85135" w:rsidRDefault="00A85135" w:rsidP="00A85135">
      <w:pPr>
        <w:numPr>
          <w:ilvl w:val="0"/>
          <w:numId w:val="12"/>
        </w:numPr>
        <w:suppressAutoHyphens w:val="0"/>
        <w:spacing w:line="240" w:lineRule="auto"/>
        <w:ind w:leftChars="0" w:left="1276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A85135">
        <w:rPr>
          <w:position w:val="0"/>
        </w:rPr>
        <w:t>Sredstvo za staklo,     8 kom</w:t>
      </w:r>
    </w:p>
    <w:p w:rsidR="00A85135" w:rsidRPr="00A85135" w:rsidRDefault="00A85135" w:rsidP="00A85135">
      <w:pPr>
        <w:numPr>
          <w:ilvl w:val="0"/>
          <w:numId w:val="12"/>
        </w:numPr>
        <w:suppressAutoHyphens w:val="0"/>
        <w:spacing w:line="240" w:lineRule="auto"/>
        <w:ind w:leftChars="0" w:left="1276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A85135">
        <w:rPr>
          <w:position w:val="0"/>
        </w:rPr>
        <w:t>Sredstvo za parket,   10 kom</w:t>
      </w:r>
    </w:p>
    <w:p w:rsidR="00A85135" w:rsidRPr="00A85135" w:rsidRDefault="00A85135" w:rsidP="00A85135">
      <w:pPr>
        <w:numPr>
          <w:ilvl w:val="0"/>
          <w:numId w:val="12"/>
        </w:numPr>
        <w:suppressAutoHyphens w:val="0"/>
        <w:spacing w:line="240" w:lineRule="auto"/>
        <w:ind w:leftChars="0" w:left="1276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A85135">
        <w:rPr>
          <w:position w:val="0"/>
        </w:rPr>
        <w:t>Krpe za pod,             10 kom</w:t>
      </w:r>
    </w:p>
    <w:p w:rsidR="00A85135" w:rsidRPr="00A85135" w:rsidRDefault="00A85135" w:rsidP="00A85135">
      <w:pPr>
        <w:numPr>
          <w:ilvl w:val="0"/>
          <w:numId w:val="12"/>
        </w:numPr>
        <w:suppressAutoHyphens w:val="0"/>
        <w:spacing w:line="240" w:lineRule="auto"/>
        <w:ind w:leftChars="0" w:left="1276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A85135">
        <w:rPr>
          <w:position w:val="0"/>
        </w:rPr>
        <w:t>Vrećice za smeće (20 lit.), 200 kom</w:t>
      </w:r>
    </w:p>
    <w:p w:rsidR="00A85135" w:rsidRPr="00A85135" w:rsidRDefault="00A85135" w:rsidP="00A85135">
      <w:pPr>
        <w:numPr>
          <w:ilvl w:val="0"/>
          <w:numId w:val="12"/>
        </w:numPr>
        <w:suppressAutoHyphens w:val="0"/>
        <w:spacing w:line="240" w:lineRule="auto"/>
        <w:ind w:leftChars="0" w:left="1276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A85135">
        <w:rPr>
          <w:position w:val="0"/>
        </w:rPr>
        <w:t>Vreće za smeće (90 lit.),      20 kom</w:t>
      </w:r>
    </w:p>
    <w:p w:rsidR="00A85135" w:rsidRPr="00A85135" w:rsidRDefault="00A85135" w:rsidP="00A85135">
      <w:pPr>
        <w:numPr>
          <w:ilvl w:val="0"/>
          <w:numId w:val="12"/>
        </w:numPr>
        <w:suppressAutoHyphens w:val="0"/>
        <w:spacing w:line="240" w:lineRule="auto"/>
        <w:ind w:leftChars="0" w:left="1276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A85135">
        <w:rPr>
          <w:position w:val="0"/>
        </w:rPr>
        <w:t>Tekući sapun, 10 lit.</w:t>
      </w:r>
    </w:p>
    <w:p w:rsidR="00A85135" w:rsidRPr="00A85135" w:rsidRDefault="00A85135" w:rsidP="00A85135">
      <w:pPr>
        <w:numPr>
          <w:ilvl w:val="0"/>
          <w:numId w:val="12"/>
        </w:numPr>
        <w:suppressAutoHyphens w:val="0"/>
        <w:spacing w:line="240" w:lineRule="auto"/>
        <w:ind w:leftChars="0" w:left="1276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A85135">
        <w:rPr>
          <w:position w:val="0"/>
        </w:rPr>
        <w:t>Papir za ruke, 30 kom</w:t>
      </w:r>
    </w:p>
    <w:p w:rsidR="00A85135" w:rsidRDefault="00A85135" w:rsidP="00A85135">
      <w:pPr>
        <w:numPr>
          <w:ilvl w:val="0"/>
          <w:numId w:val="11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A85135">
        <w:rPr>
          <w:position w:val="0"/>
        </w:rPr>
        <w:t>Ovaj se zaključak dostavlja Gradskom uredu za mjesnu samoupravu, civilnu zaštitu i sigurnost na postupanje.</w:t>
      </w:r>
    </w:p>
    <w:p w:rsidR="00415F69" w:rsidRDefault="00415F69" w:rsidP="00415F69">
      <w:pPr>
        <w:suppressAutoHyphens w:val="0"/>
        <w:spacing w:line="240" w:lineRule="auto"/>
        <w:ind w:leftChars="0" w:left="780" w:firstLineChars="0" w:firstLine="0"/>
        <w:jc w:val="both"/>
        <w:textDirection w:val="lrTb"/>
        <w:textAlignment w:val="auto"/>
        <w:outlineLvl w:val="9"/>
        <w:rPr>
          <w:position w:val="0"/>
        </w:rPr>
      </w:pPr>
    </w:p>
    <w:p w:rsidR="00AF31D7" w:rsidRDefault="00BD6CDB">
      <w:pPr>
        <w:spacing w:line="276" w:lineRule="auto"/>
        <w:ind w:left="0" w:hanging="2"/>
        <w:jc w:val="both"/>
        <w:rPr>
          <w:b/>
          <w:u w:val="single"/>
        </w:rPr>
      </w:pPr>
      <w:r>
        <w:rPr>
          <w:b/>
          <w:color w:val="000000"/>
          <w:u w:val="single"/>
        </w:rPr>
        <w:t>Ad.</w:t>
      </w:r>
      <w:r>
        <w:rPr>
          <w:b/>
          <w:u w:val="single"/>
        </w:rPr>
        <w:t>5</w:t>
      </w:r>
      <w:r>
        <w:rPr>
          <w:b/>
          <w:color w:val="000000"/>
          <w:u w:val="single"/>
        </w:rPr>
        <w:t>.</w:t>
      </w:r>
      <w:r>
        <w:rPr>
          <w:u w:val="single"/>
        </w:rPr>
        <w:t xml:space="preserve"> </w:t>
      </w:r>
      <w:r>
        <w:rPr>
          <w:b/>
          <w:u w:val="single"/>
        </w:rPr>
        <w:t>Prioriteti komunalnih aktivnosti Gradske četvrti za 2022.</w:t>
      </w:r>
    </w:p>
    <w:p w:rsidR="00AF31D7" w:rsidRDefault="00BD6CDB" w:rsidP="00A85135">
      <w:pPr>
        <w:spacing w:line="240" w:lineRule="auto"/>
        <w:ind w:left="0" w:hanging="2"/>
        <w:jc w:val="both"/>
      </w:pPr>
      <w:bookmarkStart w:id="3" w:name="_Hlk95914500"/>
      <w:r>
        <w:t>Članovi Vijeća primili su pisani materijal uz poziv.</w:t>
      </w:r>
    </w:p>
    <w:p w:rsidR="00AF31D7" w:rsidRDefault="00BD6CDB" w:rsidP="00A85135">
      <w:pPr>
        <w:spacing w:line="240" w:lineRule="auto"/>
        <w:ind w:left="0" w:hanging="2"/>
        <w:jc w:val="both"/>
      </w:pPr>
      <w:r>
        <w:t>Predsjednica usmeno informira nazočne o predmetu rasprave i odlučivanja.</w:t>
      </w:r>
    </w:p>
    <w:p w:rsidR="00AF31D7" w:rsidRDefault="00BD6CDB">
      <w:pPr>
        <w:ind w:left="0" w:hanging="2"/>
        <w:jc w:val="both"/>
      </w:pPr>
      <w:r>
        <w:t>U raspravi sudjeluju svi članovi Vijeća.</w:t>
      </w:r>
    </w:p>
    <w:p w:rsidR="00AF31D7" w:rsidRDefault="00BD6CDB">
      <w:pPr>
        <w:ind w:left="0" w:hanging="2"/>
        <w:jc w:val="both"/>
      </w:pPr>
      <w:r>
        <w:t>Nakon rasprave Vijeće jednoglasno donosi:</w:t>
      </w:r>
    </w:p>
    <w:bookmarkEnd w:id="3"/>
    <w:p w:rsidR="002C0467" w:rsidRPr="002C0467" w:rsidRDefault="002C0467" w:rsidP="008D419A">
      <w:pPr>
        <w:tabs>
          <w:tab w:val="left" w:pos="1134"/>
        </w:tabs>
        <w:ind w:left="0" w:hanging="2"/>
        <w:jc w:val="center"/>
        <w:rPr>
          <w:b/>
          <w:position w:val="0"/>
        </w:rPr>
      </w:pPr>
      <w:r w:rsidRPr="002C0467">
        <w:rPr>
          <w:b/>
          <w:position w:val="0"/>
        </w:rPr>
        <w:t>Z A K LJ U Č A K</w:t>
      </w:r>
    </w:p>
    <w:p w:rsidR="002C0467" w:rsidRPr="002C0467" w:rsidRDefault="002C0467" w:rsidP="002C0467">
      <w:pPr>
        <w:tabs>
          <w:tab w:val="left" w:pos="1134"/>
        </w:tabs>
        <w:suppressAutoHyphens w:val="0"/>
        <w:spacing w:line="240" w:lineRule="auto"/>
        <w:ind w:leftChars="0" w:left="0" w:firstLineChars="0" w:firstLine="708"/>
        <w:textDirection w:val="lrTb"/>
        <w:textAlignment w:val="auto"/>
        <w:outlineLvl w:val="9"/>
        <w:rPr>
          <w:b/>
          <w:position w:val="0"/>
        </w:rPr>
      </w:pPr>
      <w:r w:rsidRPr="002C0467">
        <w:rPr>
          <w:b/>
          <w:position w:val="0"/>
        </w:rPr>
        <w:t xml:space="preserve">                         o utvrđivanju prioriteta komunalnih aktivnosti </w:t>
      </w:r>
      <w:r w:rsidR="00A91B95">
        <w:rPr>
          <w:b/>
          <w:position w:val="0"/>
        </w:rPr>
        <w:t>za</w:t>
      </w:r>
      <w:r w:rsidRPr="002C0467">
        <w:rPr>
          <w:b/>
          <w:position w:val="0"/>
        </w:rPr>
        <w:t xml:space="preserve"> 2022.</w:t>
      </w:r>
    </w:p>
    <w:p w:rsidR="002C0467" w:rsidRPr="002C0467" w:rsidRDefault="002C0467" w:rsidP="002C0467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</w:rPr>
      </w:pPr>
      <w:r w:rsidRPr="002C0467">
        <w:rPr>
          <w:position w:val="0"/>
        </w:rPr>
        <w:t>Vijeće Mjesnog odbora Knežija utvrđuje prioritete komunalnih aktivnosti za 2022. kako slijedi:</w:t>
      </w:r>
    </w:p>
    <w:tbl>
      <w:tblPr>
        <w:tblW w:w="9925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760"/>
        <w:gridCol w:w="2151"/>
        <w:gridCol w:w="3005"/>
        <w:gridCol w:w="2435"/>
        <w:gridCol w:w="1574"/>
      </w:tblGrid>
      <w:tr w:rsidR="002C0467" w:rsidRPr="002C0467" w:rsidTr="00717012">
        <w:trPr>
          <w:trHeight w:val="93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2C0467">
              <w:rPr>
                <w:b/>
                <w:bCs/>
                <w:position w:val="0"/>
              </w:rPr>
              <w:t>Red.</w:t>
            </w:r>
            <w:r w:rsidRPr="002C0467">
              <w:rPr>
                <w:b/>
                <w:bCs/>
                <w:position w:val="0"/>
              </w:rPr>
              <w:br/>
              <w:t>br.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2C0467">
              <w:rPr>
                <w:b/>
                <w:bCs/>
                <w:position w:val="0"/>
              </w:rPr>
              <w:t>Naziv objekta/površine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2C0467">
              <w:rPr>
                <w:b/>
                <w:bCs/>
                <w:position w:val="0"/>
              </w:rPr>
              <w:t>Adresa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2C0467">
              <w:rPr>
                <w:b/>
                <w:bCs/>
                <w:position w:val="0"/>
              </w:rPr>
              <w:t xml:space="preserve">Opis </w:t>
            </w:r>
            <w:r w:rsidRPr="002C0467">
              <w:rPr>
                <w:b/>
                <w:bCs/>
                <w:position w:val="0"/>
              </w:rPr>
              <w:br/>
              <w:t>radova / usluge / opreme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2C0467">
              <w:rPr>
                <w:b/>
                <w:bCs/>
                <w:position w:val="0"/>
              </w:rPr>
              <w:t xml:space="preserve">Procijenjena </w:t>
            </w:r>
            <w:r w:rsidRPr="002C0467">
              <w:rPr>
                <w:b/>
                <w:bCs/>
                <w:position w:val="0"/>
              </w:rPr>
              <w:br/>
              <w:t>vrijednost akcije (kn s PDV-om)</w:t>
            </w:r>
          </w:p>
        </w:tc>
      </w:tr>
      <w:tr w:rsidR="002C0467" w:rsidRPr="002C0467" w:rsidTr="00717012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nogostup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Između  Poljane Zvonimira Dražića 8 i Omiške ulice 22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Uređivanje (Zg ceste postojeće stanje)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433.000,00</w:t>
            </w:r>
          </w:p>
        </w:tc>
      </w:tr>
      <w:tr w:rsidR="00BB76B9" w:rsidRPr="002C0467" w:rsidTr="00717012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76B9" w:rsidRPr="002C0467" w:rsidRDefault="00BB76B9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76B9" w:rsidRPr="002C0467" w:rsidRDefault="00BB76B9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BB76B9">
              <w:rPr>
                <w:position w:val="0"/>
              </w:rPr>
              <w:t>zelena površina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6B9" w:rsidRPr="002C0467" w:rsidRDefault="00BB76B9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BB76B9">
              <w:rPr>
                <w:position w:val="0"/>
              </w:rPr>
              <w:t>Između  Poljane Zvonimira Dražića 8 i Omiške ulice 22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6B9" w:rsidRPr="002C0467" w:rsidRDefault="00BB76B9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BB76B9">
              <w:rPr>
                <w:position w:val="0"/>
              </w:rPr>
              <w:t>Izrada projekta hortikulturnog uređenja (Zrinjevac)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76B9" w:rsidRPr="002C0467" w:rsidRDefault="00BB76B9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BB76B9">
              <w:rPr>
                <w:position w:val="0"/>
              </w:rPr>
              <w:t>6.250,00</w:t>
            </w:r>
          </w:p>
        </w:tc>
      </w:tr>
      <w:tr w:rsidR="002C0467" w:rsidRPr="002C0467" w:rsidTr="00717012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BB76B9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3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parkiralište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 xml:space="preserve">Ulica Ludovika Zelenka 1 do </w:t>
            </w:r>
            <w:proofErr w:type="spellStart"/>
            <w:r w:rsidRPr="002C0467">
              <w:rPr>
                <w:position w:val="0"/>
              </w:rPr>
              <w:t>Papove</w:t>
            </w:r>
            <w:proofErr w:type="spellEnd"/>
            <w:r w:rsidRPr="002C0467">
              <w:rPr>
                <w:position w:val="0"/>
              </w:rPr>
              <w:t xml:space="preserve"> ulice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Asfaltiranje i iscrtavanje parkirališnih mjesta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175.000,00</w:t>
            </w:r>
          </w:p>
        </w:tc>
      </w:tr>
      <w:tr w:rsidR="002C0467" w:rsidRPr="002C0467" w:rsidTr="00717012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BB76B9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Postava rukohvata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proofErr w:type="spellStart"/>
            <w:r w:rsidRPr="002C0467">
              <w:rPr>
                <w:position w:val="0"/>
              </w:rPr>
              <w:t>Ujevićeva</w:t>
            </w:r>
            <w:proofErr w:type="spellEnd"/>
            <w:r w:rsidRPr="002C0467">
              <w:rPr>
                <w:position w:val="0"/>
              </w:rPr>
              <w:t xml:space="preserve"> ulica sjeveroistočno od k.br. 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Postava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5.875,00</w:t>
            </w:r>
          </w:p>
        </w:tc>
      </w:tr>
      <w:tr w:rsidR="002C0467" w:rsidRPr="002C0467" w:rsidTr="005A5A0E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BB76B9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zelena površina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proofErr w:type="spellStart"/>
            <w:r w:rsidRPr="002C0467">
              <w:rPr>
                <w:position w:val="0"/>
              </w:rPr>
              <w:t>Papova</w:t>
            </w:r>
            <w:proofErr w:type="spellEnd"/>
            <w:r w:rsidRPr="002C0467">
              <w:rPr>
                <w:position w:val="0"/>
              </w:rPr>
              <w:t xml:space="preserve"> ulica 2-10 južno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Izrada projekta za hortikulturno uređenje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8.750,00</w:t>
            </w:r>
          </w:p>
        </w:tc>
      </w:tr>
      <w:tr w:rsidR="002C0467" w:rsidRPr="002C0467" w:rsidTr="0004483E">
        <w:trPr>
          <w:trHeight w:val="5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BB76B9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lastRenderedPageBreak/>
              <w:t>6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park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Knežija kod k.br. 9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 xml:space="preserve">Postava </w:t>
            </w:r>
            <w:proofErr w:type="spellStart"/>
            <w:r w:rsidRPr="002C0467">
              <w:rPr>
                <w:position w:val="0"/>
              </w:rPr>
              <w:t>klamarica</w:t>
            </w:r>
            <w:proofErr w:type="spellEnd"/>
            <w:r w:rsidRPr="002C0467">
              <w:rPr>
                <w:position w:val="0"/>
              </w:rPr>
              <w:t xml:space="preserve"> i opločenja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11.220,00</w:t>
            </w:r>
          </w:p>
        </w:tc>
      </w:tr>
      <w:tr w:rsidR="002C0467" w:rsidRPr="002C0467" w:rsidTr="0004483E">
        <w:trPr>
          <w:trHeight w:val="5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BB76B9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7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objekt MS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 xml:space="preserve">Ulica Rudolfa </w:t>
            </w:r>
            <w:proofErr w:type="spellStart"/>
            <w:r w:rsidRPr="002C0467">
              <w:rPr>
                <w:position w:val="0"/>
              </w:rPr>
              <w:t>Bićanića</w:t>
            </w:r>
            <w:proofErr w:type="spellEnd"/>
            <w:r w:rsidRPr="002C0467">
              <w:rPr>
                <w:position w:val="0"/>
              </w:rPr>
              <w:t xml:space="preserve"> 5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Izrada projektne dokumentacije za rekonstrukciju objekta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100.000,00</w:t>
            </w:r>
          </w:p>
        </w:tc>
      </w:tr>
      <w:tr w:rsidR="002C0467" w:rsidRPr="002C0467" w:rsidTr="00717012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BB76B9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8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staza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Poljana Jurja Andrassyja 1-14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uređivanje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88.400,00</w:t>
            </w:r>
          </w:p>
        </w:tc>
      </w:tr>
      <w:tr w:rsidR="002C0467" w:rsidRPr="002C0467" w:rsidTr="00717012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BB76B9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nogostup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Poljana Jurja Andrassyja 1-14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uređivanje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286.000,00</w:t>
            </w:r>
          </w:p>
        </w:tc>
      </w:tr>
      <w:tr w:rsidR="002C0467" w:rsidRPr="002C0467" w:rsidTr="00717012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BB76B9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10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Zelena površina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 xml:space="preserve">Poljana Dragutina </w:t>
            </w:r>
            <w:proofErr w:type="spellStart"/>
            <w:r w:rsidRPr="002C0467">
              <w:rPr>
                <w:position w:val="0"/>
              </w:rPr>
              <w:t>Kalea</w:t>
            </w:r>
            <w:proofErr w:type="spellEnd"/>
            <w:r w:rsidRPr="002C0467">
              <w:rPr>
                <w:position w:val="0"/>
              </w:rPr>
              <w:t xml:space="preserve"> 10-12, južno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Hortikulturno uređivanje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236.100,00</w:t>
            </w:r>
          </w:p>
        </w:tc>
      </w:tr>
      <w:tr w:rsidR="002C0467" w:rsidRPr="002C0467" w:rsidTr="00717012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1</w:t>
            </w:r>
            <w:r w:rsidR="00BB76B9">
              <w:rPr>
                <w:position w:val="0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park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 xml:space="preserve">Ulica Davorina </w:t>
            </w:r>
            <w:proofErr w:type="spellStart"/>
            <w:r w:rsidRPr="002C0467">
              <w:rPr>
                <w:position w:val="0"/>
              </w:rPr>
              <w:t>Bazjanca</w:t>
            </w:r>
            <w:proofErr w:type="spellEnd"/>
            <w:r w:rsidRPr="002C0467">
              <w:rPr>
                <w:position w:val="0"/>
              </w:rPr>
              <w:t xml:space="preserve"> 17-31 južno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Uređenje staza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0467" w:rsidRPr="002C0467" w:rsidRDefault="002C0467" w:rsidP="002C046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C0467">
              <w:rPr>
                <w:position w:val="0"/>
              </w:rPr>
              <w:t>431.800,00</w:t>
            </w:r>
          </w:p>
        </w:tc>
      </w:tr>
    </w:tbl>
    <w:p w:rsidR="008B3FF2" w:rsidRDefault="008B3FF2" w:rsidP="008B3FF2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position w:val="0"/>
        </w:rPr>
      </w:pPr>
    </w:p>
    <w:p w:rsidR="002C0467" w:rsidRDefault="002C0467" w:rsidP="00454B00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</w:rPr>
      </w:pPr>
      <w:r w:rsidRPr="002C0467">
        <w:rPr>
          <w:position w:val="0"/>
        </w:rPr>
        <w:t>Ovaj zaključak dostavlja se Vijeću Gradske četvrti Trešnjevka – jug.</w:t>
      </w:r>
    </w:p>
    <w:p w:rsidR="006A5913" w:rsidRPr="002C0467" w:rsidRDefault="006A5913" w:rsidP="006A5913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position w:val="0"/>
        </w:rPr>
      </w:pPr>
    </w:p>
    <w:p w:rsidR="00AF31D7" w:rsidRDefault="00BD6CDB" w:rsidP="00454B00">
      <w:pP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>Ad.6.Postava prometne signalizacije na prilazu obiteljskim kućama Horvaćanska cesta k. br. 18 i 19- davanje prijedloga</w:t>
      </w:r>
    </w:p>
    <w:p w:rsidR="00AF31D7" w:rsidRDefault="00BD6CDB" w:rsidP="002C0467">
      <w:pPr>
        <w:spacing w:line="240" w:lineRule="auto"/>
        <w:ind w:left="0" w:hanging="2"/>
        <w:jc w:val="both"/>
      </w:pPr>
      <w:r>
        <w:t>Članovi Vijeća primili su pisani materijal uz poziv.</w:t>
      </w:r>
    </w:p>
    <w:p w:rsidR="00AF31D7" w:rsidRDefault="00BD6CDB">
      <w:pPr>
        <w:ind w:left="0" w:hanging="2"/>
        <w:jc w:val="both"/>
      </w:pPr>
      <w:r>
        <w:t>Predsjednica usmeno informira nazočne o predmetu rasprave i odlučivanja.</w:t>
      </w:r>
    </w:p>
    <w:p w:rsidR="00AF31D7" w:rsidRDefault="00BD6CDB">
      <w:pPr>
        <w:ind w:left="0" w:hanging="2"/>
        <w:jc w:val="both"/>
      </w:pPr>
      <w:r>
        <w:t>U raspravi sudjeluju svi članovi Vijeća.</w:t>
      </w:r>
    </w:p>
    <w:p w:rsidR="00AF31D7" w:rsidRDefault="00BD6CDB">
      <w:pPr>
        <w:ind w:left="0" w:hanging="2"/>
        <w:jc w:val="both"/>
      </w:pPr>
      <w:r>
        <w:t>Nakon rasprave Vijeće jednoglasno donosi:</w:t>
      </w:r>
    </w:p>
    <w:p w:rsidR="002C0467" w:rsidRPr="002C0467" w:rsidRDefault="002C0467" w:rsidP="003B68D1">
      <w:pPr>
        <w:tabs>
          <w:tab w:val="left" w:pos="1134"/>
        </w:tabs>
        <w:ind w:left="0" w:hanging="2"/>
        <w:jc w:val="center"/>
        <w:rPr>
          <w:b/>
          <w:position w:val="0"/>
        </w:rPr>
      </w:pPr>
      <w:r w:rsidRPr="002C0467">
        <w:rPr>
          <w:b/>
          <w:position w:val="0"/>
        </w:rPr>
        <w:t>Z A K LJ U Č A K</w:t>
      </w:r>
    </w:p>
    <w:p w:rsidR="002C0467" w:rsidRPr="002C0467" w:rsidRDefault="002C0467" w:rsidP="002C0467">
      <w:pPr>
        <w:tabs>
          <w:tab w:val="left" w:pos="0"/>
        </w:tabs>
        <w:suppressAutoHyphens w:val="0"/>
        <w:spacing w:line="240" w:lineRule="auto"/>
        <w:ind w:leftChars="0" w:left="1985" w:right="141" w:firstLineChars="0" w:firstLine="0"/>
        <w:textDirection w:val="lrTb"/>
        <w:textAlignment w:val="auto"/>
        <w:outlineLvl w:val="9"/>
        <w:rPr>
          <w:b/>
          <w:position w:val="0"/>
        </w:rPr>
      </w:pPr>
      <w:r w:rsidRPr="002C0467">
        <w:rPr>
          <w:b/>
          <w:position w:val="0"/>
        </w:rPr>
        <w:t xml:space="preserve">o </w:t>
      </w:r>
      <w:r w:rsidRPr="002C0467">
        <w:rPr>
          <w:b/>
          <w:color w:val="000000"/>
          <w:position w:val="0"/>
        </w:rPr>
        <w:t>postava prometne signalizacije na prilazu obiteljskim kućama</w:t>
      </w:r>
      <w:r w:rsidRPr="002C0467">
        <w:rPr>
          <w:b/>
          <w:position w:val="0"/>
        </w:rPr>
        <w:t xml:space="preserve"> </w:t>
      </w:r>
    </w:p>
    <w:p w:rsidR="002C0467" w:rsidRPr="002C0467" w:rsidRDefault="002C0467" w:rsidP="002C0467">
      <w:pPr>
        <w:tabs>
          <w:tab w:val="left" w:pos="0"/>
        </w:tabs>
        <w:suppressAutoHyphens w:val="0"/>
        <w:spacing w:line="240" w:lineRule="auto"/>
        <w:ind w:leftChars="0" w:left="-426" w:right="141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2C0467">
        <w:rPr>
          <w:b/>
          <w:position w:val="0"/>
        </w:rPr>
        <w:t>Horvaćanska cesta k.br. 18 i 19</w:t>
      </w:r>
    </w:p>
    <w:p w:rsidR="002C0467" w:rsidRPr="002C0467" w:rsidRDefault="002C0467" w:rsidP="002C0467">
      <w:pPr>
        <w:numPr>
          <w:ilvl w:val="0"/>
          <w:numId w:val="14"/>
        </w:numPr>
        <w:suppressAutoHyphens w:val="0"/>
        <w:spacing w:line="240" w:lineRule="auto"/>
        <w:ind w:leftChars="0" w:right="142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2C0467">
        <w:rPr>
          <w:position w:val="0"/>
        </w:rPr>
        <w:t>Vijeće Mjesnog odbora Knežija raspravljalo je o zahtjevu člana Vijeća Tome Bošnjaka vezano za</w:t>
      </w:r>
      <w:r w:rsidRPr="002C0467">
        <w:rPr>
          <w:color w:val="000000"/>
          <w:position w:val="0"/>
        </w:rPr>
        <w:t xml:space="preserve"> postavu prometne signalizacije na prilazu obiteljskim kućama</w:t>
      </w:r>
      <w:r w:rsidRPr="002C0467">
        <w:rPr>
          <w:position w:val="0"/>
        </w:rPr>
        <w:t xml:space="preserve"> Horvaćanska cesta k.br. 18 i 19 zbog neprohodnosti uslijed parkiranih vozila.</w:t>
      </w:r>
    </w:p>
    <w:p w:rsidR="002C0467" w:rsidRPr="002C0467" w:rsidRDefault="002C0467" w:rsidP="002C0467">
      <w:pPr>
        <w:numPr>
          <w:ilvl w:val="0"/>
          <w:numId w:val="14"/>
        </w:numPr>
        <w:suppressAutoHyphens w:val="0"/>
        <w:spacing w:line="240" w:lineRule="auto"/>
        <w:ind w:leftChars="0" w:right="142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2C0467">
        <w:rPr>
          <w:position w:val="0"/>
        </w:rPr>
        <w:t>Vijeće traži postavu prometnog znaka zabrane parkiranja na predmetnoj adresi.</w:t>
      </w:r>
    </w:p>
    <w:p w:rsidR="002C0467" w:rsidRDefault="002C0467" w:rsidP="002C0467">
      <w:pPr>
        <w:numPr>
          <w:ilvl w:val="0"/>
          <w:numId w:val="14"/>
        </w:numPr>
        <w:suppressAutoHyphens w:val="0"/>
        <w:spacing w:line="240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</w:rPr>
      </w:pPr>
      <w:r w:rsidRPr="002C0467">
        <w:rPr>
          <w:position w:val="0"/>
        </w:rPr>
        <w:t>Ovaj zaključak dostavlja se Vijeću Gradske četvrti Trešnjevka – jug.</w:t>
      </w:r>
    </w:p>
    <w:p w:rsidR="002C0467" w:rsidRDefault="002C0467" w:rsidP="002C0467">
      <w:pPr>
        <w:suppressAutoHyphens w:val="0"/>
        <w:spacing w:line="240" w:lineRule="auto"/>
        <w:ind w:leftChars="0" w:left="720" w:right="283" w:firstLineChars="0" w:firstLine="0"/>
        <w:jc w:val="both"/>
        <w:textDirection w:val="lrTb"/>
        <w:textAlignment w:val="auto"/>
        <w:outlineLvl w:val="9"/>
        <w:rPr>
          <w:position w:val="0"/>
        </w:rPr>
      </w:pPr>
    </w:p>
    <w:p w:rsidR="00AF31D7" w:rsidRDefault="00BD6CDB">
      <w:pPr>
        <w:ind w:left="0" w:hanging="2"/>
        <w:jc w:val="both"/>
      </w:pPr>
      <w:r>
        <w:rPr>
          <w:b/>
          <w:u w:val="single"/>
        </w:rPr>
        <w:t>Ad.7. Pitanja, prijedlozi i obavijesti</w:t>
      </w:r>
    </w:p>
    <w:p w:rsidR="00AF31D7" w:rsidRDefault="00AF31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AF31D7" w:rsidRDefault="00BD6CDB" w:rsidP="006F037B">
      <w:pPr>
        <w:ind w:left="0" w:right="140" w:hanging="2"/>
        <w:jc w:val="both"/>
      </w:pPr>
      <w:r>
        <w:tab/>
        <w:t>Budući da nitko od članova ne traži riječ, dnevni red je iscrpljen, predsjednica zaključuje sjednicu.</w:t>
      </w:r>
    </w:p>
    <w:p w:rsidR="004279BB" w:rsidRDefault="004279BB">
      <w:pPr>
        <w:ind w:left="0" w:hanging="2"/>
        <w:jc w:val="both"/>
      </w:pPr>
    </w:p>
    <w:p w:rsidR="00AF31D7" w:rsidRDefault="007227EB">
      <w:pPr>
        <w:ind w:left="0" w:hanging="2"/>
        <w:jc w:val="both"/>
      </w:pPr>
      <w:r>
        <w:t>Dovršeno u 20.2</w:t>
      </w:r>
      <w:r w:rsidR="002A1350">
        <w:t>3</w:t>
      </w:r>
      <w:r w:rsidR="00BD6CDB">
        <w:t xml:space="preserve"> sati.</w:t>
      </w:r>
    </w:p>
    <w:p w:rsidR="00AF31D7" w:rsidRDefault="00AF31D7">
      <w:pPr>
        <w:ind w:left="0" w:hanging="2"/>
        <w:jc w:val="both"/>
      </w:pPr>
    </w:p>
    <w:p w:rsidR="00AF31D7" w:rsidRDefault="00BD6CDB">
      <w:pPr>
        <w:spacing w:line="240" w:lineRule="auto"/>
        <w:ind w:left="0" w:hanging="2"/>
      </w:pPr>
      <w:r>
        <w:t>KLASA: 024-08/22-003/2</w:t>
      </w:r>
      <w:r w:rsidR="00FC176B">
        <w:t>96</w:t>
      </w:r>
    </w:p>
    <w:p w:rsidR="00AF31D7" w:rsidRDefault="00BD6CDB">
      <w:pPr>
        <w:spacing w:line="240" w:lineRule="auto"/>
        <w:ind w:left="0" w:hanging="2"/>
      </w:pPr>
      <w:r>
        <w:t>URBROJ: 251-13-11-15-22-</w:t>
      </w:r>
      <w:r w:rsidR="002C0467">
        <w:t>3</w:t>
      </w:r>
    </w:p>
    <w:p w:rsidR="00AF31D7" w:rsidRDefault="00BD6CDB">
      <w:pPr>
        <w:spacing w:line="240" w:lineRule="auto"/>
        <w:ind w:left="0" w:hanging="2"/>
      </w:pPr>
      <w:r>
        <w:t>Zagreb, 09. veljače 2022.</w:t>
      </w:r>
    </w:p>
    <w:p w:rsidR="00AF31D7" w:rsidRDefault="00AF31D7">
      <w:pPr>
        <w:ind w:left="0" w:hanging="2"/>
        <w:jc w:val="both"/>
      </w:pPr>
    </w:p>
    <w:p w:rsidR="00AF31D7" w:rsidRDefault="00BD6CDB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31D7" w:rsidRDefault="00BD6CDB">
      <w:pPr>
        <w:ind w:left="0" w:hanging="2"/>
        <w:jc w:val="both"/>
      </w:pPr>
      <w:r>
        <w:t>Valentina Knežević</w:t>
      </w:r>
      <w:r>
        <w:tab/>
      </w:r>
    </w:p>
    <w:p w:rsidR="00650861" w:rsidRDefault="00650861">
      <w:pPr>
        <w:ind w:left="0" w:hanging="2"/>
        <w:jc w:val="both"/>
      </w:pPr>
    </w:p>
    <w:p w:rsidR="00AF31D7" w:rsidRDefault="00BD6CDB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</w:p>
    <w:p w:rsidR="00AF31D7" w:rsidRDefault="00BD6CDB">
      <w:pPr>
        <w:ind w:left="0" w:right="283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Predsjednica</w:t>
      </w:r>
    </w:p>
    <w:p w:rsidR="00AF31D7" w:rsidRDefault="00BD6CDB" w:rsidP="00B874F8">
      <w:pPr>
        <w:tabs>
          <w:tab w:val="left" w:pos="5103"/>
        </w:tabs>
        <w:spacing w:line="240" w:lineRule="auto"/>
        <w:ind w:left="0" w:right="283" w:hanging="2"/>
        <w:jc w:val="right"/>
      </w:pPr>
      <w:r>
        <w:t xml:space="preserve">                        Vijeća Mjesnog odbora </w:t>
      </w:r>
    </w:p>
    <w:p w:rsidR="00AF31D7" w:rsidRDefault="00BD6CDB" w:rsidP="00B874F8">
      <w:pPr>
        <w:spacing w:line="240" w:lineRule="auto"/>
        <w:ind w:left="0" w:right="1135" w:hanging="2"/>
        <w:jc w:val="right"/>
      </w:pPr>
      <w:r>
        <w:t xml:space="preserve">                     Knežija</w:t>
      </w:r>
    </w:p>
    <w:p w:rsidR="005261CF" w:rsidRDefault="005261CF" w:rsidP="00B874F8">
      <w:pPr>
        <w:spacing w:line="240" w:lineRule="auto"/>
        <w:ind w:left="0" w:right="1135" w:hanging="2"/>
        <w:jc w:val="right"/>
      </w:pPr>
    </w:p>
    <w:p w:rsidR="00AF31D7" w:rsidRDefault="00BD6CDB" w:rsidP="004279BB">
      <w:pPr>
        <w:spacing w:line="240" w:lineRule="auto"/>
        <w:ind w:left="0" w:right="851" w:hanging="2"/>
        <w:jc w:val="right"/>
      </w:pPr>
      <w:r>
        <w:t xml:space="preserve">                     Marija Vulić</w:t>
      </w:r>
      <w:r w:rsidR="000D4655">
        <w:t>, v.r.</w:t>
      </w:r>
      <w:bookmarkStart w:id="4" w:name="_GoBack"/>
      <w:bookmarkEnd w:id="4"/>
    </w:p>
    <w:sectPr w:rsidR="00AF31D7" w:rsidSect="002904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276" w:bottom="0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832" w:rsidRDefault="00FB3832">
      <w:pPr>
        <w:spacing w:line="240" w:lineRule="auto"/>
        <w:ind w:left="0" w:hanging="2"/>
      </w:pPr>
      <w:r>
        <w:separator/>
      </w:r>
    </w:p>
  </w:endnote>
  <w:endnote w:type="continuationSeparator" w:id="0">
    <w:p w:rsidR="00FB3832" w:rsidRDefault="00FB383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84B" w:rsidRDefault="00A2484B">
    <w:pPr>
      <w:pStyle w:val="Podnoj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1D7" w:rsidRDefault="00BD6C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D4E92">
      <w:rPr>
        <w:noProof/>
        <w:color w:val="000000"/>
      </w:rPr>
      <w:t>7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84B" w:rsidRDefault="00A2484B">
    <w:pPr>
      <w:pStyle w:val="Podnoj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832" w:rsidRDefault="00FB3832">
      <w:pPr>
        <w:spacing w:line="240" w:lineRule="auto"/>
        <w:ind w:left="0" w:hanging="2"/>
      </w:pPr>
      <w:r>
        <w:separator/>
      </w:r>
    </w:p>
  </w:footnote>
  <w:footnote w:type="continuationSeparator" w:id="0">
    <w:p w:rsidR="00FB3832" w:rsidRDefault="00FB383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1D7" w:rsidRDefault="00BD6C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F31D7" w:rsidRDefault="00AF31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1D7" w:rsidRDefault="00BD6CDB" w:rsidP="008B3F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D4E92">
      <w:rPr>
        <w:noProof/>
        <w:color w:val="000000"/>
      </w:rPr>
      <w:t>7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84B" w:rsidRDefault="00A2484B">
    <w:pPr>
      <w:pStyle w:val="Zaglavlj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F4BF5"/>
    <w:multiLevelType w:val="hybridMultilevel"/>
    <w:tmpl w:val="58D8F0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E68"/>
    <w:multiLevelType w:val="hybridMultilevel"/>
    <w:tmpl w:val="424014D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E7E69"/>
    <w:multiLevelType w:val="hybridMultilevel"/>
    <w:tmpl w:val="C94047AA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095710"/>
    <w:multiLevelType w:val="hybridMultilevel"/>
    <w:tmpl w:val="910881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33A56"/>
    <w:multiLevelType w:val="hybridMultilevel"/>
    <w:tmpl w:val="D8523D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E1180"/>
    <w:multiLevelType w:val="multilevel"/>
    <w:tmpl w:val="2272B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55CC4"/>
    <w:multiLevelType w:val="multilevel"/>
    <w:tmpl w:val="46E29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D1476"/>
    <w:multiLevelType w:val="multilevel"/>
    <w:tmpl w:val="6F22E83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5C8"/>
    <w:multiLevelType w:val="hybridMultilevel"/>
    <w:tmpl w:val="1F0213D8"/>
    <w:lvl w:ilvl="0" w:tplc="0A5838B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8BB61FD"/>
    <w:multiLevelType w:val="multilevel"/>
    <w:tmpl w:val="FC18E5EE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0" w15:restartNumberingAfterBreak="0">
    <w:nsid w:val="5A4D06BF"/>
    <w:multiLevelType w:val="hybridMultilevel"/>
    <w:tmpl w:val="DF2C5212"/>
    <w:lvl w:ilvl="0" w:tplc="70780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A07A5"/>
    <w:multiLevelType w:val="multilevel"/>
    <w:tmpl w:val="DE505F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79F2096E"/>
    <w:multiLevelType w:val="hybridMultilevel"/>
    <w:tmpl w:val="FD1A9CF0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127A0"/>
    <w:multiLevelType w:val="hybridMultilevel"/>
    <w:tmpl w:val="A4CEF6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4"/>
  </w:num>
  <w:num w:numId="10">
    <w:abstractNumId w:val="2"/>
  </w:num>
  <w:num w:numId="11">
    <w:abstractNumId w:val="8"/>
  </w:num>
  <w:num w:numId="12">
    <w:abstractNumId w:val="13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1D7"/>
    <w:rsid w:val="0004483E"/>
    <w:rsid w:val="000973C2"/>
    <w:rsid w:val="000A5870"/>
    <w:rsid w:val="000D4655"/>
    <w:rsid w:val="00133EC0"/>
    <w:rsid w:val="00183FD7"/>
    <w:rsid w:val="00255013"/>
    <w:rsid w:val="002904A6"/>
    <w:rsid w:val="002A1350"/>
    <w:rsid w:val="002C0467"/>
    <w:rsid w:val="002E7361"/>
    <w:rsid w:val="003B68D1"/>
    <w:rsid w:val="00411794"/>
    <w:rsid w:val="00415F69"/>
    <w:rsid w:val="004279BB"/>
    <w:rsid w:val="004352FD"/>
    <w:rsid w:val="00453C9C"/>
    <w:rsid w:val="00454B00"/>
    <w:rsid w:val="004B5DF5"/>
    <w:rsid w:val="005261CF"/>
    <w:rsid w:val="005A238B"/>
    <w:rsid w:val="005A4CB6"/>
    <w:rsid w:val="005A5A0E"/>
    <w:rsid w:val="00626B9B"/>
    <w:rsid w:val="00643428"/>
    <w:rsid w:val="00650861"/>
    <w:rsid w:val="0068053A"/>
    <w:rsid w:val="006A5913"/>
    <w:rsid w:val="006E7E77"/>
    <w:rsid w:val="006F037B"/>
    <w:rsid w:val="00702142"/>
    <w:rsid w:val="007227EB"/>
    <w:rsid w:val="0074282B"/>
    <w:rsid w:val="007A1866"/>
    <w:rsid w:val="007F7DB0"/>
    <w:rsid w:val="00837C58"/>
    <w:rsid w:val="008B3FF2"/>
    <w:rsid w:val="008D419A"/>
    <w:rsid w:val="008E1BF5"/>
    <w:rsid w:val="008E37CD"/>
    <w:rsid w:val="0094002A"/>
    <w:rsid w:val="00940946"/>
    <w:rsid w:val="00955F3B"/>
    <w:rsid w:val="00A2484B"/>
    <w:rsid w:val="00A85135"/>
    <w:rsid w:val="00A91B95"/>
    <w:rsid w:val="00AF31D7"/>
    <w:rsid w:val="00B00190"/>
    <w:rsid w:val="00B1154B"/>
    <w:rsid w:val="00B6225D"/>
    <w:rsid w:val="00B7666D"/>
    <w:rsid w:val="00B874F8"/>
    <w:rsid w:val="00BA4134"/>
    <w:rsid w:val="00BB76B9"/>
    <w:rsid w:val="00BD5A7F"/>
    <w:rsid w:val="00BD6CDB"/>
    <w:rsid w:val="00BF590A"/>
    <w:rsid w:val="00CD75F8"/>
    <w:rsid w:val="00D62443"/>
    <w:rsid w:val="00D952AC"/>
    <w:rsid w:val="00DC26B6"/>
    <w:rsid w:val="00DF2193"/>
    <w:rsid w:val="00E82C2D"/>
    <w:rsid w:val="00F63FED"/>
    <w:rsid w:val="00FB3832"/>
    <w:rsid w:val="00FC176B"/>
    <w:rsid w:val="00FC63DB"/>
    <w:rsid w:val="00FD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315FA7"/>
  <w15:docId w15:val="{D39DC54D-5414-43A1-8649-53955C7C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pPr>
      <w:ind w:left="708"/>
    </w:pPr>
  </w:style>
  <w:style w:type="paragraph" w:styleId="Bezprored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TnY7qlu+x5m/bkuX1FX+ai/M5A==">AMUW2mX1rzbHicOAJBrjYlyUk6ycwN3RH/mZJzrvRBff4gzJ6vdsHbczspAJdgmJJzbrDE/JUbrIxt9V5pxhaiqoCQEY1hOVK5u5r63GLrhKo/zCCVkLsfsTAaEa7l4l1KvTfMvsYj/lL8K4TRDFZjL9HIzRe6Olkw==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2205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47</cp:revision>
  <cp:lastPrinted>2022-02-09T14:13:00Z</cp:lastPrinted>
  <dcterms:created xsi:type="dcterms:W3CDTF">2022-02-10T11:16:00Z</dcterms:created>
  <dcterms:modified xsi:type="dcterms:W3CDTF">2022-03-15T09:53:00Z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