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D6B" w:rsidRDefault="00200D6B">
      <w:pPr>
        <w:keepNext/>
        <w:keepLines/>
        <w:spacing w:after="10"/>
        <w:ind w:left="11" w:right="2" w:hanging="10"/>
        <w:jc w:val="center"/>
        <w:outlineLvl w:val="0"/>
        <w:rPr>
          <w:b/>
          <w:color w:val="000000"/>
          <w:sz w:val="22"/>
          <w:szCs w:val="22"/>
        </w:rPr>
      </w:pPr>
    </w:p>
    <w:p w:rsidR="00200D6B" w:rsidRDefault="00131AA4">
      <w:pPr>
        <w:keepNext/>
        <w:keepLines/>
        <w:spacing w:after="10"/>
        <w:ind w:left="11" w:right="2" w:hanging="10"/>
        <w:jc w:val="center"/>
        <w:outlineLvl w:val="0"/>
      </w:pPr>
      <w:r>
        <w:rPr>
          <w:b/>
          <w:color w:val="000000"/>
        </w:rPr>
        <w:t>ZAPISNIK</w:t>
      </w:r>
    </w:p>
    <w:p w:rsidR="00200D6B" w:rsidRDefault="00131AA4">
      <w:pPr>
        <w:keepNext/>
        <w:keepLines/>
        <w:spacing w:after="10"/>
        <w:ind w:left="11" w:right="2" w:hanging="1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>42. (četrdeset druge) sjednice Vijeća Mjesnog odbora Sopot, održane 25. studenog 2024. u prostorijama Mjesnog odbora Sopot, Ulica Viktora Kovačića 5, s početkom u 18:00 sati</w:t>
      </w:r>
    </w:p>
    <w:p w:rsidR="00200D6B" w:rsidRDefault="00200D6B">
      <w:pPr>
        <w:keepNext/>
        <w:keepLines/>
        <w:spacing w:after="10"/>
        <w:ind w:left="11" w:right="2" w:hanging="10"/>
        <w:jc w:val="center"/>
        <w:outlineLvl w:val="0"/>
        <w:rPr>
          <w:b/>
          <w:color w:val="000000"/>
        </w:rPr>
      </w:pPr>
    </w:p>
    <w:p w:rsidR="00200D6B" w:rsidRDefault="00200D6B">
      <w:pPr>
        <w:keepNext/>
        <w:keepLines/>
        <w:spacing w:after="10"/>
        <w:ind w:left="11" w:right="2" w:hanging="10"/>
        <w:jc w:val="center"/>
        <w:outlineLvl w:val="0"/>
      </w:pPr>
    </w:p>
    <w:p w:rsidR="00200D6B" w:rsidRDefault="00200D6B">
      <w:pPr>
        <w:keepNext/>
        <w:keepLines/>
        <w:spacing w:after="10"/>
        <w:ind w:left="11" w:right="2" w:hanging="10"/>
        <w:jc w:val="center"/>
        <w:outlineLvl w:val="0"/>
        <w:rPr>
          <w:b/>
          <w:color w:val="000000"/>
        </w:rPr>
      </w:pPr>
    </w:p>
    <w:p w:rsidR="00200D6B" w:rsidRDefault="00131AA4">
      <w:pPr>
        <w:spacing w:after="11"/>
        <w:ind w:left="-5" w:hanging="10"/>
        <w:jc w:val="both"/>
      </w:pPr>
      <w:r>
        <w:rPr>
          <w:color w:val="000000"/>
        </w:rPr>
        <w:t xml:space="preserve">NAZOČNI ČLANOVI VIJEĆA: </w:t>
      </w:r>
    </w:p>
    <w:p w:rsidR="00200D6B" w:rsidRDefault="00131AA4">
      <w:pPr>
        <w:spacing w:after="11"/>
        <w:ind w:left="-5" w:hanging="10"/>
        <w:jc w:val="both"/>
        <w:rPr>
          <w:color w:val="000000"/>
        </w:rPr>
      </w:pPr>
      <w:r>
        <w:rPr>
          <w:color w:val="000000"/>
        </w:rPr>
        <w:t xml:space="preserve">Ramona Antić, Mladen Devčić, Josipa </w:t>
      </w:r>
      <w:r>
        <w:rPr>
          <w:color w:val="000000"/>
        </w:rPr>
        <w:t xml:space="preserve">Dragičević, Iver Gredelj-Kovačić, </w:t>
      </w:r>
      <w:proofErr w:type="spellStart"/>
      <w:r>
        <w:rPr>
          <w:color w:val="000000"/>
        </w:rPr>
        <w:t>Ajla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Hrelja</w:t>
      </w:r>
      <w:proofErr w:type="spellEnd"/>
      <w:r>
        <w:rPr>
          <w:color w:val="000000"/>
        </w:rPr>
        <w:t xml:space="preserve"> Bralić, Juraj Kralj, Danijel Ljuboja, Štefica Muhvić, Branka Rimac.</w:t>
      </w:r>
    </w:p>
    <w:p w:rsidR="00200D6B" w:rsidRDefault="00200D6B">
      <w:pPr>
        <w:spacing w:after="11"/>
        <w:ind w:left="-5" w:hanging="10"/>
        <w:jc w:val="both"/>
        <w:rPr>
          <w:color w:val="000000"/>
        </w:rPr>
      </w:pPr>
    </w:p>
    <w:p w:rsidR="00200D6B" w:rsidRDefault="00131AA4">
      <w:pPr>
        <w:spacing w:after="11"/>
        <w:ind w:left="-5" w:hanging="10"/>
        <w:jc w:val="both"/>
      </w:pPr>
      <w:r>
        <w:rPr>
          <w:color w:val="000000"/>
        </w:rPr>
        <w:t>GOSTI:</w:t>
      </w:r>
    </w:p>
    <w:p w:rsidR="00200D6B" w:rsidRDefault="00131AA4">
      <w:pPr>
        <w:spacing w:after="11"/>
        <w:jc w:val="both"/>
        <w:rPr>
          <w:color w:val="000000"/>
        </w:rPr>
      </w:pPr>
      <w:r>
        <w:rPr>
          <w:color w:val="000000"/>
        </w:rPr>
        <w:t>Petra Crnko, Gradski ured za mjesnu samoupravu</w:t>
      </w:r>
    </w:p>
    <w:p w:rsidR="00200D6B" w:rsidRDefault="00131AA4">
      <w:pPr>
        <w:spacing w:after="11"/>
        <w:jc w:val="both"/>
        <w:rPr>
          <w:color w:val="000000"/>
        </w:rPr>
      </w:pPr>
      <w:r>
        <w:rPr>
          <w:color w:val="000000"/>
        </w:rPr>
        <w:t>Z.B.</w:t>
      </w:r>
      <w:r>
        <w:rPr>
          <w:color w:val="000000"/>
        </w:rPr>
        <w:t xml:space="preserve">, stanovnik </w:t>
      </w:r>
      <w:proofErr w:type="spellStart"/>
      <w:r>
        <w:rPr>
          <w:color w:val="000000"/>
        </w:rPr>
        <w:t>Potočnjakove</w:t>
      </w:r>
      <w:proofErr w:type="spellEnd"/>
      <w:r>
        <w:rPr>
          <w:color w:val="000000"/>
        </w:rPr>
        <w:t xml:space="preserve"> ulice (18:25)</w:t>
      </w:r>
    </w:p>
    <w:p w:rsidR="00200D6B" w:rsidRDefault="00131AA4">
      <w:pPr>
        <w:spacing w:after="11"/>
        <w:jc w:val="both"/>
        <w:rPr>
          <w:color w:val="000000"/>
        </w:rPr>
      </w:pPr>
      <w:r>
        <w:rPr>
          <w:color w:val="000000"/>
        </w:rPr>
        <w:t>Z.B.</w:t>
      </w:r>
      <w:r>
        <w:rPr>
          <w:color w:val="000000"/>
        </w:rPr>
        <w:t xml:space="preserve">, stanovnik </w:t>
      </w:r>
      <w:proofErr w:type="spellStart"/>
      <w:r>
        <w:rPr>
          <w:color w:val="000000"/>
        </w:rPr>
        <w:t>Potočnjak</w:t>
      </w:r>
      <w:r>
        <w:rPr>
          <w:color w:val="000000"/>
        </w:rPr>
        <w:t>ove</w:t>
      </w:r>
      <w:proofErr w:type="spellEnd"/>
      <w:r>
        <w:rPr>
          <w:color w:val="000000"/>
        </w:rPr>
        <w:t xml:space="preserve"> ulice (18:25)</w:t>
      </w:r>
    </w:p>
    <w:p w:rsidR="00200D6B" w:rsidRDefault="00131AA4">
      <w:pPr>
        <w:spacing w:after="11"/>
        <w:jc w:val="both"/>
        <w:rPr>
          <w:color w:val="000000"/>
        </w:rPr>
      </w:pPr>
      <w:r>
        <w:rPr>
          <w:color w:val="000000"/>
        </w:rPr>
        <w:t>G.K</w:t>
      </w:r>
      <w:r>
        <w:rPr>
          <w:color w:val="000000"/>
        </w:rPr>
        <w:t xml:space="preserve">, stanovnik </w:t>
      </w:r>
      <w:proofErr w:type="spellStart"/>
      <w:r>
        <w:rPr>
          <w:color w:val="000000"/>
        </w:rPr>
        <w:t>Potočnjakove</w:t>
      </w:r>
      <w:proofErr w:type="spellEnd"/>
      <w:r>
        <w:rPr>
          <w:color w:val="000000"/>
        </w:rPr>
        <w:t xml:space="preserve"> ulice (18:25)</w:t>
      </w:r>
    </w:p>
    <w:p w:rsidR="00200D6B" w:rsidRDefault="00200D6B">
      <w:pPr>
        <w:spacing w:after="11"/>
        <w:jc w:val="both"/>
        <w:rPr>
          <w:color w:val="000000"/>
        </w:rPr>
      </w:pPr>
    </w:p>
    <w:p w:rsidR="00200D6B" w:rsidRDefault="00131AA4">
      <w:pPr>
        <w:ind w:left="-5" w:hanging="10"/>
        <w:jc w:val="both"/>
      </w:pPr>
      <w:r>
        <w:rPr>
          <w:color w:val="000000"/>
        </w:rPr>
        <w:t>Predsjedava: Danijel Ljuboja, predsjednik Vijeća.</w:t>
      </w:r>
    </w:p>
    <w:p w:rsidR="00200D6B" w:rsidRDefault="00131AA4">
      <w:pPr>
        <w:ind w:left="-5" w:hanging="10"/>
        <w:jc w:val="both"/>
      </w:pPr>
      <w:r>
        <w:rPr>
          <w:color w:val="000000"/>
        </w:rPr>
        <w:t>Zapisnik vodi: Ramona Antić, članica Vijeća.</w:t>
      </w:r>
    </w:p>
    <w:p w:rsidR="00200D6B" w:rsidRDefault="00200D6B"/>
    <w:p w:rsidR="00200D6B" w:rsidRDefault="00131AA4">
      <w:pPr>
        <w:ind w:left="-5" w:hanging="10"/>
        <w:jc w:val="both"/>
      </w:pPr>
      <w:r>
        <w:rPr>
          <w:color w:val="000000"/>
        </w:rPr>
        <w:t xml:space="preserve">Predsjednik konstatira da je nazočno 9 od ukupno 9 članova Vijeća, što znači da Vijeće </w:t>
      </w:r>
      <w:r>
        <w:rPr>
          <w:color w:val="000000"/>
        </w:rPr>
        <w:t>može pravovaljano odlučivati, te otvara 42. sjednicu Vijeća Mjesnog odbora.</w:t>
      </w:r>
    </w:p>
    <w:p w:rsidR="00200D6B" w:rsidRDefault="00200D6B">
      <w:pPr>
        <w:ind w:left="-5" w:hanging="10"/>
        <w:jc w:val="both"/>
        <w:rPr>
          <w:color w:val="000000"/>
        </w:rPr>
      </w:pPr>
    </w:p>
    <w:p w:rsidR="00200D6B" w:rsidRDefault="00131AA4">
      <w:pPr>
        <w:spacing w:after="11"/>
        <w:ind w:left="10" w:hanging="10"/>
        <w:jc w:val="both"/>
      </w:pPr>
      <w:r>
        <w:rPr>
          <w:color w:val="000000"/>
        </w:rPr>
        <w:t>USVAJANJE ZAPISNIKA</w:t>
      </w:r>
    </w:p>
    <w:p w:rsidR="00200D6B" w:rsidRDefault="00131AA4">
      <w:pPr>
        <w:spacing w:after="11"/>
        <w:ind w:left="10" w:hanging="10"/>
        <w:jc w:val="both"/>
      </w:pPr>
      <w:r>
        <w:rPr>
          <w:color w:val="000000"/>
        </w:rPr>
        <w:t>Budući da nema primjedbi na zapisnik 41. sjednice, Vijeće jednoglasno prihvaća tekst zapisnika 41. sjednice Vijeća održane 21. listopada 2024.</w:t>
      </w:r>
    </w:p>
    <w:p w:rsidR="00200D6B" w:rsidRDefault="00200D6B">
      <w:pPr>
        <w:spacing w:after="11"/>
        <w:ind w:left="10" w:hanging="10"/>
        <w:jc w:val="both"/>
        <w:rPr>
          <w:color w:val="000000"/>
        </w:rPr>
      </w:pPr>
    </w:p>
    <w:p w:rsidR="00200D6B" w:rsidRDefault="00131AA4">
      <w:pPr>
        <w:spacing w:after="11"/>
        <w:ind w:left="10" w:hanging="10"/>
        <w:jc w:val="both"/>
      </w:pPr>
      <w:r>
        <w:rPr>
          <w:color w:val="000000"/>
        </w:rPr>
        <w:t xml:space="preserve">USVAJANJE </w:t>
      </w:r>
      <w:r>
        <w:rPr>
          <w:color w:val="000000"/>
        </w:rPr>
        <w:t>DNEVNOG REDA</w:t>
      </w:r>
    </w:p>
    <w:p w:rsidR="00200D6B" w:rsidRDefault="00131AA4">
      <w:pPr>
        <w:tabs>
          <w:tab w:val="left" w:pos="1260"/>
        </w:tabs>
        <w:suppressAutoHyphens w:val="0"/>
        <w:jc w:val="both"/>
      </w:pPr>
      <w:r>
        <w:rPr>
          <w:color w:val="000000"/>
        </w:rPr>
        <w:t>Predsjednik Vijeća predlaže da se članovi Vijeća izjasne o svim predloženim točkama dnevnog reda, ukoliko ima prijedloga o izostavljanju pojedine točke dnevnog reda ili da se izmjeni njihov redoslijed ili ako ima prijedloga za dopunu dnevnog r</w:t>
      </w:r>
      <w:r>
        <w:rPr>
          <w:color w:val="000000"/>
        </w:rPr>
        <w:t>eda.</w:t>
      </w:r>
      <w:r>
        <w:rPr>
          <w:color w:val="000000"/>
        </w:rPr>
        <w:br/>
      </w:r>
      <w:r>
        <w:rPr>
          <w:color w:val="000000"/>
        </w:rPr>
        <w:br/>
        <w:t>Danijel Ljuboja predlaže dopunu dnevnog reda točkama „</w:t>
      </w:r>
      <w:r>
        <w:t>Ključevi ulaznih vrata MO Sopot“.</w:t>
      </w:r>
    </w:p>
    <w:p w:rsidR="00200D6B" w:rsidRDefault="00200D6B">
      <w:pPr>
        <w:tabs>
          <w:tab w:val="left" w:pos="1260"/>
        </w:tabs>
        <w:suppressAutoHyphens w:val="0"/>
        <w:jc w:val="both"/>
      </w:pPr>
    </w:p>
    <w:p w:rsidR="00200D6B" w:rsidRDefault="00131AA4">
      <w:pPr>
        <w:tabs>
          <w:tab w:val="left" w:pos="1260"/>
        </w:tabs>
        <w:suppressAutoHyphens w:val="0"/>
        <w:jc w:val="both"/>
      </w:pPr>
      <w:r>
        <w:t>Vijeće jednoglasno prihvaća dopunu dnevnog reda.</w:t>
      </w:r>
    </w:p>
    <w:p w:rsidR="00200D6B" w:rsidRDefault="00200D6B">
      <w:pPr>
        <w:tabs>
          <w:tab w:val="left" w:pos="1260"/>
        </w:tabs>
        <w:suppressAutoHyphens w:val="0"/>
        <w:jc w:val="both"/>
      </w:pPr>
    </w:p>
    <w:p w:rsidR="00200D6B" w:rsidRDefault="00131AA4">
      <w:pPr>
        <w:tabs>
          <w:tab w:val="left" w:pos="1260"/>
        </w:tabs>
        <w:jc w:val="both"/>
      </w:pPr>
      <w:r>
        <w:t>Dodatna točka dnevnog reda postaje točka 9., a dosadašnje točke 9. Prometna problematika – ukidanje zone parkir</w:t>
      </w:r>
      <w:r>
        <w:t xml:space="preserve">anja u </w:t>
      </w:r>
      <w:proofErr w:type="spellStart"/>
      <w:r>
        <w:t>Potoč</w:t>
      </w:r>
      <w:bookmarkStart w:id="0" w:name="_GoBack"/>
      <w:bookmarkEnd w:id="0"/>
      <w:r>
        <w:t>njakovoj</w:t>
      </w:r>
      <w:proofErr w:type="spellEnd"/>
      <w:r>
        <w:t xml:space="preserve"> ulici – rasprava i 10. Pitanja, prijedlozi i obavijesti postaju točku 10. i 11.</w:t>
      </w:r>
    </w:p>
    <w:p w:rsidR="00200D6B" w:rsidRDefault="00131AA4">
      <w:pPr>
        <w:pStyle w:val="StandardWeb"/>
        <w:spacing w:before="280" w:after="280"/>
      </w:pPr>
      <w:r>
        <w:t>Vijeće jednoglasno prihvaća dnevni red koji glasi:</w:t>
      </w:r>
    </w:p>
    <w:p w:rsidR="00200D6B" w:rsidRDefault="00131AA4" w:rsidP="00131AA4">
      <w:pPr>
        <w:tabs>
          <w:tab w:val="left" w:pos="1260"/>
        </w:tabs>
        <w:jc w:val="center"/>
        <w:rPr>
          <w:lang w:eastAsia="hr-HR"/>
        </w:rPr>
      </w:pPr>
      <w:r>
        <w:rPr>
          <w:lang w:eastAsia="hr-HR"/>
        </w:rPr>
        <w:t>DNEVNI RED</w:t>
      </w:r>
    </w:p>
    <w:p w:rsidR="00200D6B" w:rsidRDefault="00200D6B" w:rsidP="00131AA4">
      <w:pPr>
        <w:tabs>
          <w:tab w:val="left" w:pos="1260"/>
        </w:tabs>
        <w:jc w:val="center"/>
        <w:rPr>
          <w:lang w:eastAsia="hr-HR"/>
        </w:rPr>
      </w:pPr>
    </w:p>
    <w:p w:rsidR="00200D6B" w:rsidRDefault="00200D6B" w:rsidP="00131AA4">
      <w:pPr>
        <w:tabs>
          <w:tab w:val="left" w:pos="1260"/>
        </w:tabs>
        <w:jc w:val="both"/>
        <w:rPr>
          <w:lang w:eastAsia="hr-HR"/>
        </w:rPr>
      </w:pPr>
    </w:p>
    <w:p w:rsidR="00200D6B" w:rsidRDefault="00131AA4" w:rsidP="00131AA4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Financijski plan Mjesnog odbora Sopot za 2025. godinu – donosi se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200D6B" w:rsidRDefault="00131AA4" w:rsidP="00131AA4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Plan MKA Mjesnog odbora </w:t>
      </w:r>
      <w:r>
        <w:rPr>
          <w:rFonts w:ascii="Times New Roman" w:hAnsi="Times New Roman" w:cs="Times New Roman"/>
          <w:sz w:val="24"/>
          <w:szCs w:val="24"/>
        </w:rPr>
        <w:t>Sopot za 2025. godinu – donosi se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200D6B" w:rsidRDefault="00131AA4" w:rsidP="00131AA4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zaključka o donošenju mišljenja na Prijedlog odluke o izmjenama Odluke o osnivanju Mjesnih odbora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200D6B" w:rsidRDefault="00131AA4" w:rsidP="00131AA4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zaključka o donošenju mišljenja na Nacrt prijedloga Odluke o dopunama Odluke o komunalnom redu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200D6B" w:rsidRDefault="00131AA4" w:rsidP="00131AA4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</w:t>
      </w:r>
      <w:r>
        <w:rPr>
          <w:rFonts w:ascii="Times New Roman" w:hAnsi="Times New Roman" w:cs="Times New Roman"/>
          <w:sz w:val="24"/>
          <w:szCs w:val="24"/>
        </w:rPr>
        <w:t>dlog zaključka o donošenju mišljenja na prijedlog Izmjena Programa građenja komunalne infrastrukture na području Grada Zagreba u 2024.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200D6B" w:rsidRDefault="00131AA4" w:rsidP="00131AA4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zaključka o donošenju mišljenja na prijedlog Programa građenja komunalne infrastrukture na području Grada Zagr</w:t>
      </w:r>
      <w:r>
        <w:rPr>
          <w:rFonts w:ascii="Times New Roman" w:hAnsi="Times New Roman" w:cs="Times New Roman"/>
          <w:sz w:val="24"/>
          <w:szCs w:val="24"/>
        </w:rPr>
        <w:t>eba u 2025.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200D6B" w:rsidRDefault="00131AA4" w:rsidP="00131AA4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Prijedlog zaključka o donošenju mišljenja na prijedlog Izmjena Programa održavanja javnih prometnih površina, građevina i uređaja javne namjene, javne rasvjete te izvanrednog održavanja nerazvrstanih cesta u 2024.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200D6B" w:rsidRDefault="00131AA4" w:rsidP="00131AA4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zaključka o donoš</w:t>
      </w:r>
      <w:r>
        <w:rPr>
          <w:rFonts w:ascii="Times New Roman" w:hAnsi="Times New Roman" w:cs="Times New Roman"/>
          <w:sz w:val="24"/>
          <w:szCs w:val="24"/>
        </w:rPr>
        <w:t>enju mišljenja na prijedlog Programa održavanja javnih prometnih površina, građevina i uređaja javne namjene, javne rasvjete te izvanrednog održavanja nerazvrstanih cesta na području  Grada Zagreba u 2025.</w:t>
      </w:r>
    </w:p>
    <w:p w:rsidR="00200D6B" w:rsidRDefault="00200D6B" w:rsidP="00131AA4">
      <w:pPr>
        <w:pStyle w:val="Bezproreda"/>
        <w:ind w:left="862"/>
        <w:rPr>
          <w:rFonts w:ascii="Times New Roman" w:hAnsi="Times New Roman" w:cs="Times New Roman"/>
          <w:sz w:val="24"/>
          <w:szCs w:val="24"/>
        </w:rPr>
      </w:pPr>
    </w:p>
    <w:p w:rsidR="00200D6B" w:rsidRDefault="00131AA4" w:rsidP="00131AA4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Ključevi ulaznih vrata MO Sopot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200D6B" w:rsidRDefault="00131AA4" w:rsidP="00131AA4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Prometna </w:t>
      </w:r>
      <w:r>
        <w:rPr>
          <w:rFonts w:ascii="Times New Roman" w:hAnsi="Times New Roman" w:cs="Times New Roman"/>
          <w:sz w:val="24"/>
          <w:szCs w:val="24"/>
        </w:rPr>
        <w:t xml:space="preserve">problematika – ukidanje zone parkiranja u </w:t>
      </w:r>
      <w:proofErr w:type="spellStart"/>
      <w:r>
        <w:rPr>
          <w:rFonts w:ascii="Times New Roman" w:hAnsi="Times New Roman" w:cs="Times New Roman"/>
          <w:sz w:val="24"/>
          <w:szCs w:val="24"/>
        </w:rPr>
        <w:t>Potočnjakovoj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 – rasprava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200D6B" w:rsidRDefault="00131AA4" w:rsidP="00131AA4">
      <w:pPr>
        <w:pStyle w:val="Odlomakpopisa"/>
        <w:numPr>
          <w:ilvl w:val="0"/>
          <w:numId w:val="1"/>
        </w:numPr>
        <w:tabs>
          <w:tab w:val="left" w:pos="12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obavijesti</w:t>
      </w:r>
      <w:proofErr w:type="spellEnd"/>
    </w:p>
    <w:p w:rsidR="00200D6B" w:rsidRDefault="00200D6B" w:rsidP="00131AA4">
      <w:pPr>
        <w:pStyle w:val="Odlomakpopisa"/>
        <w:tabs>
          <w:tab w:val="left" w:pos="1260"/>
        </w:tabs>
        <w:spacing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200D6B" w:rsidRDefault="00200D6B">
      <w:pPr>
        <w:spacing w:after="160"/>
        <w:contextualSpacing/>
        <w:rPr>
          <w:rFonts w:eastAsia="Calibri"/>
          <w:b/>
          <w:bCs/>
          <w:u w:val="single"/>
          <w:lang w:eastAsia="en-US"/>
        </w:rPr>
      </w:pPr>
    </w:p>
    <w:p w:rsidR="00200D6B" w:rsidRDefault="00131AA4">
      <w:pPr>
        <w:tabs>
          <w:tab w:val="left" w:pos="1260"/>
        </w:tabs>
        <w:suppressAutoHyphens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t>Ad. 1. Financijski plan Mjesnog odbora Sopot za 2025.</w:t>
      </w:r>
    </w:p>
    <w:p w:rsidR="00200D6B" w:rsidRDefault="00200D6B">
      <w:pPr>
        <w:suppressAutoHyphens w:val="0"/>
        <w:spacing w:line="360" w:lineRule="auto"/>
        <w:jc w:val="both"/>
      </w:pPr>
    </w:p>
    <w:p w:rsidR="00200D6B" w:rsidRDefault="00131AA4">
      <w:pPr>
        <w:suppressAutoHyphens w:val="0"/>
        <w:spacing w:line="360" w:lineRule="auto"/>
        <w:jc w:val="both"/>
      </w:pPr>
      <w:r>
        <w:t>Članovi Vijeća primili su materijal uz poziv.</w:t>
      </w:r>
    </w:p>
    <w:p w:rsidR="00200D6B" w:rsidRDefault="00131AA4">
      <w:pPr>
        <w:spacing w:before="240" w:after="240"/>
        <w:jc w:val="both"/>
      </w:pPr>
      <w:r>
        <w:t xml:space="preserve">Predsjednik usmeno informira članove Vijeća o </w:t>
      </w:r>
      <w:r>
        <w:t>predmetnoj točki dnevnog reda.</w:t>
      </w:r>
    </w:p>
    <w:p w:rsidR="00200D6B" w:rsidRDefault="00131AA4">
      <w:pPr>
        <w:suppressAutoHyphens w:val="0"/>
        <w:spacing w:line="360" w:lineRule="auto"/>
        <w:jc w:val="both"/>
      </w:pPr>
      <w:r>
        <w:t>Bez rasprave, Vijeće jednoglasno donosi</w:t>
      </w:r>
    </w:p>
    <w:p w:rsidR="00131AA4" w:rsidRDefault="00131AA4">
      <w:pPr>
        <w:suppressAutoHyphens w:val="0"/>
        <w:spacing w:line="360" w:lineRule="auto"/>
        <w:jc w:val="both"/>
      </w:pPr>
    </w:p>
    <w:p w:rsidR="00200D6B" w:rsidRDefault="00131AA4">
      <w:pPr>
        <w:jc w:val="center"/>
        <w:rPr>
          <w:b/>
          <w:color w:val="000000"/>
          <w:lang w:eastAsia="hr-HR"/>
        </w:rPr>
      </w:pPr>
      <w:r>
        <w:rPr>
          <w:b/>
          <w:color w:val="000000"/>
          <w:lang w:eastAsia="hr-HR"/>
        </w:rPr>
        <w:t>F</w:t>
      </w:r>
      <w:r>
        <w:rPr>
          <w:b/>
          <w:color w:val="000000"/>
          <w:lang w:eastAsia="hr-HR"/>
        </w:rPr>
        <w:t>INANCIJSKI PLAN</w:t>
      </w:r>
    </w:p>
    <w:p w:rsidR="00200D6B" w:rsidRDefault="00131AA4" w:rsidP="00131AA4">
      <w:pPr>
        <w:jc w:val="center"/>
        <w:rPr>
          <w:b/>
          <w:color w:val="000000"/>
          <w:lang w:eastAsia="hr-HR"/>
        </w:rPr>
      </w:pPr>
      <w:r>
        <w:rPr>
          <w:b/>
          <w:color w:val="000000"/>
          <w:lang w:eastAsia="hr-HR"/>
        </w:rPr>
        <w:t xml:space="preserve">Mjesnog Odbora Sopot </w:t>
      </w:r>
      <w:r>
        <w:rPr>
          <w:b/>
          <w:color w:val="000000"/>
          <w:lang w:eastAsia="hr-HR"/>
        </w:rPr>
        <w:t>za 2025.</w:t>
      </w:r>
    </w:p>
    <w:p w:rsidR="00200D6B" w:rsidRDefault="00200D6B">
      <w:pPr>
        <w:jc w:val="center"/>
        <w:rPr>
          <w:b/>
          <w:color w:val="000000"/>
          <w:lang w:eastAsia="hr-HR"/>
        </w:rPr>
      </w:pPr>
    </w:p>
    <w:p w:rsidR="00200D6B" w:rsidRDefault="00131AA4">
      <w:pPr>
        <w:jc w:val="center"/>
        <w:rPr>
          <w:b/>
          <w:color w:val="000000"/>
          <w:lang w:eastAsia="hr-HR"/>
        </w:rPr>
      </w:pPr>
      <w:r>
        <w:rPr>
          <w:b/>
          <w:color w:val="000000"/>
          <w:lang w:eastAsia="hr-HR"/>
        </w:rPr>
        <w:t>Članak 1.</w:t>
      </w:r>
    </w:p>
    <w:p w:rsidR="00200D6B" w:rsidRDefault="00131AA4">
      <w:pPr>
        <w:jc w:val="center"/>
        <w:rPr>
          <w:color w:val="000000"/>
          <w:lang w:eastAsia="hr-HR"/>
        </w:rPr>
      </w:pPr>
      <w:r>
        <w:rPr>
          <w:color w:val="000000"/>
          <w:lang w:eastAsia="hr-HR"/>
        </w:rPr>
        <w:t>Financijski plan Mjesnog odbora Sopot za 2025. (dalje u tekstu: Plan) sastoji se od:</w:t>
      </w:r>
    </w:p>
    <w:p w:rsidR="00200D6B" w:rsidRDefault="00200D6B">
      <w:pPr>
        <w:jc w:val="center"/>
        <w:rPr>
          <w:color w:val="000000"/>
          <w:lang w:eastAsia="hr-HR"/>
        </w:rPr>
      </w:pPr>
    </w:p>
    <w:p w:rsidR="00200D6B" w:rsidRDefault="00131AA4">
      <w:pPr>
        <w:rPr>
          <w:color w:val="000000"/>
          <w:lang w:eastAsia="hr-HR"/>
        </w:rPr>
      </w:pPr>
      <w:r>
        <w:rPr>
          <w:color w:val="000000"/>
          <w:lang w:eastAsia="hr-HR"/>
        </w:rPr>
        <w:t>PRIHODA:</w:t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  <w:t>43.330,00 €</w:t>
      </w:r>
    </w:p>
    <w:p w:rsidR="00200D6B" w:rsidRDefault="00131AA4">
      <w:pPr>
        <w:rPr>
          <w:color w:val="000000"/>
          <w:lang w:eastAsia="hr-HR"/>
        </w:rPr>
      </w:pPr>
      <w:r>
        <w:rPr>
          <w:color w:val="000000"/>
          <w:lang w:eastAsia="hr-HR"/>
        </w:rPr>
        <w:t>RASHODA:</w:t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  <w:t>43.330,00 €</w:t>
      </w:r>
    </w:p>
    <w:p w:rsidR="00200D6B" w:rsidRDefault="00200D6B">
      <w:pPr>
        <w:jc w:val="center"/>
        <w:rPr>
          <w:color w:val="000000"/>
          <w:lang w:eastAsia="hr-HR"/>
        </w:rPr>
      </w:pPr>
    </w:p>
    <w:tbl>
      <w:tblPr>
        <w:tblW w:w="9808" w:type="dxa"/>
        <w:tblLayout w:type="fixed"/>
        <w:tblLook w:val="04A0" w:firstRow="1" w:lastRow="0" w:firstColumn="1" w:lastColumn="0" w:noHBand="0" w:noVBand="1"/>
      </w:tblPr>
      <w:tblGrid>
        <w:gridCol w:w="1110"/>
        <w:gridCol w:w="6805"/>
        <w:gridCol w:w="1275"/>
        <w:gridCol w:w="618"/>
      </w:tblGrid>
      <w:tr w:rsidR="00200D6B">
        <w:trPr>
          <w:trHeight w:val="300"/>
        </w:trPr>
        <w:tc>
          <w:tcPr>
            <w:tcW w:w="9807" w:type="dxa"/>
            <w:gridSpan w:val="4"/>
            <w:vAlign w:val="bottom"/>
          </w:tcPr>
          <w:p w:rsidR="00200D6B" w:rsidRDefault="00131AA4">
            <w:pPr>
              <w:jc w:val="center"/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Članak 2.</w:t>
            </w:r>
          </w:p>
        </w:tc>
      </w:tr>
      <w:tr w:rsidR="00200D6B">
        <w:trPr>
          <w:trHeight w:val="300"/>
        </w:trPr>
        <w:tc>
          <w:tcPr>
            <w:tcW w:w="9807" w:type="dxa"/>
            <w:gridSpan w:val="4"/>
            <w:vAlign w:val="bottom"/>
          </w:tcPr>
          <w:p w:rsidR="00200D6B" w:rsidRDefault="00131AA4">
            <w:pPr>
              <w:jc w:val="center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Prihodi i rashodi iz članka 1. Plana su:</w:t>
            </w:r>
          </w:p>
        </w:tc>
      </w:tr>
      <w:tr w:rsidR="00200D6B">
        <w:trPr>
          <w:trHeight w:val="300"/>
        </w:trPr>
        <w:tc>
          <w:tcPr>
            <w:tcW w:w="9807" w:type="dxa"/>
            <w:gridSpan w:val="4"/>
            <w:vAlign w:val="bottom"/>
          </w:tcPr>
          <w:p w:rsidR="00200D6B" w:rsidRDefault="00131AA4">
            <w:pPr>
              <w:pStyle w:val="Odlomakpopisa"/>
              <w:numPr>
                <w:ilvl w:val="0"/>
                <w:numId w:val="2"/>
              </w:numPr>
              <w:suppressAutoHyphens w:val="0"/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PRIHODI</w:t>
            </w:r>
          </w:p>
        </w:tc>
      </w:tr>
      <w:tr w:rsidR="00200D6B">
        <w:trPr>
          <w:trHeight w:val="405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D6B" w:rsidRDefault="00131AA4">
            <w:pPr>
              <w:jc w:val="center"/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D6B" w:rsidRDefault="00131AA4">
            <w:pPr>
              <w:jc w:val="center"/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D6B" w:rsidRDefault="00131AA4">
            <w:pPr>
              <w:jc w:val="center"/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IZNOS</w:t>
            </w:r>
          </w:p>
          <w:p w:rsidR="00200D6B" w:rsidRDefault="00131AA4">
            <w:pPr>
              <w:jc w:val="center"/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(€)</w:t>
            </w:r>
          </w:p>
        </w:tc>
        <w:tc>
          <w:tcPr>
            <w:tcW w:w="618" w:type="dxa"/>
          </w:tcPr>
          <w:p w:rsidR="00200D6B" w:rsidRDefault="00200D6B"/>
        </w:tc>
      </w:tr>
      <w:tr w:rsidR="00200D6B">
        <w:trPr>
          <w:trHeight w:val="326"/>
        </w:trPr>
        <w:tc>
          <w:tcPr>
            <w:tcW w:w="79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vAlign w:val="center"/>
          </w:tcPr>
          <w:p w:rsidR="00200D6B" w:rsidRDefault="00131AA4">
            <w:pPr>
              <w:rPr>
                <w:b/>
                <w:bCs/>
                <w:color w:val="FFFFFF" w:themeColor="background1"/>
                <w:lang w:eastAsia="hr-HR"/>
              </w:rPr>
            </w:pPr>
            <w:r>
              <w:rPr>
                <w:b/>
                <w:bCs/>
                <w:color w:val="FFFFFF" w:themeColor="background1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vAlign w:val="center"/>
          </w:tcPr>
          <w:p w:rsidR="00200D6B" w:rsidRDefault="00131AA4">
            <w:pPr>
              <w:jc w:val="right"/>
              <w:rPr>
                <w:b/>
                <w:bCs/>
                <w:color w:val="FFFFFF" w:themeColor="background1"/>
                <w:lang w:eastAsia="hr-HR"/>
              </w:rPr>
            </w:pPr>
            <w:r>
              <w:rPr>
                <w:b/>
                <w:color w:val="FFFFFF" w:themeColor="background1"/>
                <w:lang w:eastAsia="hr-HR"/>
              </w:rPr>
              <w:t>43.330,00</w:t>
            </w:r>
          </w:p>
        </w:tc>
        <w:tc>
          <w:tcPr>
            <w:tcW w:w="618" w:type="dxa"/>
          </w:tcPr>
          <w:p w:rsidR="00200D6B" w:rsidRDefault="00200D6B"/>
        </w:tc>
      </w:tr>
      <w:tr w:rsidR="00200D6B">
        <w:trPr>
          <w:trHeight w:val="288"/>
        </w:trPr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D6B" w:rsidRDefault="00131AA4">
            <w:pPr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D6B" w:rsidRDefault="00131AA4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00D6B" w:rsidRDefault="00131AA4">
            <w:pPr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43.330,00</w:t>
            </w:r>
          </w:p>
        </w:tc>
        <w:tc>
          <w:tcPr>
            <w:tcW w:w="618" w:type="dxa"/>
          </w:tcPr>
          <w:p w:rsidR="00200D6B" w:rsidRDefault="00200D6B"/>
        </w:tc>
      </w:tr>
      <w:tr w:rsidR="00200D6B">
        <w:trPr>
          <w:trHeight w:val="300"/>
        </w:trPr>
        <w:tc>
          <w:tcPr>
            <w:tcW w:w="9807" w:type="dxa"/>
            <w:gridSpan w:val="4"/>
            <w:vAlign w:val="bottom"/>
          </w:tcPr>
          <w:p w:rsidR="00200D6B" w:rsidRDefault="00200D6B">
            <w:pPr>
              <w:rPr>
                <w:color w:val="000000"/>
                <w:lang w:eastAsia="hr-HR"/>
              </w:rPr>
            </w:pPr>
          </w:p>
          <w:p w:rsidR="00200D6B" w:rsidRDefault="00131AA4">
            <w:pPr>
              <w:pStyle w:val="Odlomakpopisa"/>
              <w:numPr>
                <w:ilvl w:val="0"/>
                <w:numId w:val="2"/>
              </w:numPr>
              <w:suppressAutoHyphens w:val="0"/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RASHODI</w:t>
            </w:r>
          </w:p>
        </w:tc>
      </w:tr>
      <w:tr w:rsidR="00200D6B">
        <w:trPr>
          <w:trHeight w:val="376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D6B" w:rsidRDefault="00131AA4">
            <w:pPr>
              <w:jc w:val="center"/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D6B" w:rsidRDefault="00131AA4">
            <w:pPr>
              <w:jc w:val="center"/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D6B" w:rsidRDefault="00131AA4">
            <w:pPr>
              <w:jc w:val="center"/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IZNOS</w:t>
            </w:r>
          </w:p>
          <w:p w:rsidR="00200D6B" w:rsidRDefault="00131AA4">
            <w:pPr>
              <w:jc w:val="center"/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(€)</w:t>
            </w:r>
          </w:p>
        </w:tc>
        <w:tc>
          <w:tcPr>
            <w:tcW w:w="618" w:type="dxa"/>
          </w:tcPr>
          <w:p w:rsidR="00200D6B" w:rsidRDefault="00200D6B"/>
        </w:tc>
      </w:tr>
      <w:tr w:rsidR="00200D6B">
        <w:trPr>
          <w:trHeight w:val="382"/>
        </w:trPr>
        <w:tc>
          <w:tcPr>
            <w:tcW w:w="79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vAlign w:val="center"/>
          </w:tcPr>
          <w:p w:rsidR="00200D6B" w:rsidRDefault="00131AA4">
            <w:pPr>
              <w:rPr>
                <w:b/>
                <w:bCs/>
                <w:color w:val="FFFFFF" w:themeColor="background1"/>
                <w:lang w:eastAsia="hr-HR"/>
              </w:rPr>
            </w:pPr>
            <w:r>
              <w:rPr>
                <w:b/>
                <w:bCs/>
                <w:color w:val="FFFFFF" w:themeColor="background1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vAlign w:val="center"/>
          </w:tcPr>
          <w:p w:rsidR="00200D6B" w:rsidRDefault="00131AA4">
            <w:pPr>
              <w:jc w:val="right"/>
              <w:rPr>
                <w:b/>
                <w:bCs/>
                <w:color w:val="FFFFFF" w:themeColor="background1"/>
                <w:lang w:eastAsia="hr-HR"/>
              </w:rPr>
            </w:pPr>
            <w:r>
              <w:rPr>
                <w:b/>
                <w:color w:val="FFFFFF" w:themeColor="background1"/>
                <w:lang w:eastAsia="hr-HR"/>
              </w:rPr>
              <w:t>43.330,00</w:t>
            </w:r>
          </w:p>
        </w:tc>
        <w:tc>
          <w:tcPr>
            <w:tcW w:w="618" w:type="dxa"/>
          </w:tcPr>
          <w:p w:rsidR="00200D6B" w:rsidRDefault="00200D6B"/>
        </w:tc>
      </w:tr>
      <w:tr w:rsidR="00200D6B">
        <w:trPr>
          <w:trHeight w:val="398"/>
        </w:trPr>
        <w:tc>
          <w:tcPr>
            <w:tcW w:w="79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D6B" w:rsidRDefault="00131AA4">
            <w:pPr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00D6B" w:rsidRDefault="00131AA4">
            <w:pPr>
              <w:jc w:val="right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>19.330,00</w:t>
            </w:r>
          </w:p>
        </w:tc>
        <w:tc>
          <w:tcPr>
            <w:tcW w:w="618" w:type="dxa"/>
          </w:tcPr>
          <w:p w:rsidR="00200D6B" w:rsidRDefault="00200D6B"/>
        </w:tc>
      </w:tr>
      <w:tr w:rsidR="00200D6B">
        <w:trPr>
          <w:trHeight w:val="398"/>
        </w:trPr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D6B" w:rsidRDefault="00131AA4">
            <w:pPr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D6B" w:rsidRDefault="00131AA4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00D6B" w:rsidRDefault="00131AA4">
            <w:pPr>
              <w:jc w:val="right"/>
              <w:rPr>
                <w:bCs/>
                <w:lang w:eastAsia="hr-HR"/>
              </w:rPr>
            </w:pPr>
            <w:r>
              <w:rPr>
                <w:bCs/>
                <w:lang w:eastAsia="hr-HR"/>
              </w:rPr>
              <w:t>14.330,00</w:t>
            </w:r>
          </w:p>
        </w:tc>
        <w:tc>
          <w:tcPr>
            <w:tcW w:w="618" w:type="dxa"/>
          </w:tcPr>
          <w:p w:rsidR="00200D6B" w:rsidRDefault="00200D6B"/>
        </w:tc>
      </w:tr>
      <w:tr w:rsidR="00200D6B">
        <w:trPr>
          <w:trHeight w:val="398"/>
        </w:trPr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D6B" w:rsidRDefault="00131AA4">
            <w:pPr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D6B" w:rsidRDefault="00131AA4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00D6B" w:rsidRDefault="00131AA4">
            <w:pPr>
              <w:jc w:val="right"/>
              <w:rPr>
                <w:bCs/>
                <w:lang w:eastAsia="hr-HR"/>
              </w:rPr>
            </w:pPr>
            <w:r>
              <w:rPr>
                <w:bCs/>
                <w:lang w:eastAsia="hr-HR"/>
              </w:rPr>
              <w:t>5.000,00</w:t>
            </w:r>
          </w:p>
        </w:tc>
        <w:tc>
          <w:tcPr>
            <w:tcW w:w="618" w:type="dxa"/>
          </w:tcPr>
          <w:p w:rsidR="00200D6B" w:rsidRDefault="00200D6B"/>
        </w:tc>
      </w:tr>
      <w:tr w:rsidR="00200D6B">
        <w:trPr>
          <w:trHeight w:val="351"/>
        </w:trPr>
        <w:tc>
          <w:tcPr>
            <w:tcW w:w="79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D6B" w:rsidRDefault="00131AA4">
            <w:pPr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00D6B" w:rsidRDefault="00131AA4">
            <w:pPr>
              <w:jc w:val="right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>24.000,00</w:t>
            </w:r>
          </w:p>
        </w:tc>
        <w:tc>
          <w:tcPr>
            <w:tcW w:w="618" w:type="dxa"/>
          </w:tcPr>
          <w:p w:rsidR="00200D6B" w:rsidRDefault="00200D6B"/>
        </w:tc>
      </w:tr>
      <w:tr w:rsidR="00200D6B">
        <w:trPr>
          <w:trHeight w:val="424"/>
        </w:trPr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D6B" w:rsidRDefault="00131AA4">
            <w:pPr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D6B" w:rsidRDefault="00131AA4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00D6B" w:rsidRDefault="00131AA4">
            <w:pPr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24.000,00</w:t>
            </w:r>
          </w:p>
        </w:tc>
        <w:tc>
          <w:tcPr>
            <w:tcW w:w="618" w:type="dxa"/>
          </w:tcPr>
          <w:p w:rsidR="00200D6B" w:rsidRDefault="00200D6B"/>
        </w:tc>
      </w:tr>
    </w:tbl>
    <w:p w:rsidR="00200D6B" w:rsidRDefault="00200D6B">
      <w:pPr>
        <w:jc w:val="center"/>
        <w:rPr>
          <w:b/>
        </w:rPr>
      </w:pPr>
    </w:p>
    <w:p w:rsidR="00200D6B" w:rsidRDefault="00131AA4">
      <w:pPr>
        <w:jc w:val="center"/>
        <w:rPr>
          <w:b/>
          <w:color w:val="000000"/>
          <w:lang w:eastAsia="hr-HR"/>
        </w:rPr>
      </w:pPr>
      <w:r>
        <w:rPr>
          <w:b/>
          <w:color w:val="000000"/>
          <w:lang w:eastAsia="hr-HR"/>
        </w:rPr>
        <w:t>Članak 3.</w:t>
      </w:r>
    </w:p>
    <w:p w:rsidR="00200D6B" w:rsidRDefault="00131AA4">
      <w:pPr>
        <w:jc w:val="center"/>
        <w:rPr>
          <w:b/>
        </w:rPr>
      </w:pPr>
      <w:r>
        <w:rPr>
          <w:color w:val="000000"/>
          <w:lang w:eastAsia="hr-HR"/>
        </w:rPr>
        <w:t>Naredbodavac za izvršenje Plana je Pročelnik Gradskog ureda za mjesnu samoupravu, promet, civilnu zaštitu i sigurnost.</w:t>
      </w:r>
    </w:p>
    <w:p w:rsidR="00200D6B" w:rsidRDefault="00200D6B">
      <w:pPr>
        <w:jc w:val="center"/>
        <w:rPr>
          <w:b/>
          <w:color w:val="000000"/>
          <w:lang w:eastAsia="hr-HR"/>
        </w:rPr>
      </w:pPr>
    </w:p>
    <w:p w:rsidR="00200D6B" w:rsidRDefault="00131AA4">
      <w:pPr>
        <w:jc w:val="center"/>
        <w:rPr>
          <w:b/>
          <w:color w:val="000000"/>
          <w:lang w:eastAsia="hr-HR"/>
        </w:rPr>
      </w:pPr>
      <w:r>
        <w:rPr>
          <w:b/>
          <w:color w:val="000000"/>
          <w:lang w:eastAsia="hr-HR"/>
        </w:rPr>
        <w:t>Članak 4.</w:t>
      </w:r>
    </w:p>
    <w:p w:rsidR="00200D6B" w:rsidRDefault="00131AA4">
      <w:pPr>
        <w:jc w:val="center"/>
        <w:rPr>
          <w:color w:val="000000"/>
          <w:lang w:eastAsia="hr-HR"/>
        </w:rPr>
      </w:pPr>
      <w:r>
        <w:rPr>
          <w:color w:val="000000"/>
          <w:lang w:eastAsia="hr-HR"/>
        </w:rPr>
        <w:t xml:space="preserve">Plan će biti objavljen na </w:t>
      </w:r>
      <w:r>
        <w:rPr>
          <w:color w:val="000000"/>
          <w:lang w:eastAsia="hr-HR"/>
        </w:rPr>
        <w:t>oglasnoj ploči u sjedištu Mjesnog odbora, a stupa na snagu 1. siječnja 2025.</w:t>
      </w:r>
    </w:p>
    <w:p w:rsidR="00200D6B" w:rsidRDefault="00200D6B">
      <w:pPr>
        <w:suppressAutoHyphens w:val="0"/>
        <w:spacing w:line="360" w:lineRule="auto"/>
        <w:jc w:val="both"/>
      </w:pPr>
    </w:p>
    <w:p w:rsidR="00200D6B" w:rsidRDefault="00200D6B">
      <w:pPr>
        <w:suppressAutoHyphens w:val="0"/>
        <w:spacing w:line="360" w:lineRule="auto"/>
        <w:jc w:val="both"/>
      </w:pPr>
    </w:p>
    <w:p w:rsidR="00200D6B" w:rsidRDefault="00131AA4">
      <w:pPr>
        <w:tabs>
          <w:tab w:val="left" w:pos="1260"/>
        </w:tabs>
        <w:suppressAutoHyphens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t>Ad. 2. Plan MKA Mjesnog odbora Sopot za 2025. godinu</w:t>
      </w:r>
    </w:p>
    <w:p w:rsidR="00200D6B" w:rsidRDefault="00200D6B">
      <w:pPr>
        <w:suppressAutoHyphens w:val="0"/>
        <w:spacing w:line="360" w:lineRule="auto"/>
        <w:jc w:val="both"/>
      </w:pPr>
    </w:p>
    <w:p w:rsidR="00200D6B" w:rsidRDefault="00131AA4">
      <w:pPr>
        <w:suppressAutoHyphens w:val="0"/>
        <w:spacing w:line="360" w:lineRule="auto"/>
        <w:jc w:val="both"/>
      </w:pPr>
      <w:r>
        <w:t>Članovi Vijeća primili su materijal uz poziv.</w:t>
      </w:r>
    </w:p>
    <w:p w:rsidR="00200D6B" w:rsidRDefault="00131AA4">
      <w:pPr>
        <w:spacing w:before="240" w:after="240"/>
        <w:jc w:val="both"/>
      </w:pPr>
      <w:r>
        <w:t>Predsjednik usmeno informira članove Vijeća o predmetnoj točki dnevnog reda.</w:t>
      </w:r>
    </w:p>
    <w:p w:rsidR="00200D6B" w:rsidRDefault="00131AA4">
      <w:pPr>
        <w:suppressAutoHyphens w:val="0"/>
        <w:spacing w:line="360" w:lineRule="auto"/>
        <w:jc w:val="both"/>
      </w:pPr>
      <w:r>
        <w:t>Bez rasprave, Vijeće jednoglasno donosi</w:t>
      </w:r>
    </w:p>
    <w:p w:rsidR="00200D6B" w:rsidRDefault="00200D6B">
      <w:pPr>
        <w:suppressAutoHyphens w:val="0"/>
        <w:spacing w:line="360" w:lineRule="auto"/>
        <w:jc w:val="both"/>
      </w:pPr>
    </w:p>
    <w:p w:rsidR="00131AA4" w:rsidRDefault="00131AA4">
      <w:pPr>
        <w:suppressAutoHyphens w:val="0"/>
        <w:spacing w:line="360" w:lineRule="auto"/>
        <w:jc w:val="both"/>
      </w:pPr>
    </w:p>
    <w:p w:rsidR="00131AA4" w:rsidRDefault="00131AA4">
      <w:pPr>
        <w:suppressAutoHyphens w:val="0"/>
        <w:spacing w:line="360" w:lineRule="auto"/>
        <w:jc w:val="both"/>
      </w:pPr>
    </w:p>
    <w:p w:rsidR="00131AA4" w:rsidRDefault="00131AA4">
      <w:pPr>
        <w:suppressAutoHyphens w:val="0"/>
        <w:spacing w:line="360" w:lineRule="auto"/>
        <w:jc w:val="both"/>
      </w:pPr>
    </w:p>
    <w:p w:rsidR="00200D6B" w:rsidRDefault="00131AA4">
      <w:pPr>
        <w:jc w:val="center"/>
        <w:rPr>
          <w:b/>
          <w:bCs/>
        </w:rPr>
      </w:pPr>
      <w:r>
        <w:rPr>
          <w:b/>
          <w:bCs/>
        </w:rPr>
        <w:t>Plan malih komunalnih akcija</w:t>
      </w:r>
    </w:p>
    <w:p w:rsidR="00200D6B" w:rsidRDefault="00131AA4">
      <w:pPr>
        <w:jc w:val="center"/>
        <w:rPr>
          <w:b/>
          <w:bCs/>
        </w:rPr>
      </w:pPr>
      <w:r>
        <w:rPr>
          <w:b/>
          <w:bCs/>
        </w:rPr>
        <w:t>Mjesnog odbora Sopot za 2025. godinu</w:t>
      </w:r>
    </w:p>
    <w:p w:rsidR="00200D6B" w:rsidRDefault="00200D6B">
      <w:pPr>
        <w:jc w:val="center"/>
        <w:rPr>
          <w:b/>
          <w:bCs/>
        </w:rPr>
      </w:pPr>
    </w:p>
    <w:p w:rsidR="00200D6B" w:rsidRDefault="00131AA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Ovim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>
        <w:rPr>
          <w:rFonts w:ascii="Times New Roman" w:hAnsi="Times New Roman" w:cs="Times New Roman"/>
          <w:sz w:val="24"/>
          <w:szCs w:val="24"/>
        </w:rPr>
        <w:t>skladu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planiranim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sredstvima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izvorima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financiranja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utvrđuju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iznos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obavljanje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komunalnih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djelatnosti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dovitog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održavanja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nerazvrstanih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dijelu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asfalterski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Sopot, a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obuhvaćeni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programom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00D6B" w:rsidRDefault="00200D6B">
      <w:pPr>
        <w:jc w:val="both"/>
        <w:rPr>
          <w:strike/>
        </w:rPr>
      </w:pPr>
    </w:p>
    <w:p w:rsidR="00200D6B" w:rsidRDefault="00131AA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Planirana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sredstva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financiranje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Plana </w:t>
      </w:r>
      <w:proofErr w:type="spellStart"/>
      <w:r>
        <w:rPr>
          <w:rFonts w:ascii="Times New Roman" w:hAnsi="Times New Roman" w:cs="Times New Roman"/>
          <w:sz w:val="24"/>
          <w:szCs w:val="24"/>
        </w:rPr>
        <w:t>iznose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ukupno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24.000,00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eura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00D6B" w:rsidRDefault="00200D6B">
      <w:pPr>
        <w:jc w:val="both"/>
      </w:pPr>
    </w:p>
    <w:p w:rsidR="00200D6B" w:rsidRDefault="00131AA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Izvršitelj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Plana je </w:t>
      </w:r>
      <w:proofErr w:type="spellStart"/>
      <w:r>
        <w:rPr>
          <w:rFonts w:ascii="Times New Roman" w:hAnsi="Times New Roman" w:cs="Times New Roman"/>
          <w:sz w:val="24"/>
          <w:szCs w:val="24"/>
        </w:rPr>
        <w:t>Zagrebački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holding d.o.o.,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Podružnica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Zagrebačke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 </w:t>
      </w:r>
      <w:proofErr w:type="spellStart"/>
      <w:r>
        <w:rPr>
          <w:rFonts w:ascii="Times New Roman" w:hAnsi="Times New Roman" w:cs="Times New Roman"/>
          <w:sz w:val="24"/>
          <w:szCs w:val="24"/>
        </w:rPr>
        <w:t>daljnjem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Izvršitelj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200D6B" w:rsidRDefault="00200D6B">
      <w:pPr>
        <w:jc w:val="both"/>
      </w:pPr>
    </w:p>
    <w:p w:rsidR="00200D6B" w:rsidRDefault="00131AA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sfalterski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obuhvaća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uklanjanje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dotrajalog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asfaltnog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nerazvrstanim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cestama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prilagođavanje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poklopaca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komunalnih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instalacija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sanaciju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podloge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pojedinim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slabim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mjestima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uoče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uklanjanja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asfalta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presvlačenje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asfaltom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punoj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širini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cilju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produljenja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eksploatacije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prometnica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asfaltiranju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razvrstanih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važećem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Cjeniku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održavanje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nerazvrstanih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Zagreba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gramStart"/>
      <w:r>
        <w:rPr>
          <w:rFonts w:ascii="Times New Roman" w:hAnsi="Times New Roman" w:cs="Times New Roman"/>
          <w:sz w:val="24"/>
          <w:szCs w:val="24"/>
        </w:rPr>
        <w:t>2025.,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dijelu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asfaltiranja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većih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kolničke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konstrukcije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izrađenom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Izvršitelja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00D6B" w:rsidRDefault="00200D6B">
      <w:pPr>
        <w:ind w:firstLine="720"/>
        <w:jc w:val="both"/>
      </w:pPr>
    </w:p>
    <w:p w:rsidR="00200D6B" w:rsidRDefault="00131AA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Mjesni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svrhu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Plana, </w:t>
      </w:r>
      <w:proofErr w:type="spellStart"/>
      <w:r>
        <w:rPr>
          <w:rFonts w:ascii="Times New Roman" w:hAnsi="Times New Roman" w:cs="Times New Roman"/>
          <w:sz w:val="24"/>
          <w:szCs w:val="24"/>
        </w:rPr>
        <w:t>posebnim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će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utvrditi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nerazvrstane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uvrštene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asfalterski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program.</w:t>
      </w:r>
    </w:p>
    <w:p w:rsidR="00200D6B" w:rsidRDefault="00200D6B">
      <w:pPr>
        <w:jc w:val="both"/>
        <w:rPr>
          <w:highlight w:val="yellow"/>
        </w:rPr>
      </w:pPr>
    </w:p>
    <w:p w:rsidR="00200D6B" w:rsidRDefault="00131AA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Mjesni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suradnji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gradskim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upravnim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tijelom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nadležnom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samouprave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Izvršiteljem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brine o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provedbi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Plana.</w:t>
      </w:r>
    </w:p>
    <w:p w:rsidR="00200D6B" w:rsidRDefault="00200D6B">
      <w:pPr>
        <w:jc w:val="both"/>
        <w:rPr>
          <w:highlight w:val="yellow"/>
        </w:rPr>
      </w:pPr>
    </w:p>
    <w:p w:rsidR="00200D6B" w:rsidRDefault="00131AA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Plan </w:t>
      </w:r>
      <w:proofErr w:type="spellStart"/>
      <w:r>
        <w:rPr>
          <w:rFonts w:ascii="Times New Roman" w:hAnsi="Times New Roman" w:cs="Times New Roman"/>
          <w:sz w:val="24"/>
          <w:szCs w:val="24"/>
        </w:rPr>
        <w:t>sastavni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dio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Plana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komunalnih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četvrti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Novi Zagreb -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2025.</w:t>
      </w:r>
    </w:p>
    <w:p w:rsidR="00200D6B" w:rsidRDefault="00200D6B">
      <w:pPr>
        <w:suppressAutoHyphens w:val="0"/>
        <w:spacing w:line="360" w:lineRule="auto"/>
        <w:jc w:val="both"/>
        <w:rPr>
          <w:b/>
          <w:bCs/>
          <w:u w:val="single"/>
        </w:rPr>
      </w:pPr>
    </w:p>
    <w:p w:rsidR="00200D6B" w:rsidRDefault="00131AA4">
      <w:pPr>
        <w:tabs>
          <w:tab w:val="left" w:pos="1260"/>
        </w:tabs>
        <w:suppressAutoHyphens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t>Ad. 3. Prijedlog zaključka o donošenju mišljenja na Prijedlog odluke o izmjenama Odluke o osnivanju Mjesnih odbora</w:t>
      </w:r>
    </w:p>
    <w:p w:rsidR="00200D6B" w:rsidRDefault="00200D6B">
      <w:pPr>
        <w:tabs>
          <w:tab w:val="left" w:pos="1260"/>
        </w:tabs>
        <w:suppressAutoHyphens w:val="0"/>
        <w:jc w:val="both"/>
        <w:rPr>
          <w:b/>
          <w:bCs/>
          <w:u w:val="single"/>
        </w:rPr>
      </w:pPr>
    </w:p>
    <w:p w:rsidR="00200D6B" w:rsidRDefault="00131AA4">
      <w:pPr>
        <w:suppressAutoHyphens w:val="0"/>
        <w:spacing w:line="360" w:lineRule="auto"/>
        <w:jc w:val="both"/>
      </w:pPr>
      <w:r>
        <w:t xml:space="preserve">Članovi Vijeća primili su </w:t>
      </w:r>
      <w:r>
        <w:t>materijal uz poziv.</w:t>
      </w:r>
    </w:p>
    <w:p w:rsidR="00200D6B" w:rsidRDefault="00131AA4">
      <w:pPr>
        <w:spacing w:before="240" w:after="240"/>
        <w:jc w:val="both"/>
      </w:pPr>
      <w:r>
        <w:t>Predsjednik usmeno informira članove Vijeća o predmetnoj točki dnevnog reda.</w:t>
      </w:r>
    </w:p>
    <w:p w:rsidR="00200D6B" w:rsidRDefault="00131AA4">
      <w:pPr>
        <w:suppressAutoHyphens w:val="0"/>
        <w:spacing w:line="360" w:lineRule="auto"/>
        <w:jc w:val="both"/>
      </w:pPr>
      <w:r>
        <w:t>Bez rasprave, Vijeće jednoglasno donosi</w:t>
      </w:r>
    </w:p>
    <w:p w:rsidR="00200D6B" w:rsidRDefault="00200D6B">
      <w:pPr>
        <w:suppressAutoHyphens w:val="0"/>
        <w:spacing w:line="360" w:lineRule="auto"/>
        <w:jc w:val="both"/>
      </w:pPr>
    </w:p>
    <w:p w:rsidR="00131AA4" w:rsidRDefault="00131AA4">
      <w:pPr>
        <w:suppressAutoHyphens w:val="0"/>
        <w:spacing w:line="360" w:lineRule="auto"/>
        <w:jc w:val="both"/>
      </w:pPr>
    </w:p>
    <w:p w:rsidR="00131AA4" w:rsidRDefault="00131AA4">
      <w:pPr>
        <w:suppressAutoHyphens w:val="0"/>
        <w:spacing w:line="360" w:lineRule="auto"/>
        <w:jc w:val="both"/>
      </w:pPr>
    </w:p>
    <w:p w:rsidR="00131AA4" w:rsidRDefault="00131AA4">
      <w:pPr>
        <w:suppressAutoHyphens w:val="0"/>
        <w:spacing w:line="360" w:lineRule="auto"/>
        <w:jc w:val="both"/>
      </w:pPr>
    </w:p>
    <w:p w:rsidR="00200D6B" w:rsidRDefault="00131AA4">
      <w:pPr>
        <w:jc w:val="center"/>
        <w:rPr>
          <w:b/>
          <w:color w:val="000000"/>
          <w:lang w:eastAsia="hr-HR"/>
        </w:rPr>
      </w:pPr>
      <w:r>
        <w:rPr>
          <w:b/>
          <w:color w:val="000000"/>
          <w:lang w:eastAsia="hr-HR"/>
        </w:rPr>
        <w:t>ZAKLJUČAK</w:t>
      </w:r>
    </w:p>
    <w:p w:rsidR="00200D6B" w:rsidRDefault="00131AA4">
      <w:pPr>
        <w:jc w:val="center"/>
        <w:rPr>
          <w:b/>
          <w:color w:val="000000"/>
          <w:lang w:val="en-US"/>
        </w:rPr>
      </w:pPr>
      <w:proofErr w:type="gramStart"/>
      <w:r>
        <w:rPr>
          <w:b/>
          <w:color w:val="000000"/>
          <w:lang w:val="en-US"/>
        </w:rPr>
        <w:t>o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donošenju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mišljenja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na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Prijedlog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odluke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izmjenama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Odluke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osnivanju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Mjesnih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odbora</w:t>
      </w:r>
      <w:proofErr w:type="spellEnd"/>
    </w:p>
    <w:p w:rsidR="00200D6B" w:rsidRDefault="00200D6B">
      <w:pPr>
        <w:jc w:val="center"/>
        <w:rPr>
          <w:b/>
          <w:color w:val="000000"/>
          <w:lang w:eastAsia="hr-HR"/>
        </w:rPr>
      </w:pPr>
    </w:p>
    <w:p w:rsidR="00200D6B" w:rsidRDefault="00131AA4">
      <w:pPr>
        <w:pStyle w:val="Odlomakpopisa"/>
        <w:numPr>
          <w:ilvl w:val="0"/>
          <w:numId w:val="4"/>
        </w:numPr>
        <w:suppressAutoHyphens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odbo</w:t>
      </w:r>
      <w:r>
        <w:rPr>
          <w:rFonts w:ascii="Times New Roman" w:eastAsia="Calibri" w:hAnsi="Times New Roman" w:cs="Times New Roman"/>
          <w:sz w:val="24"/>
          <w:szCs w:val="24"/>
        </w:rPr>
        <w:t>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daje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pozitivno</w:t>
      </w:r>
      <w:proofErr w:type="spellEnd"/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mišljenje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odluke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izmjenama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Odluke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osnivanju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Mjesnih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D6B" w:rsidRDefault="00200D6B">
      <w:pPr>
        <w:ind w:left="705" w:hanging="345"/>
        <w:rPr>
          <w:lang w:eastAsia="hr-HR"/>
        </w:rPr>
      </w:pPr>
    </w:p>
    <w:p w:rsidR="00200D6B" w:rsidRDefault="00131AA4">
      <w:pPr>
        <w:ind w:left="360"/>
        <w:rPr>
          <w:lang w:eastAsia="hr-HR"/>
        </w:rPr>
      </w:pPr>
      <w:r>
        <w:rPr>
          <w:lang w:eastAsia="hr-HR"/>
        </w:rPr>
        <w:t>2. Ovaj zaključak dostavlja se Vijeću Gradske četvrti Novi Zagreb – istok.</w:t>
      </w:r>
    </w:p>
    <w:p w:rsidR="00200D6B" w:rsidRDefault="00200D6B">
      <w:pPr>
        <w:rPr>
          <w:b/>
          <w:color w:val="000000"/>
          <w:lang w:val="en-US"/>
        </w:rPr>
      </w:pPr>
    </w:p>
    <w:p w:rsidR="00200D6B" w:rsidRDefault="00200D6B">
      <w:pPr>
        <w:suppressAutoHyphens w:val="0"/>
        <w:spacing w:line="360" w:lineRule="auto"/>
        <w:jc w:val="both"/>
        <w:rPr>
          <w:sz w:val="22"/>
          <w:szCs w:val="22"/>
        </w:rPr>
      </w:pPr>
    </w:p>
    <w:p w:rsidR="00200D6B" w:rsidRDefault="00131AA4">
      <w:pPr>
        <w:suppressAutoHyphens w:val="0"/>
        <w:spacing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Ad. 4. Prijedlog zaključka o donošenju mišljenja na Nacrt prijedloga Odluke o</w:t>
      </w:r>
      <w:r>
        <w:rPr>
          <w:b/>
          <w:bCs/>
          <w:u w:val="single"/>
        </w:rPr>
        <w:t xml:space="preserve"> dopunama Odluke o komunalnom redu</w:t>
      </w:r>
    </w:p>
    <w:p w:rsidR="00200D6B" w:rsidRDefault="00131AA4">
      <w:pPr>
        <w:suppressAutoHyphens w:val="0"/>
        <w:spacing w:line="360" w:lineRule="auto"/>
        <w:jc w:val="both"/>
      </w:pPr>
      <w:r>
        <w:t>Članovi Vijeća primili su materijal uz poziv.</w:t>
      </w:r>
    </w:p>
    <w:p w:rsidR="00200D6B" w:rsidRDefault="00131AA4">
      <w:pPr>
        <w:spacing w:before="240" w:after="240"/>
        <w:jc w:val="both"/>
      </w:pPr>
      <w:r>
        <w:t>Predsjednik usmeno informira članove Vijeća o predmetnoj točki dnevnog reda.</w:t>
      </w:r>
    </w:p>
    <w:p w:rsidR="00200D6B" w:rsidRDefault="00131AA4">
      <w:pPr>
        <w:suppressAutoHyphens w:val="0"/>
        <w:spacing w:line="360" w:lineRule="auto"/>
        <w:jc w:val="both"/>
      </w:pPr>
      <w:r>
        <w:t>Bez rasprave, Vijeće jednoglasno donosi</w:t>
      </w:r>
    </w:p>
    <w:p w:rsidR="00200D6B" w:rsidRDefault="00131AA4">
      <w:pPr>
        <w:jc w:val="center"/>
        <w:rPr>
          <w:b/>
          <w:color w:val="000000"/>
          <w:lang w:eastAsia="hr-HR"/>
        </w:rPr>
      </w:pPr>
      <w:r>
        <w:rPr>
          <w:b/>
          <w:color w:val="000000"/>
          <w:lang w:eastAsia="hr-HR"/>
        </w:rPr>
        <w:t>ZAKLJUČAK</w:t>
      </w:r>
    </w:p>
    <w:p w:rsidR="00200D6B" w:rsidRDefault="00131AA4">
      <w:pPr>
        <w:jc w:val="center"/>
        <w:rPr>
          <w:b/>
          <w:lang w:eastAsia="hr-HR"/>
        </w:rPr>
      </w:pPr>
      <w:proofErr w:type="gramStart"/>
      <w:r>
        <w:rPr>
          <w:b/>
          <w:color w:val="000000"/>
          <w:lang w:val="en-US"/>
        </w:rPr>
        <w:t>o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donošenju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mišljenja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na</w:t>
      </w:r>
      <w:proofErr w:type="spellEnd"/>
      <w:r>
        <w:rPr>
          <w:b/>
          <w:color w:val="000000"/>
          <w:lang w:val="en-US"/>
        </w:rPr>
        <w:t xml:space="preserve"> </w:t>
      </w:r>
      <w:r>
        <w:rPr>
          <w:b/>
          <w:lang w:eastAsia="hr-HR"/>
        </w:rPr>
        <w:t>Nacrt prijedloga Odluke</w:t>
      </w:r>
      <w:r>
        <w:rPr>
          <w:b/>
          <w:lang w:eastAsia="hr-HR"/>
        </w:rPr>
        <w:t xml:space="preserve"> o dopunama Odluke o komunalnom redu</w:t>
      </w:r>
    </w:p>
    <w:p w:rsidR="00200D6B" w:rsidRDefault="00200D6B">
      <w:pPr>
        <w:jc w:val="center"/>
        <w:rPr>
          <w:b/>
          <w:color w:val="000000"/>
          <w:lang w:eastAsia="hr-HR"/>
        </w:rPr>
      </w:pPr>
    </w:p>
    <w:p w:rsidR="00200D6B" w:rsidRDefault="00131AA4">
      <w:pPr>
        <w:pStyle w:val="Odlomakpopisa"/>
        <w:numPr>
          <w:ilvl w:val="0"/>
          <w:numId w:val="5"/>
        </w:numPr>
        <w:suppressAutoHyphens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daje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pozitivno</w:t>
      </w:r>
      <w:proofErr w:type="spellEnd"/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mišljenje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Nacrt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prijedloga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Odluke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dopunama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Odluke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komunalnom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redu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D6B" w:rsidRDefault="00200D6B">
      <w:pPr>
        <w:rPr>
          <w:lang w:eastAsia="hr-HR"/>
        </w:rPr>
      </w:pPr>
    </w:p>
    <w:p w:rsidR="00200D6B" w:rsidRDefault="00131AA4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četvrti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Novi Zagreb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00D6B" w:rsidRDefault="00200D6B">
      <w:pPr>
        <w:pStyle w:val="Odlomakpopisa"/>
      </w:pPr>
    </w:p>
    <w:p w:rsidR="00200D6B" w:rsidRDefault="00200D6B">
      <w:pPr>
        <w:pStyle w:val="Odlomakpopisa"/>
      </w:pPr>
    </w:p>
    <w:p w:rsidR="00200D6B" w:rsidRDefault="00131AA4">
      <w:pPr>
        <w:suppressAutoHyphens w:val="0"/>
        <w:spacing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Ad. 5. Prijedlog zaključka</w:t>
      </w:r>
      <w:r>
        <w:rPr>
          <w:b/>
          <w:bCs/>
          <w:u w:val="single"/>
        </w:rPr>
        <w:t xml:space="preserve"> o donošenju mišljenja na prijedlog Izmjena Programa građenja komunalne infrastrukture na području Grada Zagreba u 2024.</w:t>
      </w:r>
    </w:p>
    <w:p w:rsidR="00200D6B" w:rsidRDefault="00131AA4">
      <w:pPr>
        <w:suppressAutoHyphens w:val="0"/>
        <w:spacing w:line="360" w:lineRule="auto"/>
        <w:jc w:val="both"/>
      </w:pPr>
      <w:r>
        <w:t>Članovi Vijeća primili su materijal uz poziv.</w:t>
      </w:r>
    </w:p>
    <w:p w:rsidR="00200D6B" w:rsidRDefault="00131AA4">
      <w:pPr>
        <w:spacing w:before="240" w:after="240"/>
        <w:jc w:val="both"/>
      </w:pPr>
      <w:r>
        <w:t>Predsjednik usmeno informira članove Vijeća o predmetnoj točki dnevnog reda.</w:t>
      </w:r>
    </w:p>
    <w:p w:rsidR="00200D6B" w:rsidRDefault="00131AA4">
      <w:pPr>
        <w:suppressAutoHyphens w:val="0"/>
        <w:spacing w:line="360" w:lineRule="auto"/>
        <w:jc w:val="both"/>
      </w:pPr>
      <w:r>
        <w:t>Bez rasprave</w:t>
      </w:r>
      <w:r>
        <w:t>, Vijeće jednoglasno donosi</w:t>
      </w:r>
    </w:p>
    <w:p w:rsidR="00200D6B" w:rsidRDefault="00131AA4">
      <w:pPr>
        <w:pStyle w:val="StandardWeb"/>
        <w:spacing w:beforeAutospacing="0" w:afterAutospacing="0"/>
        <w:jc w:val="center"/>
        <w:rPr>
          <w:b/>
          <w:color w:val="000000"/>
        </w:rPr>
      </w:pPr>
      <w:r>
        <w:rPr>
          <w:b/>
          <w:color w:val="000000"/>
        </w:rPr>
        <w:t>ZAKLJUČAK</w:t>
      </w:r>
    </w:p>
    <w:p w:rsidR="00200D6B" w:rsidRDefault="00131AA4">
      <w:pPr>
        <w:ind w:left="900" w:right="951"/>
        <w:jc w:val="center"/>
        <w:rPr>
          <w:b/>
        </w:rPr>
      </w:pPr>
      <w:r>
        <w:rPr>
          <w:b/>
          <w:color w:val="000000"/>
        </w:rPr>
        <w:t>o donošenju mišljenja na prijedlog izmjene</w:t>
      </w:r>
      <w:r>
        <w:rPr>
          <w:b/>
        </w:rPr>
        <w:t xml:space="preserve"> </w:t>
      </w:r>
    </w:p>
    <w:p w:rsidR="00200D6B" w:rsidRDefault="00131AA4">
      <w:pPr>
        <w:ind w:left="900" w:right="951"/>
        <w:jc w:val="center"/>
        <w:rPr>
          <w:b/>
          <w:bCs/>
        </w:rPr>
      </w:pPr>
      <w:r>
        <w:rPr>
          <w:b/>
          <w:bCs/>
        </w:rPr>
        <w:t>Programa građenja komunalne infrastrukture</w:t>
      </w:r>
      <w:r>
        <w:rPr>
          <w:b/>
          <w:bCs/>
        </w:rPr>
        <w:br/>
        <w:t>na području Grada Zagreba u 2024.</w:t>
      </w:r>
    </w:p>
    <w:p w:rsidR="00200D6B" w:rsidRDefault="00200D6B">
      <w:pPr>
        <w:pStyle w:val="StandardWeb"/>
        <w:spacing w:beforeAutospacing="0" w:afterAutospacing="0"/>
        <w:jc w:val="center"/>
        <w:rPr>
          <w:b/>
          <w:color w:val="000000"/>
        </w:rPr>
      </w:pPr>
    </w:p>
    <w:p w:rsidR="00200D6B" w:rsidRDefault="00200D6B">
      <w:pPr>
        <w:pStyle w:val="StandardWeb"/>
        <w:spacing w:beforeAutospacing="0" w:afterAutospacing="0"/>
        <w:jc w:val="both"/>
        <w:rPr>
          <w:b/>
          <w:color w:val="000000"/>
        </w:rPr>
      </w:pPr>
    </w:p>
    <w:p w:rsidR="00200D6B" w:rsidRDefault="00131AA4">
      <w:pPr>
        <w:numPr>
          <w:ilvl w:val="0"/>
          <w:numId w:val="7"/>
        </w:numPr>
        <w:suppressAutoHyphens w:val="0"/>
        <w:spacing w:after="200" w:line="276" w:lineRule="auto"/>
        <w:contextualSpacing/>
        <w:rPr>
          <w:rFonts w:eastAsia="Calibri"/>
          <w:bCs/>
        </w:rPr>
      </w:pPr>
      <w:r>
        <w:rPr>
          <w:rFonts w:eastAsia="Calibri"/>
        </w:rPr>
        <w:t xml:space="preserve">Vijeće Mjesnog odbora Sopot daje </w:t>
      </w:r>
      <w:r>
        <w:rPr>
          <w:rFonts w:eastAsia="Calibri"/>
          <w:color w:val="000000" w:themeColor="text1"/>
        </w:rPr>
        <w:t>pozitivno</w:t>
      </w:r>
      <w:r>
        <w:rPr>
          <w:rFonts w:eastAsia="Calibri"/>
          <w:color w:val="FF0000"/>
        </w:rPr>
        <w:t xml:space="preserve"> </w:t>
      </w:r>
      <w:r>
        <w:rPr>
          <w:rFonts w:eastAsia="Calibri"/>
        </w:rPr>
        <w:t xml:space="preserve">mišljenje na prijedlog izmjene </w:t>
      </w:r>
      <w:r>
        <w:rPr>
          <w:rFonts w:eastAsia="Calibri"/>
          <w:bCs/>
        </w:rPr>
        <w:t>Programa građenja kom</w:t>
      </w:r>
      <w:r>
        <w:rPr>
          <w:rFonts w:eastAsia="Calibri"/>
          <w:bCs/>
        </w:rPr>
        <w:t>unalne infrastrukture na području Grada Zagreba u 2024.</w:t>
      </w:r>
    </w:p>
    <w:p w:rsidR="00200D6B" w:rsidRDefault="00200D6B">
      <w:pPr>
        <w:spacing w:after="200" w:line="276" w:lineRule="auto"/>
        <w:contextualSpacing/>
        <w:rPr>
          <w:rFonts w:eastAsia="Calibri"/>
          <w:bCs/>
        </w:rPr>
      </w:pPr>
    </w:p>
    <w:p w:rsidR="00200D6B" w:rsidRDefault="00131AA4">
      <w:pPr>
        <w:pStyle w:val="Odlomakpopisa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četvrti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Novi Zagreb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00D6B" w:rsidRDefault="00200D6B">
      <w:pPr>
        <w:pStyle w:val="Odlomakpopisa"/>
        <w:spacing w:line="259" w:lineRule="auto"/>
      </w:pPr>
    </w:p>
    <w:p w:rsidR="00200D6B" w:rsidRDefault="00200D6B">
      <w:pPr>
        <w:pStyle w:val="Odlomakpopisa"/>
      </w:pPr>
    </w:p>
    <w:p w:rsidR="00200D6B" w:rsidRDefault="00131AA4">
      <w:pPr>
        <w:suppressAutoHyphens w:val="0"/>
        <w:spacing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Ad. 6. Prijedlog zaključka o donošenju mišljenja na prijedlog Programa građenja komunalne infrastrukture na području Grada</w:t>
      </w:r>
      <w:r>
        <w:rPr>
          <w:b/>
          <w:bCs/>
          <w:u w:val="single"/>
        </w:rPr>
        <w:t xml:space="preserve"> Zagreba u 2025.</w:t>
      </w:r>
    </w:p>
    <w:p w:rsidR="00200D6B" w:rsidRDefault="00131AA4">
      <w:pPr>
        <w:suppressAutoHyphens w:val="0"/>
        <w:spacing w:line="360" w:lineRule="auto"/>
        <w:jc w:val="both"/>
      </w:pPr>
      <w:r>
        <w:t>Članovi Vijeća primili su materijal uz poziv.</w:t>
      </w:r>
    </w:p>
    <w:p w:rsidR="00200D6B" w:rsidRDefault="00131AA4">
      <w:pPr>
        <w:spacing w:before="240" w:after="240"/>
        <w:jc w:val="both"/>
      </w:pPr>
      <w:r>
        <w:t>Predsjednik usmeno informira članove Vijeća o predmetnoj točki dnevnog reda.</w:t>
      </w:r>
    </w:p>
    <w:p w:rsidR="00200D6B" w:rsidRDefault="00131AA4">
      <w:pPr>
        <w:suppressAutoHyphens w:val="0"/>
        <w:spacing w:line="360" w:lineRule="auto"/>
        <w:jc w:val="both"/>
      </w:pPr>
      <w:r>
        <w:t>Bez rasprave, Vijeće jednoglasno donosi</w:t>
      </w:r>
    </w:p>
    <w:p w:rsidR="00200D6B" w:rsidRDefault="00200D6B">
      <w:pPr>
        <w:suppressAutoHyphens w:val="0"/>
        <w:spacing w:line="360" w:lineRule="auto"/>
        <w:jc w:val="both"/>
      </w:pPr>
    </w:p>
    <w:p w:rsidR="00200D6B" w:rsidRDefault="00131AA4">
      <w:pPr>
        <w:pStyle w:val="StandardWeb"/>
        <w:spacing w:beforeAutospacing="0" w:afterAutospacing="0"/>
        <w:jc w:val="center"/>
        <w:rPr>
          <w:b/>
          <w:color w:val="000000"/>
        </w:rPr>
      </w:pPr>
      <w:r>
        <w:rPr>
          <w:b/>
          <w:color w:val="000000"/>
        </w:rPr>
        <w:t>ZAKLJUČAK</w:t>
      </w:r>
    </w:p>
    <w:p w:rsidR="00200D6B" w:rsidRDefault="00131AA4">
      <w:pPr>
        <w:jc w:val="center"/>
        <w:rPr>
          <w:b/>
          <w:color w:val="000000"/>
          <w:lang w:eastAsia="hr-HR"/>
        </w:rPr>
      </w:pPr>
      <w:r>
        <w:rPr>
          <w:rFonts w:eastAsiaTheme="minorHAnsi"/>
          <w:b/>
        </w:rPr>
        <w:t>o donošenju mišljenja na p</w:t>
      </w:r>
      <w:r>
        <w:rPr>
          <w:b/>
          <w:color w:val="000000"/>
          <w:lang w:eastAsia="hr-HR"/>
        </w:rPr>
        <w:t>rijedlog Programa</w:t>
      </w:r>
    </w:p>
    <w:p w:rsidR="00200D6B" w:rsidRDefault="00131AA4">
      <w:pPr>
        <w:jc w:val="center"/>
        <w:rPr>
          <w:b/>
          <w:color w:val="000000"/>
        </w:rPr>
      </w:pPr>
      <w:r>
        <w:rPr>
          <w:b/>
          <w:color w:val="000000"/>
          <w:lang w:eastAsia="hr-HR"/>
        </w:rPr>
        <w:t>građenja komunalne in</w:t>
      </w:r>
      <w:r>
        <w:rPr>
          <w:b/>
          <w:color w:val="000000"/>
          <w:lang w:eastAsia="hr-HR"/>
        </w:rPr>
        <w:t>frastrukture na području Grada Zagreba u 2025.</w:t>
      </w:r>
    </w:p>
    <w:p w:rsidR="00200D6B" w:rsidRDefault="00131AA4">
      <w:pPr>
        <w:pStyle w:val="StandardWeb"/>
        <w:numPr>
          <w:ilvl w:val="0"/>
          <w:numId w:val="6"/>
        </w:numPr>
        <w:suppressAutoHyphens w:val="0"/>
        <w:spacing w:before="100" w:after="100"/>
        <w:rPr>
          <w:rFonts w:eastAsia="Calibri"/>
        </w:rPr>
      </w:pPr>
      <w:r>
        <w:rPr>
          <w:rFonts w:eastAsia="Calibri"/>
        </w:rPr>
        <w:t xml:space="preserve">Vijeće Mjesnog odbora Sopot daje </w:t>
      </w:r>
      <w:r>
        <w:rPr>
          <w:rFonts w:eastAsia="Calibri"/>
          <w:color w:val="000000" w:themeColor="text1"/>
        </w:rPr>
        <w:t xml:space="preserve">pozitivno </w:t>
      </w:r>
      <w:r>
        <w:rPr>
          <w:rFonts w:eastAsia="Calibri"/>
        </w:rPr>
        <w:t>mišljenje na prijedlog Programa građenja komunalne infrastrukture na području Grada Zagreba u 2025.</w:t>
      </w:r>
    </w:p>
    <w:p w:rsidR="00200D6B" w:rsidRDefault="00200D6B">
      <w:pPr>
        <w:pStyle w:val="StandardWeb"/>
        <w:suppressAutoHyphens w:val="0"/>
        <w:spacing w:before="100" w:after="100"/>
        <w:ind w:left="720"/>
        <w:rPr>
          <w:rFonts w:eastAsia="Calibri"/>
        </w:rPr>
      </w:pPr>
    </w:p>
    <w:p w:rsidR="00200D6B" w:rsidRDefault="00131AA4">
      <w:pPr>
        <w:pStyle w:val="Odlomakpopisa"/>
        <w:numPr>
          <w:ilvl w:val="0"/>
          <w:numId w:val="6"/>
        </w:numPr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Ovaj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zaključak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Vijeću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Gradske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četvrti</w:t>
      </w:r>
      <w:proofErr w:type="spellEnd"/>
      <w:r>
        <w:rPr>
          <w:rFonts w:ascii="Times New Roman" w:hAnsi="Times New Roman"/>
          <w:sz w:val="24"/>
          <w:szCs w:val="24"/>
        </w:rPr>
        <w:t xml:space="preserve"> Novi Zagreb – </w:t>
      </w:r>
      <w:proofErr w:type="spellStart"/>
      <w:r>
        <w:rPr>
          <w:rFonts w:ascii="Times New Roman" w:hAnsi="Times New Roman"/>
          <w:sz w:val="24"/>
          <w:szCs w:val="24"/>
        </w:rPr>
        <w:t>istok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00D6B" w:rsidRDefault="00200D6B">
      <w:pPr>
        <w:pStyle w:val="Odlomakpopisa"/>
        <w:rPr>
          <w:rFonts w:ascii="Times New Roman" w:hAnsi="Times New Roman"/>
          <w:sz w:val="24"/>
          <w:szCs w:val="24"/>
        </w:rPr>
      </w:pPr>
    </w:p>
    <w:p w:rsidR="00200D6B" w:rsidRDefault="00200D6B">
      <w:pPr>
        <w:pStyle w:val="Odlomakpopisa"/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00D6B" w:rsidRDefault="00200D6B">
      <w:pPr>
        <w:pStyle w:val="Odlomakpopisa"/>
        <w:rPr>
          <w:rFonts w:ascii="Times New Roman" w:hAnsi="Times New Roman"/>
          <w:sz w:val="24"/>
          <w:szCs w:val="24"/>
        </w:rPr>
      </w:pPr>
    </w:p>
    <w:p w:rsidR="00200D6B" w:rsidRDefault="00131AA4">
      <w:pPr>
        <w:suppressAutoHyphens w:val="0"/>
        <w:spacing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Ad. 7. Prijedlog zaključka o donošenju mišljenja na prijedlog Izmjena Programa održavanja javnih prometnih površina, građevina i uređaja javne namjene, javne rasvjete te izvanrednog održavanja nerazvrstanih cesta u 2024.</w:t>
      </w:r>
    </w:p>
    <w:p w:rsidR="00200D6B" w:rsidRDefault="00131AA4">
      <w:pPr>
        <w:suppressAutoHyphens w:val="0"/>
        <w:spacing w:line="360" w:lineRule="auto"/>
        <w:jc w:val="both"/>
      </w:pPr>
      <w:r>
        <w:t>Članovi Vijeća primili su</w:t>
      </w:r>
      <w:r>
        <w:t xml:space="preserve"> materijal uz poziv.</w:t>
      </w:r>
    </w:p>
    <w:p w:rsidR="00200D6B" w:rsidRDefault="00131AA4">
      <w:pPr>
        <w:spacing w:before="240" w:after="240"/>
        <w:jc w:val="both"/>
      </w:pPr>
      <w:r>
        <w:t>Predsjednik usmeno informira članove Vijeća o predmetnoj točki dnevnog reda.</w:t>
      </w:r>
    </w:p>
    <w:p w:rsidR="00200D6B" w:rsidRDefault="00131AA4">
      <w:pPr>
        <w:suppressAutoHyphens w:val="0"/>
        <w:spacing w:line="360" w:lineRule="auto"/>
        <w:jc w:val="both"/>
      </w:pPr>
      <w:r>
        <w:t>Bez rasprave, Vijeće jednoglasno donosi</w:t>
      </w:r>
    </w:p>
    <w:p w:rsidR="00200D6B" w:rsidRDefault="00131AA4">
      <w:pPr>
        <w:pStyle w:val="StandardWeb"/>
        <w:spacing w:beforeAutospacing="0" w:afterAutospacing="0"/>
        <w:jc w:val="center"/>
        <w:rPr>
          <w:b/>
          <w:color w:val="000000"/>
        </w:rPr>
      </w:pPr>
      <w:r>
        <w:rPr>
          <w:b/>
          <w:color w:val="000000"/>
        </w:rPr>
        <w:t>ZAKLJUČAK</w:t>
      </w:r>
    </w:p>
    <w:p w:rsidR="00200D6B" w:rsidRDefault="00131AA4">
      <w:pPr>
        <w:spacing w:line="254" w:lineRule="auto"/>
        <w:jc w:val="center"/>
        <w:rPr>
          <w:b/>
          <w:color w:val="000000"/>
          <w:lang w:eastAsia="hr-HR"/>
        </w:rPr>
      </w:pPr>
      <w:r>
        <w:rPr>
          <w:rFonts w:eastAsiaTheme="minorHAnsi"/>
          <w:b/>
        </w:rPr>
        <w:t>o donošenju mišljenja na p</w:t>
      </w:r>
      <w:r>
        <w:rPr>
          <w:b/>
          <w:color w:val="000000"/>
          <w:lang w:eastAsia="hr-HR"/>
        </w:rPr>
        <w:t xml:space="preserve">rijedlog izmjena Programa održavanja javnih prometnih površina, uređaja javne </w:t>
      </w:r>
      <w:r>
        <w:rPr>
          <w:b/>
          <w:color w:val="000000"/>
          <w:lang w:eastAsia="hr-HR"/>
        </w:rPr>
        <w:t>namjene, javne rasvjete te izvanrednog održavanja nerazvrstanih cesta na području Grada Zagreba u 2024.</w:t>
      </w:r>
    </w:p>
    <w:p w:rsidR="00200D6B" w:rsidRDefault="00200D6B">
      <w:pPr>
        <w:spacing w:line="254" w:lineRule="auto"/>
        <w:jc w:val="center"/>
        <w:rPr>
          <w:color w:val="000000"/>
          <w:lang w:eastAsia="hr-HR"/>
        </w:rPr>
      </w:pPr>
    </w:p>
    <w:p w:rsidR="00200D6B" w:rsidRDefault="00200D6B">
      <w:pPr>
        <w:pStyle w:val="StandardWeb"/>
        <w:spacing w:beforeAutospacing="0" w:afterAutospacing="0"/>
        <w:jc w:val="both"/>
        <w:rPr>
          <w:b/>
          <w:color w:val="000000"/>
        </w:rPr>
      </w:pPr>
    </w:p>
    <w:p w:rsidR="00200D6B" w:rsidRDefault="00131AA4">
      <w:pPr>
        <w:pStyle w:val="Odlomakpopisa"/>
        <w:numPr>
          <w:ilvl w:val="0"/>
          <w:numId w:val="8"/>
        </w:numPr>
        <w:suppressAutoHyphens w:val="0"/>
        <w:spacing w:after="20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Vijeće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Mjesnog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odbora</w:t>
      </w:r>
      <w:proofErr w:type="spellEnd"/>
      <w:r>
        <w:rPr>
          <w:rFonts w:ascii="Times New Roman" w:hAnsi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/>
          <w:sz w:val="24"/>
          <w:szCs w:val="24"/>
        </w:rPr>
        <w:t>daje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pozitivno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mišljenje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prijedlog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izmjena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Programa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održavanja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prometnih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površina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uređaja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namjene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rasvjete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izvanrednog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održavanja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nerazvrstanih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cesta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području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Zagreba</w:t>
      </w:r>
      <w:proofErr w:type="spellEnd"/>
      <w:r>
        <w:rPr>
          <w:rFonts w:ascii="Times New Roman" w:hAnsi="Times New Roman"/>
          <w:sz w:val="24"/>
          <w:szCs w:val="24"/>
        </w:rPr>
        <w:t xml:space="preserve"> u 2024.</w:t>
      </w:r>
    </w:p>
    <w:p w:rsidR="00200D6B" w:rsidRDefault="00200D6B">
      <w:pPr>
        <w:pStyle w:val="StandardWeb"/>
        <w:spacing w:beforeAutospacing="0" w:afterAutospacing="0"/>
        <w:ind w:left="720"/>
      </w:pPr>
    </w:p>
    <w:p w:rsidR="00200D6B" w:rsidRDefault="00131AA4">
      <w:pPr>
        <w:pStyle w:val="Odlomakpopisa"/>
        <w:numPr>
          <w:ilvl w:val="0"/>
          <w:numId w:val="8"/>
        </w:numPr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Ovaj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zaključak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Vijeću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Gradske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četvrti</w:t>
      </w:r>
      <w:proofErr w:type="spellEnd"/>
      <w:r>
        <w:rPr>
          <w:rFonts w:ascii="Times New Roman" w:hAnsi="Times New Roman"/>
          <w:sz w:val="24"/>
          <w:szCs w:val="24"/>
        </w:rPr>
        <w:t xml:space="preserve"> Novi Zagreb – </w:t>
      </w:r>
      <w:proofErr w:type="spellStart"/>
      <w:r>
        <w:rPr>
          <w:rFonts w:ascii="Times New Roman" w:hAnsi="Times New Roman"/>
          <w:sz w:val="24"/>
          <w:szCs w:val="24"/>
        </w:rPr>
        <w:t>istok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00D6B" w:rsidRPr="00131AA4" w:rsidRDefault="00200D6B" w:rsidP="00131AA4">
      <w:pPr>
        <w:suppressAutoHyphens w:val="0"/>
        <w:ind w:left="360"/>
        <w:jc w:val="both"/>
      </w:pPr>
    </w:p>
    <w:p w:rsidR="00200D6B" w:rsidRDefault="00200D6B">
      <w:pPr>
        <w:pStyle w:val="Odlomakpopisa"/>
        <w:rPr>
          <w:rFonts w:ascii="Times New Roman" w:hAnsi="Times New Roman"/>
          <w:sz w:val="24"/>
          <w:szCs w:val="24"/>
        </w:rPr>
      </w:pPr>
    </w:p>
    <w:p w:rsidR="00200D6B" w:rsidRDefault="00131AA4">
      <w:pPr>
        <w:suppressAutoHyphens w:val="0"/>
        <w:spacing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Ad. 8. Prijedlog zaključka o donošenju mišljenja na prijedlog Programa održavanja javnih pr</w:t>
      </w:r>
      <w:r>
        <w:rPr>
          <w:b/>
          <w:bCs/>
          <w:u w:val="single"/>
        </w:rPr>
        <w:t>ometnih površina, građevina i uređaja javne namjene, javne rasvjete te izvanrednog održavanja nerazvrstanih cesta na području  Grada Zagreba u 2025.</w:t>
      </w:r>
    </w:p>
    <w:p w:rsidR="00200D6B" w:rsidRDefault="00131AA4">
      <w:pPr>
        <w:suppressAutoHyphens w:val="0"/>
        <w:spacing w:line="360" w:lineRule="auto"/>
        <w:jc w:val="both"/>
      </w:pPr>
      <w:r>
        <w:t>Članovi Vijeća primili su materijal uz poziv.</w:t>
      </w:r>
    </w:p>
    <w:p w:rsidR="00200D6B" w:rsidRDefault="00131AA4">
      <w:pPr>
        <w:spacing w:before="240" w:after="240"/>
        <w:jc w:val="both"/>
      </w:pPr>
      <w:r>
        <w:t>Predsjednik usmeno informira članove Vijeća o predmetnoj točk</w:t>
      </w:r>
      <w:r>
        <w:t>i dnevnog reda.</w:t>
      </w:r>
    </w:p>
    <w:p w:rsidR="00200D6B" w:rsidRDefault="00131AA4">
      <w:pPr>
        <w:suppressAutoHyphens w:val="0"/>
        <w:spacing w:line="360" w:lineRule="auto"/>
        <w:jc w:val="both"/>
      </w:pPr>
      <w:r>
        <w:t>Bez rasprave, Vijeće jednoglasno donosi</w:t>
      </w:r>
    </w:p>
    <w:p w:rsidR="00200D6B" w:rsidRDefault="00131AA4">
      <w:pPr>
        <w:pStyle w:val="StandardWeb"/>
        <w:spacing w:beforeAutospacing="0" w:afterAutospacing="0"/>
        <w:jc w:val="center"/>
        <w:rPr>
          <w:b/>
          <w:color w:val="000000"/>
        </w:rPr>
      </w:pPr>
      <w:r>
        <w:rPr>
          <w:b/>
          <w:color w:val="000000"/>
        </w:rPr>
        <w:t>ZAKLJUČAK</w:t>
      </w:r>
    </w:p>
    <w:p w:rsidR="00200D6B" w:rsidRDefault="00131AA4">
      <w:pPr>
        <w:pStyle w:val="StandardWeb"/>
        <w:spacing w:before="280" w:after="280"/>
        <w:jc w:val="center"/>
        <w:rPr>
          <w:b/>
          <w:color w:val="000000"/>
        </w:rPr>
      </w:pPr>
      <w:r>
        <w:rPr>
          <w:b/>
          <w:color w:val="000000"/>
        </w:rPr>
        <w:t xml:space="preserve">o donošenju mišljenja na prijedlog Programa održavanja javnih prometnih površina, građevina i uređaja javne namjene, javne rasvjete te izvanrednog održavanja nerazvrstanih cesta na području </w:t>
      </w:r>
      <w:r>
        <w:rPr>
          <w:b/>
          <w:color w:val="000000"/>
        </w:rPr>
        <w:t>Grada Zagreba u 2025.</w:t>
      </w:r>
    </w:p>
    <w:p w:rsidR="00200D6B" w:rsidRDefault="00200D6B">
      <w:pPr>
        <w:pStyle w:val="StandardWeb"/>
        <w:spacing w:beforeAutospacing="0" w:afterAutospacing="0"/>
        <w:jc w:val="both"/>
        <w:rPr>
          <w:b/>
          <w:color w:val="000000"/>
        </w:rPr>
      </w:pPr>
    </w:p>
    <w:p w:rsidR="00200D6B" w:rsidRDefault="00131AA4">
      <w:pPr>
        <w:pStyle w:val="StandardWeb"/>
        <w:numPr>
          <w:ilvl w:val="0"/>
          <w:numId w:val="9"/>
        </w:numPr>
        <w:suppressAutoHyphens w:val="0"/>
        <w:spacing w:beforeAutospacing="0" w:afterAutospacing="0"/>
      </w:pPr>
      <w:r>
        <w:rPr>
          <w:rFonts w:eastAsia="Calibri"/>
        </w:rPr>
        <w:t xml:space="preserve">Vijeće Mjesnog odbora Sopot daje </w:t>
      </w:r>
      <w:r>
        <w:rPr>
          <w:rFonts w:eastAsia="Calibri"/>
          <w:color w:val="000000" w:themeColor="text1"/>
        </w:rPr>
        <w:t>pozitivno</w:t>
      </w:r>
      <w:r>
        <w:rPr>
          <w:rFonts w:eastAsia="Calibri"/>
          <w:color w:val="FF0000"/>
        </w:rPr>
        <w:t xml:space="preserve"> </w:t>
      </w:r>
      <w:r>
        <w:rPr>
          <w:rFonts w:eastAsia="Calibri"/>
        </w:rPr>
        <w:t xml:space="preserve">mišljenje na prijedlog Programa održavanja javnih prometnih površina, građevina i uređaja javne namjene, javne rasvjete te izvanrednog održavanja nerazvrstanih cesta na području Grada </w:t>
      </w:r>
      <w:r>
        <w:rPr>
          <w:rFonts w:eastAsia="Calibri"/>
        </w:rPr>
        <w:t>Zagreba u 2025.</w:t>
      </w:r>
    </w:p>
    <w:p w:rsidR="00200D6B" w:rsidRDefault="00200D6B">
      <w:pPr>
        <w:pStyle w:val="StandardWeb"/>
        <w:spacing w:beforeAutospacing="0" w:afterAutospacing="0"/>
      </w:pPr>
    </w:p>
    <w:p w:rsidR="00200D6B" w:rsidRDefault="00131AA4">
      <w:pPr>
        <w:pStyle w:val="Odlomakpopisa"/>
        <w:numPr>
          <w:ilvl w:val="0"/>
          <w:numId w:val="9"/>
        </w:numPr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Ovaj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zaključak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Vijeću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Gradske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četvrti</w:t>
      </w:r>
      <w:proofErr w:type="spellEnd"/>
      <w:r>
        <w:rPr>
          <w:rFonts w:ascii="Times New Roman" w:hAnsi="Times New Roman"/>
          <w:sz w:val="24"/>
          <w:szCs w:val="24"/>
        </w:rPr>
        <w:t xml:space="preserve"> Novi Zagreb – </w:t>
      </w:r>
      <w:proofErr w:type="spellStart"/>
      <w:r>
        <w:rPr>
          <w:rFonts w:ascii="Times New Roman" w:hAnsi="Times New Roman"/>
          <w:sz w:val="24"/>
          <w:szCs w:val="24"/>
        </w:rPr>
        <w:t>istok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00D6B" w:rsidRDefault="00200D6B">
      <w:pPr>
        <w:pStyle w:val="Odlomakpopisa"/>
        <w:rPr>
          <w:rFonts w:ascii="Times New Roman" w:hAnsi="Times New Roman"/>
          <w:sz w:val="24"/>
          <w:szCs w:val="24"/>
        </w:rPr>
      </w:pPr>
    </w:p>
    <w:p w:rsidR="00200D6B" w:rsidRDefault="00131AA4">
      <w:pPr>
        <w:suppressAutoHyphens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t>Ad. 9. Ključevi ulaznih vrata MO Sopot</w:t>
      </w:r>
    </w:p>
    <w:p w:rsidR="00200D6B" w:rsidRDefault="00200D6B">
      <w:pPr>
        <w:suppressAutoHyphens w:val="0"/>
        <w:jc w:val="both"/>
        <w:rPr>
          <w:b/>
          <w:bCs/>
          <w:u w:val="single"/>
        </w:rPr>
      </w:pPr>
    </w:p>
    <w:p w:rsidR="00200D6B" w:rsidRDefault="00131AA4">
      <w:pPr>
        <w:suppressAutoHyphens w:val="0"/>
        <w:jc w:val="both"/>
      </w:pPr>
      <w:r>
        <w:t>Vijeće Mjesnog odbora Sopot raspravljalo je o količini ključeva Mjesnog odbora Sopot.</w:t>
      </w:r>
    </w:p>
    <w:p w:rsidR="00200D6B" w:rsidRDefault="00131AA4">
      <w:pPr>
        <w:suppressAutoHyphens w:val="0"/>
        <w:jc w:val="both"/>
      </w:pPr>
      <w:r>
        <w:t>Bez rasprave, Vijeće jednoglasno donosi</w:t>
      </w:r>
    </w:p>
    <w:p w:rsidR="00200D6B" w:rsidRDefault="00200D6B">
      <w:pPr>
        <w:suppressAutoHyphens w:val="0"/>
        <w:jc w:val="both"/>
      </w:pPr>
    </w:p>
    <w:p w:rsidR="00200D6B" w:rsidRDefault="00131AA4">
      <w:pPr>
        <w:suppressAutoHyphens w:val="0"/>
        <w:jc w:val="center"/>
        <w:rPr>
          <w:b/>
          <w:bCs/>
        </w:rPr>
      </w:pPr>
      <w:r>
        <w:rPr>
          <w:b/>
          <w:bCs/>
        </w:rPr>
        <w:t>ZAKLJUČAK</w:t>
      </w:r>
      <w:r>
        <w:rPr>
          <w:b/>
          <w:bCs/>
        </w:rPr>
        <w:br/>
        <w:t>o ključevima ulaznih vrata MO Sopot</w:t>
      </w:r>
    </w:p>
    <w:p w:rsidR="00200D6B" w:rsidRDefault="00200D6B">
      <w:pPr>
        <w:suppressAutoHyphens w:val="0"/>
        <w:jc w:val="center"/>
        <w:rPr>
          <w:b/>
          <w:bCs/>
        </w:rPr>
      </w:pPr>
    </w:p>
    <w:p w:rsidR="00200D6B" w:rsidRDefault="00131AA4">
      <w:pPr>
        <w:pStyle w:val="Odlomakpopisa"/>
        <w:numPr>
          <w:ilvl w:val="0"/>
          <w:numId w:val="10"/>
        </w:numPr>
        <w:suppressAutoHyphens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traži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osigura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dovoljna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količina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ključeva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korisnika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prostorija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200D6B" w:rsidRDefault="00131AA4">
      <w:pPr>
        <w:pStyle w:val="Odlomakpopisa"/>
        <w:numPr>
          <w:ilvl w:val="0"/>
          <w:numId w:val="10"/>
        </w:numPr>
        <w:suppressAutoHyphens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moguće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duplicirati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ključeve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traži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promij</w:t>
      </w:r>
      <w:r>
        <w:rPr>
          <w:rFonts w:ascii="Times New Roman" w:hAnsi="Times New Roman" w:cs="Times New Roman"/>
          <w:sz w:val="24"/>
          <w:szCs w:val="24"/>
        </w:rPr>
        <w:t>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brava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200D6B" w:rsidRDefault="00131AA4">
      <w:pPr>
        <w:pStyle w:val="Odlomakpopisa"/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četvrti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Novi Zagreb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00D6B" w:rsidRDefault="00200D6B">
      <w:pPr>
        <w:suppressAutoHyphens w:val="0"/>
        <w:ind w:left="360"/>
      </w:pPr>
    </w:p>
    <w:p w:rsidR="00200D6B" w:rsidRDefault="00200D6B"/>
    <w:p w:rsidR="00200D6B" w:rsidRDefault="00131AA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Ad. 10. Prometna problematika – ukidanje zone parkiranja u </w:t>
      </w:r>
      <w:proofErr w:type="spellStart"/>
      <w:r>
        <w:rPr>
          <w:b/>
          <w:bCs/>
          <w:u w:val="single"/>
        </w:rPr>
        <w:t>Potočnjakovoj</w:t>
      </w:r>
      <w:proofErr w:type="spellEnd"/>
      <w:r>
        <w:rPr>
          <w:b/>
          <w:bCs/>
          <w:u w:val="single"/>
        </w:rPr>
        <w:t xml:space="preserve"> ulici – rasprava</w:t>
      </w:r>
    </w:p>
    <w:p w:rsidR="00200D6B" w:rsidRDefault="00200D6B">
      <w:pPr>
        <w:rPr>
          <w:b/>
          <w:bCs/>
          <w:u w:val="single"/>
        </w:rPr>
      </w:pPr>
    </w:p>
    <w:p w:rsidR="00200D6B" w:rsidRDefault="00131AA4">
      <w:r>
        <w:t>Danijel Ljuboja otvara raspravu u 18:25.</w:t>
      </w:r>
    </w:p>
    <w:p w:rsidR="00200D6B" w:rsidRDefault="00131AA4">
      <w:r>
        <w:t>Z.B. (građanin</w:t>
      </w:r>
      <w:r>
        <w:t>,</w:t>
      </w:r>
      <w:r w:rsidRPr="00131AA4">
        <w:rPr>
          <w:color w:val="000000"/>
        </w:rPr>
        <w:t xml:space="preserve"> </w:t>
      </w:r>
      <w:r>
        <w:rPr>
          <w:color w:val="000000"/>
        </w:rPr>
        <w:t xml:space="preserve">stanovnik </w:t>
      </w:r>
      <w:proofErr w:type="spellStart"/>
      <w:r>
        <w:rPr>
          <w:color w:val="000000"/>
        </w:rPr>
        <w:t>Potočnjakove</w:t>
      </w:r>
      <w:proofErr w:type="spellEnd"/>
      <w:r>
        <w:rPr>
          <w:color w:val="000000"/>
        </w:rPr>
        <w:t xml:space="preserve"> ulice</w:t>
      </w:r>
      <w:r>
        <w:t xml:space="preserve">) </w:t>
      </w:r>
      <w:r>
        <w:t xml:space="preserve">započinje i ističe </w:t>
      </w:r>
      <w:r>
        <w:t xml:space="preserve">kako su stanovnici </w:t>
      </w:r>
      <w:proofErr w:type="spellStart"/>
      <w:r>
        <w:t>Potočnjakove</w:t>
      </w:r>
      <w:proofErr w:type="spellEnd"/>
      <w:r>
        <w:t xml:space="preserve"> ulice svjesni problematike parkiranja u Gradu Zagrebu, no smatraju kako problem parkiranja sustavno nije riješen. Nisu došli diskutirati o tome tko je donio odluku o ukidanju 2. zone, u ovom trenutku to im nije važno, ali sm</w:t>
      </w:r>
      <w:r>
        <w:t xml:space="preserve">atraju kako je ukidanje II. zone u </w:t>
      </w:r>
      <w:proofErr w:type="spellStart"/>
      <w:r>
        <w:lastRenderedPageBreak/>
        <w:t>Potočnjakovoj</w:t>
      </w:r>
      <w:proofErr w:type="spellEnd"/>
      <w:r>
        <w:t xml:space="preserve"> neprimjerena mjera, te ističe kako stanovnike nitko prethodno nije pitao za mišljenje, niti im je promjena najavljena unaprijed.</w:t>
      </w:r>
    </w:p>
    <w:p w:rsidR="00200D6B" w:rsidRDefault="00131AA4">
      <w:r>
        <w:t xml:space="preserve">Danijel Ljuboja ističe kako je od pojedinih stanovnika </w:t>
      </w:r>
      <w:proofErr w:type="spellStart"/>
      <w:r>
        <w:t>Potočnjakove</w:t>
      </w:r>
      <w:proofErr w:type="spellEnd"/>
      <w:r>
        <w:t xml:space="preserve"> zaprimio 5</w:t>
      </w:r>
      <w:r>
        <w:t>0-ak poruka i 20-ak poziva, nerijetko neljubaznih i prijetećih, mahom sagledanih iz vrlo uske perspektive ne uzimajući u obzir cijeli Sopot kao cjelinu.</w:t>
      </w:r>
    </w:p>
    <w:p w:rsidR="00200D6B" w:rsidRDefault="00131AA4">
      <w:r>
        <w:t xml:space="preserve">Z.B. (građanin) </w:t>
      </w:r>
      <w:r>
        <w:t xml:space="preserve">ograđuje se od neljubaznih pojedinaca, on je ovdje kao predstavnik stanara </w:t>
      </w:r>
      <w:proofErr w:type="spellStart"/>
      <w:r>
        <w:t>Potočnjakov</w:t>
      </w:r>
      <w:r>
        <w:t>e</w:t>
      </w:r>
      <w:proofErr w:type="spellEnd"/>
      <w:r>
        <w:t>.</w:t>
      </w:r>
    </w:p>
    <w:p w:rsidR="00200D6B" w:rsidRDefault="00131AA4">
      <w:r>
        <w:t xml:space="preserve">Danijel Ljuboja ističe da je javno savjetovanje o novom sustavu parkiranja u gradu Zagrebu bila otvoreno par mjeseci, te su građani imali priliku aktivno sudjelovati u njemu. Ističe kako se iz </w:t>
      </w:r>
      <w:proofErr w:type="spellStart"/>
      <w:r>
        <w:t>Potočnjakove</w:t>
      </w:r>
      <w:proofErr w:type="spellEnd"/>
      <w:r>
        <w:t xml:space="preserve"> ulice na navedeno savjetovanje javilo samo dvoj</w:t>
      </w:r>
      <w:r>
        <w:t xml:space="preserve">e stanara; jedan od prijedloga bio je da se </w:t>
      </w:r>
      <w:proofErr w:type="spellStart"/>
      <w:r>
        <w:t>Potočnjakova</w:t>
      </w:r>
      <w:proofErr w:type="spellEnd"/>
      <w:r>
        <w:t xml:space="preserve"> ulica pripoji bloku Središće – u odgovoru je navedeno kako se prijedlog odbija jer se II. zona u </w:t>
      </w:r>
      <w:proofErr w:type="spellStart"/>
      <w:r>
        <w:t>Potočnjakovoj</w:t>
      </w:r>
      <w:proofErr w:type="spellEnd"/>
      <w:r>
        <w:t xml:space="preserve"> ukida te se Ljuboja pita zašto se nitko od zainteresiranih nije očitovao o tome.</w:t>
      </w:r>
    </w:p>
    <w:p w:rsidR="00200D6B" w:rsidRDefault="00131AA4">
      <w:r>
        <w:t>Z.B. (građanin)</w:t>
      </w:r>
      <w:r>
        <w:t xml:space="preserve"> ističe kako je </w:t>
      </w:r>
      <w:proofErr w:type="spellStart"/>
      <w:r>
        <w:t>Potočnjakova</w:t>
      </w:r>
      <w:proofErr w:type="spellEnd"/>
      <w:r>
        <w:t xml:space="preserve"> ulica na udaru posjetitelja, a posebice radnika iz </w:t>
      </w:r>
      <w:proofErr w:type="spellStart"/>
      <w:r>
        <w:t>Avenue</w:t>
      </w:r>
      <w:proofErr w:type="spellEnd"/>
      <w:r>
        <w:t xml:space="preserve"> </w:t>
      </w:r>
      <w:proofErr w:type="spellStart"/>
      <w:r>
        <w:t>Mall</w:t>
      </w:r>
      <w:proofErr w:type="spellEnd"/>
      <w:r>
        <w:t xml:space="preserve">-a koji parkiraju kod njih otkad je u Sigetu uvedena naplata; baš iz razloga izgradnje </w:t>
      </w:r>
      <w:proofErr w:type="spellStart"/>
      <w:r>
        <w:t>Avenue</w:t>
      </w:r>
      <w:proofErr w:type="spellEnd"/>
      <w:r>
        <w:t xml:space="preserve"> </w:t>
      </w:r>
      <w:proofErr w:type="spellStart"/>
      <w:r>
        <w:t>Mall</w:t>
      </w:r>
      <w:proofErr w:type="spellEnd"/>
      <w:r>
        <w:t>-a zatražili su naplatu 2007.</w:t>
      </w:r>
    </w:p>
    <w:p w:rsidR="00200D6B" w:rsidRDefault="00131AA4">
      <w:r>
        <w:t xml:space="preserve">Mladen Devčić ističe kako </w:t>
      </w:r>
      <w:proofErr w:type="spellStart"/>
      <w:r>
        <w:t>A</w:t>
      </w:r>
      <w:r>
        <w:t>venue</w:t>
      </w:r>
      <w:proofErr w:type="spellEnd"/>
      <w:r>
        <w:t xml:space="preserve"> </w:t>
      </w:r>
      <w:proofErr w:type="spellStart"/>
      <w:r>
        <w:t>Mall</w:t>
      </w:r>
      <w:proofErr w:type="spellEnd"/>
      <w:r>
        <w:t xml:space="preserve"> 2007. nije nudio 3 sata besplatnog parkiranja, kao što nudi sada – stoga su stanovnici </w:t>
      </w:r>
      <w:proofErr w:type="spellStart"/>
      <w:r>
        <w:t>Potočnjakove</w:t>
      </w:r>
      <w:proofErr w:type="spellEnd"/>
      <w:r>
        <w:t xml:space="preserve"> 15 godina bili u povlaštenom položaju, te tek sada baštine sudbinu ostalih građana </w:t>
      </w:r>
      <w:proofErr w:type="spellStart"/>
      <w:r>
        <w:t>Sopota</w:t>
      </w:r>
      <w:proofErr w:type="spellEnd"/>
      <w:r>
        <w:t>.</w:t>
      </w:r>
    </w:p>
    <w:p w:rsidR="00200D6B" w:rsidRDefault="00131AA4">
      <w:r>
        <w:t>Goran Kovačević pita se zašto Siget ima naplatu, te za</w:t>
      </w:r>
      <w:r>
        <w:t>što cijeli Sopot nije postao zona.</w:t>
      </w:r>
    </w:p>
    <w:p w:rsidR="00200D6B" w:rsidRDefault="00131AA4">
      <w:r>
        <w:t>Mladen Devčić odgovara kako se situacija ne bi promijenila s obzirom da bi broj parkirnih mjesta ostao jednak.</w:t>
      </w:r>
    </w:p>
    <w:p w:rsidR="00200D6B" w:rsidRDefault="00131AA4">
      <w:r>
        <w:t xml:space="preserve">G.K. (građanin, stanovnik </w:t>
      </w:r>
      <w:proofErr w:type="spellStart"/>
      <w:r>
        <w:t>Potočnjakove</w:t>
      </w:r>
      <w:proofErr w:type="spellEnd"/>
      <w:r>
        <w:t>)</w:t>
      </w:r>
      <w:r>
        <w:t xml:space="preserve"> ponavlja tezu kako dio stanovnika Sigeta koji su u najmu ili ne žele platiti mjesečnu kartu pa</w:t>
      </w:r>
      <w:r>
        <w:t xml:space="preserve">rkira u </w:t>
      </w:r>
      <w:proofErr w:type="spellStart"/>
      <w:r>
        <w:t>Sopotu</w:t>
      </w:r>
      <w:proofErr w:type="spellEnd"/>
      <w:r>
        <w:t>.</w:t>
      </w:r>
    </w:p>
    <w:p w:rsidR="00200D6B" w:rsidRDefault="00131AA4">
      <w:r>
        <w:t xml:space="preserve">Štefica Muhvić uključuje se  u raspravu i smatra da je teza suluda, Siget je predaleko od </w:t>
      </w:r>
      <w:proofErr w:type="spellStart"/>
      <w:r>
        <w:t>Sopota</w:t>
      </w:r>
      <w:proofErr w:type="spellEnd"/>
      <w:r>
        <w:t xml:space="preserve"> da bi ga stanovnici koristili kao redovan način parkiranja, a mjesečna karta iznosi samo 5€.</w:t>
      </w:r>
    </w:p>
    <w:p w:rsidR="00200D6B" w:rsidRDefault="00131AA4">
      <w:r>
        <w:t>Danijel Ljuboja ističe kako Sopot neslužbeno ima s</w:t>
      </w:r>
      <w:r>
        <w:t>amo oko 40% parkirnih mjesta u odnosu na broj stambenih jedinica. Napominje kako nemamo podatak o broju automobila u naselju, kao niti točan broj parkirnih</w:t>
      </w:r>
      <w:r>
        <w:t xml:space="preserve"> mjesta. Ističe kako mjesni odbor Sopot zastupa interese cijelog naselja, te kako bi bilo neodgovorno </w:t>
      </w:r>
      <w:r>
        <w:t>uvesti naplatu isključivo na temelju subjektivnog mišljenja da bi situacija naplatom možda bila bolja.</w:t>
      </w:r>
    </w:p>
    <w:p w:rsidR="00200D6B" w:rsidRDefault="00131AA4">
      <w:r>
        <w:t xml:space="preserve">Mladen Devčić navodi brojku od 1750 parkirnih mjesta u </w:t>
      </w:r>
      <w:proofErr w:type="spellStart"/>
      <w:r>
        <w:t>Sopotu</w:t>
      </w:r>
      <w:proofErr w:type="spellEnd"/>
      <w:r>
        <w:t>, ali nije siguran da li su u to ubrojena i sva nepropisna parkirna mjesta koja se aktivno k</w:t>
      </w:r>
      <w:r>
        <w:t>oriste. Uvođenje zone bi uklonilo deponirana vozila, neregistrirana vozila, vozila prekupaca, službena vozila, kao i vozila neprijavljenih najmoprimaca, ali bi istovremeno komunalni redari globili vozila koja su parkirana na mjestima koja nisu iscrtana – k</w:t>
      </w:r>
      <w:r>
        <w:t>ao što se događa u Središću.</w:t>
      </w:r>
    </w:p>
    <w:p w:rsidR="00200D6B" w:rsidRDefault="00131AA4">
      <w:r>
        <w:t xml:space="preserve">Z.B. (građanin) </w:t>
      </w:r>
      <w:r>
        <w:t xml:space="preserve">ističe kako je potrebno napraviti prometnu analizu naselja te sustavno riješiti problem – njihov je prijedlog pripajanje </w:t>
      </w:r>
      <w:proofErr w:type="spellStart"/>
      <w:r>
        <w:t>Potočnjakove</w:t>
      </w:r>
      <w:proofErr w:type="spellEnd"/>
      <w:r>
        <w:t xml:space="preserve"> ulice bloku 15 (Siget) ili naplata parkiranja u cijelom </w:t>
      </w:r>
      <w:proofErr w:type="spellStart"/>
      <w:r>
        <w:t>Sopotu</w:t>
      </w:r>
      <w:proofErr w:type="spellEnd"/>
      <w:r>
        <w:t>.</w:t>
      </w:r>
    </w:p>
    <w:p w:rsidR="00200D6B" w:rsidRDefault="00131AA4">
      <w:r>
        <w:t>Danijel Ljub</w:t>
      </w:r>
      <w:r>
        <w:t>oja ističe kako je navedena analiza zatražena, međutim pisani odgovor nadležnih još nismo zaprimili.</w:t>
      </w:r>
    </w:p>
    <w:p w:rsidR="00200D6B" w:rsidRDefault="00131AA4">
      <w:r>
        <w:t>Mladen Devčić ističe kako bi trebalo održati tribinu građana, a Danijel Ljuboja podsjeća kako je tribina već bila dogovorena, ali odgođena dok ne zaprimimo</w:t>
      </w:r>
      <w:r>
        <w:t xml:space="preserve"> pisani odgovor analize parkiranja u cijelom naselju i jer je bila najavljena promjena cjelokupnog sustava parkiranja u Zagrebu te da nema smisla održavati tribinu ako na njoj neće prisustvovati netko od odgovornih iz nadležnog gradskog ureda.</w:t>
      </w:r>
    </w:p>
    <w:p w:rsidR="00200D6B" w:rsidRDefault="00131AA4">
      <w:r>
        <w:t>Mladen Devči</w:t>
      </w:r>
      <w:r>
        <w:t xml:space="preserve">ć godinama redovno objavljuje anketu o naplati parkiranja u neformalnoj kvartovskoj grupi Sopot u srcu, međutim rezultati ankete su iz razdoblja prije uvođenja </w:t>
      </w:r>
      <w:r>
        <w:lastRenderedPageBreak/>
        <w:t>blokovske naplate, kada je osoba s plaćenom II. zonom mogla besplatno parkirati u cijelom gradu,</w:t>
      </w:r>
      <w:r>
        <w:t xml:space="preserve"> te nisu relevantni.</w:t>
      </w:r>
    </w:p>
    <w:p w:rsidR="00200D6B" w:rsidRDefault="00131AA4">
      <w:r>
        <w:t xml:space="preserve">Z.B. </w:t>
      </w:r>
      <w:r>
        <w:t>još jednom ističe kako razumije kompleksnost</w:t>
      </w:r>
      <w:r>
        <w:t xml:space="preserve"> problema parkiranja u naselju, ali da se to trenutno lomi na leđima </w:t>
      </w:r>
      <w:proofErr w:type="spellStart"/>
      <w:r>
        <w:t>Potočnjakove</w:t>
      </w:r>
      <w:proofErr w:type="spellEnd"/>
      <w:r>
        <w:t>.</w:t>
      </w:r>
    </w:p>
    <w:p w:rsidR="00200D6B" w:rsidRDefault="00131AA4">
      <w:r>
        <w:t xml:space="preserve">Uz smijeh, sudionici se slože da se oko navedene izjave neće složiti. </w:t>
      </w:r>
    </w:p>
    <w:p w:rsidR="00200D6B" w:rsidRDefault="00131AA4">
      <w:r>
        <w:t xml:space="preserve">Rasprava je završena </w:t>
      </w:r>
      <w:r>
        <w:t>u 19:15.</w:t>
      </w:r>
    </w:p>
    <w:p w:rsidR="00200D6B" w:rsidRDefault="00200D6B"/>
    <w:p w:rsidR="00200D6B" w:rsidRDefault="00200D6B">
      <w:pPr>
        <w:suppressAutoHyphens w:val="0"/>
        <w:jc w:val="both"/>
      </w:pPr>
    </w:p>
    <w:p w:rsidR="00200D6B" w:rsidRDefault="00131AA4">
      <w:pPr>
        <w:tabs>
          <w:tab w:val="left" w:pos="1260"/>
        </w:tabs>
        <w:jc w:val="both"/>
        <w:rPr>
          <w:b/>
          <w:bCs/>
        </w:rPr>
      </w:pPr>
      <w:r>
        <w:rPr>
          <w:b/>
          <w:bCs/>
        </w:rPr>
        <w:t>Ad. 11. Pitanja, prijedlozi i obavijesti</w:t>
      </w:r>
    </w:p>
    <w:p w:rsidR="00200D6B" w:rsidRDefault="00200D6B">
      <w:pPr>
        <w:suppressAutoHyphens w:val="0"/>
        <w:jc w:val="both"/>
      </w:pPr>
    </w:p>
    <w:p w:rsidR="00200D6B" w:rsidRDefault="00131AA4">
      <w:pPr>
        <w:suppressAutoHyphens w:val="0"/>
        <w:spacing w:line="360" w:lineRule="auto"/>
        <w:jc w:val="both"/>
      </w:pPr>
      <w:r>
        <w:t xml:space="preserve">Štefica Muhvić pita da li smo ikad zaprimili odgovor oko taxi stajališta u </w:t>
      </w:r>
      <w:proofErr w:type="spellStart"/>
      <w:r>
        <w:t>Ehrlichovoj</w:t>
      </w:r>
      <w:proofErr w:type="spellEnd"/>
      <w:r>
        <w:t xml:space="preserve"> ulici – jesmo, odgovor je negativan.</w:t>
      </w:r>
    </w:p>
    <w:p w:rsidR="00200D6B" w:rsidRDefault="00200D6B">
      <w:pPr>
        <w:suppressAutoHyphens w:val="0"/>
        <w:spacing w:line="360" w:lineRule="auto"/>
        <w:jc w:val="both"/>
      </w:pPr>
    </w:p>
    <w:p w:rsidR="00200D6B" w:rsidRDefault="00131AA4">
      <w:pPr>
        <w:suppressAutoHyphens w:val="0"/>
        <w:spacing w:line="360" w:lineRule="auto"/>
        <w:jc w:val="both"/>
      </w:pPr>
      <w:r>
        <w:t xml:space="preserve">Mladen Devčić ulaže prigovor oko opločenja staza na Krugu od strane HEP-a; </w:t>
      </w:r>
      <w:proofErr w:type="spellStart"/>
      <w:r>
        <w:t>opločje</w:t>
      </w:r>
      <w:proofErr w:type="spellEnd"/>
      <w:r>
        <w:t xml:space="preserve"> nisu zaštitili, djeca su ga raznesla, a kada su donijeli novo – nije isto kao staro. Petra Crnko, stručna referentica u Područnom odsjeku Novi Zagreb – istok,</w:t>
      </w:r>
      <w:r>
        <w:t xml:space="preserve"> će provjeriti navedeno </w:t>
      </w:r>
      <w:r>
        <w:t>i sastaviti prigovor.</w:t>
      </w:r>
    </w:p>
    <w:p w:rsidR="00200D6B" w:rsidRDefault="00200D6B">
      <w:pPr>
        <w:suppressAutoHyphens w:val="0"/>
        <w:spacing w:line="360" w:lineRule="auto"/>
        <w:jc w:val="both"/>
      </w:pPr>
    </w:p>
    <w:p w:rsidR="00200D6B" w:rsidRDefault="00131AA4">
      <w:pPr>
        <w:suppressAutoHyphens w:val="0"/>
        <w:spacing w:line="360" w:lineRule="auto"/>
        <w:jc w:val="both"/>
      </w:pPr>
      <w:r>
        <w:t xml:space="preserve">Budući da nitko ne traži riječ, predsjednik konstatira da je dnevni red iscrpljen i zaključuje sjednicu u 19:25, </w:t>
      </w:r>
      <w:r>
        <w:t>nakon 85 min trajanja.</w:t>
      </w:r>
    </w:p>
    <w:p w:rsidR="00200D6B" w:rsidRDefault="00131AA4">
      <w:pPr>
        <w:ind w:left="-5" w:hanging="10"/>
        <w:rPr>
          <w:color w:val="000000"/>
        </w:rPr>
      </w:pPr>
      <w:r>
        <w:rPr>
          <w:color w:val="000000"/>
        </w:rPr>
        <w:t>Zapisnik pripremila:</w:t>
      </w:r>
    </w:p>
    <w:p w:rsidR="00131AA4" w:rsidRDefault="00131AA4">
      <w:pPr>
        <w:ind w:left="-5" w:hanging="10"/>
        <w:rPr>
          <w:color w:val="000000"/>
        </w:rPr>
      </w:pPr>
      <w:r>
        <w:rPr>
          <w:color w:val="000000"/>
        </w:rPr>
        <w:t>Petra Crnko</w:t>
      </w:r>
    </w:p>
    <w:p w:rsidR="00131AA4" w:rsidRDefault="00131AA4" w:rsidP="00131AA4">
      <w:pPr>
        <w:rPr>
          <w:color w:val="000000"/>
        </w:rPr>
      </w:pPr>
    </w:p>
    <w:p w:rsidR="00200D6B" w:rsidRDefault="00131AA4">
      <w:pPr>
        <w:ind w:left="-5" w:hanging="10"/>
      </w:pPr>
      <w:r>
        <w:rPr>
          <w:color w:val="000000"/>
        </w:rPr>
        <w:t xml:space="preserve">Zapisnik vodila i </w:t>
      </w:r>
      <w:r>
        <w:rPr>
          <w:color w:val="000000"/>
        </w:rPr>
        <w:t>sastavila:</w:t>
      </w:r>
    </w:p>
    <w:p w:rsidR="00200D6B" w:rsidRDefault="00131AA4">
      <w:pPr>
        <w:ind w:left="-5" w:hanging="10"/>
      </w:pPr>
      <w:r>
        <w:rPr>
          <w:color w:val="000000"/>
        </w:rPr>
        <w:t>Ramona Antić</w:t>
      </w:r>
    </w:p>
    <w:p w:rsidR="00200D6B" w:rsidRDefault="00131AA4">
      <w:pPr>
        <w:ind w:left="-5" w:hanging="10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  <w:lang w:eastAsia="hr-HR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635</wp:posOffset>
            </wp:positionH>
            <wp:positionV relativeFrom="paragraph">
              <wp:posOffset>33020</wp:posOffset>
            </wp:positionV>
            <wp:extent cx="672465" cy="49403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0D6B" w:rsidRDefault="00200D6B">
      <w:pPr>
        <w:ind w:left="-5" w:hanging="10"/>
        <w:rPr>
          <w:color w:val="000000"/>
          <w:sz w:val="22"/>
          <w:szCs w:val="22"/>
        </w:rPr>
      </w:pPr>
    </w:p>
    <w:p w:rsidR="00200D6B" w:rsidRDefault="00200D6B">
      <w:pPr>
        <w:ind w:left="-5" w:hanging="10"/>
        <w:rPr>
          <w:color w:val="000000"/>
          <w:sz w:val="22"/>
          <w:szCs w:val="22"/>
        </w:rPr>
      </w:pPr>
    </w:p>
    <w:p w:rsidR="00200D6B" w:rsidRDefault="00200D6B">
      <w:pPr>
        <w:ind w:left="-5" w:hanging="10"/>
        <w:rPr>
          <w:color w:val="000000"/>
          <w:sz w:val="22"/>
          <w:szCs w:val="22"/>
        </w:rPr>
      </w:pPr>
    </w:p>
    <w:p w:rsidR="00200D6B" w:rsidRDefault="00131AA4">
      <w:pPr>
        <w:spacing w:after="11"/>
        <w:ind w:left="1134" w:right="5101" w:hanging="1134"/>
        <w:jc w:val="both"/>
      </w:pPr>
      <w:r>
        <w:rPr>
          <w:color w:val="000000"/>
        </w:rPr>
        <w:t>KLASA: 024-08/23-003/2296</w:t>
      </w:r>
    </w:p>
    <w:p w:rsidR="00200D6B" w:rsidRDefault="00131AA4">
      <w:pPr>
        <w:tabs>
          <w:tab w:val="left" w:pos="0"/>
        </w:tabs>
        <w:spacing w:after="11"/>
        <w:ind w:left="10" w:hanging="10"/>
        <w:jc w:val="both"/>
        <w:rPr>
          <w:color w:val="000000"/>
        </w:rPr>
      </w:pPr>
      <w:r>
        <w:rPr>
          <w:color w:val="000000"/>
        </w:rPr>
        <w:t>URBROJ: 251-13-11-9/006-24-2</w:t>
      </w:r>
    </w:p>
    <w:p w:rsidR="00200D6B" w:rsidRDefault="00131AA4">
      <w:pPr>
        <w:spacing w:after="11"/>
        <w:ind w:left="10" w:hanging="10"/>
        <w:jc w:val="both"/>
        <w:rPr>
          <w:color w:val="000000"/>
        </w:rPr>
      </w:pPr>
      <w:r>
        <w:rPr>
          <w:color w:val="000000"/>
        </w:rPr>
        <w:t>Zagreb, 25. studenog 2024.</w:t>
      </w:r>
    </w:p>
    <w:p w:rsidR="00200D6B" w:rsidRDefault="00131AA4">
      <w:pPr>
        <w:ind w:left="1440" w:right="877" w:hanging="10"/>
        <w:jc w:val="right"/>
      </w:pP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color w:val="000000"/>
        </w:rPr>
        <w:t xml:space="preserve">               Predsjednik</w:t>
      </w:r>
    </w:p>
    <w:p w:rsidR="00200D6B" w:rsidRDefault="00131AA4">
      <w:pPr>
        <w:spacing w:after="298"/>
        <w:ind w:left="6237" w:right="35"/>
        <w:jc w:val="center"/>
      </w:pPr>
      <w:r>
        <w:rPr>
          <w:color w:val="000000"/>
        </w:rPr>
        <w:t>Vijeća Mjesnog odbora     Sopot</w:t>
      </w:r>
    </w:p>
    <w:p w:rsidR="00200D6B" w:rsidRDefault="00131AA4">
      <w:pPr>
        <w:ind w:left="10" w:right="671" w:hanging="10"/>
        <w:jc w:val="right"/>
      </w:pPr>
      <w:r>
        <w:rPr>
          <w:color w:val="000000"/>
        </w:rPr>
        <w:t>Danijel Ljuboja</w:t>
      </w:r>
    </w:p>
    <w:p w:rsidR="00200D6B" w:rsidRDefault="00200D6B">
      <w:pPr>
        <w:spacing w:after="11"/>
        <w:ind w:left="10" w:hanging="10"/>
        <w:jc w:val="both"/>
        <w:rPr>
          <w:rFonts w:eastAsia="Calibri"/>
          <w:color w:val="000000"/>
          <w:lang w:eastAsia="en-US"/>
        </w:rPr>
      </w:pPr>
    </w:p>
    <w:p w:rsidR="00200D6B" w:rsidRDefault="00200D6B">
      <w:pPr>
        <w:spacing w:after="160"/>
        <w:contextualSpacing/>
        <w:rPr>
          <w:rFonts w:eastAsia="Calibri"/>
          <w:lang w:eastAsia="en-US"/>
        </w:rPr>
      </w:pPr>
    </w:p>
    <w:sectPr w:rsidR="00200D6B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4BFC"/>
    <w:multiLevelType w:val="multilevel"/>
    <w:tmpl w:val="827A09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21F5873"/>
    <w:multiLevelType w:val="multilevel"/>
    <w:tmpl w:val="0E46F5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7F301BF"/>
    <w:multiLevelType w:val="multilevel"/>
    <w:tmpl w:val="48AA1C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B361D34"/>
    <w:multiLevelType w:val="multilevel"/>
    <w:tmpl w:val="329ABA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274018E"/>
    <w:multiLevelType w:val="multilevel"/>
    <w:tmpl w:val="89F4D4E0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5" w15:restartNumberingAfterBreak="0">
    <w:nsid w:val="2453346B"/>
    <w:multiLevelType w:val="multilevel"/>
    <w:tmpl w:val="7234A6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A6D48F9"/>
    <w:multiLevelType w:val="multilevel"/>
    <w:tmpl w:val="7BA4C6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EBB1D38"/>
    <w:multiLevelType w:val="multilevel"/>
    <w:tmpl w:val="4C98ED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FDC6ECD"/>
    <w:multiLevelType w:val="multilevel"/>
    <w:tmpl w:val="FFCAA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CF66E63"/>
    <w:multiLevelType w:val="multilevel"/>
    <w:tmpl w:val="5642B0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D341211"/>
    <w:multiLevelType w:val="multilevel"/>
    <w:tmpl w:val="B37AD4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9"/>
  </w:num>
  <w:num w:numId="6">
    <w:abstractNumId w:val="3"/>
  </w:num>
  <w:num w:numId="7">
    <w:abstractNumId w:val="5"/>
  </w:num>
  <w:num w:numId="8">
    <w:abstractNumId w:val="10"/>
  </w:num>
  <w:num w:numId="9">
    <w:abstractNumId w:val="8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D6B"/>
    <w:rsid w:val="00131AA4"/>
    <w:rsid w:val="0020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6E446"/>
  <w15:docId w15:val="{58AFB079-DE45-4C3E-957D-40D003BD7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740"/>
    <w:rPr>
      <w:rFonts w:ascii="Times New Roman" w:eastAsia="Times New Roman" w:hAnsi="Times New Roman" w:cs="Times New Roman"/>
      <w:lang w:eastAsia="en-GB"/>
    </w:rPr>
  </w:style>
  <w:style w:type="paragraph" w:styleId="Naslov1">
    <w:name w:val="heading 1"/>
    <w:basedOn w:val="Normal"/>
    <w:link w:val="Naslov1Char"/>
    <w:uiPriority w:val="9"/>
    <w:qFormat/>
    <w:rsid w:val="00DC65DF"/>
    <w:pPr>
      <w:suppressAutoHyphens w:val="0"/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qFormat/>
    <w:rsid w:val="006C20AA"/>
    <w:rPr>
      <w:rFonts w:ascii="Times New Roman" w:eastAsia="Times New Roman" w:hAnsi="Times New Roman" w:cs="Times New Roman"/>
      <w:szCs w:val="20"/>
      <w:lang w:val="hr-HR" w:eastAsia="hr-HR"/>
    </w:rPr>
  </w:style>
  <w:style w:type="character" w:customStyle="1" w:styleId="normaltextrun">
    <w:name w:val="normaltextrun"/>
    <w:basedOn w:val="Zadanifontodlomka"/>
    <w:qFormat/>
    <w:rsid w:val="00E16C71"/>
  </w:style>
  <w:style w:type="character" w:customStyle="1" w:styleId="Naslov1Char">
    <w:name w:val="Naslov 1 Char"/>
    <w:basedOn w:val="Zadanifontodlomka"/>
    <w:link w:val="Naslov1"/>
    <w:uiPriority w:val="9"/>
    <w:qFormat/>
    <w:rsid w:val="00DC65DF"/>
    <w:rPr>
      <w:rFonts w:ascii="Times New Roman" w:eastAsia="Times New Roman" w:hAnsi="Times New Roman" w:cs="Times New Roman"/>
      <w:b/>
      <w:bCs/>
      <w:kern w:val="2"/>
      <w:sz w:val="48"/>
      <w:szCs w:val="48"/>
      <w:lang w:eastAsia="en-GB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 Unicode M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Odlomakpopisa">
    <w:name w:val="List Paragraph"/>
    <w:basedOn w:val="Normal"/>
    <w:uiPriority w:val="34"/>
    <w:qFormat/>
    <w:rsid w:val="004F435F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-US" w:eastAsia="hr-HR"/>
    </w:r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rsid w:val="006C20AA"/>
    <w:pPr>
      <w:tabs>
        <w:tab w:val="center" w:pos="4153"/>
        <w:tab w:val="right" w:pos="8306"/>
      </w:tabs>
      <w:jc w:val="both"/>
    </w:pPr>
    <w:rPr>
      <w:szCs w:val="20"/>
      <w:lang w:eastAsia="hr-HR"/>
    </w:rPr>
  </w:style>
  <w:style w:type="paragraph" w:styleId="StandardWeb">
    <w:name w:val="Normal (Web)"/>
    <w:basedOn w:val="Normal"/>
    <w:uiPriority w:val="99"/>
    <w:unhideWhenUsed/>
    <w:qFormat/>
    <w:rsid w:val="00113F8B"/>
    <w:pPr>
      <w:spacing w:beforeAutospacing="1" w:afterAutospacing="1"/>
    </w:pPr>
  </w:style>
  <w:style w:type="paragraph" w:customStyle="1" w:styleId="paragraph">
    <w:name w:val="paragraph"/>
    <w:basedOn w:val="Normal"/>
    <w:qFormat/>
    <w:rsid w:val="00E16C71"/>
    <w:pPr>
      <w:suppressAutoHyphens w:val="0"/>
      <w:spacing w:beforeAutospacing="1" w:afterAutospacing="1"/>
    </w:pPr>
    <w:rPr>
      <w:lang w:eastAsia="hr-HR"/>
    </w:rPr>
  </w:style>
  <w:style w:type="paragraph" w:styleId="Bezproreda">
    <w:name w:val="No Spacing"/>
    <w:uiPriority w:val="1"/>
    <w:qFormat/>
    <w:rsid w:val="00792FD0"/>
    <w:pPr>
      <w:suppressAutoHyphens w:val="0"/>
    </w:pPr>
    <w:rPr>
      <w:sz w:val="22"/>
      <w:szCs w:val="22"/>
    </w:rPr>
  </w:style>
  <w:style w:type="table" w:styleId="Reetkatablice">
    <w:name w:val="Table Grid"/>
    <w:basedOn w:val="Obinatablica"/>
    <w:uiPriority w:val="39"/>
    <w:rsid w:val="00237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9</Pages>
  <Words>2413</Words>
  <Characters>13755</Characters>
  <Application>Microsoft Office Word</Application>
  <DocSecurity>0</DocSecurity>
  <Lines>114</Lines>
  <Paragraphs>32</Paragraphs>
  <ScaleCrop>false</ScaleCrop>
  <Company>HP Inc.</Company>
  <LinksUpToDate>false</LinksUpToDate>
  <CharactersWithSpaces>16136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dc:description/>
  <cp:lastModifiedBy>Petra Crnko</cp:lastModifiedBy>
  <cp:revision>41</cp:revision>
  <dcterms:created xsi:type="dcterms:W3CDTF">2023-10-30T09:42:00Z</dcterms:created>
  <dcterms:modified xsi:type="dcterms:W3CDTF">2024-12-09T17:20:00Z</dcterms:modified>
  <dc:language>en-US</dc:language>
</cp:coreProperties>
</file>