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svibnja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</w:t>
      </w:r>
      <w:r>
        <w:rPr>
          <w:rFonts w:ascii="Times New Roman" w:eastAsia="Times New Roman" w:hAnsi="Times New Roman" w:cs="Times New Roman"/>
        </w:rPr>
        <w:t xml:space="preserve">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</w:p>
    <w:p w14:paraId="0000000C" w14:textId="77777777" w:rsidR="00CD17B0" w:rsidRDefault="0098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</w:rPr>
        <w:t>Žuliček</w:t>
      </w:r>
      <w:proofErr w:type="spellEnd"/>
      <w:r>
        <w:rPr>
          <w:rFonts w:ascii="Times New Roman" w:eastAsia="Times New Roman" w:hAnsi="Times New Roman" w:cs="Times New Roman"/>
        </w:rPr>
        <w:t xml:space="preserve"> Mario, građanin</w:t>
      </w:r>
    </w:p>
    <w:p w14:paraId="0000000D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Predsjedava Šikić Goran, predsjednik Vijeća Mjesnog odbora Zapruđe. </w:t>
      </w:r>
    </w:p>
    <w:p w14:paraId="0000000F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Goran Šikić otvara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konstatira da je nazočno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od ukupno 7 članova Vijeća, što znači da Vijeće može pravovaljano odlučivati, te otvara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travnja 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godine.</w:t>
      </w:r>
    </w:p>
    <w:p w14:paraId="00000017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8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9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A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B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C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D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USVAJANJE DNEVNOG REDA</w:t>
      </w:r>
    </w:p>
    <w:p w14:paraId="0000001E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F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 </w:t>
      </w:r>
    </w:p>
    <w:p w14:paraId="00000020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21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2" w14:textId="77777777" w:rsidR="00CD17B0" w:rsidRDefault="009835F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4edq3t2k33c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Natječajni projekt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Racinjak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upit o statusu predmeta – zaključak, donosi se</w:t>
      </w:r>
    </w:p>
    <w:p w14:paraId="00000023" w14:textId="77777777" w:rsidR="00CD17B0" w:rsidRDefault="009835F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Upuštanje rubnjaka radi invalida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11-23 (radi se o tri rubnjaka, svi su dio staza preko zelene površine) – zaključak, donosi se</w:t>
      </w:r>
    </w:p>
    <w:p w14:paraId="00000024" w14:textId="77777777" w:rsidR="00CD17B0" w:rsidRDefault="009835FA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Dodatna sadnja stabala u naselju – zaključak, donosi se</w:t>
      </w:r>
    </w:p>
    <w:p w14:paraId="00000025" w14:textId="77777777" w:rsidR="00CD17B0" w:rsidRDefault="009835FA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Pitanja, prijedlozi i obavijesti</w:t>
      </w:r>
    </w:p>
    <w:p w14:paraId="00000026" w14:textId="77777777" w:rsidR="00CD17B0" w:rsidRDefault="009835FA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prigovor građana - loše pričvršćeni rukometni golovi na školskom igralištu</w:t>
      </w:r>
    </w:p>
    <w:p w14:paraId="00000027" w14:textId="77777777" w:rsidR="00CD17B0" w:rsidRDefault="009835FA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asfaltiranje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Vučetićevog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prilaza 1 – upit građana</w:t>
      </w:r>
    </w:p>
    <w:p w14:paraId="00000028" w14:textId="77777777" w:rsidR="00CD17B0" w:rsidRDefault="00CD17B0">
      <w:pP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00000029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2A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1. Natječajni projekt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Bundek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Racinjak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- upit o statusu predmeta – zaključak, donosi se</w:t>
      </w:r>
    </w:p>
    <w:p w14:paraId="0000002B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C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2D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E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F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30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1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32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33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upitu o statusu predmeta u vezi provedbe natječajnog projekta </w:t>
      </w:r>
      <w:proofErr w:type="spellStart"/>
      <w:r>
        <w:rPr>
          <w:rFonts w:ascii="Times New Roman" w:eastAsia="Times New Roman" w:hAnsi="Times New Roman" w:cs="Times New Roman"/>
          <w:b/>
        </w:rPr>
        <w:t>Bundek-Racinjak</w:t>
      </w:r>
      <w:proofErr w:type="spellEnd"/>
    </w:p>
    <w:p w14:paraId="00000034" w14:textId="77777777" w:rsidR="00CD17B0" w:rsidRDefault="00CD17B0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35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</w:p>
    <w:p w14:paraId="00000036" w14:textId="65F02DA4" w:rsidR="00CD17B0" w:rsidRDefault="009835FA" w:rsidP="005B0B9E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Vijeće je suglasno da se </w:t>
      </w:r>
      <w:r w:rsidR="005B0B9E" w:rsidRPr="0042306D">
        <w:rPr>
          <w:rFonts w:ascii="Times New Roman" w:eastAsia="Times New Roman" w:hAnsi="Times New Roman" w:cs="Times New Roman"/>
          <w:color w:val="000000" w:themeColor="text1"/>
        </w:rPr>
        <w:t xml:space="preserve">Ustanovi za Upravljanje sportskim objektima i Gradskom uredu za obnovu, izgradnju, prostorno uređenje, graditeljstvo, komunalne poslove i promet </w:t>
      </w:r>
      <w:r w:rsidRPr="0042306D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postavi upit o statusu predmeta natječajnog projekta </w:t>
      </w:r>
      <w:proofErr w:type="spellStart"/>
      <w:r w:rsidRPr="0042306D">
        <w:rPr>
          <w:rFonts w:ascii="Times New Roman" w:eastAsia="Times New Roman" w:hAnsi="Times New Roman" w:cs="Times New Roman"/>
          <w:color w:val="000000" w:themeColor="text1"/>
          <w:highlight w:val="white"/>
        </w:rPr>
        <w:t>Bundek-Racinjak</w:t>
      </w:r>
      <w:proofErr w:type="spellEnd"/>
      <w:r w:rsidRPr="0042306D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te da se Vijeću dostave </w:t>
      </w:r>
      <w:r>
        <w:rPr>
          <w:rFonts w:ascii="Times New Roman" w:eastAsia="Times New Roman" w:hAnsi="Times New Roman" w:cs="Times New Roman"/>
          <w:highlight w:val="white"/>
        </w:rPr>
        <w:t>dostupne informacije o projektu u cilju informiranja o statusu predmeta. (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Registarski broj natječaja: 46-17/ZG-UA/NJN, Oznaka iz Plana javne nabave </w:t>
      </w:r>
      <w:proofErr w:type="spellStart"/>
      <w:r>
        <w:rPr>
          <w:rFonts w:ascii="Times New Roman" w:eastAsia="Times New Roman" w:hAnsi="Times New Roman" w:cs="Times New Roman"/>
          <w:i/>
          <w:highlight w:val="white"/>
        </w:rPr>
        <w:t>Raspisivača</w:t>
      </w:r>
      <w:proofErr w:type="spellEnd"/>
      <w:r>
        <w:rPr>
          <w:rFonts w:ascii="Times New Roman" w:eastAsia="Times New Roman" w:hAnsi="Times New Roman" w:cs="Times New Roman"/>
          <w:i/>
          <w:highlight w:val="white"/>
        </w:rPr>
        <w:t xml:space="preserve"> natječaja 2408-2017-EMV</w:t>
      </w:r>
      <w:r>
        <w:rPr>
          <w:rFonts w:ascii="Times New Roman" w:eastAsia="Times New Roman" w:hAnsi="Times New Roman" w:cs="Times New Roman"/>
          <w:highlight w:val="white"/>
        </w:rPr>
        <w:t>)</w:t>
      </w:r>
    </w:p>
    <w:p w14:paraId="00000037" w14:textId="204B1E4C" w:rsidR="00CD17B0" w:rsidRDefault="009835FA" w:rsidP="005B0B9E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  <w:r w:rsidR="005B0B9E">
        <w:t xml:space="preserve">, </w:t>
      </w:r>
      <w:r w:rsidR="005B0B9E" w:rsidRPr="005B0B9E">
        <w:rPr>
          <w:rFonts w:ascii="Times New Roman" w:eastAsia="Times New Roman" w:hAnsi="Times New Roman" w:cs="Times New Roman"/>
        </w:rPr>
        <w:t>Ustanovi za Upravljanje sportsk</w:t>
      </w:r>
      <w:r w:rsidR="005B0B9E">
        <w:rPr>
          <w:rFonts w:ascii="Times New Roman" w:eastAsia="Times New Roman" w:hAnsi="Times New Roman" w:cs="Times New Roman"/>
        </w:rPr>
        <w:t xml:space="preserve">im objektima i </w:t>
      </w:r>
      <w:r w:rsidR="005B0B9E" w:rsidRPr="005B0B9E">
        <w:rPr>
          <w:rFonts w:ascii="Times New Roman" w:eastAsia="Times New Roman" w:hAnsi="Times New Roman" w:cs="Times New Roman"/>
        </w:rPr>
        <w:t>Gradskom uredu za obnovu, izgradnju, prostorno uređenje, graditeljstvo, komunalne poslove i promet</w:t>
      </w:r>
    </w:p>
    <w:p w14:paraId="00000038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9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bookmarkStart w:id="1" w:name="_GoBack"/>
      <w:bookmarkEnd w:id="1"/>
    </w:p>
    <w:p w14:paraId="0000003A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B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C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D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E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F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0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5" w14:textId="0D4819F9" w:rsidR="00CD17B0" w:rsidRDefault="00CD17B0" w:rsidP="002000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0000046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2. Upuštanje rubnjaka radi invalida ispred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Vankine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11-23 (radi se o tri rubnjaka, svi su dio staza preko zelene površine) – zaključak, donosi se</w:t>
      </w:r>
    </w:p>
    <w:p w14:paraId="00000047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8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49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A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B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4C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D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4E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4F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upuštanju rubnjaka radi invalida ispred </w:t>
      </w:r>
      <w:proofErr w:type="spellStart"/>
      <w:r>
        <w:rPr>
          <w:rFonts w:ascii="Times New Roman" w:eastAsia="Times New Roman" w:hAnsi="Times New Roman" w:cs="Times New Roman"/>
          <w:b/>
        </w:rPr>
        <w:t>Vankine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11-23 (tri rubnjaka, svi su dio staza preko zelene površine)</w:t>
      </w:r>
    </w:p>
    <w:p w14:paraId="00000050" w14:textId="77777777" w:rsidR="00CD17B0" w:rsidRDefault="00CD17B0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51" w14:textId="6019C169" w:rsidR="00CD17B0" w:rsidRDefault="009835FA" w:rsidP="005B0B9E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Vijeće je suglasno da se izvedu radovi upuštanja rubnjaka ispred zgrade na lokaciji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Vankina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11-23 (tri rubnjaka)</w:t>
      </w:r>
      <w:r w:rsidR="005B0B9E">
        <w:rPr>
          <w:rFonts w:ascii="Times New Roman" w:eastAsia="Times New Roman" w:hAnsi="Times New Roman" w:cs="Times New Roman"/>
          <w:highlight w:val="white"/>
        </w:rPr>
        <w:t xml:space="preserve">, traži se mišljenje i rješenje </w:t>
      </w:r>
      <w:r w:rsidR="005B0B9E">
        <w:rPr>
          <w:rFonts w:ascii="Times New Roman" w:eastAsia="Times New Roman" w:hAnsi="Times New Roman" w:cs="Times New Roman"/>
        </w:rPr>
        <w:t>Gradskog</w:t>
      </w:r>
      <w:r w:rsidR="005B0B9E" w:rsidRPr="005B0B9E">
        <w:rPr>
          <w:rFonts w:ascii="Times New Roman" w:eastAsia="Times New Roman" w:hAnsi="Times New Roman" w:cs="Times New Roman"/>
        </w:rPr>
        <w:t xml:space="preserve"> uredu za obnovu, izgradnju, prostorno uređenje, graditeljstvo, komunalne poslove i promet</w:t>
      </w:r>
      <w:r w:rsidR="005B0B9E">
        <w:rPr>
          <w:rFonts w:ascii="Times New Roman" w:eastAsia="Times New Roman" w:hAnsi="Times New Roman" w:cs="Times New Roman"/>
        </w:rPr>
        <w:t>, Sektora za promet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00000052" w14:textId="37ECB9DA" w:rsidR="00CD17B0" w:rsidRDefault="009835FA" w:rsidP="009835FA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  <w:r>
        <w:rPr>
          <w:rFonts w:ascii="Times New Roman" w:eastAsia="Times New Roman" w:hAnsi="Times New Roman" w:cs="Times New Roman"/>
        </w:rPr>
        <w:t>,</w:t>
      </w:r>
      <w:r w:rsidRPr="009835FA">
        <w:t xml:space="preserve"> </w:t>
      </w:r>
      <w:r w:rsidRPr="009835FA">
        <w:rPr>
          <w:rFonts w:ascii="Times New Roman" w:eastAsia="Times New Roman" w:hAnsi="Times New Roman" w:cs="Times New Roman"/>
        </w:rPr>
        <w:t>Gradskog uredu za obnovu, izgradnju, prostorno uređenje, graditeljstvo, komunalne poslove i promet, Sektora za promet.</w:t>
      </w:r>
      <w:r>
        <w:rPr>
          <w:rFonts w:ascii="Times New Roman" w:eastAsia="Times New Roman" w:hAnsi="Times New Roman" w:cs="Times New Roman"/>
          <w:highlight w:val="white"/>
        </w:rPr>
        <w:t xml:space="preserve"> i Zagrebačkom holdingu, Podružnici Zagrebačke </w:t>
      </w:r>
      <w:r w:rsidR="0020006E">
        <w:rPr>
          <w:rFonts w:ascii="Times New Roman" w:eastAsia="Times New Roman" w:hAnsi="Times New Roman" w:cs="Times New Roman"/>
          <w:highlight w:val="white"/>
        </w:rPr>
        <w:t>ceste</w:t>
      </w:r>
    </w:p>
    <w:p w14:paraId="00000053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4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5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6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7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8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9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A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B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C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D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E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F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0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1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2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3. Dodatna sadnja stabala u naselju – zaključak, donosi se</w:t>
      </w:r>
    </w:p>
    <w:p w14:paraId="00000063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4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5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6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7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68" w14:textId="77777777" w:rsidR="00CD17B0" w:rsidRDefault="009835F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9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6A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6B" w14:textId="77777777" w:rsidR="00CD17B0" w:rsidRDefault="009835F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dodatnoj sadnji stabala u naselju</w:t>
      </w:r>
    </w:p>
    <w:p w14:paraId="0000006C" w14:textId="77777777" w:rsidR="00CD17B0" w:rsidRDefault="00CD17B0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6D" w14:textId="77DBF4DF" w:rsidR="00CD17B0" w:rsidRDefault="009835FA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posade dodatna stabla u naselju, prema pravilima struke i propisanoj gustoći na sljedećim površinama (prema grafičkom prilogu Zapisniku):</w:t>
      </w:r>
    </w:p>
    <w:p w14:paraId="4C4DF9A2" w14:textId="77777777" w:rsidR="00077256" w:rsidRDefault="00077256" w:rsidP="00077256">
      <w:pPr>
        <w:spacing w:before="240"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000006E" w14:textId="77777777" w:rsidR="00CD17B0" w:rsidRDefault="009835FA">
      <w:pPr>
        <w:numPr>
          <w:ilvl w:val="1"/>
          <w:numId w:val="3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Zelena površina između Sarajevske ulice i odvojka koji se spušta sa Sarajevske ulice </w:t>
      </w:r>
    </w:p>
    <w:p w14:paraId="0000006F" w14:textId="77777777" w:rsidR="00CD17B0" w:rsidRDefault="009835FA">
      <w:pPr>
        <w:numPr>
          <w:ilvl w:val="1"/>
          <w:numId w:val="3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Unutar bloka između osmerokatnice u </w:t>
      </w:r>
      <w:proofErr w:type="spellStart"/>
      <w:r>
        <w:rPr>
          <w:rFonts w:ascii="Times New Roman" w:eastAsia="Times New Roman" w:hAnsi="Times New Roman" w:cs="Times New Roman"/>
        </w:rPr>
        <w:t>Vankinoj</w:t>
      </w:r>
      <w:proofErr w:type="spellEnd"/>
      <w:r>
        <w:rPr>
          <w:rFonts w:ascii="Times New Roman" w:eastAsia="Times New Roman" w:hAnsi="Times New Roman" w:cs="Times New Roman"/>
        </w:rPr>
        <w:t xml:space="preserve"> ulici i osmerokatnice na Meštrovićevom trgu - dopuna sadnjom drveća</w:t>
      </w:r>
    </w:p>
    <w:p w14:paraId="00000070" w14:textId="3966BC27" w:rsidR="00CD17B0" w:rsidRDefault="009835FA" w:rsidP="009835FA">
      <w:pPr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Ovaj prijedlog bit će dostavljen </w:t>
      </w:r>
      <w:r w:rsidRPr="009835FA">
        <w:rPr>
          <w:rFonts w:ascii="Times New Roman" w:eastAsia="Times New Roman" w:hAnsi="Times New Roman" w:cs="Times New Roman"/>
        </w:rPr>
        <w:t>Gradsko</w:t>
      </w:r>
      <w:r>
        <w:rPr>
          <w:rFonts w:ascii="Times New Roman" w:eastAsia="Times New Roman" w:hAnsi="Times New Roman" w:cs="Times New Roman"/>
        </w:rPr>
        <w:t>m</w:t>
      </w:r>
      <w:r w:rsidRPr="009835FA">
        <w:rPr>
          <w:rFonts w:ascii="Times New Roman" w:eastAsia="Times New Roman" w:hAnsi="Times New Roman" w:cs="Times New Roman"/>
        </w:rPr>
        <w:t xml:space="preserve"> uredu za obnovu, izgradnju, prostorno uređenje, graditeljstvo, komunalne poslove i promet, </w:t>
      </w:r>
      <w:r>
        <w:rPr>
          <w:rFonts w:ascii="Times New Roman" w:eastAsia="Times New Roman" w:hAnsi="Times New Roman" w:cs="Times New Roman"/>
        </w:rPr>
        <w:t>Odsjek za zelene površine</w:t>
      </w:r>
    </w:p>
    <w:p w14:paraId="00000071" w14:textId="6DCD4BA5" w:rsidR="00CD17B0" w:rsidRDefault="009835FA" w:rsidP="009835FA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</w:t>
      </w:r>
      <w:r w:rsidR="00077256">
        <w:rPr>
          <w:rFonts w:ascii="Times New Roman" w:eastAsia="Times New Roman" w:hAnsi="Times New Roman" w:cs="Times New Roman"/>
        </w:rPr>
        <w:t>ke četvrti Novi Zagreb – Istok,</w:t>
      </w:r>
      <w:r w:rsidRPr="009835FA">
        <w:t xml:space="preserve"> </w:t>
      </w:r>
      <w:r w:rsidRPr="009835FA">
        <w:rPr>
          <w:rFonts w:ascii="Times New Roman" w:eastAsia="Times New Roman" w:hAnsi="Times New Roman" w:cs="Times New Roman"/>
        </w:rPr>
        <w:t>Gradskom uredu za obnovu, izgradnju, prostorno uređenje, graditeljstvo, komunalne poslove i promet, Odsjek za zelene površine</w:t>
      </w:r>
      <w:r w:rsidR="00077256">
        <w:rPr>
          <w:rFonts w:ascii="Times New Roman" w:eastAsia="Times New Roman" w:hAnsi="Times New Roman" w:cs="Times New Roman"/>
        </w:rPr>
        <w:t xml:space="preserve"> i Zagrebačkom holdingu, Podružnici Zrinjevac</w:t>
      </w:r>
      <w:r>
        <w:rPr>
          <w:rFonts w:ascii="Times New Roman" w:eastAsia="Times New Roman" w:hAnsi="Times New Roman" w:cs="Times New Roman"/>
        </w:rPr>
        <w:t>.</w:t>
      </w:r>
    </w:p>
    <w:p w14:paraId="00000072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3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4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5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6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7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8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9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A" w14:textId="77777777" w:rsidR="00CD17B0" w:rsidRDefault="00CD17B0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E" w14:textId="2E5E07AA" w:rsidR="00CD17B0" w:rsidRDefault="00CD17B0" w:rsidP="0020006E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000007F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u w:val="single"/>
        </w:rPr>
        <w:t>Ad 4. Pitanja, prijedlozi i obavijesti</w:t>
      </w:r>
    </w:p>
    <w:p w14:paraId="00000080" w14:textId="77777777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Prigovor građana - loše pričvršćeni rukometni golovi na školskom igralištu</w:t>
      </w:r>
    </w:p>
    <w:p w14:paraId="00000081" w14:textId="1601EAB4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Vijeće se slaže da se uputi dopis </w:t>
      </w:r>
      <w:r w:rsidRPr="009835FA">
        <w:rPr>
          <w:rFonts w:ascii="Times New Roman" w:eastAsia="Times New Roman" w:hAnsi="Times New Roman" w:cs="Times New Roman"/>
        </w:rPr>
        <w:t xml:space="preserve">Zagrebačkom holdingu, Podružnici Zrinjevac </w:t>
      </w:r>
      <w:r>
        <w:rPr>
          <w:rFonts w:ascii="Times New Roman" w:eastAsia="Times New Roman" w:hAnsi="Times New Roman" w:cs="Times New Roman"/>
        </w:rPr>
        <w:t>za provjerom stabilnosti spomenutih golova.</w:t>
      </w:r>
    </w:p>
    <w:p w14:paraId="00000082" w14:textId="77777777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Asfaltiranje </w:t>
      </w:r>
      <w:proofErr w:type="spellStart"/>
      <w:r>
        <w:rPr>
          <w:rFonts w:ascii="Times New Roman" w:eastAsia="Times New Roman" w:hAnsi="Times New Roman" w:cs="Times New Roman"/>
          <w:u w:val="single"/>
        </w:rPr>
        <w:t>Vučetićevog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prilaza 1 – upit građana</w:t>
      </w:r>
    </w:p>
    <w:p w14:paraId="00000083" w14:textId="77777777" w:rsidR="00CD17B0" w:rsidRDefault="009835FA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se slaže da se prijedlog građana za asfaltiranjem </w:t>
      </w:r>
      <w:proofErr w:type="spellStart"/>
      <w:r>
        <w:rPr>
          <w:rFonts w:ascii="Times New Roman" w:eastAsia="Times New Roman" w:hAnsi="Times New Roman" w:cs="Times New Roman"/>
        </w:rPr>
        <w:t>Vučetićevog</w:t>
      </w:r>
      <w:proofErr w:type="spellEnd"/>
      <w:r>
        <w:rPr>
          <w:rFonts w:ascii="Times New Roman" w:eastAsia="Times New Roman" w:hAnsi="Times New Roman" w:cs="Times New Roman"/>
        </w:rPr>
        <w:t xml:space="preserve"> prilaza 1 uvrsti u program asfaltiranja iduće godine, budući da je program asfaltiranja za ovu godinu već zaključen.</w:t>
      </w:r>
    </w:p>
    <w:p w14:paraId="00000084" w14:textId="77777777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Orezivanje grana u </w:t>
      </w:r>
      <w:proofErr w:type="spellStart"/>
      <w:r>
        <w:rPr>
          <w:rFonts w:ascii="Times New Roman" w:eastAsia="Times New Roman" w:hAnsi="Times New Roman" w:cs="Times New Roman"/>
          <w:u w:val="single"/>
        </w:rPr>
        <w:t>Adamičevoj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ulici</w:t>
      </w:r>
    </w:p>
    <w:p w14:paraId="00000085" w14:textId="77777777" w:rsidR="00CD17B0" w:rsidRDefault="009835FA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suglasno da se pošalje dopis nadležnoj službi da se obrežu grane u </w:t>
      </w:r>
      <w:proofErr w:type="spellStart"/>
      <w:r>
        <w:rPr>
          <w:rFonts w:ascii="Times New Roman" w:eastAsia="Times New Roman" w:hAnsi="Times New Roman" w:cs="Times New Roman"/>
        </w:rPr>
        <w:t>Adamičevoj</w:t>
      </w:r>
      <w:proofErr w:type="spellEnd"/>
      <w:r>
        <w:rPr>
          <w:rFonts w:ascii="Times New Roman" w:eastAsia="Times New Roman" w:hAnsi="Times New Roman" w:cs="Times New Roman"/>
        </w:rPr>
        <w:t xml:space="preserve"> ulici kako bi se smanjilo prikrivanje rasvjetnih tijela.</w:t>
      </w:r>
    </w:p>
    <w:p w14:paraId="00000086" w14:textId="77777777" w:rsidR="00CD17B0" w:rsidRDefault="00CD17B0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00000087" w14:textId="77777777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Problematika prekomjerne populacije vrana u naselju</w:t>
      </w:r>
    </w:p>
    <w:p w14:paraId="00000088" w14:textId="77777777" w:rsidR="00CD17B0" w:rsidRDefault="009835FA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sljedeće godine pravovremeno reagira na temu prekomjerne populacije vrana te smatra da je potrebno pronaći dugoročnije rješenje za spomenutu problematiku, na gradskoj razini.</w:t>
      </w:r>
    </w:p>
    <w:p w14:paraId="00000089" w14:textId="77777777" w:rsidR="00CD17B0" w:rsidRDefault="009835F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Prometna studija za Zapruđe</w:t>
      </w:r>
    </w:p>
    <w:p w14:paraId="0000008A" w14:textId="77777777" w:rsidR="00CD17B0" w:rsidRDefault="009835FA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ponovno traži da mu se dostavi, a ako nije moguća dostava da se ustupi na uvid spomenuta studija.</w:t>
      </w:r>
    </w:p>
    <w:p w14:paraId="0000008B" w14:textId="77777777" w:rsidR="00CD17B0" w:rsidRDefault="00CD17B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8F" w14:textId="1331C3CA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090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Zapisnik sastavio: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091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Josip Barišić</w:t>
      </w:r>
      <w:r>
        <w:rPr>
          <w:rFonts w:ascii="Times New Roman" w:eastAsia="Times New Roman" w:hAnsi="Times New Roman" w:cs="Times New Roman"/>
          <w:color w:val="000000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92" w14:textId="77777777" w:rsidR="00CD17B0" w:rsidRDefault="009835F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pod</w:t>
      </w: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  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73608F9A" w14:textId="77777777" w:rsidR="00077256" w:rsidRPr="00215338" w:rsidRDefault="00077256" w:rsidP="0007725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024-08/22-003/951</w:t>
      </w:r>
    </w:p>
    <w:p w14:paraId="5A71F1A4" w14:textId="2D5E58E8" w:rsidR="00077256" w:rsidRPr="00215338" w:rsidRDefault="00077256" w:rsidP="0007725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15338">
        <w:rPr>
          <w:rFonts w:ascii="Times New Roman" w:eastAsia="Times New Roman" w:hAnsi="Times New Roman" w:cs="Times New Roman"/>
          <w:sz w:val="24"/>
          <w:szCs w:val="24"/>
        </w:rPr>
        <w:t>URBROJ:  251-13-11-</w:t>
      </w:r>
      <w:r>
        <w:rPr>
          <w:rFonts w:ascii="Times New Roman" w:eastAsia="Times New Roman" w:hAnsi="Times New Roman" w:cs="Times New Roman"/>
          <w:sz w:val="24"/>
          <w:szCs w:val="24"/>
        </w:rPr>
        <w:t>9-22-2</w:t>
      </w:r>
    </w:p>
    <w:p w14:paraId="60501397" w14:textId="422868C5" w:rsidR="00077256" w:rsidRPr="00BE0558" w:rsidRDefault="00077256" w:rsidP="0007725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11. svibnja</w:t>
      </w:r>
      <w:r w:rsidRPr="00BE0558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00000095" w14:textId="77777777" w:rsidR="00CD17B0" w:rsidRDefault="00CD17B0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</w:p>
    <w:p w14:paraId="00000096" w14:textId="77777777" w:rsidR="00CD17B0" w:rsidRDefault="009835FA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Predsjednik Vijeća</w:t>
      </w:r>
    </w:p>
    <w:p w14:paraId="00000097" w14:textId="77777777" w:rsidR="00CD17B0" w:rsidRDefault="009835FA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Mjesnog odbora Zapruđe</w:t>
      </w:r>
    </w:p>
    <w:p w14:paraId="00000098" w14:textId="77777777" w:rsidR="00CD17B0" w:rsidRDefault="009835FA">
      <w:pPr>
        <w:spacing w:after="0" w:line="240" w:lineRule="auto"/>
        <w:ind w:left="5245"/>
        <w:jc w:val="center"/>
      </w:pPr>
      <w:r>
        <w:rPr>
          <w:color w:val="000000"/>
        </w:rPr>
        <w:t>Goran Šikić</w:t>
      </w:r>
    </w:p>
    <w:sectPr w:rsidR="00CD17B0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63FAC"/>
    <w:multiLevelType w:val="multilevel"/>
    <w:tmpl w:val="B2FC1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5233821"/>
    <w:multiLevelType w:val="multilevel"/>
    <w:tmpl w:val="32C4E1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9874DB"/>
    <w:multiLevelType w:val="multilevel"/>
    <w:tmpl w:val="877C07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EC213C"/>
    <w:multiLevelType w:val="multilevel"/>
    <w:tmpl w:val="579ED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38E5DA5"/>
    <w:multiLevelType w:val="multilevel"/>
    <w:tmpl w:val="8BF6D87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B0"/>
    <w:rsid w:val="00077256"/>
    <w:rsid w:val="0020006E"/>
    <w:rsid w:val="0042306D"/>
    <w:rsid w:val="005B0B9E"/>
    <w:rsid w:val="009835FA"/>
    <w:rsid w:val="00CD17B0"/>
    <w:rsid w:val="00EE5D97"/>
    <w:rsid w:val="00F6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30B3"/>
  <w15:docId w15:val="{169F7764-3BB6-435D-BD41-DA2D0A2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Cn+cpJUlSByPqJD7Pky90IlCYQ==">AMUW2mWNUP2RCxStuhlbe5fnGemEUd9xmcQ8SQtprVqIw4kp3ogRkF+xILFhhlpvOFuqXzEKIi+dPjcDA/gCwkgsM2uz33bFwvjY127G9uQex4WCIAXsZANCs/unZbs7kiwmuf82NJBeVA+1pNKjTcVH/zo8n6isDg==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5</cp:revision>
  <dcterms:created xsi:type="dcterms:W3CDTF">2022-06-07T15:09:00Z</dcterms:created>
  <dcterms:modified xsi:type="dcterms:W3CDTF">2022-06-15T10:39:00Z</dcterms:modified>
</cp:coreProperties>
</file>