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77E52036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53BB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01208343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69473D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C53BB0">
        <w:rPr>
          <w:rFonts w:ascii="Times New Roman" w:hAnsi="Times New Roman" w:cs="Times New Roman"/>
          <w:sz w:val="24"/>
          <w:szCs w:val="24"/>
        </w:rPr>
        <w:t>21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C53BB0">
        <w:rPr>
          <w:rFonts w:ascii="Times New Roman" w:hAnsi="Times New Roman" w:cs="Times New Roman"/>
          <w:sz w:val="24"/>
          <w:szCs w:val="24"/>
        </w:rPr>
        <w:t>svib</w:t>
      </w:r>
      <w:r w:rsidR="0069473D">
        <w:rPr>
          <w:rFonts w:ascii="Times New Roman" w:hAnsi="Times New Roman" w:cs="Times New Roman"/>
          <w:sz w:val="24"/>
          <w:szCs w:val="24"/>
        </w:rPr>
        <w:t>nja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69473D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:</w:t>
      </w:r>
      <w:r w:rsidR="0069473D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 xml:space="preserve">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8C7FA58" w14:textId="77777777" w:rsidR="00441803" w:rsidRDefault="00441803" w:rsidP="004A3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30C03" w14:textId="1E505C79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>, Andrea Vranić i Vladimir Resnik</w:t>
      </w:r>
    </w:p>
    <w:p w14:paraId="6019AAC4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734A6121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53BB0">
        <w:rPr>
          <w:rFonts w:ascii="Times New Roman" w:hAnsi="Times New Roman" w:cs="Times New Roman"/>
          <w:sz w:val="24"/>
          <w:szCs w:val="24"/>
        </w:rPr>
        <w:t>7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C2E86F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Predsjednik Vijeća predlaže da se u dnevni rad ubaci točka dnevnog reda pod 2. </w:t>
      </w:r>
      <w:bookmarkStart w:id="0" w:name="_Hlk167367767"/>
      <w:proofErr w:type="spellStart"/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Asfalterski</w:t>
      </w:r>
      <w:proofErr w:type="spellEnd"/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 Plana malih komunalnih akcija Vijeća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za 2024. </w:t>
      </w:r>
      <w:r w:rsidRPr="00C53B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.</w:t>
      </w:r>
    </w:p>
    <w:bookmarkEnd w:id="0"/>
    <w:p w14:paraId="39954E03" w14:textId="77777777" w:rsidR="00923B60" w:rsidRDefault="00923B60" w:rsidP="00923B60">
      <w:pPr>
        <w:rPr>
          <w:rFonts w:ascii="Times New Roman" w:hAnsi="Times New Roman" w:cs="Times New Roman"/>
          <w:sz w:val="24"/>
          <w:szCs w:val="24"/>
        </w:rPr>
      </w:pPr>
    </w:p>
    <w:p w14:paraId="281C7D78" w14:textId="77777777" w:rsidR="0067601E" w:rsidRDefault="00923B60" w:rsidP="00676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1" w:name="_Hlk95170795"/>
    </w:p>
    <w:bookmarkEnd w:id="1"/>
    <w:p w14:paraId="68FC3601" w14:textId="77777777" w:rsidR="00C53BB0" w:rsidRPr="00C53BB0" w:rsidRDefault="00C53BB0" w:rsidP="00C53BB0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53BB0">
        <w:rPr>
          <w:rFonts w:ascii="Times New Roman" w:hAnsi="Times New Roman" w:cs="Times New Roman"/>
          <w:bCs/>
          <w:sz w:val="24"/>
          <w:szCs w:val="24"/>
        </w:rPr>
        <w:t xml:space="preserve">Prijedlog prioriteta za Plan komunalnih aktivnosti Gradske četvrti Donji grad za 2025., </w:t>
      </w:r>
      <w:r w:rsidRPr="00C53BB0">
        <w:rPr>
          <w:rFonts w:ascii="Times New Roman" w:hAnsi="Times New Roman" w:cs="Times New Roman"/>
          <w:bCs/>
          <w:i/>
          <w:iCs/>
          <w:sz w:val="24"/>
          <w:szCs w:val="24"/>
        </w:rPr>
        <w:t>donošenje</w:t>
      </w:r>
    </w:p>
    <w:p w14:paraId="538D97AF" w14:textId="77777777" w:rsidR="00C53BB0" w:rsidRDefault="00C53BB0" w:rsidP="00C53BB0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ind w:hanging="359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2" w:name="_Hlk167440615"/>
      <w:proofErr w:type="spellStart"/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Asfalterski</w:t>
      </w:r>
      <w:proofErr w:type="spellEnd"/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 Plana malih komunalnih akcija Vijeća Mjesnog odbora „Pavao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53B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Šubić“ za 2024. </w:t>
      </w:r>
      <w:r w:rsidRPr="00C53B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bookmarkEnd w:id="2"/>
    <w:p w14:paraId="2EB0B31C" w14:textId="04C9FA22" w:rsidR="00C53BB0" w:rsidRPr="00C53BB0" w:rsidRDefault="00C53BB0" w:rsidP="00C53BB0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ind w:hanging="359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C53BB0">
        <w:rPr>
          <w:rFonts w:ascii="Times New Roman" w:hAnsi="Times New Roman" w:cs="Times New Roman"/>
          <w:bCs/>
          <w:sz w:val="24"/>
          <w:szCs w:val="24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4BD3FE7B" w14:textId="77777777" w:rsidR="00C53BB0" w:rsidRPr="00C53BB0" w:rsidRDefault="00C53BB0" w:rsidP="00C53BB0">
      <w:pPr>
        <w:pStyle w:val="ListParagraph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BB0">
        <w:rPr>
          <w:rFonts w:ascii="Times New Roman" w:hAnsi="Times New Roman" w:cs="Times New Roman"/>
          <w:bCs/>
          <w:sz w:val="24"/>
          <w:szCs w:val="24"/>
        </w:rPr>
        <w:t>Pitanja i prijedlozi</w:t>
      </w:r>
    </w:p>
    <w:p w14:paraId="4ABC8015" w14:textId="77777777" w:rsidR="00C53BB0" w:rsidRP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D4992A" w14:textId="53E2C56C" w:rsidR="00A20A4C" w:rsidRPr="00A20A4C" w:rsidRDefault="00945F5E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 prihvaća predloženi dnevni red.</w:t>
      </w:r>
    </w:p>
    <w:p w14:paraId="193EEAA9" w14:textId="77777777" w:rsid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62316CD6" w14:textId="77777777" w:rsidR="0012561B" w:rsidRPr="00640B97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7C81C496" w14:textId="77777777" w:rsidR="00B264C3" w:rsidRPr="00B264C3" w:rsidRDefault="00FB040F" w:rsidP="00B264C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64C3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3" w:name="_Hlk146795921"/>
      <w:r w:rsidR="00B264C3" w:rsidRPr="00B264C3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2025., </w:t>
      </w:r>
      <w:r w:rsidR="00B264C3" w:rsidRPr="00B264C3">
        <w:rPr>
          <w:rFonts w:ascii="Times New Roman" w:hAnsi="Times New Roman" w:cs="Times New Roman"/>
          <w:b/>
          <w:i/>
          <w:iCs/>
          <w:sz w:val="24"/>
          <w:szCs w:val="24"/>
        </w:rPr>
        <w:t>donošenje</w:t>
      </w:r>
    </w:p>
    <w:p w14:paraId="19CE0A13" w14:textId="77777777" w:rsidR="00B264C3" w:rsidRPr="00B264C3" w:rsidRDefault="00B264C3" w:rsidP="00B264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246EBE" w14:textId="77777777" w:rsidR="00937860" w:rsidRDefault="00937860" w:rsidP="00B264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A8200AB" w14:textId="77777777" w:rsidR="00937860" w:rsidRPr="004077DF" w:rsidRDefault="00937860" w:rsidP="009378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„Pavao Šubić“  nakon rasprave donosi slijedeće Prijedloge prioriteta za Plan komunalne aktivnosti Gradske četvrti Donji grad:</w:t>
      </w:r>
    </w:p>
    <w:p w14:paraId="2582EB3C" w14:textId="77777777" w:rsidR="00B264C3" w:rsidRDefault="00B264C3" w:rsidP="00B26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BD6B37" w14:textId="77777777" w:rsidR="00B264C3" w:rsidRDefault="00B264C3" w:rsidP="00B26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082472" w14:textId="7BC4669C" w:rsidR="0012561B" w:rsidRDefault="0012561B" w:rsidP="00B264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3"/>
    <w:p w14:paraId="14B544A9" w14:textId="6F181790" w:rsidR="00914DC8" w:rsidRPr="001E4739" w:rsidRDefault="00B264C3" w:rsidP="00914DC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47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1E473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14DC8" w:rsidRPr="001E4739">
        <w:rPr>
          <w:rFonts w:ascii="Times New Roman" w:hAnsi="Times New Roman" w:cs="Times New Roman"/>
          <w:b/>
          <w:bCs/>
          <w:sz w:val="24"/>
          <w:szCs w:val="24"/>
        </w:rPr>
        <w:t>ređivanje klupa i živice u Parku Bartola Kašića – nastavak radova</w:t>
      </w:r>
      <w:r w:rsidR="001E4739">
        <w:rPr>
          <w:rFonts w:ascii="Times New Roman" w:hAnsi="Times New Roman" w:cs="Times New Roman"/>
          <w:sz w:val="24"/>
          <w:szCs w:val="24"/>
        </w:rPr>
        <w:t xml:space="preserve"> -</w:t>
      </w:r>
      <w:r w:rsidR="00914DC8" w:rsidRPr="001E4739">
        <w:rPr>
          <w:rFonts w:ascii="Times New Roman" w:hAnsi="Times New Roman" w:cs="Times New Roman"/>
          <w:sz w:val="24"/>
          <w:szCs w:val="24"/>
        </w:rPr>
        <w:t xml:space="preserve"> kč.br. 6480/1</w:t>
      </w:r>
      <w:r w:rsidR="001E4739" w:rsidRPr="001E4739">
        <w:rPr>
          <w:rFonts w:ascii="Times New Roman" w:hAnsi="Times New Roman" w:cs="Times New Roman"/>
          <w:sz w:val="24"/>
          <w:szCs w:val="24"/>
        </w:rPr>
        <w:t>, broj posjedovnog lista – 2793, park, nositelj prava – Grad Zagreb</w:t>
      </w:r>
    </w:p>
    <w:p w14:paraId="5C16DB09" w14:textId="77777777" w:rsidR="001E4739" w:rsidRDefault="001E4739" w:rsidP="001E47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BF39A71" w14:textId="162D1F4F" w:rsidR="001E4739" w:rsidRPr="001E4739" w:rsidRDefault="001E4739" w:rsidP="001E47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4739">
        <w:rPr>
          <w:rFonts w:ascii="Times New Roman" w:hAnsi="Times New Roman" w:cs="Times New Roman"/>
          <w:sz w:val="24"/>
          <w:szCs w:val="24"/>
        </w:rPr>
        <w:t>Smatramo da bi se u 2025. trebala nastaviti cjelovita obnova klupa (drvenih i metalnih dijelova) u Parku Bartula Kašića, započeta 2022. s 10 klupa u jugozapadnom dijelu središnjeg prostora parka. Vijeće Mjesnog odbora predlaže da se u 2025. godini obnove sve klupe u središnjem dijelu parka kako bi on bio ugodan za boravak jer se baš u njemu tijekom cijele godine na klupama ispod krošanja zadržavaju šetači.</w:t>
      </w:r>
    </w:p>
    <w:p w14:paraId="3B78AB28" w14:textId="77777777" w:rsidR="001E4739" w:rsidRPr="001E4739" w:rsidRDefault="001E4739" w:rsidP="001E47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4739">
        <w:rPr>
          <w:rFonts w:ascii="Times New Roman" w:hAnsi="Times New Roman" w:cs="Times New Roman"/>
          <w:sz w:val="24"/>
          <w:szCs w:val="24"/>
        </w:rPr>
        <w:t>Odmah iza klupa nalaze se grmovi lovor-višnje koji već godinama propadaju i poprilično su se prorijedili, a dio se i osušio, pa se zbog njihovih golih grana park čini zapuštenim.</w:t>
      </w:r>
    </w:p>
    <w:p w14:paraId="26395601" w14:textId="77777777" w:rsidR="001E4739" w:rsidRPr="00914DC8" w:rsidRDefault="001E4739" w:rsidP="00914DC8">
      <w:pPr>
        <w:pStyle w:val="NoSpacing"/>
        <w:jc w:val="both"/>
        <w:rPr>
          <w:rFonts w:ascii="Times New Roman" w:hAnsi="Times New Roman" w:cs="Times New Roman"/>
        </w:rPr>
      </w:pPr>
    </w:p>
    <w:p w14:paraId="18B6EDB2" w14:textId="0917D64C" w:rsidR="000B5CD7" w:rsidRDefault="000B5CD7" w:rsidP="00852974">
      <w:pPr>
        <w:pStyle w:val="NoSpacing"/>
        <w:jc w:val="both"/>
        <w:rPr>
          <w:rFonts w:ascii="Times New Roman" w:hAnsi="Times New Roman" w:cs="Times New Roman"/>
        </w:rPr>
      </w:pPr>
    </w:p>
    <w:p w14:paraId="4D87051A" w14:textId="76B1CB6A" w:rsidR="00852974" w:rsidRPr="00937860" w:rsidRDefault="001E4739" w:rsidP="0085297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739">
        <w:rPr>
          <w:rFonts w:ascii="Times New Roman" w:hAnsi="Times New Roman" w:cs="Times New Roman"/>
          <w:b/>
          <w:bCs/>
          <w:sz w:val="24"/>
          <w:szCs w:val="24"/>
        </w:rPr>
        <w:t xml:space="preserve">2. Postavljanje javne rasvjete u zapadnom dijelu Ulice Marijana </w:t>
      </w:r>
      <w:proofErr w:type="spellStart"/>
      <w:r w:rsidRPr="001E4739">
        <w:rPr>
          <w:rFonts w:ascii="Times New Roman" w:hAnsi="Times New Roman" w:cs="Times New Roman"/>
          <w:b/>
          <w:bCs/>
          <w:sz w:val="24"/>
          <w:szCs w:val="24"/>
        </w:rPr>
        <w:t>Derenčina</w:t>
      </w:r>
      <w:proofErr w:type="spellEnd"/>
      <w:r w:rsidRPr="001E4739">
        <w:rPr>
          <w:rFonts w:ascii="Times New Roman" w:hAnsi="Times New Roman" w:cs="Times New Roman"/>
          <w:b/>
          <w:bCs/>
          <w:sz w:val="24"/>
          <w:szCs w:val="24"/>
        </w:rPr>
        <w:t xml:space="preserve"> između Martićeve i </w:t>
      </w:r>
      <w:proofErr w:type="spellStart"/>
      <w:r w:rsidRPr="001E4739">
        <w:rPr>
          <w:rFonts w:ascii="Times New Roman" w:hAnsi="Times New Roman" w:cs="Times New Roman"/>
          <w:b/>
          <w:bCs/>
          <w:sz w:val="24"/>
          <w:szCs w:val="24"/>
        </w:rPr>
        <w:t>Barčićeve</w:t>
      </w:r>
      <w:proofErr w:type="spellEnd"/>
      <w:r w:rsidRPr="001E4739">
        <w:rPr>
          <w:rFonts w:ascii="Times New Roman" w:hAnsi="Times New Roman" w:cs="Times New Roman"/>
          <w:b/>
          <w:bCs/>
          <w:sz w:val="24"/>
          <w:szCs w:val="24"/>
        </w:rPr>
        <w:t xml:space="preserve"> ulice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1E4739">
        <w:rPr>
          <w:kern w:val="2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E4739">
        <w:rPr>
          <w:rFonts w:ascii="Times New Roman" w:hAnsi="Times New Roman" w:cs="Times New Roman"/>
          <w:sz w:val="24"/>
          <w:szCs w:val="24"/>
        </w:rPr>
        <w:t>roj katastarske čestice – 6350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1E4739">
        <w:rPr>
          <w:rFonts w:ascii="Times New Roman" w:hAnsi="Times New Roman" w:cs="Times New Roman"/>
          <w:sz w:val="24"/>
          <w:szCs w:val="24"/>
        </w:rPr>
        <w:t>roj posjedovnog lista – 7803, nerazvrstana cesta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37860">
        <w:rPr>
          <w:rFonts w:ascii="Times New Roman" w:hAnsi="Times New Roman" w:cs="Times New Roman"/>
          <w:sz w:val="24"/>
          <w:szCs w:val="24"/>
        </w:rPr>
        <w:t>n</w:t>
      </w:r>
      <w:r w:rsidR="00937860" w:rsidRPr="00937860">
        <w:rPr>
          <w:rFonts w:ascii="Times New Roman" w:hAnsi="Times New Roman" w:cs="Times New Roman"/>
          <w:sz w:val="24"/>
          <w:szCs w:val="24"/>
        </w:rPr>
        <w:t>ositelj prava – Grad Zagreb</w:t>
      </w:r>
    </w:p>
    <w:p w14:paraId="38432F46" w14:textId="77777777" w:rsidR="00852974" w:rsidRDefault="00852974" w:rsidP="00852974">
      <w:pPr>
        <w:pStyle w:val="NoSpacing"/>
        <w:jc w:val="both"/>
        <w:rPr>
          <w:rFonts w:ascii="Times New Roman" w:hAnsi="Times New Roman" w:cs="Times New Roman"/>
        </w:rPr>
      </w:pPr>
    </w:p>
    <w:p w14:paraId="440B8429" w14:textId="77777777" w:rsidR="00937860" w:rsidRDefault="00937860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37860">
        <w:rPr>
          <w:rFonts w:ascii="Times New Roman" w:hAnsi="Times New Roman" w:cs="Times New Roman"/>
          <w:sz w:val="24"/>
          <w:szCs w:val="24"/>
        </w:rPr>
        <w:t xml:space="preserve">Zapadni dio </w:t>
      </w:r>
      <w:proofErr w:type="spellStart"/>
      <w:r w:rsidRPr="00937860">
        <w:rPr>
          <w:rFonts w:ascii="Times New Roman" w:hAnsi="Times New Roman" w:cs="Times New Roman"/>
          <w:sz w:val="24"/>
          <w:szCs w:val="24"/>
        </w:rPr>
        <w:t>Derenčinove</w:t>
      </w:r>
      <w:proofErr w:type="spellEnd"/>
      <w:r w:rsidRPr="00937860">
        <w:rPr>
          <w:rFonts w:ascii="Times New Roman" w:hAnsi="Times New Roman" w:cs="Times New Roman"/>
          <w:sz w:val="24"/>
          <w:szCs w:val="24"/>
        </w:rPr>
        <w:t xml:space="preserve"> ulice između Martićeve i </w:t>
      </w:r>
      <w:proofErr w:type="spellStart"/>
      <w:r w:rsidRPr="00937860">
        <w:rPr>
          <w:rFonts w:ascii="Times New Roman" w:hAnsi="Times New Roman" w:cs="Times New Roman"/>
          <w:sz w:val="24"/>
          <w:szCs w:val="24"/>
        </w:rPr>
        <w:t>Barčićeve</w:t>
      </w:r>
      <w:proofErr w:type="spellEnd"/>
      <w:r w:rsidRPr="00937860">
        <w:rPr>
          <w:rFonts w:ascii="Times New Roman" w:hAnsi="Times New Roman" w:cs="Times New Roman"/>
          <w:sz w:val="24"/>
          <w:szCs w:val="24"/>
        </w:rPr>
        <w:t xml:space="preserve"> ulice noću je mračan i neugodan za pješake, pa Vijeće Mjesnog odbora „Pavao Šubić“ predlaže da se u tom dijelu ulice postavi jača javna rasvjeta usmjerena prema cesti i pločniku, a ne poput mliječnih kugli oko Inine zgrade kako bi prolazak tim dijelom ulice bio sigurniji za građane.</w:t>
      </w:r>
    </w:p>
    <w:p w14:paraId="6FAAAF69" w14:textId="77777777" w:rsidR="00937860" w:rsidRDefault="00937860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7D9181" w14:textId="77777777" w:rsidR="00937860" w:rsidRPr="00937860" w:rsidRDefault="00937860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44CDE2" w14:textId="77777777" w:rsidR="00937860" w:rsidRPr="00852974" w:rsidRDefault="00937860" w:rsidP="00852974">
      <w:pPr>
        <w:pStyle w:val="NoSpacing"/>
        <w:jc w:val="both"/>
        <w:rPr>
          <w:rFonts w:ascii="Times New Roman" w:hAnsi="Times New Roman" w:cs="Times New Roman"/>
        </w:rPr>
      </w:pPr>
    </w:p>
    <w:p w14:paraId="37EB3E7D" w14:textId="49D0D4BA" w:rsidR="00852974" w:rsidRPr="00852974" w:rsidRDefault="0003632F" w:rsidP="0085297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852974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852974">
        <w:rPr>
          <w:rFonts w:ascii="Times New Roman" w:hAnsi="Times New Roman" w:cs="Times New Roman"/>
          <w:sz w:val="24"/>
          <w:szCs w:val="24"/>
        </w:rPr>
        <w:t>.</w:t>
      </w:r>
      <w:r w:rsidR="0085297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="00852974" w:rsidRPr="0085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Asfalterski</w:t>
      </w:r>
      <w:proofErr w:type="spellEnd"/>
      <w:r w:rsidR="00852974" w:rsidRPr="0085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program Plana malih komunalnih akcija Vijeća Mjesnog odbora „Pavao  Šubić“ za 2024.</w:t>
      </w:r>
      <w:r w:rsidR="0085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,</w:t>
      </w:r>
      <w:r w:rsidR="00852974" w:rsidRPr="0085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852974" w:rsidRPr="008529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3BB1DF33" w14:textId="56C91195" w:rsidR="00945F5E" w:rsidRPr="001926B4" w:rsidRDefault="00945F5E" w:rsidP="0085297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0E1A36" w14:textId="77777777" w:rsidR="00937860" w:rsidRDefault="00937860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4" w:name="_Hlk164939668"/>
    </w:p>
    <w:p w14:paraId="55E58AF0" w14:textId="48607FA8" w:rsidR="003A0196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CE5A6F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bookmarkEnd w:id="4"/>
    <w:p w14:paraId="0E99F8AB" w14:textId="77777777" w:rsidR="00945F5E" w:rsidRDefault="00945F5E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4610EA" w14:textId="77777777" w:rsidR="00441803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</w:t>
      </w:r>
    </w:p>
    <w:p w14:paraId="0CE8B89C" w14:textId="771E2A34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</w:p>
    <w:p w14:paraId="24D9054B" w14:textId="77777777" w:rsidR="00511234" w:rsidRDefault="00511234" w:rsidP="00511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18670C79" w14:textId="77777777" w:rsidR="00511234" w:rsidRPr="00511234" w:rsidRDefault="00511234" w:rsidP="00511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4ACDF2B" w14:textId="77777777" w:rsidR="00511234" w:rsidRPr="00511234" w:rsidRDefault="00511234" w:rsidP="0051123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proofErr w:type="spellStart"/>
      <w:r w:rsidRPr="00511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asfalterskom</w:t>
      </w:r>
      <w:proofErr w:type="spellEnd"/>
      <w:r w:rsidRPr="00511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programu Plana malih komunalnih akcija Vijeća Mjesnog odbora „Pavao Šubić“ za 2024.</w:t>
      </w:r>
    </w:p>
    <w:p w14:paraId="2C9DCB29" w14:textId="77777777" w:rsidR="00511234" w:rsidRPr="00511234" w:rsidRDefault="00511234" w:rsidP="005112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87ABE7" w14:textId="77777777" w:rsidR="00511234" w:rsidRPr="00511234" w:rsidRDefault="00511234" w:rsidP="005112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DA85C0" w14:textId="77777777" w:rsidR="00511234" w:rsidRPr="00511234" w:rsidRDefault="00511234" w:rsidP="00511234">
      <w:pPr>
        <w:numPr>
          <w:ilvl w:val="0"/>
          <w:numId w:val="3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„Pavao Šubić“ u Planu malih komunalnih akcija Vijeća Mjesnog odbora „Pavao Šubić“ za 2024. za </w:t>
      </w:r>
      <w:proofErr w:type="spellStart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asfalterski</w:t>
      </w:r>
      <w:proofErr w:type="spellEnd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 ima 14.000,00 eura.</w:t>
      </w:r>
    </w:p>
    <w:p w14:paraId="4949DF81" w14:textId="77777777" w:rsidR="00511234" w:rsidRPr="00511234" w:rsidRDefault="00511234" w:rsidP="0051123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104004" w14:textId="77777777" w:rsidR="00511234" w:rsidRPr="00511234" w:rsidRDefault="00511234" w:rsidP="005112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2.   Vijeće Mjesnog odbora „Pavao Šubić“ predlaže slijedeću akciju za </w:t>
      </w:r>
      <w:proofErr w:type="spellStart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asfalterski</w:t>
      </w:r>
      <w:proofErr w:type="spellEnd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program:</w:t>
      </w:r>
    </w:p>
    <w:p w14:paraId="34749F5D" w14:textId="77777777" w:rsidR="00511234" w:rsidRPr="00511234" w:rsidRDefault="00511234" w:rsidP="005112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127851" w14:textId="77777777" w:rsidR="00511234" w:rsidRPr="00511234" w:rsidRDefault="00511234" w:rsidP="0051123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asfaltiranje nogostupa sjeverne strane Martićeve uz južni ulaz tržnice </w:t>
      </w:r>
      <w:proofErr w:type="spellStart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Kvatrić</w:t>
      </w:r>
      <w:proofErr w:type="spellEnd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Šubićeve ulice do </w:t>
      </w:r>
      <w:proofErr w:type="spellStart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Tuškanove</w:t>
      </w:r>
      <w:proofErr w:type="spellEnd"/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ulice (do ulaza u tržnicu)</w:t>
      </w:r>
    </w:p>
    <w:p w14:paraId="549EAAD8" w14:textId="77777777" w:rsidR="00511234" w:rsidRPr="00511234" w:rsidRDefault="00511234" w:rsidP="0051123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0CFE34" w14:textId="77777777" w:rsidR="00511234" w:rsidRPr="00511234" w:rsidRDefault="00511234" w:rsidP="005112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3.   Ovaj Zaključak biti će dostavljen Gradskom uredu za mjesnu samoupravu, promet, civilnu </w:t>
      </w:r>
    </w:p>
    <w:p w14:paraId="1B80F3A6" w14:textId="77777777" w:rsidR="00511234" w:rsidRPr="00511234" w:rsidRDefault="00511234" w:rsidP="005112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11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zaštitu i sigurnost na daljnje postupanje.</w:t>
      </w:r>
    </w:p>
    <w:p w14:paraId="3D0FEA37" w14:textId="77777777" w:rsidR="00511234" w:rsidRPr="00511234" w:rsidRDefault="00511234" w:rsidP="005112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C19CD1" w14:textId="77777777" w:rsidR="00937860" w:rsidRDefault="00937860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D62A4" w14:textId="77777777" w:rsidR="00937860" w:rsidRDefault="00937860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8D181" w14:textId="49A9CA94" w:rsidR="00945F5E" w:rsidRDefault="000B5CD7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lk152323110"/>
      <w:r w:rsidR="00BA1C0A" w:rsidRPr="00BA1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161C7F3C" w14:textId="77777777" w:rsidR="00BA1C0A" w:rsidRDefault="00BA1C0A" w:rsidP="00F9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6660614"/>
    </w:p>
    <w:bookmarkEnd w:id="5"/>
    <w:bookmarkEnd w:id="6"/>
    <w:p w14:paraId="250D3411" w14:textId="765144A7" w:rsidR="00DD4F44" w:rsidRDefault="00BA1C0A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izvještava Vijeće</w:t>
      </w:r>
      <w:r w:rsidR="008765C0">
        <w:rPr>
          <w:rFonts w:ascii="Times New Roman" w:hAnsi="Times New Roman" w:cs="Times New Roman"/>
          <w:sz w:val="24"/>
          <w:szCs w:val="24"/>
        </w:rPr>
        <w:t xml:space="preserve"> o tijeku priprema za provođenje kulturnih i društvenih programa i aktivnosti. Vijeće raspravlja o sljedećim aktivnostima.</w:t>
      </w:r>
    </w:p>
    <w:p w14:paraId="2BB70AB4" w14:textId="77777777" w:rsidR="00441803" w:rsidRDefault="00441803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464E1" w14:textId="77777777" w:rsidR="00441803" w:rsidRDefault="00441803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350C160F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632E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25C7A553" w14:textId="72A5160F" w:rsidR="00441803" w:rsidRDefault="00E228AF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7F63A8B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16E4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2D4D78D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6F550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70544509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F550A">
        <w:rPr>
          <w:rFonts w:ascii="Times New Roman" w:hAnsi="Times New Roman" w:cs="Times New Roman"/>
          <w:sz w:val="24"/>
          <w:szCs w:val="24"/>
        </w:rPr>
        <w:t>1074</w:t>
      </w:r>
    </w:p>
    <w:p w14:paraId="24794621" w14:textId="6EAE938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7876AEA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F550A">
        <w:rPr>
          <w:rFonts w:ascii="Times New Roman" w:hAnsi="Times New Roman" w:cs="Times New Roman"/>
          <w:sz w:val="24"/>
          <w:szCs w:val="24"/>
        </w:rPr>
        <w:t>21. svib</w:t>
      </w:r>
      <w:r w:rsidR="00441803">
        <w:rPr>
          <w:rFonts w:ascii="Times New Roman" w:hAnsi="Times New Roman" w:cs="Times New Roman"/>
          <w:sz w:val="24"/>
          <w:szCs w:val="24"/>
        </w:rPr>
        <w:t>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7D23DD69" w:rsidR="00DD220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483EAA">
        <w:rPr>
          <w:rFonts w:ascii="Times New Roman" w:hAnsi="Times New Roman" w:cs="Times New Roman"/>
          <w:sz w:val="24"/>
          <w:szCs w:val="24"/>
        </w:rPr>
        <w:t>, v.r.</w:t>
      </w:r>
      <w:bookmarkStart w:id="7" w:name="_GoBack"/>
      <w:bookmarkEnd w:id="7"/>
    </w:p>
    <w:p w14:paraId="1E3C6FA3" w14:textId="77777777" w:rsidR="008D70FB" w:rsidRDefault="008D70FB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52C7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4930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16B7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FDE1E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1221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CB4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E64CE" w14:textId="77777777" w:rsidR="00937860" w:rsidRDefault="00937860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1C66E" w14:textId="77777777" w:rsidR="00937860" w:rsidRDefault="00937860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7777777" w:rsidR="008D70FB" w:rsidRPr="008B20F5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0"/>
        <w:gridCol w:w="653"/>
        <w:gridCol w:w="238"/>
        <w:gridCol w:w="72"/>
        <w:gridCol w:w="738"/>
        <w:gridCol w:w="738"/>
        <w:gridCol w:w="738"/>
        <w:gridCol w:w="738"/>
        <w:gridCol w:w="738"/>
        <w:gridCol w:w="822"/>
        <w:gridCol w:w="850"/>
        <w:gridCol w:w="1961"/>
      </w:tblGrid>
      <w:tr w:rsidR="002472A6" w:rsidRPr="002A2637" w14:paraId="1CBCAA8E" w14:textId="0DACC975" w:rsidTr="00AC0F31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421F75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35A23F2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D052AF9" w14:textId="3432C38C" w:rsidTr="00AC0F31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87F14E1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28C0EC3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061BC61E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6AD2AAF" w14:textId="6FBE780F" w:rsidTr="002472A6">
        <w:trPr>
          <w:trHeight w:val="384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472A6" w:rsidRPr="002A2637" w:rsidRDefault="002472A6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41803" w:rsidRPr="002A2637" w14:paraId="009CCA86" w14:textId="344A1DB3" w:rsidTr="002472A6">
        <w:trPr>
          <w:gridAfter w:val="6"/>
          <w:wAfter w:w="5847" w:type="dxa"/>
          <w:trHeight w:val="523"/>
        </w:trPr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441803" w:rsidRPr="002A2637" w14:paraId="4D657FC4" w14:textId="42FB6F64" w:rsidTr="00E74676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6516" w14:textId="629C9CD1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D5C0" w14:textId="2D38E960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08610B0" w14:textId="20526CC2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441803" w:rsidRPr="002A2637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5D50EA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29A9294D" w14:textId="7DBAE088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426DB5CC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430E4B22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500E72F6" w14:textId="367175B3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2B6387EE" w:rsidR="00441803" w:rsidRPr="00441803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79B2383C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452443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B48CCC8" w14:textId="29649185" w:rsidTr="002472A6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6DBA867B" w:rsidR="00441803" w:rsidRPr="00441803" w:rsidRDefault="00441803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Andrea Vranić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535826C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30D93D9B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05847C01" w14:textId="4DA48FC2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681C3005" w14:textId="59BDDA18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D9D766C" w14:textId="276B8F3A" w:rsidTr="0067601E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03F43E" w14:textId="1A2EE7D1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F077B" w14:textId="7894D6D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5D820FA0" w14:textId="2DB3D14A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002C88D" w14:textId="10283437" w:rsidTr="002472A6">
        <w:trPr>
          <w:trHeight w:val="300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923B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3"/>
  </w:num>
  <w:num w:numId="3">
    <w:abstractNumId w:val="20"/>
  </w:num>
  <w:num w:numId="4">
    <w:abstractNumId w:val="3"/>
  </w:num>
  <w:num w:numId="5">
    <w:abstractNumId w:val="12"/>
  </w:num>
  <w:num w:numId="6">
    <w:abstractNumId w:val="22"/>
  </w:num>
  <w:num w:numId="7">
    <w:abstractNumId w:val="28"/>
  </w:num>
  <w:num w:numId="8">
    <w:abstractNumId w:val="11"/>
  </w:num>
  <w:num w:numId="9">
    <w:abstractNumId w:val="17"/>
  </w:num>
  <w:num w:numId="10">
    <w:abstractNumId w:val="2"/>
  </w:num>
  <w:num w:numId="11">
    <w:abstractNumId w:val="13"/>
  </w:num>
  <w:num w:numId="12">
    <w:abstractNumId w:val="30"/>
  </w:num>
  <w:num w:numId="13">
    <w:abstractNumId w:val="29"/>
  </w:num>
  <w:num w:numId="14">
    <w:abstractNumId w:val="19"/>
  </w:num>
  <w:num w:numId="15">
    <w:abstractNumId w:val="0"/>
  </w:num>
  <w:num w:numId="16">
    <w:abstractNumId w:val="1"/>
  </w:num>
  <w:num w:numId="17">
    <w:abstractNumId w:val="21"/>
  </w:num>
  <w:num w:numId="18">
    <w:abstractNumId w:val="27"/>
  </w:num>
  <w:num w:numId="19">
    <w:abstractNumId w:val="10"/>
  </w:num>
  <w:num w:numId="20">
    <w:abstractNumId w:val="14"/>
  </w:num>
  <w:num w:numId="21">
    <w:abstractNumId w:val="31"/>
  </w:num>
  <w:num w:numId="22">
    <w:abstractNumId w:val="24"/>
  </w:num>
  <w:num w:numId="23">
    <w:abstractNumId w:val="4"/>
  </w:num>
  <w:num w:numId="24">
    <w:abstractNumId w:val="32"/>
  </w:num>
  <w:num w:numId="25">
    <w:abstractNumId w:val="9"/>
  </w:num>
  <w:num w:numId="26">
    <w:abstractNumId w:val="25"/>
  </w:num>
  <w:num w:numId="27">
    <w:abstractNumId w:val="5"/>
  </w:num>
  <w:num w:numId="28">
    <w:abstractNumId w:val="16"/>
  </w:num>
  <w:num w:numId="29">
    <w:abstractNumId w:val="6"/>
  </w:num>
  <w:num w:numId="30">
    <w:abstractNumId w:val="26"/>
  </w:num>
  <w:num w:numId="31">
    <w:abstractNumId w:val="15"/>
  </w:num>
  <w:num w:numId="32">
    <w:abstractNumId w:val="8"/>
  </w:num>
  <w:num w:numId="3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513F4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A6BC5"/>
    <w:rsid w:val="002B771C"/>
    <w:rsid w:val="002C4784"/>
    <w:rsid w:val="00315D5A"/>
    <w:rsid w:val="003165D1"/>
    <w:rsid w:val="0032395B"/>
    <w:rsid w:val="00325570"/>
    <w:rsid w:val="003A0196"/>
    <w:rsid w:val="003A4B44"/>
    <w:rsid w:val="003B7A41"/>
    <w:rsid w:val="00414A66"/>
    <w:rsid w:val="00420ED3"/>
    <w:rsid w:val="00441803"/>
    <w:rsid w:val="004613A6"/>
    <w:rsid w:val="00483EAA"/>
    <w:rsid w:val="004A3CC3"/>
    <w:rsid w:val="004C3B15"/>
    <w:rsid w:val="004D2B51"/>
    <w:rsid w:val="004E077A"/>
    <w:rsid w:val="004F6F73"/>
    <w:rsid w:val="00504B71"/>
    <w:rsid w:val="00511234"/>
    <w:rsid w:val="00522A8A"/>
    <w:rsid w:val="005236D6"/>
    <w:rsid w:val="00531214"/>
    <w:rsid w:val="0056270E"/>
    <w:rsid w:val="005822D9"/>
    <w:rsid w:val="005C20F5"/>
    <w:rsid w:val="005C7204"/>
    <w:rsid w:val="005F7DB8"/>
    <w:rsid w:val="00606990"/>
    <w:rsid w:val="00617EF8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33AD7"/>
    <w:rsid w:val="00752CE0"/>
    <w:rsid w:val="007632E3"/>
    <w:rsid w:val="007679A3"/>
    <w:rsid w:val="007B00ED"/>
    <w:rsid w:val="007C6609"/>
    <w:rsid w:val="00802B05"/>
    <w:rsid w:val="00807144"/>
    <w:rsid w:val="00831D58"/>
    <w:rsid w:val="00837373"/>
    <w:rsid w:val="00852974"/>
    <w:rsid w:val="0085398F"/>
    <w:rsid w:val="008765C0"/>
    <w:rsid w:val="008B20F5"/>
    <w:rsid w:val="008B60B6"/>
    <w:rsid w:val="008C5638"/>
    <w:rsid w:val="008D70FB"/>
    <w:rsid w:val="00902FA1"/>
    <w:rsid w:val="00914DC8"/>
    <w:rsid w:val="00923B60"/>
    <w:rsid w:val="00937860"/>
    <w:rsid w:val="00945F5E"/>
    <w:rsid w:val="00950588"/>
    <w:rsid w:val="00954237"/>
    <w:rsid w:val="00992CB9"/>
    <w:rsid w:val="009B3E01"/>
    <w:rsid w:val="009D6BE7"/>
    <w:rsid w:val="009F4650"/>
    <w:rsid w:val="00A20A4C"/>
    <w:rsid w:val="00A4563D"/>
    <w:rsid w:val="00A64A80"/>
    <w:rsid w:val="00AC0F31"/>
    <w:rsid w:val="00AC44A5"/>
    <w:rsid w:val="00AC45CD"/>
    <w:rsid w:val="00AE0C41"/>
    <w:rsid w:val="00B264C3"/>
    <w:rsid w:val="00B343FB"/>
    <w:rsid w:val="00B74739"/>
    <w:rsid w:val="00B84A9D"/>
    <w:rsid w:val="00BA1C0A"/>
    <w:rsid w:val="00BA2267"/>
    <w:rsid w:val="00BA706F"/>
    <w:rsid w:val="00BC5C1C"/>
    <w:rsid w:val="00C06602"/>
    <w:rsid w:val="00C53BB0"/>
    <w:rsid w:val="00C9689B"/>
    <w:rsid w:val="00C9740D"/>
    <w:rsid w:val="00CB2710"/>
    <w:rsid w:val="00CD05AE"/>
    <w:rsid w:val="00CD1511"/>
    <w:rsid w:val="00CE5A6F"/>
    <w:rsid w:val="00CF6B23"/>
    <w:rsid w:val="00D43BE4"/>
    <w:rsid w:val="00D841D9"/>
    <w:rsid w:val="00DA05FC"/>
    <w:rsid w:val="00DB1ADC"/>
    <w:rsid w:val="00DD2205"/>
    <w:rsid w:val="00DD4F44"/>
    <w:rsid w:val="00DD5621"/>
    <w:rsid w:val="00DF1857"/>
    <w:rsid w:val="00E228AF"/>
    <w:rsid w:val="00E613B6"/>
    <w:rsid w:val="00E74676"/>
    <w:rsid w:val="00EA14AC"/>
    <w:rsid w:val="00EB1772"/>
    <w:rsid w:val="00ED02B2"/>
    <w:rsid w:val="00ED5116"/>
    <w:rsid w:val="00EF439A"/>
    <w:rsid w:val="00F11987"/>
    <w:rsid w:val="00F20F70"/>
    <w:rsid w:val="00F23ACD"/>
    <w:rsid w:val="00F94995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41</cp:revision>
  <cp:lastPrinted>2024-06-19T09:08:00Z</cp:lastPrinted>
  <dcterms:created xsi:type="dcterms:W3CDTF">2023-09-19T10:36:00Z</dcterms:created>
  <dcterms:modified xsi:type="dcterms:W3CDTF">2024-06-28T12:24:00Z</dcterms:modified>
</cp:coreProperties>
</file>