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460B5" w:rsidRPr="00CE1FB6" w:rsidRDefault="00845DCB" w:rsidP="00845DCB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:rsidR="003460B5" w:rsidRPr="00CE1FB6" w:rsidRDefault="00C81CC3" w:rsidP="00845DCB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>sa 41</w:t>
      </w:r>
      <w:r w:rsidR="00845DCB" w:rsidRPr="00CE1FB6">
        <w:rPr>
          <w:rFonts w:ascii="Times New Roman" w:eastAsia="Times New Roman" w:hAnsi="Times New Roman" w:cs="Times New Roman"/>
          <w:sz w:val="24"/>
          <w:szCs w:val="24"/>
        </w:rPr>
        <w:t>. sjednice Vijeća Mjesnog odbora “Andrija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 Medulić” održane u četvrtak, 19. rujna 2024. u 18</w:t>
      </w:r>
      <w:r w:rsidR="00845DCB" w:rsidRPr="00CE1FB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845DCB" w:rsidRPr="00CE1FB6">
        <w:rPr>
          <w:rFonts w:ascii="Times New Roman" w:eastAsia="Times New Roman" w:hAnsi="Times New Roman" w:cs="Times New Roman"/>
          <w:sz w:val="24"/>
          <w:szCs w:val="24"/>
        </w:rPr>
        <w:t>0 sati u prostorijama MO „Andrija Medulić“, Medulićeva 30.</w:t>
      </w:r>
    </w:p>
    <w:p w:rsidR="003460B5" w:rsidRPr="00CE1FB6" w:rsidRDefault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t>NAZOČNI ČLANOVI VIJEĆA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>: Davor Sirovica, Neda Janovski,</w:t>
      </w:r>
      <w:r w:rsidR="00C81CC3" w:rsidRPr="00CE1FB6">
        <w:rPr>
          <w:rFonts w:ascii="Times New Roman" w:eastAsia="Times New Roman" w:hAnsi="Times New Roman" w:cs="Times New Roman"/>
          <w:sz w:val="24"/>
          <w:szCs w:val="24"/>
        </w:rPr>
        <w:t xml:space="preserve"> Jasmina Zagrajski Vukelić,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  Lucija Bubrić, Zlatko Hasanbegović </w:t>
      </w:r>
    </w:p>
    <w:p w:rsidR="003460B5" w:rsidRPr="00CE1FB6" w:rsidRDefault="00C81CC3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t>OSTALI NAZOČNI</w:t>
      </w:r>
      <w:r w:rsidR="00845DCB" w:rsidRPr="00CE1FB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  Andrea Adler</w:t>
      </w:r>
      <w:r w:rsidR="00CE1FB6" w:rsidRPr="00CE1FB6">
        <w:rPr>
          <w:rFonts w:ascii="Times New Roman" w:eastAsia="Times New Roman" w:hAnsi="Times New Roman" w:cs="Times New Roman"/>
          <w:sz w:val="24"/>
          <w:szCs w:val="24"/>
        </w:rPr>
        <w:t>, zainteresirana građanka</w:t>
      </w:r>
      <w:r w:rsidR="00845DCB" w:rsidRPr="00CE1FB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60B5" w:rsidRPr="00CE1FB6" w:rsidRDefault="00845DCB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 Predsjednik Vijeća kon</w:t>
      </w:r>
      <w:r w:rsidR="00C81CC3" w:rsidRPr="00CE1FB6">
        <w:rPr>
          <w:rFonts w:ascii="Times New Roman" w:eastAsia="Times New Roman" w:hAnsi="Times New Roman" w:cs="Times New Roman"/>
          <w:sz w:val="24"/>
          <w:szCs w:val="24"/>
        </w:rPr>
        <w:t>statira da je sjednici nazočno 5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 od 5 članova Vijeća, čime su stečeni uvjeti za raspravu i pravo</w:t>
      </w:r>
      <w:r w:rsidR="00CE1FB6" w:rsidRPr="00CE1FB6">
        <w:rPr>
          <w:rFonts w:ascii="Times New Roman" w:eastAsia="Times New Roman" w:hAnsi="Times New Roman" w:cs="Times New Roman"/>
          <w:sz w:val="24"/>
          <w:szCs w:val="24"/>
        </w:rPr>
        <w:t>valjano odlučivanje te otvara 41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1FB6" w:rsidRPr="00CE1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>sjednicu Vijeća Mjesnog odbora „Andrija Medulić“.</w:t>
      </w:r>
    </w:p>
    <w:p w:rsidR="003460B5" w:rsidRPr="00CE1FB6" w:rsidRDefault="00CE1FB6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>Zapisnik 40</w:t>
      </w:r>
      <w:r w:rsidR="00845DCB" w:rsidRPr="00CE1FB6">
        <w:rPr>
          <w:rFonts w:ascii="Times New Roman" w:eastAsia="Times New Roman" w:hAnsi="Times New Roman" w:cs="Times New Roman"/>
          <w:sz w:val="24"/>
          <w:szCs w:val="24"/>
        </w:rPr>
        <w:t>. sjednice daje na raspravu, Vijeće bez rasprave jednoglasno prihvaća zapisnik.</w:t>
      </w:r>
    </w:p>
    <w:p w:rsidR="003460B5" w:rsidRPr="00CE1FB6" w:rsidRDefault="00845DCB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 Predsjednik Vijeća, g. Sirovica predlaže sljedeći</w:t>
      </w:r>
    </w:p>
    <w:p w:rsidR="003460B5" w:rsidRPr="00CE1FB6" w:rsidRDefault="00845DCB" w:rsidP="00CE1FB6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CE1FB6" w:rsidRPr="00CE1FB6" w:rsidRDefault="00CE1FB6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1FB6" w:rsidRPr="00CE1FB6" w:rsidRDefault="00CE1FB6" w:rsidP="00CE1FB6">
      <w:pPr>
        <w:pStyle w:val="ListParagraph"/>
        <w:numPr>
          <w:ilvl w:val="0"/>
          <w:numId w:val="2"/>
        </w:numPr>
        <w:contextualSpacing/>
      </w:pPr>
      <w:r w:rsidRPr="00CE1FB6">
        <w:t xml:space="preserve">Plan potreba za aktivnostima, programima i projektima unapređenja kvalitete života građana za 2025., </w:t>
      </w:r>
      <w:r w:rsidRPr="00CE1FB6">
        <w:rPr>
          <w:i/>
        </w:rPr>
        <w:t>donošenje zaključka</w:t>
      </w:r>
    </w:p>
    <w:p w:rsidR="00CE1FB6" w:rsidRPr="00CE1FB6" w:rsidRDefault="00CE1FB6" w:rsidP="00CE1FB6">
      <w:pPr>
        <w:pStyle w:val="ListParagraph"/>
        <w:numPr>
          <w:ilvl w:val="0"/>
          <w:numId w:val="2"/>
        </w:numPr>
        <w:contextualSpacing/>
      </w:pPr>
      <w:r w:rsidRPr="00CE1FB6">
        <w:t xml:space="preserve">Odluka o izmjeni Odluke o mjestima za trgovinu na malo izvan prodavaonica i tržnica na malo i mjestima za ugostiteljsku djelatnost izvan tržnica koje se obavljaju u kioscima i vanjskom izgledu kioska, </w:t>
      </w:r>
      <w:r w:rsidRPr="00CE1FB6">
        <w:rPr>
          <w:i/>
        </w:rPr>
        <w:t>mišljenje, daje se</w:t>
      </w:r>
    </w:p>
    <w:p w:rsidR="00CE1FB6" w:rsidRPr="00CE1FB6" w:rsidRDefault="00CE1FB6" w:rsidP="00CE1FB6">
      <w:pPr>
        <w:pStyle w:val="ListParagraph"/>
        <w:numPr>
          <w:ilvl w:val="0"/>
          <w:numId w:val="2"/>
        </w:numPr>
        <w:contextualSpacing/>
      </w:pPr>
      <w:r>
        <w:t>I</w:t>
      </w:r>
      <w:r w:rsidRPr="00CE1FB6">
        <w:t>nicijativ</w:t>
      </w:r>
      <w:r>
        <w:t>a</w:t>
      </w:r>
      <w:r w:rsidRPr="00CE1FB6">
        <w:t xml:space="preserve"> za postupkom izmjene područja i naziva Mjesnog odbora „Andrija Medulić“</w:t>
      </w:r>
      <w:r w:rsidR="008766CF">
        <w:t xml:space="preserve">, </w:t>
      </w:r>
      <w:r w:rsidR="008766CF" w:rsidRPr="008766CF">
        <w:rPr>
          <w:i/>
        </w:rPr>
        <w:t>donošenje zaključka</w:t>
      </w:r>
    </w:p>
    <w:p w:rsidR="00CE1FB6" w:rsidRPr="00CE1FB6" w:rsidRDefault="00CE1FB6" w:rsidP="00CE1FB6">
      <w:pPr>
        <w:pStyle w:val="ListParagraph"/>
        <w:numPr>
          <w:ilvl w:val="0"/>
          <w:numId w:val="2"/>
        </w:numPr>
        <w:contextualSpacing/>
        <w:jc w:val="both"/>
      </w:pPr>
      <w:r w:rsidRPr="00CE1FB6">
        <w:t>Komunalna problematika</w:t>
      </w:r>
    </w:p>
    <w:p w:rsidR="00CE1FB6" w:rsidRPr="00CE1FB6" w:rsidRDefault="00CE1FB6" w:rsidP="00CE1FB6">
      <w:pPr>
        <w:pStyle w:val="ListParagraph"/>
        <w:numPr>
          <w:ilvl w:val="0"/>
          <w:numId w:val="2"/>
        </w:numPr>
        <w:contextualSpacing/>
        <w:jc w:val="both"/>
      </w:pPr>
      <w:r w:rsidRPr="00CE1FB6">
        <w:t xml:space="preserve">Pitanja i prijedlozi                          </w:t>
      </w:r>
    </w:p>
    <w:p w:rsidR="003460B5" w:rsidRPr="00CE1FB6" w:rsidRDefault="00845DCB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>Predsjednik Vijeća daje na glasanje Dnevni red koji je  prihvaćen jednoglasno.</w:t>
      </w:r>
    </w:p>
    <w:p w:rsidR="003460B5" w:rsidRPr="00CE1FB6" w:rsidRDefault="003460B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FB6" w:rsidRDefault="00845D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t xml:space="preserve">AD.1 </w:t>
      </w:r>
      <w:r w:rsidR="00CE1FB6" w:rsidRPr="00CE1F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1FB6" w:rsidRPr="00CE1FB6">
        <w:rPr>
          <w:rFonts w:ascii="Times New Roman" w:hAnsi="Times New Roman" w:cs="Times New Roman"/>
          <w:b/>
          <w:sz w:val="24"/>
          <w:szCs w:val="24"/>
        </w:rPr>
        <w:t>Plan potreba za aktivnostima, programima i projektima unapređenja kvalitete života građana za 2025.</w:t>
      </w:r>
    </w:p>
    <w:p w:rsidR="00CE1FB6" w:rsidRDefault="00CE1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1FB6" w:rsidRDefault="00CE1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:rsidR="00CE1FB6" w:rsidRPr="002546FC" w:rsidRDefault="00CE1FB6" w:rsidP="00CE1F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E1FB6" w:rsidRPr="001761CE" w:rsidRDefault="00CE1FB6" w:rsidP="00CE1FB6">
      <w:pPr>
        <w:rPr>
          <w:rFonts w:ascii="Times New Roman" w:eastAsia="Times New Roman" w:hAnsi="Times New Roman" w:cstheme="minorBidi"/>
          <w:b/>
          <w:sz w:val="24"/>
          <w:szCs w:val="24"/>
        </w:rPr>
      </w:pPr>
      <w:r>
        <w:rPr>
          <w:rFonts w:ascii="Times New Roman" w:eastAsia="Times New Roman" w:hAnsi="Times New Roman" w:cstheme="minorBidi"/>
          <w:b/>
          <w:sz w:val="24"/>
          <w:szCs w:val="24"/>
        </w:rPr>
        <w:t xml:space="preserve">                                                            Z A K L J U Č A K</w:t>
      </w:r>
    </w:p>
    <w:p w:rsidR="00CE1FB6" w:rsidRPr="002546FC" w:rsidRDefault="00CE1FB6" w:rsidP="00CE1F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E1FB6" w:rsidRPr="002546FC" w:rsidRDefault="00CE1FB6" w:rsidP="00CE1F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kvalitete života građana </w:t>
      </w:r>
    </w:p>
    <w:p w:rsidR="00CE1FB6" w:rsidRPr="002546FC" w:rsidRDefault="00CE1FB6" w:rsidP="00CE1FB6">
      <w:pPr>
        <w:rPr>
          <w:rFonts w:ascii="Times New Roman" w:hAnsi="Times New Roman"/>
          <w:b/>
          <w:sz w:val="24"/>
          <w:szCs w:val="24"/>
        </w:rPr>
      </w:pPr>
    </w:p>
    <w:p w:rsidR="00CE1FB6" w:rsidRPr="002546FC" w:rsidRDefault="00CE1FB6" w:rsidP="00CE1FB6">
      <w:pPr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:rsidR="00CE1FB6" w:rsidRPr="002546FC" w:rsidRDefault="00CE1FB6" w:rsidP="00CE1FB6">
      <w:pPr>
        <w:jc w:val="both"/>
        <w:rPr>
          <w:rFonts w:ascii="Times New Roman" w:hAnsi="Times New Roman"/>
          <w:sz w:val="24"/>
          <w:szCs w:val="24"/>
        </w:rPr>
      </w:pPr>
    </w:p>
    <w:p w:rsidR="00CE1FB6" w:rsidRDefault="00CE1FB6" w:rsidP="00CE1FB6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 w:rsidRPr="005741E7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I</w:t>
      </w:r>
      <w:r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Pr="005741E7">
        <w:rPr>
          <w:rFonts w:ascii="Times New Roman" w:eastAsiaTheme="minorHAnsi" w:hAnsi="Times New Roman"/>
          <w:b/>
          <w:bCs/>
          <w:sz w:val="24"/>
          <w:szCs w:val="24"/>
        </w:rPr>
        <w:t xml:space="preserve">   </w:t>
      </w:r>
      <w:r w:rsidRPr="005741E7">
        <w:rPr>
          <w:rFonts w:ascii="Times New Roman" w:eastAsiaTheme="minorHAnsi" w:hAnsi="Times New Roman"/>
          <w:sz w:val="24"/>
          <w:szCs w:val="24"/>
        </w:rPr>
        <w:t>Vijeće Mjesnog odbor „</w:t>
      </w:r>
      <w:r w:rsidRPr="00414E5D">
        <w:rPr>
          <w:rFonts w:ascii="Times New Roman" w:eastAsiaTheme="minorHAnsi" w:hAnsi="Times New Roman"/>
          <w:sz w:val="24"/>
          <w:szCs w:val="24"/>
        </w:rPr>
        <w:t>Andrija Medulić</w:t>
      </w:r>
      <w:r w:rsidRPr="005741E7">
        <w:rPr>
          <w:rFonts w:ascii="Times New Roman" w:eastAsiaTheme="minorHAnsi" w:hAnsi="Times New Roman"/>
          <w:sz w:val="24"/>
          <w:szCs w:val="24"/>
        </w:rPr>
        <w:t xml:space="preserve">“ </w:t>
      </w:r>
      <w:r>
        <w:rPr>
          <w:rFonts w:ascii="Times New Roman" w:eastAsiaTheme="minorHAnsi" w:hAnsi="Times New Roman"/>
          <w:sz w:val="24"/>
          <w:szCs w:val="24"/>
        </w:rPr>
        <w:t>donosi Plan potreba za aktivnostima, programima</w:t>
      </w:r>
    </w:p>
    <w:p w:rsidR="00CE1FB6" w:rsidRDefault="00CE1FB6" w:rsidP="00CE1FB6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i projektima unapređenja kvalitete života građana.</w:t>
      </w:r>
    </w:p>
    <w:p w:rsidR="00CE1FB6" w:rsidRPr="005741E7" w:rsidRDefault="00CE1FB6" w:rsidP="00CE1FB6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CE1FB6" w:rsidRDefault="00CE1FB6" w:rsidP="00CE1FB6">
      <w:pPr>
        <w:autoSpaceDE w:val="0"/>
        <w:autoSpaceDN w:val="0"/>
        <w:ind w:right="-426"/>
        <w:jc w:val="both"/>
        <w:rPr>
          <w:rFonts w:ascii="Times New Roman" w:eastAsiaTheme="minorHAnsi" w:hAnsi="Times New Roman"/>
          <w:sz w:val="24"/>
          <w:szCs w:val="24"/>
        </w:rPr>
      </w:pPr>
      <w:r w:rsidRPr="005741E7">
        <w:rPr>
          <w:rFonts w:ascii="Times New Roman" w:eastAsiaTheme="minorHAnsi" w:hAnsi="Times New Roman"/>
          <w:b/>
          <w:sz w:val="24"/>
          <w:szCs w:val="24"/>
        </w:rPr>
        <w:t xml:space="preserve">II.  </w:t>
      </w:r>
      <w:r>
        <w:rPr>
          <w:rFonts w:ascii="Times New Roman" w:eastAsiaTheme="minorHAnsi" w:hAnsi="Times New Roman"/>
          <w:sz w:val="24"/>
          <w:szCs w:val="24"/>
        </w:rPr>
        <w:t xml:space="preserve">Vijeće Mjesnog odbora „ </w:t>
      </w:r>
      <w:r w:rsidRPr="00414E5D">
        <w:rPr>
          <w:rFonts w:ascii="Times New Roman" w:eastAsiaTheme="minorHAnsi" w:hAnsi="Times New Roman"/>
          <w:sz w:val="24"/>
          <w:szCs w:val="24"/>
        </w:rPr>
        <w:t>Andrija Medulić</w:t>
      </w:r>
      <w:r w:rsidRPr="005741E7">
        <w:rPr>
          <w:rFonts w:ascii="Times New Roman" w:eastAsiaTheme="minorHAnsi" w:hAnsi="Times New Roman"/>
          <w:sz w:val="24"/>
          <w:szCs w:val="24"/>
        </w:rPr>
        <w:t xml:space="preserve">“ </w:t>
      </w:r>
      <w:r>
        <w:rPr>
          <w:rFonts w:ascii="Times New Roman" w:eastAsiaTheme="minorHAnsi" w:hAnsi="Times New Roman"/>
          <w:sz w:val="24"/>
          <w:szCs w:val="24"/>
        </w:rPr>
        <w:t xml:space="preserve">predlaže da iz Proračuna Grada Zagreba za 2025. </w:t>
      </w:r>
    </w:p>
    <w:p w:rsidR="00CE1FB6" w:rsidRDefault="00CE1FB6" w:rsidP="00CE1FB6">
      <w:pPr>
        <w:autoSpaceDE w:val="0"/>
        <w:autoSpaceDN w:val="0"/>
        <w:ind w:right="-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osigura iznos od 3.000,00 EUR za provođenje Plana potreba za aktivnostima, programima     </w:t>
      </w:r>
    </w:p>
    <w:p w:rsidR="00CE1FB6" w:rsidRPr="005741E7" w:rsidRDefault="00CE1FB6" w:rsidP="00CE1FB6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i projektima unapređenja kvalitete života građana.</w:t>
      </w:r>
    </w:p>
    <w:p w:rsidR="00CE1FB6" w:rsidRPr="005741E7" w:rsidRDefault="00CE1FB6" w:rsidP="00CE1FB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E1FB6" w:rsidRDefault="00CE1FB6" w:rsidP="00CE1FB6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5741E7">
        <w:rPr>
          <w:rFonts w:ascii="Times New Roman" w:eastAsia="Times New Roman" w:hAnsi="Times New Roman"/>
          <w:b/>
          <w:sz w:val="24"/>
          <w:szCs w:val="24"/>
        </w:rPr>
        <w:t>I</w:t>
      </w:r>
      <w:r>
        <w:rPr>
          <w:rFonts w:ascii="Times New Roman" w:eastAsia="Times New Roman" w:hAnsi="Times New Roman"/>
          <w:b/>
          <w:sz w:val="24"/>
          <w:szCs w:val="24"/>
        </w:rPr>
        <w:t>II</w:t>
      </w:r>
      <w:r w:rsidRPr="005741E7">
        <w:rPr>
          <w:rFonts w:ascii="Times New Roman" w:eastAsia="Times New Roman" w:hAnsi="Times New Roman"/>
          <w:b/>
          <w:sz w:val="24"/>
          <w:szCs w:val="24"/>
        </w:rPr>
        <w:t>.</w:t>
      </w:r>
      <w:r w:rsidRPr="005741E7">
        <w:rPr>
          <w:rFonts w:ascii="Times New Roman" w:eastAsia="Times New Roman" w:hAnsi="Times New Roman"/>
          <w:sz w:val="24"/>
          <w:szCs w:val="24"/>
        </w:rPr>
        <w:t xml:space="preserve">  Ovaj se zaključak dostavlja </w:t>
      </w:r>
      <w:r>
        <w:rPr>
          <w:rFonts w:ascii="Times New Roman" w:eastAsia="Times New Roman" w:hAnsi="Times New Roman"/>
          <w:sz w:val="24"/>
          <w:szCs w:val="24"/>
        </w:rPr>
        <w:t xml:space="preserve">Gradskom uredu za </w:t>
      </w:r>
      <w:r w:rsidRPr="005741E7">
        <w:rPr>
          <w:rFonts w:ascii="Times New Roman" w:eastAsia="Times New Roman" w:hAnsi="Times New Roman"/>
          <w:sz w:val="24"/>
          <w:szCs w:val="24"/>
        </w:rPr>
        <w:t xml:space="preserve">mjesnu samoupravu, promet, civilnu </w:t>
      </w:r>
    </w:p>
    <w:p w:rsidR="00CE1FB6" w:rsidRPr="005741E7" w:rsidRDefault="00CE1FB6" w:rsidP="00CE1FB6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5741E7">
        <w:rPr>
          <w:rFonts w:ascii="Times New Roman" w:eastAsia="Times New Roman" w:hAnsi="Times New Roman"/>
          <w:sz w:val="24"/>
          <w:szCs w:val="24"/>
        </w:rPr>
        <w:t>zaštitu i sigurnost na daljnje postupanje.</w:t>
      </w:r>
    </w:p>
    <w:p w:rsidR="00CE1FB6" w:rsidRPr="00CE1FB6" w:rsidRDefault="00CE1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45DCB" w:rsidRPr="00CE1FB6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DCB" w:rsidRPr="00CE1FB6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0B5" w:rsidRDefault="00845D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t xml:space="preserve">AD.2. </w:t>
      </w:r>
      <w:r w:rsidR="00CE1FB6" w:rsidRPr="00CE1FB6">
        <w:rPr>
          <w:rFonts w:ascii="Times New Roman" w:eastAsia="Times New Roman" w:hAnsi="Times New Roman" w:cs="Times New Roman"/>
          <w:b/>
          <w:sz w:val="24"/>
          <w:szCs w:val="24"/>
        </w:rPr>
        <w:t>Odluka o izmjeni Odluke o mjestima za trgovinu na malo izvan prodavaonica i tržnica na malo i mjestima za ugostiteljsku djelatnost izvan tržnica koje se obavljaju u kioscima i vanjskom izgledu kioska</w:t>
      </w:r>
    </w:p>
    <w:p w:rsidR="00CE1FB6" w:rsidRDefault="00CE1FB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1FB6" w:rsidRPr="00CE1FB6" w:rsidRDefault="00CE1FB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0B5" w:rsidRDefault="00CE1F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 </w:t>
      </w:r>
    </w:p>
    <w:p w:rsidR="00CE1FB6" w:rsidRDefault="00CE1F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FB6" w:rsidRPr="001761CE" w:rsidRDefault="00CE1FB6" w:rsidP="00CE1FB6">
      <w:pPr>
        <w:rPr>
          <w:rFonts w:ascii="Times New Roman" w:eastAsia="Times New Roman" w:hAnsi="Times New Roman" w:cstheme="minorBidi"/>
          <w:b/>
          <w:sz w:val="24"/>
          <w:szCs w:val="24"/>
        </w:rPr>
      </w:pPr>
      <w:r>
        <w:rPr>
          <w:rFonts w:ascii="Times New Roman" w:eastAsia="Times New Roman" w:hAnsi="Times New Roman" w:cstheme="minorBidi"/>
          <w:b/>
          <w:sz w:val="24"/>
          <w:szCs w:val="24"/>
        </w:rPr>
        <w:t xml:space="preserve">                                                            Z A K L J U Č A K</w:t>
      </w:r>
    </w:p>
    <w:p w:rsidR="00CE1FB6" w:rsidRPr="002546FC" w:rsidRDefault="00CE1FB6" w:rsidP="00CE1F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E1FB6" w:rsidRPr="002546FC" w:rsidRDefault="00CE1FB6" w:rsidP="00CE1F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Odluci</w:t>
      </w:r>
      <w:r w:rsidRPr="00FE6D44">
        <w:rPr>
          <w:rFonts w:ascii="Times New Roman" w:hAnsi="Times New Roman"/>
          <w:b/>
          <w:sz w:val="24"/>
          <w:szCs w:val="24"/>
        </w:rPr>
        <w:t xml:space="preserve"> o izmjeni Odluke o mjestima za trgovinu na malo izvan prodavaonica i tržnica na malo i mjestima za ugostiteljsku djelatnost izvan tržnica </w:t>
      </w:r>
      <w:r>
        <w:rPr>
          <w:rFonts w:ascii="Times New Roman" w:hAnsi="Times New Roman"/>
          <w:b/>
          <w:sz w:val="24"/>
          <w:szCs w:val="24"/>
        </w:rPr>
        <w:t xml:space="preserve">koje se obavljaju u kioscima i </w:t>
      </w:r>
      <w:r w:rsidRPr="00FE6D44">
        <w:rPr>
          <w:rFonts w:ascii="Times New Roman" w:hAnsi="Times New Roman"/>
          <w:b/>
          <w:sz w:val="24"/>
          <w:szCs w:val="24"/>
        </w:rPr>
        <w:t>vanjskom izgledu kioska</w:t>
      </w:r>
    </w:p>
    <w:p w:rsidR="00CE1FB6" w:rsidRPr="002546FC" w:rsidRDefault="00CE1FB6" w:rsidP="00CE1FB6">
      <w:pPr>
        <w:rPr>
          <w:rFonts w:ascii="Times New Roman" w:hAnsi="Times New Roman"/>
          <w:b/>
          <w:sz w:val="24"/>
          <w:szCs w:val="24"/>
        </w:rPr>
      </w:pPr>
    </w:p>
    <w:p w:rsidR="00CE1FB6" w:rsidRPr="002546FC" w:rsidRDefault="00CE1FB6" w:rsidP="00CE1FB6">
      <w:pPr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:rsidR="00CE1FB6" w:rsidRPr="002546FC" w:rsidRDefault="00CE1FB6" w:rsidP="00CE1FB6">
      <w:pPr>
        <w:jc w:val="both"/>
        <w:rPr>
          <w:rFonts w:ascii="Times New Roman" w:hAnsi="Times New Roman"/>
          <w:sz w:val="24"/>
          <w:szCs w:val="24"/>
        </w:rPr>
      </w:pPr>
    </w:p>
    <w:p w:rsidR="00CE1FB6" w:rsidRPr="00FE6D44" w:rsidRDefault="00CE1FB6" w:rsidP="00CE1FB6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 w:rsidRPr="005741E7">
        <w:rPr>
          <w:rFonts w:ascii="Times New Roman" w:eastAsiaTheme="minorHAnsi" w:hAnsi="Times New Roman"/>
          <w:b/>
          <w:bCs/>
          <w:sz w:val="24"/>
          <w:szCs w:val="24"/>
        </w:rPr>
        <w:t xml:space="preserve">I    </w:t>
      </w:r>
      <w:r w:rsidRPr="005741E7">
        <w:rPr>
          <w:rFonts w:ascii="Times New Roman" w:eastAsiaTheme="minorHAnsi" w:hAnsi="Times New Roman"/>
          <w:sz w:val="24"/>
          <w:szCs w:val="24"/>
        </w:rPr>
        <w:t>Vijeće Mjesnog odbor</w:t>
      </w:r>
      <w:r>
        <w:rPr>
          <w:rFonts w:ascii="Times New Roman" w:eastAsiaTheme="minorHAnsi" w:hAnsi="Times New Roman"/>
          <w:sz w:val="24"/>
          <w:szCs w:val="24"/>
        </w:rPr>
        <w:t>a</w:t>
      </w:r>
      <w:r w:rsidRPr="005741E7">
        <w:rPr>
          <w:rFonts w:ascii="Times New Roman" w:eastAsiaTheme="minorHAnsi" w:hAnsi="Times New Roman"/>
          <w:sz w:val="24"/>
          <w:szCs w:val="24"/>
        </w:rPr>
        <w:t xml:space="preserve"> „</w:t>
      </w:r>
      <w:r>
        <w:rPr>
          <w:rFonts w:ascii="Times New Roman" w:eastAsiaTheme="minorHAnsi" w:hAnsi="Times New Roman"/>
          <w:sz w:val="24"/>
          <w:szCs w:val="24"/>
        </w:rPr>
        <w:t>Andrija Medulić</w:t>
      </w:r>
      <w:r w:rsidRPr="005741E7">
        <w:rPr>
          <w:rFonts w:ascii="Times New Roman" w:eastAsiaTheme="minorHAnsi" w:hAnsi="Times New Roman"/>
          <w:sz w:val="24"/>
          <w:szCs w:val="24"/>
        </w:rPr>
        <w:t xml:space="preserve">“ </w:t>
      </w:r>
      <w:r>
        <w:rPr>
          <w:rFonts w:ascii="Times New Roman" w:eastAsiaTheme="minorHAnsi" w:hAnsi="Times New Roman"/>
          <w:sz w:val="24"/>
          <w:szCs w:val="24"/>
        </w:rPr>
        <w:t>daje pozitivno mišljenje  o Odluci</w:t>
      </w:r>
      <w:r w:rsidRPr="00FE6D44">
        <w:rPr>
          <w:rFonts w:ascii="Times New Roman" w:eastAsiaTheme="minorHAnsi" w:hAnsi="Times New Roman"/>
          <w:sz w:val="24"/>
          <w:szCs w:val="24"/>
        </w:rPr>
        <w:t xml:space="preserve"> o izmjeni Odluke o mjestima za trgovinu na malo izvan prodavaonica i tržnica na malo i mjestima za ugostiteljsku djelatnost izvan tržnica koje se obavljaju u kioscima i </w:t>
      </w:r>
    </w:p>
    <w:p w:rsidR="00CE1FB6" w:rsidRDefault="00CE1FB6" w:rsidP="00CE1FB6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 w:rsidRPr="00FE6D44">
        <w:rPr>
          <w:rFonts w:ascii="Times New Roman" w:eastAsiaTheme="minorHAnsi" w:hAnsi="Times New Roman"/>
          <w:sz w:val="24"/>
          <w:szCs w:val="24"/>
        </w:rPr>
        <w:t>vanjskom izgledu kioska</w:t>
      </w:r>
    </w:p>
    <w:p w:rsidR="00CE1FB6" w:rsidRPr="005741E7" w:rsidRDefault="00CE1FB6" w:rsidP="00CE1FB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E1FB6" w:rsidRPr="005741E7" w:rsidRDefault="00CE1FB6" w:rsidP="00CE1FB6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5741E7">
        <w:rPr>
          <w:rFonts w:ascii="Times New Roman" w:eastAsia="Times New Roman" w:hAnsi="Times New Roman"/>
          <w:b/>
          <w:sz w:val="24"/>
          <w:szCs w:val="24"/>
        </w:rPr>
        <w:t>I</w:t>
      </w:r>
      <w:r>
        <w:rPr>
          <w:rFonts w:ascii="Times New Roman" w:eastAsia="Times New Roman" w:hAnsi="Times New Roman"/>
          <w:b/>
          <w:sz w:val="24"/>
          <w:szCs w:val="24"/>
        </w:rPr>
        <w:t>I</w:t>
      </w:r>
      <w:r w:rsidRPr="005741E7">
        <w:rPr>
          <w:rFonts w:ascii="Times New Roman" w:eastAsia="Times New Roman" w:hAnsi="Times New Roman"/>
          <w:b/>
          <w:sz w:val="24"/>
          <w:szCs w:val="24"/>
        </w:rPr>
        <w:t>.</w:t>
      </w:r>
      <w:r w:rsidRPr="005741E7">
        <w:rPr>
          <w:rFonts w:ascii="Times New Roman" w:eastAsia="Times New Roman" w:hAnsi="Times New Roman"/>
          <w:sz w:val="24"/>
          <w:szCs w:val="24"/>
        </w:rPr>
        <w:t xml:space="preserve">  Ovaj se zaključak dostavlja </w:t>
      </w:r>
      <w:r>
        <w:rPr>
          <w:rFonts w:ascii="Times New Roman" w:eastAsia="Times New Roman" w:hAnsi="Times New Roman"/>
          <w:sz w:val="24"/>
          <w:szCs w:val="24"/>
        </w:rPr>
        <w:t xml:space="preserve">Vijeću Gradske četvrti Donji grad </w:t>
      </w:r>
      <w:r w:rsidRPr="005741E7">
        <w:rPr>
          <w:rFonts w:ascii="Times New Roman" w:eastAsia="Times New Roman" w:hAnsi="Times New Roman"/>
          <w:sz w:val="24"/>
          <w:szCs w:val="24"/>
        </w:rPr>
        <w:t>na daljnje postupanje.</w:t>
      </w:r>
    </w:p>
    <w:p w:rsidR="00CE1FB6" w:rsidRPr="00CE1FB6" w:rsidRDefault="00CE1FB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0B5" w:rsidRDefault="00845DCB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AD.3.  </w:t>
      </w:r>
      <w:r w:rsidR="008766CF" w:rsidRPr="008766CF">
        <w:rPr>
          <w:rFonts w:ascii="Times New Roman" w:eastAsia="Times New Roman" w:hAnsi="Times New Roman" w:cs="Times New Roman"/>
          <w:b/>
          <w:sz w:val="24"/>
          <w:szCs w:val="24"/>
        </w:rPr>
        <w:t>Inicijativa za postupkom izmjene područja i naziva Mjesnog odbora „Andrija Medulić“</w:t>
      </w: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Predsjednik Vijeća informira članove o inicijativi za spajanje mjesnih odbora te ih također obavještava o svim informacijama koje je dobio na sastanku koordinacije predsjednika i potpredsjednika mjesnih odbora.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 xml:space="preserve">Nakon uvodnog izlaganja otvorena je rasprava. </w:t>
      </w: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Nakon rasprave, Vijeće mjesnog odbora „Andrija Medulić“ većinom glasova odbilo je inicijativu za spajanjem mjesnih odbora.</w:t>
      </w: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6CF" w:rsidRPr="008766CF" w:rsidRDefault="008766CF" w:rsidP="008766CF">
      <w:pPr>
        <w:spacing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766CF" w:rsidRPr="008766CF" w:rsidRDefault="008766CF" w:rsidP="008766CF">
      <w:pPr>
        <w:spacing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bookmarkStart w:id="0" w:name="_Hlk24016968"/>
      <w:r w:rsidRPr="008766CF">
        <w:rPr>
          <w:rFonts w:ascii="Times New Roman" w:eastAsia="Times New Roman" w:hAnsi="Times New Roman" w:cs="Times New Roman"/>
          <w:b/>
          <w:sz w:val="24"/>
          <w:szCs w:val="24"/>
        </w:rPr>
        <w:t>inicijativi za postupkom izmjene područja i naziva Mjesnog odbora „Andrija Medulić“</w:t>
      </w:r>
    </w:p>
    <w:bookmarkEnd w:id="0"/>
    <w:p w:rsidR="008766CF" w:rsidRPr="008766CF" w:rsidRDefault="008766CF" w:rsidP="008766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Pr="008766CF" w:rsidRDefault="008766CF" w:rsidP="008766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Pr="008766CF" w:rsidRDefault="008766CF" w:rsidP="008766CF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Vijeće Mjesnog odbora „Andrija Medulić“ je raspravljalo o inicijativi za postupkom izmjene područja i naziva Mjesnog odbora.</w:t>
      </w:r>
    </w:p>
    <w:p w:rsidR="008766CF" w:rsidRPr="008766CF" w:rsidRDefault="008766CF" w:rsidP="008766CF">
      <w:pPr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66CF" w:rsidRPr="008766CF" w:rsidRDefault="008766CF" w:rsidP="008766CF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„Andrija Medulić“ ne slaže se sa inicijativom za postupkom izmjene područja i naziva Mjesnog odbora „Andrija Medulić“ </w:t>
      </w:r>
    </w:p>
    <w:p w:rsidR="008766CF" w:rsidRPr="008766CF" w:rsidRDefault="008766CF" w:rsidP="008766C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766CF" w:rsidRPr="008766CF" w:rsidRDefault="008766CF" w:rsidP="008766CF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Ovaj zaključak se dostavlja Vijeću Gradske četvrti Donji grad na nadležno postupanje.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Obrazloženje uz odluku: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 xml:space="preserve">Zagrajski Vukelić - Za pravovaljano donošenje odluke nedostaje cjelovita analiza provedena od nadležnih službi u Gradu. Načelno sam za ostvarivanje ušteda u javnoj i lokalnoj samoupravi i zajednici, </w:t>
      </w:r>
      <w:r>
        <w:rPr>
          <w:rFonts w:ascii="Times New Roman" w:eastAsia="Times New Roman" w:hAnsi="Times New Roman" w:cs="Times New Roman"/>
          <w:sz w:val="24"/>
          <w:szCs w:val="24"/>
        </w:rPr>
        <w:t>no samo pitanje spajanja je šir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>e, izuzetno važno i potrebno ga je razraditi te jasno elaborirati. Također mi nedostaje zajednički sastanak s predloženim Mjesnim odborima za integraciju s MO A. Medulić.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>Sirovica: smatram da je važan preduvjet ovakvog preoblikovanja i reorganizacije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mjesnih odbora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 xml:space="preserve"> konkretan i razrađen prijedlog reforme mjesne samouprave u cjelini.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Inicija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>va predstavljena na tematskoj koordinaciji je manjkava, bez ikakvih konkretnih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podataka o uštedi, koristima i općenito budućnosti mjesnih odbora Donjeg grada. Nisu nam bili predstavljeni nikakvi konkretni podaci ni projekcije, već samo nacrt nove podjele mjesnih odbora u ex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>el tablici koju je napravio stranački odjel stranke Možemo.</w:t>
      </w: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lastRenderedPageBreak/>
        <w:t>Na istoj koordinaciji na izričito pitanje predsjednice Ana-Marije Huzjan nije dobiven odgovor na to jesu li u ovu inicijativu bili uključeni pravnici Ureda za mjesnu samoupravu ni zašto nisu prisutni na koordinaciji kako bi predsjednicima dali više informacija – onima koji pristaju na ovakvo spajanje – o tome što bi trebali uzeti u obzir, kojim bi se kriterijima pri odlukama trebali voditi i sl.</w:t>
      </w: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Izborno obećanje koje je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 xml:space="preserve"> na izborima dano bilo je: "Pokrenut ćemo obuhvatni proces reforme mjesne samouprave radi bolje ravnoteže između odgovornosti i ingerencija dajući mjesnoj samoupravi veće ovlasti i mehanizme koji će je približiti građanima. Reformiranjem sustava kako bi ojačao položaj mjesne samouprave znatno ćemo podići njezin demokratizacijski potencijal.  Bude li mjesna samouprava imala jasne ovlasti i odgovornosti, građani će biti zainteresirani za njezin rad i sudjelovati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njemu i njegovu nadziranju.</w:t>
      </w:r>
    </w:p>
    <w:p w:rsidR="008766CF" w:rsidRPr="008766CF" w:rsidRDefault="00410E8E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8766CF">
          <w:rPr>
            <w:rStyle w:val="Hyperlink"/>
          </w:rPr>
          <w:t>https://eur03.safelinks.protection.outlook.com/?url=https%3A%2F%2Fzagreb.mozemo.hr%2Fprogram%2Fmjesna-samouprava%2F&amp;data=05%7C02%7CGoran.Asanovic%40zagreb.hr%7C9778070b322c4e5a8b7b08dcde597a9d%7C375c85f8951d4b789ccb432b1ab4caea%7C1%7C0%7C638629723134911054%7CUnknown%7CTWFpbGZsb3d8eyJWIjoiMC4wLjAwMDAiLCJQIjoiV2luMzIiLCJBTiI6Ik1haWwiLCJXVCI6Mn0%3D%7C0%7C%7C%7C&amp;sdata=0NAiofWMfSKBm9OY2GkyrwAVBca3I7c8GBNnvG5qeXk%3D&amp;reserved=0</w:t>
        </w:r>
      </w:hyperlink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6CF">
        <w:rPr>
          <w:rFonts w:ascii="Times New Roman" w:eastAsia="Times New Roman" w:hAnsi="Times New Roman" w:cs="Times New Roman"/>
          <w:sz w:val="24"/>
          <w:szCs w:val="24"/>
        </w:rPr>
        <w:t>U prijedlogu inicijative  se ne spominju koje koristi imaju građani te kako će se “okrupnjavanje VMO” (čitaj: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6CF">
        <w:rPr>
          <w:rFonts w:ascii="Times New Roman" w:eastAsia="Times New Roman" w:hAnsi="Times New Roman" w:cs="Times New Roman"/>
          <w:sz w:val="24"/>
          <w:szCs w:val="24"/>
        </w:rPr>
        <w:t>Gašenje) reflektirati na rad mjesne samouprave te koje koristi imaju građani od iste.</w:t>
      </w: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2F75F5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3.  </w:t>
      </w:r>
      <w:r w:rsidRPr="002F75F5">
        <w:rPr>
          <w:rFonts w:ascii="Times New Roman" w:eastAsia="Times New Roman" w:hAnsi="Times New Roman" w:cs="Times New Roman"/>
          <w:b/>
          <w:sz w:val="24"/>
          <w:szCs w:val="24"/>
        </w:rPr>
        <w:t>Komunalna problematika</w:t>
      </w:r>
    </w:p>
    <w:p w:rsidR="002F75F5" w:rsidRDefault="002F75F5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75F5" w:rsidRPr="002F75F5" w:rsidRDefault="002F75F5" w:rsidP="002F75F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75F5">
        <w:rPr>
          <w:rFonts w:ascii="Times New Roman" w:eastAsia="Calibri" w:hAnsi="Times New Roman" w:cs="Times New Roman"/>
          <w:sz w:val="24"/>
          <w:szCs w:val="24"/>
          <w:lang w:eastAsia="en-US"/>
        </w:rPr>
        <w:t>Članica Vijeća J. Zagrajski Vukelić postavila je pitanje kada će se staviti u upotrebu podzemni spremnici u Dalmatinskoj ulici. Postoji li neka informacija s time u svezi?</w:t>
      </w:r>
    </w:p>
    <w:p w:rsidR="002F75F5" w:rsidRPr="002F75F5" w:rsidRDefault="002F75F5" w:rsidP="002F75F5">
      <w:pPr>
        <w:spacing w:line="240" w:lineRule="auto"/>
        <w:rPr>
          <w:rFonts w:ascii="Calibri" w:eastAsia="Calibri" w:hAnsi="Calibri" w:cs="Times New Roman"/>
          <w:szCs w:val="21"/>
          <w:lang w:eastAsia="en-US"/>
        </w:rPr>
      </w:pPr>
    </w:p>
    <w:p w:rsidR="002F75F5" w:rsidRDefault="002F75F5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75F5" w:rsidRDefault="002F75F5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6CF" w:rsidRPr="008766CF" w:rsidRDefault="008766CF" w:rsidP="008766C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0B5" w:rsidRPr="00CE1FB6" w:rsidRDefault="00845DCB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Tablica glasanja</w:t>
      </w:r>
    </w:p>
    <w:tbl>
      <w:tblPr>
        <w:tblStyle w:val="a"/>
        <w:tblW w:w="55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18"/>
        <w:gridCol w:w="1134"/>
        <w:gridCol w:w="1134"/>
        <w:gridCol w:w="1134"/>
      </w:tblGrid>
      <w:tr w:rsidR="002F75F5" w:rsidRPr="00CE1FB6" w:rsidTr="002F75F5">
        <w:trPr>
          <w:trHeight w:val="435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3</w:t>
            </w:r>
          </w:p>
        </w:tc>
      </w:tr>
      <w:tr w:rsidR="002F75F5" w:rsidRPr="00CE1FB6" w:rsidTr="002F75F5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Sirovica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5F5" w:rsidRPr="00CE1FB6" w:rsidTr="002F75F5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Janovski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F75F5" w:rsidRPr="00CE1FB6" w:rsidTr="002F75F5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Zagrajski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75F5" w:rsidRPr="00CE1FB6" w:rsidTr="002F75F5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Bubrić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F75F5" w:rsidRPr="00CE1FB6" w:rsidTr="002F75F5">
        <w:trPr>
          <w:trHeight w:val="300"/>
        </w:trPr>
        <w:tc>
          <w:tcPr>
            <w:tcW w:w="21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Hasanbegović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2F75F5" w:rsidRPr="00CE1FB6" w:rsidRDefault="002F75F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460B5" w:rsidRPr="00CE1FB6" w:rsidRDefault="003460B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845DCB" w:rsidRPr="00CE1FB6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 xml:space="preserve">Sjednica je završena u 17 sati.  </w:t>
      </w:r>
    </w:p>
    <w:p w:rsidR="00845DCB" w:rsidRPr="00CE1FB6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>Zapisnik pisala:  Neda Janovski</w:t>
      </w:r>
      <w:r w:rsidRPr="00CE1FB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45DCB" w:rsidRPr="00CE1FB6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845DCB" w:rsidRPr="00CE1FB6" w:rsidRDefault="002F75F5" w:rsidP="00845DCB">
      <w:pPr>
        <w:tabs>
          <w:tab w:val="left" w:pos="4140"/>
        </w:tabs>
        <w:spacing w:line="278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024-08/24-003/1817</w:t>
      </w:r>
    </w:p>
    <w:p w:rsidR="00845DCB" w:rsidRPr="00CE1FB6" w:rsidRDefault="00845DCB" w:rsidP="00845DC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>URBROJ: 251-13-11-1/005-24-2</w:t>
      </w:r>
    </w:p>
    <w:p w:rsidR="00845DCB" w:rsidRPr="00CE1FB6" w:rsidRDefault="002F75F5" w:rsidP="00845DC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19. rujn</w:t>
      </w:r>
      <w:r w:rsidR="00845DCB" w:rsidRPr="00CE1FB6">
        <w:rPr>
          <w:rFonts w:ascii="Times New Roman" w:eastAsia="Times New Roman" w:hAnsi="Times New Roman" w:cs="Times New Roman"/>
          <w:sz w:val="24"/>
          <w:szCs w:val="24"/>
        </w:rPr>
        <w:t>a 2024.</w:t>
      </w:r>
    </w:p>
    <w:p w:rsidR="00845DCB" w:rsidRPr="00CE1FB6" w:rsidRDefault="00845DCB" w:rsidP="00845DC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45DCB" w:rsidRPr="00CE1FB6" w:rsidRDefault="00845DCB" w:rsidP="00845DCB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                  </w:t>
      </w:r>
    </w:p>
    <w:p w:rsidR="00845DCB" w:rsidRPr="00CE1FB6" w:rsidRDefault="00845DCB" w:rsidP="00845DC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PREDSJEDNIK </w:t>
      </w:r>
    </w:p>
    <w:p w:rsidR="00845DCB" w:rsidRPr="00CE1FB6" w:rsidRDefault="00845DCB" w:rsidP="00845DC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bCs/>
          <w:sz w:val="24"/>
          <w:szCs w:val="24"/>
        </w:rPr>
        <w:t>VIJEĆA MJESNOG ODBORA</w:t>
      </w:r>
    </w:p>
    <w:p w:rsidR="00845DCB" w:rsidRPr="00CE1FB6" w:rsidRDefault="00845DCB" w:rsidP="00845DC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bCs/>
          <w:sz w:val="24"/>
          <w:szCs w:val="24"/>
        </w:rPr>
        <w:t> „ANDRIJA MEDULIĆ”</w:t>
      </w:r>
    </w:p>
    <w:p w:rsidR="00845DCB" w:rsidRPr="00CE1FB6" w:rsidRDefault="00845DCB" w:rsidP="00845DCB">
      <w:pPr>
        <w:spacing w:before="24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b/>
          <w:bCs/>
          <w:sz w:val="24"/>
          <w:szCs w:val="24"/>
        </w:rPr>
        <w:t>Davor Sirovica</w:t>
      </w:r>
      <w:r w:rsidR="00410E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bookmarkStart w:id="1" w:name="_GoBack"/>
      <w:bookmarkEnd w:id="1"/>
      <w:r w:rsidR="00410E8E">
        <w:rPr>
          <w:rFonts w:ascii="Times New Roman" w:eastAsia="Times New Roman" w:hAnsi="Times New Roman" w:cs="Times New Roman"/>
          <w:b/>
          <w:bCs/>
          <w:sz w:val="24"/>
          <w:szCs w:val="24"/>
        </w:rPr>
        <w:t>v.r.</w:t>
      </w:r>
    </w:p>
    <w:p w:rsidR="00845DCB" w:rsidRPr="00CE1FB6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3460B5" w:rsidRPr="00CE1FB6" w:rsidRDefault="00845DCB" w:rsidP="00845DC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CE1FB6">
        <w:rPr>
          <w:rFonts w:ascii="Times New Roman" w:eastAsia="Times New Roman" w:hAnsi="Times New Roman" w:cs="Times New Roman"/>
          <w:sz w:val="24"/>
          <w:szCs w:val="24"/>
        </w:rPr>
        <w:tab/>
      </w:r>
      <w:r w:rsidRPr="00CE1FB6">
        <w:rPr>
          <w:rFonts w:ascii="Times New Roman" w:eastAsia="Times New Roman" w:hAnsi="Times New Roman" w:cs="Times New Roman"/>
          <w:sz w:val="24"/>
          <w:szCs w:val="24"/>
        </w:rPr>
        <w:tab/>
      </w:r>
      <w:r w:rsidRPr="00CE1FB6">
        <w:rPr>
          <w:rFonts w:ascii="Times New Roman" w:eastAsia="Times New Roman" w:hAnsi="Times New Roman" w:cs="Times New Roman"/>
          <w:sz w:val="24"/>
          <w:szCs w:val="24"/>
        </w:rPr>
        <w:tab/>
      </w:r>
      <w:r w:rsidRPr="00CE1FB6">
        <w:rPr>
          <w:rFonts w:ascii="Times New Roman" w:eastAsia="Times New Roman" w:hAnsi="Times New Roman" w:cs="Times New Roman"/>
          <w:sz w:val="24"/>
          <w:szCs w:val="24"/>
        </w:rPr>
        <w:tab/>
      </w:r>
      <w:r w:rsidRPr="00CE1FB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460B5" w:rsidRPr="00CE1FB6" w:rsidRDefault="003460B5">
      <w:pPr>
        <w:rPr>
          <w:rFonts w:ascii="Times New Roman" w:hAnsi="Times New Roman" w:cs="Times New Roman"/>
          <w:sz w:val="24"/>
          <w:szCs w:val="24"/>
        </w:rPr>
      </w:pPr>
    </w:p>
    <w:p w:rsidR="003460B5" w:rsidRPr="00CE1FB6" w:rsidRDefault="003460B5">
      <w:pPr>
        <w:rPr>
          <w:rFonts w:ascii="Times New Roman" w:hAnsi="Times New Roman" w:cs="Times New Roman"/>
          <w:sz w:val="24"/>
          <w:szCs w:val="24"/>
        </w:rPr>
      </w:pPr>
    </w:p>
    <w:sectPr w:rsidR="003460B5" w:rsidRPr="00CE1FB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15AAC"/>
    <w:multiLevelType w:val="multilevel"/>
    <w:tmpl w:val="663095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172518F"/>
    <w:multiLevelType w:val="hybridMultilevel"/>
    <w:tmpl w:val="BEB81A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B5"/>
    <w:rsid w:val="002F75F5"/>
    <w:rsid w:val="003460B5"/>
    <w:rsid w:val="00410E8E"/>
    <w:rsid w:val="00845DCB"/>
    <w:rsid w:val="008766CF"/>
    <w:rsid w:val="00926D12"/>
    <w:rsid w:val="00B73F43"/>
    <w:rsid w:val="00C81CC3"/>
    <w:rsid w:val="00C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3E4A"/>
  <w15:docId w15:val="{907E3AFE-BF59-4D66-B0F9-69F3E6C0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66CF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E1FB6"/>
    <w:pPr>
      <w:spacing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66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s%3A%2F%2Fzagreb.mozemo.hr%2Fprogram%2Fmjesna-samouprava%2F&amp;data=05%7C02%7CGoran.Asanovic%40zagreb.hr%7C9778070b322c4e5a8b7b08dcde597a9d%7C375c85f8951d4b789ccb432b1ab4caea%7C1%7C0%7C638629723134911054%7CUnknown%7CTWFpbGZsb3d8eyJWIjoiMC4wLjAwMDAiLCJQIjoiV2luMzIiLCJBTiI6Ik1haWwiLCJXVCI6Mn0%3D%7C0%7C%7C%7C&amp;sdata=0NAiofWMfSKBm9OY2GkyrwAVBca3I7c8GBNnvG5qeXk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7</cp:revision>
  <dcterms:created xsi:type="dcterms:W3CDTF">2024-09-10T07:48:00Z</dcterms:created>
  <dcterms:modified xsi:type="dcterms:W3CDTF">2024-10-16T13:28:00Z</dcterms:modified>
</cp:coreProperties>
</file>