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1C01" w:rsidRPr="00CE0EEA" w:rsidRDefault="006E1C01" w:rsidP="002A1EC4">
      <w:pPr>
        <w:spacing w:after="0" w:line="276" w:lineRule="auto"/>
        <w:jc w:val="center"/>
        <w:rPr>
          <w:rFonts w:ascii="Times New Roman" w:eastAsia="Calibri" w:hAnsi="Times New Roman" w:cs="Times New Roman"/>
          <w:b/>
          <w:sz w:val="24"/>
          <w:szCs w:val="24"/>
        </w:rPr>
      </w:pPr>
      <w:r w:rsidRPr="00CE0EEA">
        <w:rPr>
          <w:rFonts w:ascii="Times New Roman" w:eastAsia="Calibri" w:hAnsi="Times New Roman" w:cs="Times New Roman"/>
          <w:b/>
          <w:sz w:val="24"/>
          <w:szCs w:val="24"/>
        </w:rPr>
        <w:t xml:space="preserve">ZAPISNIK </w:t>
      </w:r>
    </w:p>
    <w:p w:rsidR="006E1C01" w:rsidRPr="00CE0EEA" w:rsidRDefault="006D7F93" w:rsidP="002A1EC4">
      <w:pPr>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w:t>
      </w:r>
      <w:r w:rsidR="00BF4EF4">
        <w:rPr>
          <w:rFonts w:ascii="Times New Roman" w:eastAsia="Calibri" w:hAnsi="Times New Roman" w:cs="Times New Roman"/>
          <w:b/>
          <w:sz w:val="24"/>
          <w:szCs w:val="24"/>
        </w:rPr>
        <w:t>8</w:t>
      </w:r>
      <w:r w:rsidR="006E1C01">
        <w:rPr>
          <w:rFonts w:ascii="Times New Roman" w:eastAsia="Calibri" w:hAnsi="Times New Roman" w:cs="Times New Roman"/>
          <w:b/>
          <w:sz w:val="24"/>
          <w:szCs w:val="24"/>
        </w:rPr>
        <w:t xml:space="preserve">. </w:t>
      </w:r>
      <w:r w:rsidR="006E1C01" w:rsidRPr="00CE0EEA">
        <w:rPr>
          <w:rFonts w:ascii="Times New Roman" w:eastAsia="Calibri" w:hAnsi="Times New Roman" w:cs="Times New Roman"/>
          <w:b/>
          <w:sz w:val="24"/>
          <w:szCs w:val="24"/>
        </w:rPr>
        <w:t>sjednice Vijeća Mjesnog odbora</w:t>
      </w:r>
      <w:r w:rsidR="006E1C01">
        <w:rPr>
          <w:rFonts w:ascii="Times New Roman" w:eastAsia="Calibri" w:hAnsi="Times New Roman" w:cs="Times New Roman"/>
          <w:b/>
          <w:sz w:val="24"/>
          <w:szCs w:val="24"/>
        </w:rPr>
        <w:t xml:space="preserve"> </w:t>
      </w:r>
      <w:proofErr w:type="spellStart"/>
      <w:r w:rsidR="006E1C01">
        <w:rPr>
          <w:rFonts w:ascii="Times New Roman" w:eastAsia="Calibri" w:hAnsi="Times New Roman" w:cs="Times New Roman"/>
          <w:b/>
          <w:sz w:val="24"/>
          <w:szCs w:val="24"/>
        </w:rPr>
        <w:t>Havidići</w:t>
      </w:r>
      <w:proofErr w:type="spellEnd"/>
      <w:r w:rsidR="006E1C01" w:rsidRPr="00CE0EEA">
        <w:rPr>
          <w:rFonts w:ascii="Times New Roman" w:eastAsia="Calibri" w:hAnsi="Times New Roman" w:cs="Times New Roman"/>
          <w:b/>
          <w:sz w:val="24"/>
          <w:szCs w:val="24"/>
        </w:rPr>
        <w:t>,</w:t>
      </w:r>
      <w:r w:rsidR="00F35542">
        <w:rPr>
          <w:rFonts w:ascii="Times New Roman" w:eastAsia="Calibri" w:hAnsi="Times New Roman" w:cs="Times New Roman"/>
          <w:b/>
          <w:sz w:val="24"/>
          <w:szCs w:val="24"/>
        </w:rPr>
        <w:t xml:space="preserve"> </w:t>
      </w:r>
      <w:r w:rsidR="006E1C01" w:rsidRPr="00CE0EEA">
        <w:rPr>
          <w:rFonts w:ascii="Times New Roman" w:eastAsia="Calibri" w:hAnsi="Times New Roman" w:cs="Times New Roman"/>
          <w:b/>
          <w:sz w:val="24"/>
          <w:szCs w:val="24"/>
        </w:rPr>
        <w:t xml:space="preserve">održane </w:t>
      </w:r>
      <w:r w:rsidR="00BF4EF4">
        <w:rPr>
          <w:rFonts w:ascii="Times New Roman" w:eastAsia="Calibri" w:hAnsi="Times New Roman" w:cs="Times New Roman"/>
          <w:b/>
          <w:sz w:val="24"/>
          <w:szCs w:val="24"/>
        </w:rPr>
        <w:t>15</w:t>
      </w:r>
      <w:r w:rsidR="006E1C01">
        <w:rPr>
          <w:rFonts w:ascii="Times New Roman" w:eastAsia="Calibri" w:hAnsi="Times New Roman" w:cs="Times New Roman"/>
          <w:b/>
          <w:sz w:val="24"/>
          <w:szCs w:val="24"/>
        </w:rPr>
        <w:t xml:space="preserve">. </w:t>
      </w:r>
      <w:r w:rsidR="00BF4EF4">
        <w:rPr>
          <w:rFonts w:ascii="Times New Roman" w:eastAsia="Calibri" w:hAnsi="Times New Roman" w:cs="Times New Roman"/>
          <w:b/>
          <w:sz w:val="24"/>
          <w:szCs w:val="24"/>
        </w:rPr>
        <w:t>rujna</w:t>
      </w:r>
      <w:r w:rsidR="006E1C01">
        <w:rPr>
          <w:rFonts w:ascii="Times New Roman" w:eastAsia="Calibri" w:hAnsi="Times New Roman" w:cs="Times New Roman"/>
          <w:b/>
          <w:sz w:val="24"/>
          <w:szCs w:val="24"/>
        </w:rPr>
        <w:t xml:space="preserve"> 202</w:t>
      </w:r>
      <w:r>
        <w:rPr>
          <w:rFonts w:ascii="Times New Roman" w:eastAsia="Calibri" w:hAnsi="Times New Roman" w:cs="Times New Roman"/>
          <w:b/>
          <w:sz w:val="24"/>
          <w:szCs w:val="24"/>
        </w:rPr>
        <w:t>3</w:t>
      </w:r>
      <w:r w:rsidR="006E1C01" w:rsidRPr="00CE0EEA">
        <w:rPr>
          <w:rFonts w:ascii="Times New Roman" w:eastAsia="Calibri" w:hAnsi="Times New Roman" w:cs="Times New Roman"/>
          <w:b/>
          <w:sz w:val="24"/>
          <w:szCs w:val="24"/>
        </w:rPr>
        <w:t>. godine</w:t>
      </w:r>
    </w:p>
    <w:p w:rsidR="006E1C01" w:rsidRPr="00CE0EEA" w:rsidRDefault="006E1C01" w:rsidP="002A1EC4">
      <w:pPr>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s početkom u </w:t>
      </w:r>
      <w:r w:rsidR="00C86406">
        <w:rPr>
          <w:rFonts w:ascii="Times New Roman" w:eastAsia="Calibri" w:hAnsi="Times New Roman" w:cs="Times New Roman"/>
          <w:b/>
          <w:sz w:val="24"/>
          <w:szCs w:val="24"/>
        </w:rPr>
        <w:t>20</w:t>
      </w:r>
      <w:r>
        <w:rPr>
          <w:rFonts w:ascii="Times New Roman" w:eastAsia="Calibri" w:hAnsi="Times New Roman" w:cs="Times New Roman"/>
          <w:b/>
          <w:sz w:val="24"/>
          <w:szCs w:val="24"/>
        </w:rPr>
        <w:t>,0</w:t>
      </w:r>
      <w:r w:rsidRPr="00CE0EEA">
        <w:rPr>
          <w:rFonts w:ascii="Times New Roman" w:eastAsia="Calibri" w:hAnsi="Times New Roman" w:cs="Times New Roman"/>
          <w:b/>
          <w:sz w:val="24"/>
          <w:szCs w:val="24"/>
        </w:rPr>
        <w:t>0 sati</w:t>
      </w:r>
      <w:r>
        <w:rPr>
          <w:rFonts w:ascii="Times New Roman" w:eastAsia="Calibri" w:hAnsi="Times New Roman" w:cs="Times New Roman"/>
          <w:b/>
          <w:sz w:val="24"/>
          <w:szCs w:val="24"/>
        </w:rPr>
        <w:t>.</w:t>
      </w:r>
    </w:p>
    <w:p w:rsidR="006E1C01" w:rsidRDefault="006E1C01" w:rsidP="002A1EC4">
      <w:pPr>
        <w:spacing w:after="0" w:line="276" w:lineRule="auto"/>
        <w:jc w:val="both"/>
        <w:rPr>
          <w:rFonts w:ascii="Times New Roman" w:eastAsia="Calibri" w:hAnsi="Times New Roman" w:cs="Times New Roman"/>
          <w:b/>
          <w:sz w:val="24"/>
          <w:szCs w:val="24"/>
        </w:rPr>
      </w:pPr>
    </w:p>
    <w:p w:rsidR="00F67423" w:rsidRDefault="00F67423" w:rsidP="002A1EC4">
      <w:pPr>
        <w:spacing w:after="0" w:line="276" w:lineRule="auto"/>
        <w:jc w:val="both"/>
        <w:rPr>
          <w:rFonts w:ascii="Times New Roman" w:eastAsia="Calibri" w:hAnsi="Times New Roman" w:cs="Times New Roman"/>
          <w:b/>
          <w:sz w:val="24"/>
          <w:szCs w:val="24"/>
        </w:rPr>
      </w:pPr>
    </w:p>
    <w:p w:rsidR="00F67423" w:rsidRPr="00CE0EEA" w:rsidRDefault="00F67423" w:rsidP="002A1EC4">
      <w:pPr>
        <w:spacing w:after="0" w:line="276" w:lineRule="auto"/>
        <w:jc w:val="both"/>
        <w:rPr>
          <w:rFonts w:ascii="Times New Roman" w:eastAsia="Calibri" w:hAnsi="Times New Roman" w:cs="Times New Roman"/>
          <w:b/>
          <w:sz w:val="24"/>
          <w:szCs w:val="24"/>
        </w:rPr>
      </w:pPr>
    </w:p>
    <w:p w:rsidR="006E1C01" w:rsidRDefault="006E1C01" w:rsidP="002A1EC4">
      <w:pPr>
        <w:spacing w:after="0" w:line="276" w:lineRule="auto"/>
        <w:jc w:val="both"/>
        <w:rPr>
          <w:rFonts w:ascii="Times New Roman" w:eastAsia="Times New Roman" w:hAnsi="Times New Roman" w:cs="Times New Roman"/>
          <w:sz w:val="24"/>
          <w:szCs w:val="24"/>
          <w:lang w:val="en-GB"/>
        </w:rPr>
      </w:pPr>
      <w:proofErr w:type="spellStart"/>
      <w:r w:rsidRPr="006B6741">
        <w:rPr>
          <w:rFonts w:ascii="Times New Roman" w:eastAsia="Times New Roman" w:hAnsi="Times New Roman" w:cs="Times New Roman"/>
          <w:sz w:val="24"/>
          <w:szCs w:val="24"/>
          <w:lang w:val="en-GB"/>
        </w:rPr>
        <w:t>Nazočni</w:t>
      </w:r>
      <w:proofErr w:type="spellEnd"/>
      <w:r w:rsidRPr="006B6741">
        <w:rPr>
          <w:rFonts w:ascii="Times New Roman" w:eastAsia="Times New Roman" w:hAnsi="Times New Roman" w:cs="Times New Roman"/>
          <w:sz w:val="24"/>
          <w:szCs w:val="24"/>
          <w:lang w:val="en-GB"/>
        </w:rPr>
        <w:t xml:space="preserve"> </w:t>
      </w:r>
      <w:proofErr w:type="spellStart"/>
      <w:r w:rsidRPr="006B6741">
        <w:rPr>
          <w:rFonts w:ascii="Times New Roman" w:eastAsia="Times New Roman" w:hAnsi="Times New Roman" w:cs="Times New Roman"/>
          <w:sz w:val="24"/>
          <w:szCs w:val="24"/>
          <w:lang w:val="en-GB"/>
        </w:rPr>
        <w:t>čl</w:t>
      </w:r>
      <w:r>
        <w:rPr>
          <w:rFonts w:ascii="Times New Roman" w:eastAsia="Times New Roman" w:hAnsi="Times New Roman" w:cs="Times New Roman"/>
          <w:sz w:val="24"/>
          <w:szCs w:val="24"/>
          <w:lang w:val="en-GB"/>
        </w:rPr>
        <w:t>anovi</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Vijeća</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Dragutin</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Havidić</w:t>
      </w:r>
      <w:proofErr w:type="spellEnd"/>
      <w:r>
        <w:rPr>
          <w:rFonts w:ascii="Times New Roman" w:eastAsia="Times New Roman" w:hAnsi="Times New Roman" w:cs="Times New Roman"/>
          <w:sz w:val="24"/>
          <w:szCs w:val="24"/>
          <w:lang w:val="en-GB"/>
        </w:rPr>
        <w:t>,</w:t>
      </w:r>
      <w:r w:rsidRPr="006B6741">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Siniša</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Havidić</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Enisa</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Hevešević</w:t>
      </w:r>
      <w:proofErr w:type="spellEnd"/>
      <w:r>
        <w:rPr>
          <w:rFonts w:ascii="Times New Roman" w:eastAsia="Times New Roman" w:hAnsi="Times New Roman" w:cs="Times New Roman"/>
          <w:sz w:val="24"/>
          <w:szCs w:val="24"/>
          <w:lang w:val="en-GB"/>
        </w:rPr>
        <w:t>,</w:t>
      </w:r>
      <w:r w:rsidRPr="006B6741">
        <w:rPr>
          <w:rFonts w:ascii="Times New Roman" w:eastAsia="Times New Roman" w:hAnsi="Times New Roman" w:cs="Times New Roman"/>
          <w:sz w:val="24"/>
          <w:szCs w:val="24"/>
          <w:lang w:val="en-GB"/>
        </w:rPr>
        <w:t xml:space="preserve"> </w:t>
      </w:r>
      <w:proofErr w:type="spellStart"/>
      <w:r w:rsidRPr="006B6741">
        <w:rPr>
          <w:rFonts w:ascii="Times New Roman" w:eastAsia="Times New Roman" w:hAnsi="Times New Roman" w:cs="Times New Roman"/>
          <w:sz w:val="24"/>
          <w:szCs w:val="24"/>
          <w:lang w:val="en-GB"/>
        </w:rPr>
        <w:t>Ljiljana</w:t>
      </w:r>
      <w:proofErr w:type="spellEnd"/>
      <w:r w:rsidRPr="006B6741">
        <w:rPr>
          <w:rFonts w:ascii="Times New Roman" w:eastAsia="Times New Roman" w:hAnsi="Times New Roman" w:cs="Times New Roman"/>
          <w:sz w:val="24"/>
          <w:szCs w:val="24"/>
          <w:lang w:val="en-GB"/>
        </w:rPr>
        <w:t xml:space="preserve"> </w:t>
      </w:r>
      <w:proofErr w:type="spellStart"/>
      <w:r w:rsidRPr="006B6741">
        <w:rPr>
          <w:rFonts w:ascii="Times New Roman" w:eastAsia="Times New Roman" w:hAnsi="Times New Roman" w:cs="Times New Roman"/>
          <w:sz w:val="24"/>
          <w:szCs w:val="24"/>
          <w:lang w:val="en-GB"/>
        </w:rPr>
        <w:t>N</w:t>
      </w:r>
      <w:r>
        <w:rPr>
          <w:rFonts w:ascii="Times New Roman" w:eastAsia="Times New Roman" w:hAnsi="Times New Roman" w:cs="Times New Roman"/>
          <w:sz w:val="24"/>
          <w:szCs w:val="24"/>
          <w:lang w:val="en-GB"/>
        </w:rPr>
        <w:t>ovaković</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Bokan</w:t>
      </w:r>
      <w:proofErr w:type="spellEnd"/>
      <w:r w:rsidR="004519AD">
        <w:rPr>
          <w:rFonts w:ascii="Times New Roman" w:eastAsia="Times New Roman" w:hAnsi="Times New Roman" w:cs="Times New Roman"/>
          <w:sz w:val="24"/>
          <w:szCs w:val="24"/>
          <w:lang w:val="en-GB"/>
        </w:rPr>
        <w:t>.</w:t>
      </w:r>
    </w:p>
    <w:p w:rsidR="006E1C01" w:rsidRDefault="004519AD" w:rsidP="002A1EC4">
      <w:pPr>
        <w:spacing w:after="0" w:line="276" w:lineRule="auto"/>
        <w:rPr>
          <w:rFonts w:ascii="Times New Roman" w:eastAsia="Times New Roman" w:hAnsi="Times New Roman" w:cs="Times New Roman"/>
          <w:sz w:val="24"/>
          <w:szCs w:val="24"/>
          <w:lang w:val="en-GB"/>
        </w:rPr>
      </w:pPr>
      <w:proofErr w:type="spellStart"/>
      <w:r>
        <w:rPr>
          <w:rFonts w:ascii="Times New Roman" w:eastAsia="Times New Roman" w:hAnsi="Times New Roman" w:cs="Times New Roman"/>
          <w:sz w:val="24"/>
          <w:szCs w:val="24"/>
          <w:lang w:val="en-GB"/>
        </w:rPr>
        <w:t>Odsutni</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Damir</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Vugrenić</w:t>
      </w:r>
      <w:proofErr w:type="spellEnd"/>
    </w:p>
    <w:p w:rsidR="00BF4EF4" w:rsidRDefault="00BF4EF4" w:rsidP="002A1EC4">
      <w:pPr>
        <w:spacing w:after="0" w:line="276" w:lineRule="auto"/>
        <w:rPr>
          <w:rFonts w:ascii="Times New Roman" w:eastAsia="Times New Roman" w:hAnsi="Times New Roman" w:cs="Times New Roman"/>
          <w:sz w:val="24"/>
          <w:szCs w:val="24"/>
          <w:lang w:val="en-GB"/>
        </w:rPr>
      </w:pPr>
    </w:p>
    <w:p w:rsidR="00F67423" w:rsidRDefault="00BF4EF4" w:rsidP="002A1EC4">
      <w:pPr>
        <w:spacing w:after="0" w:line="276" w:lineRule="auto"/>
        <w:rPr>
          <w:rFonts w:ascii="Times New Roman" w:eastAsia="Times New Roman" w:hAnsi="Times New Roman" w:cs="Times New Roman"/>
          <w:sz w:val="24"/>
          <w:szCs w:val="24"/>
          <w:lang w:val="en-GB"/>
        </w:rPr>
      </w:pPr>
      <w:proofErr w:type="spellStart"/>
      <w:r>
        <w:rPr>
          <w:rFonts w:ascii="Times New Roman" w:eastAsia="Times New Roman" w:hAnsi="Times New Roman" w:cs="Times New Roman"/>
          <w:sz w:val="24"/>
          <w:szCs w:val="24"/>
          <w:lang w:val="en-GB"/>
        </w:rPr>
        <w:t>Stručni</w:t>
      </w:r>
      <w:proofErr w:type="spellEnd"/>
      <w:r>
        <w:rPr>
          <w:rFonts w:ascii="Times New Roman" w:eastAsia="Times New Roman" w:hAnsi="Times New Roman" w:cs="Times New Roman"/>
          <w:sz w:val="24"/>
          <w:szCs w:val="24"/>
          <w:lang w:val="en-GB"/>
        </w:rPr>
        <w:t xml:space="preserve"> referent: Stjepan Tomislav Križanić </w:t>
      </w:r>
    </w:p>
    <w:p w:rsidR="00BF4EF4" w:rsidRPr="00CE0EEA" w:rsidRDefault="00BF4EF4" w:rsidP="002A1EC4">
      <w:pPr>
        <w:spacing w:after="0" w:line="276" w:lineRule="auto"/>
        <w:rPr>
          <w:rFonts w:ascii="Times New Roman" w:eastAsia="Times New Roman" w:hAnsi="Times New Roman" w:cs="Times New Roman"/>
          <w:sz w:val="24"/>
          <w:szCs w:val="24"/>
          <w:lang w:val="en-GB"/>
        </w:rPr>
      </w:pPr>
    </w:p>
    <w:p w:rsidR="00F67423" w:rsidRDefault="00F67423" w:rsidP="002A1EC4">
      <w:pPr>
        <w:pStyle w:val="NoSpacing"/>
        <w:spacing w:line="276" w:lineRule="auto"/>
        <w:rPr>
          <w:rFonts w:ascii="Times New Roman" w:hAnsi="Times New Roman" w:cs="Times New Roman"/>
          <w:sz w:val="24"/>
          <w:szCs w:val="24"/>
          <w:lang w:val="de-DE"/>
        </w:rPr>
      </w:pPr>
    </w:p>
    <w:p w:rsidR="00714623" w:rsidRDefault="00714623" w:rsidP="002A1EC4">
      <w:pPr>
        <w:pStyle w:val="NoSpacing"/>
        <w:spacing w:line="276" w:lineRule="auto"/>
        <w:jc w:val="both"/>
        <w:rPr>
          <w:rFonts w:ascii="Times New Roman" w:hAnsi="Times New Roman" w:cs="Times New Roman"/>
          <w:sz w:val="24"/>
          <w:szCs w:val="24"/>
          <w:lang w:val="de-DE"/>
        </w:rPr>
      </w:pPr>
      <w:proofErr w:type="spellStart"/>
      <w:r w:rsidRPr="00714623">
        <w:rPr>
          <w:rFonts w:ascii="Times New Roman" w:hAnsi="Times New Roman" w:cs="Times New Roman"/>
          <w:sz w:val="24"/>
          <w:szCs w:val="24"/>
          <w:lang w:val="de-DE"/>
        </w:rPr>
        <w:t>Predsjednik</w:t>
      </w:r>
      <w:proofErr w:type="spellEnd"/>
      <w:r w:rsidRPr="00714623">
        <w:rPr>
          <w:rFonts w:ascii="Times New Roman" w:hAnsi="Times New Roman" w:cs="Times New Roman"/>
          <w:sz w:val="24"/>
          <w:szCs w:val="24"/>
          <w:lang w:val="de-DE"/>
        </w:rPr>
        <w:t xml:space="preserve"> </w:t>
      </w:r>
      <w:proofErr w:type="spellStart"/>
      <w:r w:rsidRPr="00714623">
        <w:rPr>
          <w:rFonts w:ascii="Times New Roman" w:hAnsi="Times New Roman" w:cs="Times New Roman"/>
          <w:sz w:val="24"/>
          <w:szCs w:val="24"/>
          <w:lang w:val="de-DE"/>
        </w:rPr>
        <w:t>Vijeća</w:t>
      </w:r>
      <w:proofErr w:type="spellEnd"/>
      <w:r>
        <w:rPr>
          <w:rFonts w:ascii="Times New Roman" w:hAnsi="Times New Roman" w:cs="Times New Roman"/>
          <w:sz w:val="24"/>
          <w:szCs w:val="24"/>
          <w:lang w:val="de-DE"/>
        </w:rPr>
        <w:t>,</w:t>
      </w:r>
      <w:r w:rsidRPr="00714623">
        <w:rPr>
          <w:rFonts w:ascii="Times New Roman" w:hAnsi="Times New Roman" w:cs="Times New Roman"/>
          <w:sz w:val="24"/>
          <w:szCs w:val="24"/>
          <w:lang w:val="de-DE"/>
        </w:rPr>
        <w:t xml:space="preserve"> </w:t>
      </w:r>
      <w:r>
        <w:rPr>
          <w:rFonts w:ascii="Times New Roman" w:hAnsi="Times New Roman" w:cs="Times New Roman"/>
          <w:sz w:val="24"/>
          <w:szCs w:val="24"/>
          <w:lang w:val="de-DE"/>
        </w:rPr>
        <w:t xml:space="preserve">Dragutin </w:t>
      </w:r>
      <w:proofErr w:type="spellStart"/>
      <w:r>
        <w:rPr>
          <w:rFonts w:ascii="Times New Roman" w:hAnsi="Times New Roman" w:cs="Times New Roman"/>
          <w:sz w:val="24"/>
          <w:szCs w:val="24"/>
          <w:lang w:val="de-DE"/>
        </w:rPr>
        <w:t>Havidić</w:t>
      </w:r>
      <w:proofErr w:type="spellEnd"/>
      <w:r w:rsidRPr="00714623">
        <w:rPr>
          <w:rFonts w:ascii="Times New Roman" w:hAnsi="Times New Roman" w:cs="Times New Roman"/>
          <w:sz w:val="24"/>
          <w:szCs w:val="24"/>
          <w:lang w:val="de-DE"/>
        </w:rPr>
        <w:t xml:space="preserve"> </w:t>
      </w:r>
      <w:proofErr w:type="spellStart"/>
      <w:r w:rsidRPr="00714623">
        <w:rPr>
          <w:rFonts w:ascii="Times New Roman" w:hAnsi="Times New Roman" w:cs="Times New Roman"/>
          <w:sz w:val="24"/>
          <w:szCs w:val="24"/>
          <w:lang w:val="de-DE"/>
        </w:rPr>
        <w:t>pozdravlja</w:t>
      </w:r>
      <w:proofErr w:type="spellEnd"/>
      <w:r w:rsidRPr="00714623">
        <w:rPr>
          <w:rFonts w:ascii="Times New Roman" w:hAnsi="Times New Roman" w:cs="Times New Roman"/>
          <w:sz w:val="24"/>
          <w:szCs w:val="24"/>
          <w:lang w:val="de-DE"/>
        </w:rPr>
        <w:t xml:space="preserve"> </w:t>
      </w:r>
      <w:proofErr w:type="spellStart"/>
      <w:r w:rsidRPr="00714623">
        <w:rPr>
          <w:rFonts w:ascii="Times New Roman" w:hAnsi="Times New Roman" w:cs="Times New Roman"/>
          <w:sz w:val="24"/>
          <w:szCs w:val="24"/>
          <w:lang w:val="de-DE"/>
        </w:rPr>
        <w:t>prisutne</w:t>
      </w:r>
      <w:proofErr w:type="spellEnd"/>
      <w:r w:rsidRPr="00714623">
        <w:rPr>
          <w:rFonts w:ascii="Times New Roman" w:hAnsi="Times New Roman" w:cs="Times New Roman"/>
          <w:sz w:val="24"/>
          <w:szCs w:val="24"/>
          <w:lang w:val="de-DE"/>
        </w:rPr>
        <w:t xml:space="preserve">, </w:t>
      </w:r>
      <w:proofErr w:type="spellStart"/>
      <w:r w:rsidRPr="00714623">
        <w:rPr>
          <w:rFonts w:ascii="Times New Roman" w:hAnsi="Times New Roman" w:cs="Times New Roman"/>
          <w:sz w:val="24"/>
          <w:szCs w:val="24"/>
          <w:lang w:val="de-DE"/>
        </w:rPr>
        <w:t>otvara</w:t>
      </w:r>
      <w:proofErr w:type="spellEnd"/>
      <w:r w:rsidRPr="00714623">
        <w:rPr>
          <w:rFonts w:ascii="Times New Roman" w:hAnsi="Times New Roman" w:cs="Times New Roman"/>
          <w:sz w:val="24"/>
          <w:szCs w:val="24"/>
          <w:lang w:val="de-DE"/>
        </w:rPr>
        <w:t xml:space="preserve"> </w:t>
      </w:r>
      <w:proofErr w:type="spellStart"/>
      <w:r w:rsidRPr="00714623">
        <w:rPr>
          <w:rFonts w:ascii="Times New Roman" w:hAnsi="Times New Roman" w:cs="Times New Roman"/>
          <w:sz w:val="24"/>
          <w:szCs w:val="24"/>
          <w:lang w:val="de-DE"/>
        </w:rPr>
        <w:t>sjednicu</w:t>
      </w:r>
      <w:proofErr w:type="spellEnd"/>
      <w:r w:rsidRPr="00714623">
        <w:rPr>
          <w:rFonts w:ascii="Times New Roman" w:hAnsi="Times New Roman" w:cs="Times New Roman"/>
          <w:sz w:val="24"/>
          <w:szCs w:val="24"/>
          <w:lang w:val="de-DE"/>
        </w:rPr>
        <w:t xml:space="preserve">, </w:t>
      </w:r>
      <w:proofErr w:type="spellStart"/>
      <w:r w:rsidRPr="00714623">
        <w:rPr>
          <w:rFonts w:ascii="Times New Roman" w:hAnsi="Times New Roman" w:cs="Times New Roman"/>
          <w:sz w:val="24"/>
          <w:szCs w:val="24"/>
          <w:lang w:val="de-DE"/>
        </w:rPr>
        <w:t>utvrđuje</w:t>
      </w:r>
      <w:proofErr w:type="spellEnd"/>
      <w:r w:rsidRPr="00714623">
        <w:rPr>
          <w:rFonts w:ascii="Times New Roman" w:hAnsi="Times New Roman" w:cs="Times New Roman"/>
          <w:sz w:val="24"/>
          <w:szCs w:val="24"/>
          <w:lang w:val="de-DE"/>
        </w:rPr>
        <w:t xml:space="preserve"> da </w:t>
      </w:r>
      <w:r w:rsidR="004519AD">
        <w:rPr>
          <w:rFonts w:ascii="Times New Roman" w:hAnsi="Times New Roman" w:cs="Times New Roman"/>
          <w:sz w:val="24"/>
          <w:szCs w:val="24"/>
          <w:lang w:val="de-DE"/>
        </w:rPr>
        <w:t xml:space="preserve">je </w:t>
      </w:r>
      <w:proofErr w:type="spellStart"/>
      <w:r w:rsidRPr="00714623">
        <w:rPr>
          <w:rFonts w:ascii="Times New Roman" w:hAnsi="Times New Roman" w:cs="Times New Roman"/>
          <w:sz w:val="24"/>
          <w:szCs w:val="24"/>
          <w:lang w:val="de-DE"/>
        </w:rPr>
        <w:t>sjednici</w:t>
      </w:r>
      <w:proofErr w:type="spellEnd"/>
      <w:r w:rsidRPr="00714623">
        <w:rPr>
          <w:rFonts w:ascii="Times New Roman" w:hAnsi="Times New Roman" w:cs="Times New Roman"/>
          <w:sz w:val="24"/>
          <w:szCs w:val="24"/>
          <w:lang w:val="de-DE"/>
        </w:rPr>
        <w:t xml:space="preserve"> </w:t>
      </w:r>
      <w:proofErr w:type="spellStart"/>
      <w:r w:rsidRPr="00714623">
        <w:rPr>
          <w:rFonts w:ascii="Times New Roman" w:hAnsi="Times New Roman" w:cs="Times New Roman"/>
          <w:sz w:val="24"/>
          <w:szCs w:val="24"/>
          <w:lang w:val="de-DE"/>
        </w:rPr>
        <w:t>nazočn</w:t>
      </w:r>
      <w:r w:rsidR="004519AD">
        <w:rPr>
          <w:rFonts w:ascii="Times New Roman" w:hAnsi="Times New Roman" w:cs="Times New Roman"/>
          <w:sz w:val="24"/>
          <w:szCs w:val="24"/>
          <w:lang w:val="de-DE"/>
        </w:rPr>
        <w:t>a</w:t>
      </w:r>
      <w:proofErr w:type="spellEnd"/>
      <w:r w:rsidRPr="00714623">
        <w:rPr>
          <w:rFonts w:ascii="Times New Roman" w:hAnsi="Times New Roman" w:cs="Times New Roman"/>
          <w:sz w:val="24"/>
          <w:szCs w:val="24"/>
          <w:lang w:val="de-DE"/>
        </w:rPr>
        <w:t xml:space="preserve"> </w:t>
      </w:r>
      <w:proofErr w:type="spellStart"/>
      <w:r w:rsidR="004519AD">
        <w:rPr>
          <w:rFonts w:ascii="Times New Roman" w:hAnsi="Times New Roman" w:cs="Times New Roman"/>
          <w:sz w:val="24"/>
          <w:szCs w:val="24"/>
          <w:lang w:val="de-DE"/>
        </w:rPr>
        <w:t>večina</w:t>
      </w:r>
      <w:proofErr w:type="spellEnd"/>
      <w:r w:rsidR="004519AD">
        <w:rPr>
          <w:rFonts w:ascii="Times New Roman" w:hAnsi="Times New Roman" w:cs="Times New Roman"/>
          <w:sz w:val="24"/>
          <w:szCs w:val="24"/>
          <w:lang w:val="de-DE"/>
        </w:rPr>
        <w:t xml:space="preserve"> </w:t>
      </w:r>
      <w:proofErr w:type="spellStart"/>
      <w:r w:rsidRPr="00714623">
        <w:rPr>
          <w:rFonts w:ascii="Times New Roman" w:hAnsi="Times New Roman" w:cs="Times New Roman"/>
          <w:sz w:val="24"/>
          <w:szCs w:val="24"/>
          <w:lang w:val="de-DE"/>
        </w:rPr>
        <w:t>članov</w:t>
      </w:r>
      <w:r w:rsidR="004519AD">
        <w:rPr>
          <w:rFonts w:ascii="Times New Roman" w:hAnsi="Times New Roman" w:cs="Times New Roman"/>
          <w:sz w:val="24"/>
          <w:szCs w:val="24"/>
          <w:lang w:val="de-DE"/>
        </w:rPr>
        <w:t>a</w:t>
      </w:r>
      <w:proofErr w:type="spellEnd"/>
      <w:r w:rsidRPr="00714623">
        <w:rPr>
          <w:rFonts w:ascii="Times New Roman" w:hAnsi="Times New Roman" w:cs="Times New Roman"/>
          <w:sz w:val="24"/>
          <w:szCs w:val="24"/>
          <w:lang w:val="de-DE"/>
        </w:rPr>
        <w:t xml:space="preserve"> </w:t>
      </w:r>
      <w:proofErr w:type="spellStart"/>
      <w:r w:rsidRPr="00714623">
        <w:rPr>
          <w:rFonts w:ascii="Times New Roman" w:hAnsi="Times New Roman" w:cs="Times New Roman"/>
          <w:sz w:val="24"/>
          <w:szCs w:val="24"/>
          <w:lang w:val="de-DE"/>
        </w:rPr>
        <w:t>Vijeća</w:t>
      </w:r>
      <w:proofErr w:type="spellEnd"/>
      <w:r w:rsidRPr="00714623">
        <w:rPr>
          <w:rFonts w:ascii="Times New Roman" w:hAnsi="Times New Roman" w:cs="Times New Roman"/>
          <w:sz w:val="24"/>
          <w:szCs w:val="24"/>
          <w:lang w:val="de-DE"/>
        </w:rPr>
        <w:t xml:space="preserve"> (</w:t>
      </w:r>
      <w:r w:rsidR="004519AD">
        <w:rPr>
          <w:rFonts w:ascii="Times New Roman" w:hAnsi="Times New Roman" w:cs="Times New Roman"/>
          <w:sz w:val="24"/>
          <w:szCs w:val="24"/>
          <w:lang w:val="de-DE"/>
        </w:rPr>
        <w:t>4</w:t>
      </w:r>
      <w:r w:rsidRPr="00714623">
        <w:rPr>
          <w:rFonts w:ascii="Times New Roman" w:hAnsi="Times New Roman" w:cs="Times New Roman"/>
          <w:sz w:val="24"/>
          <w:szCs w:val="24"/>
          <w:lang w:val="de-DE"/>
        </w:rPr>
        <w:t xml:space="preserve">), </w:t>
      </w:r>
      <w:proofErr w:type="spellStart"/>
      <w:r w:rsidRPr="00714623">
        <w:rPr>
          <w:rFonts w:ascii="Times New Roman" w:hAnsi="Times New Roman" w:cs="Times New Roman"/>
          <w:sz w:val="24"/>
          <w:szCs w:val="24"/>
          <w:lang w:val="de-DE"/>
        </w:rPr>
        <w:t>te</w:t>
      </w:r>
      <w:proofErr w:type="spellEnd"/>
      <w:r w:rsidRPr="00714623">
        <w:rPr>
          <w:rFonts w:ascii="Times New Roman" w:hAnsi="Times New Roman" w:cs="Times New Roman"/>
          <w:sz w:val="24"/>
          <w:szCs w:val="24"/>
          <w:lang w:val="de-DE"/>
        </w:rPr>
        <w:t xml:space="preserve"> se </w:t>
      </w:r>
      <w:proofErr w:type="spellStart"/>
      <w:r w:rsidRPr="00714623">
        <w:rPr>
          <w:rFonts w:ascii="Times New Roman" w:hAnsi="Times New Roman" w:cs="Times New Roman"/>
          <w:sz w:val="24"/>
          <w:szCs w:val="24"/>
          <w:lang w:val="de-DE"/>
        </w:rPr>
        <w:t>može</w:t>
      </w:r>
      <w:proofErr w:type="spellEnd"/>
      <w:r w:rsidRPr="00714623">
        <w:rPr>
          <w:rFonts w:ascii="Times New Roman" w:hAnsi="Times New Roman" w:cs="Times New Roman"/>
          <w:sz w:val="24"/>
          <w:szCs w:val="24"/>
          <w:lang w:val="de-DE"/>
        </w:rPr>
        <w:t xml:space="preserve"> </w:t>
      </w:r>
      <w:proofErr w:type="spellStart"/>
      <w:r w:rsidRPr="00714623">
        <w:rPr>
          <w:rFonts w:ascii="Times New Roman" w:hAnsi="Times New Roman" w:cs="Times New Roman"/>
          <w:sz w:val="24"/>
          <w:szCs w:val="24"/>
          <w:lang w:val="de-DE"/>
        </w:rPr>
        <w:t>pravovaljano</w:t>
      </w:r>
      <w:proofErr w:type="spellEnd"/>
      <w:r w:rsidRPr="00714623">
        <w:rPr>
          <w:rFonts w:ascii="Times New Roman" w:hAnsi="Times New Roman" w:cs="Times New Roman"/>
          <w:sz w:val="24"/>
          <w:szCs w:val="24"/>
          <w:lang w:val="de-DE"/>
        </w:rPr>
        <w:t xml:space="preserve"> </w:t>
      </w:r>
      <w:proofErr w:type="spellStart"/>
      <w:r w:rsidRPr="00714623">
        <w:rPr>
          <w:rFonts w:ascii="Times New Roman" w:hAnsi="Times New Roman" w:cs="Times New Roman"/>
          <w:sz w:val="24"/>
          <w:szCs w:val="24"/>
          <w:lang w:val="de-DE"/>
        </w:rPr>
        <w:t>raspravljati</w:t>
      </w:r>
      <w:proofErr w:type="spellEnd"/>
      <w:r w:rsidRPr="00714623">
        <w:rPr>
          <w:rFonts w:ascii="Times New Roman" w:hAnsi="Times New Roman" w:cs="Times New Roman"/>
          <w:sz w:val="24"/>
          <w:szCs w:val="24"/>
          <w:lang w:val="de-DE"/>
        </w:rPr>
        <w:t xml:space="preserve"> i </w:t>
      </w:r>
      <w:proofErr w:type="spellStart"/>
      <w:r w:rsidRPr="00714623">
        <w:rPr>
          <w:rFonts w:ascii="Times New Roman" w:hAnsi="Times New Roman" w:cs="Times New Roman"/>
          <w:sz w:val="24"/>
          <w:szCs w:val="24"/>
          <w:lang w:val="de-DE"/>
        </w:rPr>
        <w:t>odlučivati</w:t>
      </w:r>
      <w:proofErr w:type="spellEnd"/>
      <w:r w:rsidRPr="00714623">
        <w:rPr>
          <w:rFonts w:ascii="Times New Roman" w:hAnsi="Times New Roman" w:cs="Times New Roman"/>
          <w:sz w:val="24"/>
          <w:szCs w:val="24"/>
          <w:lang w:val="de-DE"/>
        </w:rPr>
        <w:t>.</w:t>
      </w:r>
      <w:r>
        <w:rPr>
          <w:rFonts w:ascii="Times New Roman" w:hAnsi="Times New Roman" w:cs="Times New Roman"/>
          <w:sz w:val="24"/>
          <w:szCs w:val="24"/>
          <w:lang w:val="de-DE"/>
        </w:rPr>
        <w:t xml:space="preserve"> </w:t>
      </w:r>
    </w:p>
    <w:p w:rsidR="00BF4EF4" w:rsidRPr="00714623" w:rsidRDefault="00BF4EF4" w:rsidP="00BF4EF4">
      <w:pPr>
        <w:pStyle w:val="NoSpacing"/>
        <w:jc w:val="both"/>
        <w:rPr>
          <w:rFonts w:ascii="Times New Roman" w:hAnsi="Times New Roman" w:cs="Times New Roman"/>
          <w:sz w:val="24"/>
          <w:szCs w:val="24"/>
        </w:rPr>
      </w:pPr>
      <w:r w:rsidRPr="00714623">
        <w:rPr>
          <w:rFonts w:ascii="Times New Roman" w:hAnsi="Times New Roman" w:cs="Times New Roman"/>
          <w:sz w:val="24"/>
          <w:szCs w:val="24"/>
        </w:rPr>
        <w:t>Prije utvrđivanja dnevnog reda, predsjednik otvara raspravu o zapisniku sa 2</w:t>
      </w:r>
      <w:r>
        <w:rPr>
          <w:rFonts w:ascii="Times New Roman" w:hAnsi="Times New Roman" w:cs="Times New Roman"/>
          <w:sz w:val="24"/>
          <w:szCs w:val="24"/>
        </w:rPr>
        <w:t>7</w:t>
      </w:r>
      <w:r w:rsidRPr="00714623">
        <w:rPr>
          <w:rFonts w:ascii="Times New Roman" w:hAnsi="Times New Roman" w:cs="Times New Roman"/>
          <w:sz w:val="24"/>
          <w:szCs w:val="24"/>
        </w:rPr>
        <w:t xml:space="preserve">. sjednice Vijeća Mjesnog odbora </w:t>
      </w:r>
      <w:proofErr w:type="spellStart"/>
      <w:r>
        <w:rPr>
          <w:rFonts w:ascii="Times New Roman" w:hAnsi="Times New Roman" w:cs="Times New Roman"/>
          <w:sz w:val="24"/>
          <w:szCs w:val="24"/>
        </w:rPr>
        <w:t>Havidići</w:t>
      </w:r>
      <w:proofErr w:type="spellEnd"/>
      <w:r w:rsidRPr="00714623">
        <w:rPr>
          <w:rFonts w:ascii="Times New Roman" w:hAnsi="Times New Roman" w:cs="Times New Roman"/>
          <w:sz w:val="24"/>
          <w:szCs w:val="24"/>
        </w:rPr>
        <w:t>.  Nema rasprave.</w:t>
      </w:r>
    </w:p>
    <w:p w:rsidR="00BF4EF4" w:rsidRPr="00714623" w:rsidRDefault="00BF4EF4" w:rsidP="00BF4EF4">
      <w:pPr>
        <w:pStyle w:val="NoSpacing"/>
        <w:jc w:val="both"/>
        <w:rPr>
          <w:rFonts w:ascii="Times New Roman" w:hAnsi="Times New Roman" w:cs="Times New Roman"/>
          <w:sz w:val="24"/>
          <w:szCs w:val="24"/>
        </w:rPr>
      </w:pPr>
      <w:r w:rsidRPr="00714623">
        <w:rPr>
          <w:rFonts w:ascii="Times New Roman" w:hAnsi="Times New Roman" w:cs="Times New Roman"/>
          <w:sz w:val="24"/>
          <w:szCs w:val="24"/>
        </w:rPr>
        <w:t>Predsjednik daje na glasanje zapisnik sa 2</w:t>
      </w:r>
      <w:r>
        <w:rPr>
          <w:rFonts w:ascii="Times New Roman" w:hAnsi="Times New Roman" w:cs="Times New Roman"/>
          <w:sz w:val="24"/>
          <w:szCs w:val="24"/>
        </w:rPr>
        <w:t>7</w:t>
      </w:r>
      <w:r w:rsidRPr="00714623">
        <w:rPr>
          <w:rFonts w:ascii="Times New Roman" w:hAnsi="Times New Roman" w:cs="Times New Roman"/>
          <w:sz w:val="24"/>
          <w:szCs w:val="24"/>
        </w:rPr>
        <w:t>. sjednice.</w:t>
      </w:r>
    </w:p>
    <w:p w:rsidR="00BF4EF4" w:rsidRPr="00714623" w:rsidRDefault="00BF4EF4" w:rsidP="00BF4EF4">
      <w:pPr>
        <w:pStyle w:val="NoSpacing"/>
        <w:jc w:val="both"/>
        <w:rPr>
          <w:rFonts w:ascii="Times New Roman" w:hAnsi="Times New Roman" w:cs="Times New Roman"/>
          <w:b/>
          <w:sz w:val="24"/>
          <w:szCs w:val="24"/>
        </w:rPr>
      </w:pPr>
      <w:r w:rsidRPr="00714623">
        <w:rPr>
          <w:rFonts w:ascii="Times New Roman" w:hAnsi="Times New Roman" w:cs="Times New Roman"/>
          <w:b/>
          <w:sz w:val="24"/>
          <w:szCs w:val="24"/>
        </w:rPr>
        <w:t>Jednoglasno (</w:t>
      </w:r>
      <w:r>
        <w:rPr>
          <w:rFonts w:ascii="Times New Roman" w:hAnsi="Times New Roman" w:cs="Times New Roman"/>
          <w:b/>
          <w:sz w:val="24"/>
          <w:szCs w:val="24"/>
        </w:rPr>
        <w:t>4</w:t>
      </w:r>
      <w:r w:rsidRPr="00714623">
        <w:rPr>
          <w:rFonts w:ascii="Times New Roman" w:hAnsi="Times New Roman" w:cs="Times New Roman"/>
          <w:b/>
          <w:sz w:val="24"/>
          <w:szCs w:val="24"/>
        </w:rPr>
        <w:t xml:space="preserve"> „za“), usvojen je zapisnik sa </w:t>
      </w:r>
      <w:r>
        <w:rPr>
          <w:rFonts w:ascii="Times New Roman" w:hAnsi="Times New Roman" w:cs="Times New Roman"/>
          <w:b/>
          <w:sz w:val="24"/>
          <w:szCs w:val="24"/>
        </w:rPr>
        <w:t>27</w:t>
      </w:r>
      <w:r w:rsidRPr="00714623">
        <w:rPr>
          <w:rFonts w:ascii="Times New Roman" w:hAnsi="Times New Roman" w:cs="Times New Roman"/>
          <w:b/>
          <w:sz w:val="24"/>
          <w:szCs w:val="24"/>
        </w:rPr>
        <w:t>. sjednice.</w:t>
      </w:r>
    </w:p>
    <w:p w:rsidR="00BF4EF4" w:rsidRPr="00BF4EF4" w:rsidRDefault="00BF4EF4" w:rsidP="00BF4EF4">
      <w:pPr>
        <w:tabs>
          <w:tab w:val="left" w:pos="709"/>
        </w:tabs>
        <w:spacing w:after="0" w:line="276" w:lineRule="auto"/>
        <w:jc w:val="both"/>
        <w:rPr>
          <w:rFonts w:ascii="Times New Roman" w:hAnsi="Times New Roman"/>
          <w:szCs w:val="24"/>
          <w:lang w:eastAsia="hr-HR"/>
        </w:rPr>
      </w:pPr>
      <w:proofErr w:type="spellStart"/>
      <w:r w:rsidRPr="00BF4EF4">
        <w:rPr>
          <w:rFonts w:ascii="Times New Roman" w:hAnsi="Times New Roman" w:cs="Times New Roman"/>
          <w:sz w:val="24"/>
          <w:szCs w:val="24"/>
          <w:lang w:val="de-DE"/>
        </w:rPr>
        <w:t>Predsjednik</w:t>
      </w:r>
      <w:proofErr w:type="spellEnd"/>
      <w:r w:rsidRPr="00BF4EF4">
        <w:rPr>
          <w:rFonts w:ascii="Times New Roman" w:hAnsi="Times New Roman" w:cs="Times New Roman"/>
          <w:sz w:val="24"/>
          <w:szCs w:val="24"/>
          <w:lang w:val="de-DE"/>
        </w:rPr>
        <w:t xml:space="preserve"> </w:t>
      </w:r>
      <w:proofErr w:type="spellStart"/>
      <w:r w:rsidRPr="00BF4EF4">
        <w:rPr>
          <w:rFonts w:ascii="Times New Roman" w:hAnsi="Times New Roman" w:cs="Times New Roman"/>
          <w:sz w:val="24"/>
          <w:szCs w:val="24"/>
          <w:lang w:val="de-DE"/>
        </w:rPr>
        <w:t>otvara</w:t>
      </w:r>
      <w:proofErr w:type="spellEnd"/>
      <w:r w:rsidRPr="00BF4EF4">
        <w:rPr>
          <w:rFonts w:ascii="Times New Roman" w:hAnsi="Times New Roman" w:cs="Times New Roman"/>
          <w:sz w:val="24"/>
          <w:szCs w:val="24"/>
          <w:lang w:val="de-DE"/>
        </w:rPr>
        <w:t xml:space="preserve"> </w:t>
      </w:r>
      <w:proofErr w:type="spellStart"/>
      <w:r w:rsidRPr="00BF4EF4">
        <w:rPr>
          <w:rFonts w:ascii="Times New Roman" w:hAnsi="Times New Roman" w:cs="Times New Roman"/>
          <w:sz w:val="24"/>
          <w:szCs w:val="24"/>
          <w:lang w:val="de-DE"/>
        </w:rPr>
        <w:t>raspravu</w:t>
      </w:r>
      <w:proofErr w:type="spellEnd"/>
      <w:r w:rsidRPr="00BF4EF4">
        <w:rPr>
          <w:rFonts w:ascii="Times New Roman" w:hAnsi="Times New Roman" w:cs="Times New Roman"/>
          <w:sz w:val="24"/>
          <w:szCs w:val="24"/>
          <w:lang w:val="de-DE"/>
        </w:rPr>
        <w:t xml:space="preserve"> o </w:t>
      </w:r>
      <w:proofErr w:type="spellStart"/>
      <w:r w:rsidRPr="00BF4EF4">
        <w:rPr>
          <w:rFonts w:ascii="Times New Roman" w:hAnsi="Times New Roman" w:cs="Times New Roman"/>
          <w:sz w:val="24"/>
          <w:szCs w:val="24"/>
          <w:lang w:val="de-DE"/>
        </w:rPr>
        <w:t>dnevnome</w:t>
      </w:r>
      <w:proofErr w:type="spellEnd"/>
      <w:r w:rsidRPr="00BF4EF4">
        <w:rPr>
          <w:rFonts w:ascii="Times New Roman" w:hAnsi="Times New Roman" w:cs="Times New Roman"/>
          <w:sz w:val="24"/>
          <w:szCs w:val="24"/>
          <w:lang w:val="de-DE"/>
        </w:rPr>
        <w:t xml:space="preserve"> </w:t>
      </w:r>
      <w:proofErr w:type="spellStart"/>
      <w:r w:rsidRPr="00BF4EF4">
        <w:rPr>
          <w:rFonts w:ascii="Times New Roman" w:hAnsi="Times New Roman" w:cs="Times New Roman"/>
          <w:sz w:val="24"/>
          <w:szCs w:val="24"/>
          <w:lang w:val="de-DE"/>
        </w:rPr>
        <w:t>redu</w:t>
      </w:r>
      <w:proofErr w:type="spellEnd"/>
      <w:r w:rsidRPr="00BF4EF4">
        <w:rPr>
          <w:rFonts w:ascii="Times New Roman" w:hAnsi="Times New Roman" w:cs="Times New Roman"/>
          <w:sz w:val="24"/>
          <w:szCs w:val="24"/>
          <w:lang w:val="de-DE"/>
        </w:rPr>
        <w:t xml:space="preserve">. </w:t>
      </w:r>
      <w:proofErr w:type="spellStart"/>
      <w:r w:rsidRPr="00BF4EF4">
        <w:rPr>
          <w:rFonts w:ascii="Times New Roman" w:hAnsi="Times New Roman" w:cs="Times New Roman"/>
          <w:sz w:val="24"/>
          <w:szCs w:val="24"/>
          <w:lang w:val="de-DE"/>
        </w:rPr>
        <w:t>Predlažu</w:t>
      </w:r>
      <w:proofErr w:type="spellEnd"/>
      <w:r w:rsidRPr="00BF4EF4">
        <w:rPr>
          <w:rFonts w:ascii="Times New Roman" w:hAnsi="Times New Roman" w:cs="Times New Roman"/>
          <w:sz w:val="24"/>
          <w:szCs w:val="24"/>
          <w:lang w:val="de-DE"/>
        </w:rPr>
        <w:t xml:space="preserve"> se </w:t>
      </w:r>
      <w:proofErr w:type="spellStart"/>
      <w:r w:rsidRPr="00BF4EF4">
        <w:rPr>
          <w:rFonts w:ascii="Times New Roman" w:hAnsi="Times New Roman" w:cs="Times New Roman"/>
          <w:sz w:val="24"/>
          <w:szCs w:val="24"/>
          <w:lang w:val="de-DE"/>
        </w:rPr>
        <w:t>tri</w:t>
      </w:r>
      <w:proofErr w:type="spellEnd"/>
      <w:r w:rsidRPr="00BF4EF4">
        <w:rPr>
          <w:rFonts w:ascii="Times New Roman" w:hAnsi="Times New Roman" w:cs="Times New Roman"/>
          <w:sz w:val="24"/>
          <w:szCs w:val="24"/>
          <w:lang w:val="de-DE"/>
        </w:rPr>
        <w:t xml:space="preserve"> </w:t>
      </w:r>
      <w:proofErr w:type="spellStart"/>
      <w:r w:rsidRPr="00BF4EF4">
        <w:rPr>
          <w:rFonts w:ascii="Times New Roman" w:hAnsi="Times New Roman" w:cs="Times New Roman"/>
          <w:sz w:val="24"/>
          <w:szCs w:val="24"/>
          <w:lang w:val="de-DE"/>
        </w:rPr>
        <w:t>dodatne</w:t>
      </w:r>
      <w:proofErr w:type="spellEnd"/>
      <w:r w:rsidRPr="00BF4EF4">
        <w:rPr>
          <w:rFonts w:ascii="Times New Roman" w:hAnsi="Times New Roman" w:cs="Times New Roman"/>
          <w:sz w:val="24"/>
          <w:szCs w:val="24"/>
          <w:lang w:val="de-DE"/>
        </w:rPr>
        <w:t xml:space="preserve"> </w:t>
      </w:r>
      <w:proofErr w:type="spellStart"/>
      <w:r w:rsidRPr="00BF4EF4">
        <w:rPr>
          <w:rFonts w:ascii="Times New Roman" w:hAnsi="Times New Roman" w:cs="Times New Roman"/>
          <w:sz w:val="24"/>
          <w:szCs w:val="24"/>
          <w:lang w:val="de-DE"/>
        </w:rPr>
        <w:t>točke</w:t>
      </w:r>
      <w:proofErr w:type="spellEnd"/>
      <w:r w:rsidRPr="00BF4EF4">
        <w:rPr>
          <w:rFonts w:ascii="Times New Roman" w:hAnsi="Times New Roman" w:cs="Times New Roman"/>
          <w:sz w:val="24"/>
          <w:szCs w:val="24"/>
          <w:lang w:val="de-DE"/>
        </w:rPr>
        <w:t xml:space="preserve">: </w:t>
      </w:r>
      <w:r w:rsidRPr="00BF4EF4">
        <w:rPr>
          <w:rFonts w:ascii="Times New Roman" w:hAnsi="Times New Roman"/>
          <w:szCs w:val="24"/>
          <w:lang w:eastAsia="hr-HR"/>
        </w:rPr>
        <w:t xml:space="preserve">Prijedlog </w:t>
      </w:r>
      <w:r w:rsidRPr="00BF4EF4">
        <w:rPr>
          <w:rFonts w:ascii="Times New Roman" w:hAnsi="Times New Roman"/>
        </w:rPr>
        <w:t>Programa građenja komunalne infrastrukture Grada Zagreba</w:t>
      </w:r>
      <w:r w:rsidRPr="00BF4EF4">
        <w:rPr>
          <w:rFonts w:ascii="Times New Roman" w:hAnsi="Times New Roman"/>
          <w:szCs w:val="24"/>
          <w:lang w:eastAsia="hr-HR"/>
        </w:rPr>
        <w:t xml:space="preserve"> u 2024. (uvrstiti kao prijedlog projektiranje dječjeg igrališta), Prijava Borne </w:t>
      </w:r>
      <w:proofErr w:type="spellStart"/>
      <w:r w:rsidRPr="00BF4EF4">
        <w:rPr>
          <w:rFonts w:ascii="Times New Roman" w:hAnsi="Times New Roman"/>
          <w:szCs w:val="24"/>
          <w:lang w:eastAsia="hr-HR"/>
        </w:rPr>
        <w:t>Goljevščeka</w:t>
      </w:r>
      <w:proofErr w:type="spellEnd"/>
      <w:r w:rsidRPr="00BF4EF4">
        <w:rPr>
          <w:rFonts w:ascii="Times New Roman" w:hAnsi="Times New Roman"/>
          <w:szCs w:val="24"/>
          <w:lang w:eastAsia="hr-HR"/>
        </w:rPr>
        <w:t xml:space="preserve"> – komunalna problematika i problem zelenog otoka </w:t>
      </w:r>
      <w:proofErr w:type="spellStart"/>
      <w:r w:rsidRPr="00BF4EF4">
        <w:rPr>
          <w:rFonts w:ascii="Times New Roman" w:hAnsi="Times New Roman"/>
          <w:szCs w:val="24"/>
          <w:lang w:eastAsia="hr-HR"/>
        </w:rPr>
        <w:t>Havidićka</w:t>
      </w:r>
      <w:proofErr w:type="spellEnd"/>
      <w:r w:rsidRPr="00BF4EF4">
        <w:rPr>
          <w:rFonts w:ascii="Times New Roman" w:hAnsi="Times New Roman"/>
          <w:szCs w:val="24"/>
          <w:lang w:eastAsia="hr-HR"/>
        </w:rPr>
        <w:t xml:space="preserve"> cesta i Nacrt prijedloga Odluke o donošenju Urbanističkog plana uređenja Groblje Donji </w:t>
      </w:r>
      <w:proofErr w:type="spellStart"/>
      <w:r w:rsidRPr="00BF4EF4">
        <w:rPr>
          <w:rFonts w:ascii="Times New Roman" w:hAnsi="Times New Roman"/>
          <w:szCs w:val="24"/>
          <w:lang w:eastAsia="hr-HR"/>
        </w:rPr>
        <w:t>Dragonožec</w:t>
      </w:r>
      <w:proofErr w:type="spellEnd"/>
      <w:r w:rsidRPr="00BF4EF4">
        <w:rPr>
          <w:rFonts w:ascii="Times New Roman" w:hAnsi="Times New Roman"/>
          <w:szCs w:val="24"/>
          <w:lang w:eastAsia="hr-HR"/>
        </w:rPr>
        <w:t xml:space="preserve"> – davanje mišljenja</w:t>
      </w:r>
      <w:r>
        <w:rPr>
          <w:rFonts w:ascii="Times New Roman" w:hAnsi="Times New Roman"/>
          <w:szCs w:val="24"/>
          <w:lang w:eastAsia="hr-HR"/>
        </w:rPr>
        <w:t>.</w:t>
      </w:r>
    </w:p>
    <w:p w:rsidR="00BF4EF4" w:rsidRPr="00714623" w:rsidRDefault="00BF4EF4" w:rsidP="00BF4EF4">
      <w:pPr>
        <w:pStyle w:val="NoSpacing"/>
        <w:jc w:val="both"/>
        <w:rPr>
          <w:rFonts w:ascii="Times New Roman" w:hAnsi="Times New Roman" w:cs="Times New Roman"/>
          <w:sz w:val="24"/>
          <w:szCs w:val="24"/>
        </w:rPr>
      </w:pPr>
      <w:r w:rsidRPr="00714623">
        <w:rPr>
          <w:rFonts w:ascii="Times New Roman" w:hAnsi="Times New Roman" w:cs="Times New Roman"/>
          <w:b/>
          <w:sz w:val="24"/>
          <w:szCs w:val="24"/>
        </w:rPr>
        <w:t>Jednoglasno (</w:t>
      </w:r>
      <w:r>
        <w:rPr>
          <w:rFonts w:ascii="Times New Roman" w:hAnsi="Times New Roman" w:cs="Times New Roman"/>
          <w:b/>
          <w:sz w:val="24"/>
          <w:szCs w:val="24"/>
        </w:rPr>
        <w:t>4</w:t>
      </w:r>
      <w:r w:rsidRPr="00714623">
        <w:rPr>
          <w:rFonts w:ascii="Times New Roman" w:hAnsi="Times New Roman" w:cs="Times New Roman"/>
          <w:b/>
          <w:sz w:val="24"/>
          <w:szCs w:val="24"/>
        </w:rPr>
        <w:t>„za“) usvojen</w:t>
      </w:r>
      <w:r>
        <w:rPr>
          <w:rFonts w:ascii="Times New Roman" w:hAnsi="Times New Roman" w:cs="Times New Roman"/>
          <w:b/>
          <w:sz w:val="24"/>
          <w:szCs w:val="24"/>
        </w:rPr>
        <w:t>e su dodatne točke.</w:t>
      </w:r>
      <w:r w:rsidRPr="00714623">
        <w:rPr>
          <w:rFonts w:ascii="Times New Roman" w:hAnsi="Times New Roman" w:cs="Times New Roman"/>
          <w:sz w:val="24"/>
          <w:szCs w:val="24"/>
        </w:rPr>
        <w:t xml:space="preserve"> </w:t>
      </w:r>
    </w:p>
    <w:p w:rsidR="00BF4EF4" w:rsidRDefault="00BF4EF4" w:rsidP="00BF4EF4">
      <w:pPr>
        <w:tabs>
          <w:tab w:val="left" w:pos="709"/>
        </w:tabs>
        <w:spacing w:after="0" w:line="240" w:lineRule="auto"/>
        <w:jc w:val="both"/>
        <w:rPr>
          <w:rFonts w:ascii="Times New Roman" w:hAnsi="Times New Roman" w:cs="Times New Roman"/>
          <w:sz w:val="24"/>
          <w:szCs w:val="24"/>
          <w:lang w:val="de-DE"/>
        </w:rPr>
      </w:pPr>
    </w:p>
    <w:p w:rsidR="00BF4EF4" w:rsidRDefault="00BF4EF4" w:rsidP="00BF4EF4">
      <w:pPr>
        <w:pStyle w:val="NoSpacing"/>
        <w:jc w:val="both"/>
        <w:rPr>
          <w:rFonts w:ascii="Times New Roman" w:hAnsi="Times New Roman" w:cs="Times New Roman"/>
          <w:sz w:val="24"/>
          <w:szCs w:val="24"/>
        </w:rPr>
      </w:pPr>
      <w:r w:rsidRPr="00714623">
        <w:rPr>
          <w:rFonts w:ascii="Times New Roman" w:hAnsi="Times New Roman" w:cs="Times New Roman"/>
          <w:sz w:val="24"/>
          <w:szCs w:val="24"/>
        </w:rPr>
        <w:t>Predsjednik daje na glasanje dnevni red</w:t>
      </w:r>
      <w:r>
        <w:rPr>
          <w:rFonts w:ascii="Times New Roman" w:hAnsi="Times New Roman" w:cs="Times New Roman"/>
          <w:sz w:val="24"/>
          <w:szCs w:val="24"/>
        </w:rPr>
        <w:t xml:space="preserve"> </w:t>
      </w:r>
    </w:p>
    <w:p w:rsidR="00BF4EF4" w:rsidRPr="00714623" w:rsidRDefault="00BF4EF4" w:rsidP="00BF4EF4">
      <w:pPr>
        <w:pStyle w:val="NoSpacing"/>
        <w:jc w:val="both"/>
        <w:rPr>
          <w:rFonts w:ascii="Times New Roman" w:hAnsi="Times New Roman" w:cs="Times New Roman"/>
          <w:sz w:val="24"/>
          <w:szCs w:val="24"/>
        </w:rPr>
      </w:pPr>
      <w:r w:rsidRPr="00714623">
        <w:rPr>
          <w:rFonts w:ascii="Times New Roman" w:hAnsi="Times New Roman" w:cs="Times New Roman"/>
          <w:b/>
          <w:sz w:val="24"/>
          <w:szCs w:val="24"/>
        </w:rPr>
        <w:t>Jednoglasno (</w:t>
      </w:r>
      <w:r>
        <w:rPr>
          <w:rFonts w:ascii="Times New Roman" w:hAnsi="Times New Roman" w:cs="Times New Roman"/>
          <w:b/>
          <w:sz w:val="24"/>
          <w:szCs w:val="24"/>
        </w:rPr>
        <w:t>4</w:t>
      </w:r>
      <w:r w:rsidRPr="00714623">
        <w:rPr>
          <w:rFonts w:ascii="Times New Roman" w:hAnsi="Times New Roman" w:cs="Times New Roman"/>
          <w:b/>
          <w:sz w:val="24"/>
          <w:szCs w:val="24"/>
        </w:rPr>
        <w:t>„za“) je usvojen</w:t>
      </w:r>
      <w:r w:rsidRPr="00714623">
        <w:rPr>
          <w:rFonts w:ascii="Times New Roman" w:hAnsi="Times New Roman" w:cs="Times New Roman"/>
          <w:sz w:val="24"/>
          <w:szCs w:val="24"/>
        </w:rPr>
        <w:t xml:space="preserve"> </w:t>
      </w:r>
    </w:p>
    <w:p w:rsidR="00BF4EF4" w:rsidRDefault="00BF4EF4" w:rsidP="002A1EC4">
      <w:pPr>
        <w:pStyle w:val="NoSpacing"/>
        <w:spacing w:line="276" w:lineRule="auto"/>
        <w:jc w:val="center"/>
        <w:rPr>
          <w:rFonts w:ascii="Times New Roman" w:hAnsi="Times New Roman" w:cs="Times New Roman"/>
          <w:b/>
          <w:sz w:val="24"/>
          <w:szCs w:val="24"/>
        </w:rPr>
      </w:pPr>
    </w:p>
    <w:p w:rsidR="00714623" w:rsidRDefault="00714623" w:rsidP="002A1EC4">
      <w:pPr>
        <w:pStyle w:val="NoSpacing"/>
        <w:spacing w:line="276" w:lineRule="auto"/>
        <w:jc w:val="center"/>
        <w:rPr>
          <w:rFonts w:ascii="Times New Roman" w:hAnsi="Times New Roman" w:cs="Times New Roman"/>
          <w:b/>
          <w:sz w:val="24"/>
          <w:szCs w:val="24"/>
        </w:rPr>
      </w:pPr>
      <w:r w:rsidRPr="00714623">
        <w:rPr>
          <w:rFonts w:ascii="Times New Roman" w:hAnsi="Times New Roman" w:cs="Times New Roman"/>
          <w:b/>
          <w:sz w:val="24"/>
          <w:szCs w:val="24"/>
        </w:rPr>
        <w:t>DNEVNI RED</w:t>
      </w:r>
    </w:p>
    <w:p w:rsidR="00714623" w:rsidRDefault="00714623" w:rsidP="002A1EC4">
      <w:pPr>
        <w:pStyle w:val="NoSpacing"/>
        <w:spacing w:line="276" w:lineRule="auto"/>
        <w:rPr>
          <w:rFonts w:ascii="Times New Roman" w:hAnsi="Times New Roman" w:cs="Times New Roman"/>
          <w:b/>
          <w:sz w:val="24"/>
          <w:szCs w:val="24"/>
        </w:rPr>
      </w:pPr>
    </w:p>
    <w:p w:rsidR="00BF4EF4" w:rsidRPr="009809AB" w:rsidRDefault="00BF4EF4" w:rsidP="00BF4EF4">
      <w:pPr>
        <w:pStyle w:val="NoSpacing"/>
        <w:numPr>
          <w:ilvl w:val="0"/>
          <w:numId w:val="1"/>
        </w:numPr>
        <w:tabs>
          <w:tab w:val="left" w:pos="709"/>
        </w:tabs>
        <w:jc w:val="both"/>
        <w:rPr>
          <w:rFonts w:ascii="Times New Roman" w:hAnsi="Times New Roman"/>
          <w:szCs w:val="24"/>
          <w:lang w:eastAsia="hr-HR"/>
        </w:rPr>
      </w:pPr>
      <w:bookmarkStart w:id="0" w:name="_Hlk523472998"/>
      <w:r w:rsidRPr="00C969D4">
        <w:rPr>
          <w:rFonts w:ascii="Times New Roman" w:hAnsi="Times New Roman"/>
          <w:lang w:eastAsia="hr-HR"/>
        </w:rPr>
        <w:t xml:space="preserve">Prijedlog Zaključka za produženja zakupa poslovnog prostora za potrebe Vijeća Mjesnog odbora </w:t>
      </w:r>
      <w:proofErr w:type="spellStart"/>
      <w:r w:rsidRPr="00C969D4">
        <w:rPr>
          <w:rFonts w:ascii="Times New Roman" w:hAnsi="Times New Roman"/>
          <w:lang w:eastAsia="hr-HR"/>
        </w:rPr>
        <w:t>Havidići</w:t>
      </w:r>
      <w:proofErr w:type="spellEnd"/>
    </w:p>
    <w:p w:rsidR="00BF4EF4" w:rsidRDefault="00BF4EF4" w:rsidP="00BF4EF4">
      <w:pPr>
        <w:pStyle w:val="ListParagraph"/>
        <w:numPr>
          <w:ilvl w:val="0"/>
          <w:numId w:val="1"/>
        </w:numPr>
        <w:tabs>
          <w:tab w:val="left" w:pos="709"/>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Problematika gradskog prostora na području VMO </w:t>
      </w:r>
      <w:proofErr w:type="spellStart"/>
      <w:r>
        <w:rPr>
          <w:rFonts w:ascii="Times New Roman" w:eastAsia="Times New Roman" w:hAnsi="Times New Roman" w:cs="Times New Roman"/>
          <w:sz w:val="24"/>
          <w:szCs w:val="24"/>
          <w:lang w:eastAsia="hr-HR"/>
        </w:rPr>
        <w:t>Havidići</w:t>
      </w:r>
      <w:proofErr w:type="spellEnd"/>
      <w:r>
        <w:rPr>
          <w:rFonts w:ascii="Times New Roman" w:eastAsia="Times New Roman" w:hAnsi="Times New Roman" w:cs="Times New Roman"/>
          <w:sz w:val="24"/>
          <w:szCs w:val="24"/>
          <w:lang w:eastAsia="hr-HR"/>
        </w:rPr>
        <w:t xml:space="preserve"> i izgradnja prvog dječjeg igrališta u naselju </w:t>
      </w:r>
    </w:p>
    <w:p w:rsidR="00DA1A82" w:rsidRDefault="00DA1A82" w:rsidP="00B1514A">
      <w:pPr>
        <w:pStyle w:val="ListParagraph"/>
        <w:numPr>
          <w:ilvl w:val="0"/>
          <w:numId w:val="1"/>
        </w:numPr>
        <w:tabs>
          <w:tab w:val="left" w:pos="709"/>
        </w:tabs>
        <w:spacing w:after="0" w:line="276" w:lineRule="auto"/>
        <w:jc w:val="both"/>
        <w:rPr>
          <w:rFonts w:ascii="Times New Roman" w:hAnsi="Times New Roman"/>
          <w:szCs w:val="24"/>
          <w:lang w:eastAsia="hr-HR"/>
        </w:rPr>
      </w:pPr>
      <w:r w:rsidRPr="00DA1A82">
        <w:rPr>
          <w:rFonts w:ascii="Times New Roman" w:hAnsi="Times New Roman"/>
          <w:szCs w:val="24"/>
          <w:lang w:eastAsia="hr-HR"/>
        </w:rPr>
        <w:t xml:space="preserve">Prijedlog </w:t>
      </w:r>
      <w:r w:rsidRPr="00DA1A82">
        <w:rPr>
          <w:rFonts w:ascii="Times New Roman" w:hAnsi="Times New Roman"/>
        </w:rPr>
        <w:t>Programa građenja komunalne infrastrukture Grada Zagreba</w:t>
      </w:r>
      <w:r w:rsidRPr="00DA1A82">
        <w:rPr>
          <w:rFonts w:ascii="Times New Roman" w:hAnsi="Times New Roman"/>
          <w:szCs w:val="24"/>
          <w:lang w:eastAsia="hr-HR"/>
        </w:rPr>
        <w:t xml:space="preserve"> u 2024. </w:t>
      </w:r>
    </w:p>
    <w:p w:rsidR="00DA1A82" w:rsidRPr="00DA1A82" w:rsidRDefault="00DA1A82" w:rsidP="00B1514A">
      <w:pPr>
        <w:pStyle w:val="ListParagraph"/>
        <w:numPr>
          <w:ilvl w:val="0"/>
          <w:numId w:val="1"/>
        </w:numPr>
        <w:tabs>
          <w:tab w:val="left" w:pos="709"/>
        </w:tabs>
        <w:spacing w:after="0" w:line="276" w:lineRule="auto"/>
        <w:jc w:val="both"/>
        <w:rPr>
          <w:rFonts w:ascii="Times New Roman" w:hAnsi="Times New Roman"/>
          <w:szCs w:val="24"/>
          <w:lang w:eastAsia="hr-HR"/>
        </w:rPr>
      </w:pPr>
      <w:r w:rsidRPr="00DA1A82">
        <w:rPr>
          <w:rFonts w:ascii="Times New Roman" w:hAnsi="Times New Roman"/>
          <w:szCs w:val="24"/>
          <w:lang w:eastAsia="hr-HR"/>
        </w:rPr>
        <w:t xml:space="preserve">Prijava Borne </w:t>
      </w:r>
      <w:proofErr w:type="spellStart"/>
      <w:r w:rsidRPr="00DA1A82">
        <w:rPr>
          <w:rFonts w:ascii="Times New Roman" w:hAnsi="Times New Roman"/>
          <w:szCs w:val="24"/>
          <w:lang w:eastAsia="hr-HR"/>
        </w:rPr>
        <w:t>Goljevščeka</w:t>
      </w:r>
      <w:proofErr w:type="spellEnd"/>
      <w:r w:rsidRPr="00DA1A82">
        <w:rPr>
          <w:rFonts w:ascii="Times New Roman" w:hAnsi="Times New Roman"/>
          <w:szCs w:val="24"/>
          <w:lang w:eastAsia="hr-HR"/>
        </w:rPr>
        <w:t xml:space="preserve"> – komunalna problematika i problem zelenog otoka </w:t>
      </w:r>
      <w:proofErr w:type="spellStart"/>
      <w:r w:rsidRPr="00DA1A82">
        <w:rPr>
          <w:rFonts w:ascii="Times New Roman" w:hAnsi="Times New Roman"/>
          <w:szCs w:val="24"/>
          <w:lang w:eastAsia="hr-HR"/>
        </w:rPr>
        <w:t>Havidićka</w:t>
      </w:r>
      <w:proofErr w:type="spellEnd"/>
      <w:r w:rsidRPr="00DA1A82">
        <w:rPr>
          <w:rFonts w:ascii="Times New Roman" w:hAnsi="Times New Roman"/>
          <w:szCs w:val="24"/>
          <w:lang w:eastAsia="hr-HR"/>
        </w:rPr>
        <w:t xml:space="preserve"> cesta </w:t>
      </w:r>
    </w:p>
    <w:p w:rsidR="00DA1A82" w:rsidRPr="00DA1A82" w:rsidRDefault="00DA1A82" w:rsidP="00DA1A82">
      <w:pPr>
        <w:pStyle w:val="ListParagraph"/>
        <w:numPr>
          <w:ilvl w:val="0"/>
          <w:numId w:val="1"/>
        </w:numPr>
        <w:tabs>
          <w:tab w:val="left" w:pos="709"/>
        </w:tabs>
        <w:spacing w:after="0" w:line="276" w:lineRule="auto"/>
        <w:jc w:val="both"/>
        <w:rPr>
          <w:rFonts w:ascii="Times New Roman" w:hAnsi="Times New Roman"/>
          <w:szCs w:val="24"/>
          <w:lang w:eastAsia="hr-HR"/>
        </w:rPr>
      </w:pPr>
      <w:r w:rsidRPr="00DA1A82">
        <w:rPr>
          <w:rFonts w:ascii="Times New Roman" w:hAnsi="Times New Roman"/>
          <w:szCs w:val="24"/>
          <w:lang w:eastAsia="hr-HR"/>
        </w:rPr>
        <w:t xml:space="preserve">Nacrt prijedloga Odluke o donošenju Urbanističkog plana uređenja Groblje Donji </w:t>
      </w:r>
      <w:proofErr w:type="spellStart"/>
      <w:r w:rsidRPr="00DA1A82">
        <w:rPr>
          <w:rFonts w:ascii="Times New Roman" w:hAnsi="Times New Roman"/>
          <w:szCs w:val="24"/>
          <w:lang w:eastAsia="hr-HR"/>
        </w:rPr>
        <w:t>Dragonožec</w:t>
      </w:r>
      <w:proofErr w:type="spellEnd"/>
      <w:r w:rsidRPr="00DA1A82">
        <w:rPr>
          <w:rFonts w:ascii="Times New Roman" w:hAnsi="Times New Roman"/>
          <w:szCs w:val="24"/>
          <w:lang w:eastAsia="hr-HR"/>
        </w:rPr>
        <w:t xml:space="preserve"> – davanje mišljenja.</w:t>
      </w:r>
    </w:p>
    <w:p w:rsidR="00BF4EF4" w:rsidRPr="00BE1306" w:rsidRDefault="00BF4EF4" w:rsidP="00BF4EF4">
      <w:pPr>
        <w:pStyle w:val="ListParagraph"/>
        <w:numPr>
          <w:ilvl w:val="0"/>
          <w:numId w:val="1"/>
        </w:numPr>
        <w:tabs>
          <w:tab w:val="left" w:pos="709"/>
        </w:tabs>
        <w:spacing w:after="0" w:line="240" w:lineRule="auto"/>
        <w:jc w:val="both"/>
        <w:rPr>
          <w:rFonts w:ascii="Times New Roman" w:eastAsia="Times New Roman" w:hAnsi="Times New Roman" w:cs="Times New Roman"/>
          <w:sz w:val="24"/>
          <w:szCs w:val="24"/>
          <w:lang w:eastAsia="hr-HR"/>
        </w:rPr>
      </w:pPr>
      <w:r w:rsidRPr="004E0A28">
        <w:rPr>
          <w:rFonts w:ascii="Times New Roman" w:eastAsia="Times New Roman" w:hAnsi="Times New Roman" w:cs="Times New Roman"/>
          <w:sz w:val="24"/>
          <w:szCs w:val="24"/>
          <w:lang w:eastAsia="hr-HR"/>
        </w:rPr>
        <w:t>Pitanja, prijedlozi i obavijesti</w:t>
      </w:r>
    </w:p>
    <w:bookmarkEnd w:id="0"/>
    <w:p w:rsidR="002A1EC4" w:rsidRDefault="002A1EC4" w:rsidP="002A1EC4">
      <w:pPr>
        <w:tabs>
          <w:tab w:val="left" w:pos="709"/>
        </w:tabs>
        <w:spacing w:after="0" w:line="276" w:lineRule="auto"/>
        <w:jc w:val="both"/>
        <w:rPr>
          <w:rFonts w:ascii="Times New Roman" w:eastAsia="Times New Roman" w:hAnsi="Times New Roman" w:cs="Times New Roman"/>
          <w:sz w:val="24"/>
          <w:szCs w:val="24"/>
          <w:lang w:eastAsia="hr-HR"/>
        </w:rPr>
      </w:pPr>
    </w:p>
    <w:p w:rsidR="00F67423" w:rsidRDefault="00F67423" w:rsidP="002A1EC4">
      <w:pPr>
        <w:tabs>
          <w:tab w:val="left" w:pos="709"/>
        </w:tabs>
        <w:spacing w:after="0" w:line="276" w:lineRule="auto"/>
        <w:jc w:val="both"/>
        <w:rPr>
          <w:rFonts w:ascii="Times New Roman" w:eastAsia="Times New Roman" w:hAnsi="Times New Roman" w:cs="Times New Roman"/>
          <w:sz w:val="24"/>
          <w:szCs w:val="24"/>
          <w:lang w:eastAsia="hr-HR"/>
        </w:rPr>
      </w:pPr>
    </w:p>
    <w:p w:rsidR="00DA1A82" w:rsidRDefault="00B8452F" w:rsidP="00DA1A82">
      <w:pPr>
        <w:pStyle w:val="NoSpacing"/>
        <w:tabs>
          <w:tab w:val="left" w:pos="709"/>
        </w:tabs>
        <w:jc w:val="both"/>
        <w:rPr>
          <w:rFonts w:ascii="Times New Roman" w:hAnsi="Times New Roman"/>
          <w:b/>
          <w:sz w:val="24"/>
          <w:szCs w:val="24"/>
          <w:lang w:eastAsia="hr-HR"/>
        </w:rPr>
      </w:pPr>
      <w:r w:rsidRPr="00DA1A82">
        <w:rPr>
          <w:rFonts w:ascii="Times New Roman" w:eastAsia="Times New Roman" w:hAnsi="Times New Roman" w:cs="Times New Roman"/>
          <w:b/>
          <w:sz w:val="24"/>
          <w:szCs w:val="24"/>
          <w:lang w:eastAsia="hr-HR"/>
        </w:rPr>
        <w:t>Ad</w:t>
      </w:r>
      <w:r w:rsidR="00714623" w:rsidRPr="00DA1A82">
        <w:rPr>
          <w:rFonts w:ascii="Times New Roman" w:eastAsia="Times New Roman" w:hAnsi="Times New Roman" w:cs="Times New Roman"/>
          <w:b/>
          <w:sz w:val="24"/>
          <w:szCs w:val="24"/>
          <w:lang w:eastAsia="hr-HR"/>
        </w:rPr>
        <w:t>.</w:t>
      </w:r>
      <w:r w:rsidRPr="00DA1A82">
        <w:rPr>
          <w:rFonts w:ascii="Times New Roman" w:eastAsia="Times New Roman" w:hAnsi="Times New Roman" w:cs="Times New Roman"/>
          <w:b/>
          <w:sz w:val="24"/>
          <w:szCs w:val="24"/>
          <w:lang w:eastAsia="hr-HR"/>
        </w:rPr>
        <w:t xml:space="preserve"> </w:t>
      </w:r>
      <w:r w:rsidR="00912E5B" w:rsidRPr="00DA1A82">
        <w:rPr>
          <w:rFonts w:ascii="Times New Roman" w:eastAsia="Times New Roman" w:hAnsi="Times New Roman" w:cs="Times New Roman"/>
          <w:b/>
          <w:sz w:val="24"/>
          <w:szCs w:val="24"/>
          <w:lang w:eastAsia="hr-HR"/>
        </w:rPr>
        <w:t>1</w:t>
      </w:r>
      <w:r w:rsidR="00714623" w:rsidRPr="00DA1A82">
        <w:rPr>
          <w:rFonts w:ascii="Times New Roman" w:eastAsia="Times New Roman" w:hAnsi="Times New Roman" w:cs="Times New Roman"/>
          <w:b/>
          <w:sz w:val="24"/>
          <w:szCs w:val="24"/>
          <w:lang w:eastAsia="hr-HR"/>
        </w:rPr>
        <w:t xml:space="preserve">. - </w:t>
      </w:r>
      <w:r w:rsidR="00DA1A82" w:rsidRPr="00DA1A82">
        <w:rPr>
          <w:rFonts w:ascii="Times New Roman" w:hAnsi="Times New Roman"/>
          <w:b/>
          <w:sz w:val="24"/>
          <w:szCs w:val="24"/>
          <w:lang w:eastAsia="hr-HR"/>
        </w:rPr>
        <w:t xml:space="preserve">Prijedlog Zaključka za produženja zakupa poslovnog prostora za potrebe Vijeća </w:t>
      </w:r>
      <w:r w:rsidR="00DA1A82">
        <w:rPr>
          <w:rFonts w:ascii="Times New Roman" w:hAnsi="Times New Roman"/>
          <w:b/>
          <w:sz w:val="24"/>
          <w:szCs w:val="24"/>
          <w:lang w:eastAsia="hr-HR"/>
        </w:rPr>
        <w:t xml:space="preserve">  </w:t>
      </w:r>
    </w:p>
    <w:p w:rsidR="00DA1A82" w:rsidRPr="00DA1A82" w:rsidRDefault="00DA1A82" w:rsidP="00DA1A82">
      <w:pPr>
        <w:pStyle w:val="NoSpacing"/>
        <w:tabs>
          <w:tab w:val="left" w:pos="709"/>
        </w:tabs>
        <w:jc w:val="both"/>
        <w:rPr>
          <w:rFonts w:ascii="Times New Roman" w:hAnsi="Times New Roman"/>
          <w:b/>
          <w:sz w:val="24"/>
          <w:szCs w:val="24"/>
          <w:lang w:eastAsia="hr-HR"/>
        </w:rPr>
      </w:pPr>
      <w:r>
        <w:rPr>
          <w:rFonts w:ascii="Times New Roman" w:hAnsi="Times New Roman"/>
          <w:b/>
          <w:sz w:val="24"/>
          <w:szCs w:val="24"/>
          <w:lang w:eastAsia="hr-HR"/>
        </w:rPr>
        <w:tab/>
        <w:t xml:space="preserve">  </w:t>
      </w:r>
      <w:r w:rsidRPr="00DA1A82">
        <w:rPr>
          <w:rFonts w:ascii="Times New Roman" w:hAnsi="Times New Roman"/>
          <w:b/>
          <w:sz w:val="24"/>
          <w:szCs w:val="24"/>
          <w:lang w:eastAsia="hr-HR"/>
        </w:rPr>
        <w:t xml:space="preserve">Mjesnog odbora </w:t>
      </w:r>
      <w:proofErr w:type="spellStart"/>
      <w:r w:rsidRPr="00DA1A82">
        <w:rPr>
          <w:rFonts w:ascii="Times New Roman" w:hAnsi="Times New Roman"/>
          <w:b/>
          <w:sz w:val="24"/>
          <w:szCs w:val="24"/>
          <w:lang w:eastAsia="hr-HR"/>
        </w:rPr>
        <w:t>Havidići</w:t>
      </w:r>
      <w:proofErr w:type="spellEnd"/>
    </w:p>
    <w:p w:rsidR="00F35542" w:rsidRPr="00F35542" w:rsidRDefault="00F35542" w:rsidP="00DA1A82">
      <w:pPr>
        <w:pStyle w:val="NoSpacing"/>
        <w:tabs>
          <w:tab w:val="left" w:pos="709"/>
        </w:tabs>
        <w:spacing w:line="276" w:lineRule="auto"/>
        <w:jc w:val="both"/>
        <w:rPr>
          <w:rFonts w:ascii="Times New Roman" w:hAnsi="Times New Roman"/>
          <w:b/>
          <w:szCs w:val="24"/>
          <w:lang w:eastAsia="hr-HR"/>
        </w:rPr>
      </w:pPr>
    </w:p>
    <w:p w:rsidR="00EB0C76" w:rsidRPr="00EB0C76" w:rsidRDefault="00912E5B" w:rsidP="00EB0C76">
      <w:pPr>
        <w:pStyle w:val="NoSpacing"/>
        <w:jc w:val="both"/>
        <w:rPr>
          <w:rFonts w:ascii="Times New Roman" w:hAnsi="Times New Roman" w:cs="Times New Roman"/>
          <w:sz w:val="24"/>
          <w:szCs w:val="24"/>
        </w:rPr>
      </w:pPr>
      <w:r w:rsidRPr="00EB0C76">
        <w:rPr>
          <w:rFonts w:ascii="Times New Roman" w:eastAsia="Times New Roman" w:hAnsi="Times New Roman" w:cs="Times New Roman"/>
          <w:sz w:val="24"/>
          <w:szCs w:val="24"/>
          <w:lang w:eastAsia="hr-HR"/>
        </w:rPr>
        <w:t xml:space="preserve">Predsjednik Vijeća </w:t>
      </w:r>
      <w:r w:rsidR="00714623" w:rsidRPr="00EB0C76">
        <w:rPr>
          <w:rFonts w:ascii="Times New Roman" w:hAnsi="Times New Roman" w:cs="Times New Roman"/>
          <w:sz w:val="24"/>
          <w:szCs w:val="24"/>
        </w:rPr>
        <w:t xml:space="preserve">Dragutin </w:t>
      </w:r>
      <w:proofErr w:type="spellStart"/>
      <w:r w:rsidR="00714623" w:rsidRPr="00EB0C76">
        <w:rPr>
          <w:rFonts w:ascii="Times New Roman" w:hAnsi="Times New Roman" w:cs="Times New Roman"/>
          <w:sz w:val="24"/>
          <w:szCs w:val="24"/>
        </w:rPr>
        <w:t>Havidić</w:t>
      </w:r>
      <w:proofErr w:type="spellEnd"/>
      <w:r w:rsidR="00714623" w:rsidRPr="00EB0C76">
        <w:rPr>
          <w:rFonts w:ascii="Times New Roman" w:hAnsi="Times New Roman" w:cs="Times New Roman"/>
          <w:sz w:val="24"/>
          <w:szCs w:val="24"/>
        </w:rPr>
        <w:t xml:space="preserve"> otvara prvu točku dnevnoga reda, daje informacije vezane uz prvu točku te otvara raspravu u kojoj su sudjelovali svi članovi Vijeća. </w:t>
      </w:r>
      <w:r w:rsidR="00EB0C76" w:rsidRPr="00EB0C76">
        <w:rPr>
          <w:rFonts w:ascii="Times New Roman" w:hAnsi="Times New Roman" w:cs="Times New Roman"/>
          <w:sz w:val="24"/>
          <w:szCs w:val="24"/>
        </w:rPr>
        <w:t xml:space="preserve">Vijeće Mjesnog </w:t>
      </w:r>
      <w:r w:rsidR="00EB0C76" w:rsidRPr="00EB0C76">
        <w:rPr>
          <w:rFonts w:ascii="Times New Roman" w:hAnsi="Times New Roman" w:cs="Times New Roman"/>
          <w:sz w:val="24"/>
          <w:szCs w:val="24"/>
        </w:rPr>
        <w:lastRenderedPageBreak/>
        <w:t xml:space="preserve">odbora </w:t>
      </w:r>
      <w:proofErr w:type="spellStart"/>
      <w:r w:rsidR="00EB0C76" w:rsidRPr="00EB0C76">
        <w:rPr>
          <w:rFonts w:ascii="Times New Roman" w:hAnsi="Times New Roman" w:cs="Times New Roman"/>
          <w:sz w:val="24"/>
          <w:szCs w:val="24"/>
        </w:rPr>
        <w:t>Havidići</w:t>
      </w:r>
      <w:proofErr w:type="spellEnd"/>
      <w:r w:rsidR="00EB0C76" w:rsidRPr="00EB0C76">
        <w:rPr>
          <w:rFonts w:ascii="Times New Roman" w:hAnsi="Times New Roman" w:cs="Times New Roman"/>
          <w:sz w:val="24"/>
          <w:szCs w:val="24"/>
        </w:rPr>
        <w:t xml:space="preserve"> ima problem sa prostorom, naime imaju kontejner koji nema sanitarni čvor, hlađenje, grijanje i pitku vodu. Kontejner je postavljen između dvije ulice uz samu šumu na čestici koja je u vlasništvu Hrvatskih šuma. Nije pogodan za održavanje sastanaka niti sjednica Vijeća, pogotovo nije predviđen da u njemu bude biračko mjesto. Iduće godine biti će problem sa biralištem jer će biti izbori za predsjednika, Sabor i Europski parlament a kontejner nije pogodan za održavanje izbora.</w:t>
      </w:r>
    </w:p>
    <w:p w:rsidR="00EB0C76" w:rsidRPr="00714623" w:rsidRDefault="00EB0C76" w:rsidP="00EB0C76">
      <w:pPr>
        <w:pStyle w:val="NoSpacing"/>
        <w:rPr>
          <w:rFonts w:ascii="Times New Roman" w:hAnsi="Times New Roman" w:cs="Times New Roman"/>
          <w:sz w:val="24"/>
          <w:szCs w:val="24"/>
        </w:rPr>
      </w:pPr>
      <w:r w:rsidRPr="00714623">
        <w:rPr>
          <w:rFonts w:ascii="Times New Roman" w:hAnsi="Times New Roman" w:cs="Times New Roman"/>
          <w:sz w:val="24"/>
          <w:szCs w:val="24"/>
        </w:rPr>
        <w:t>Predsjednik Vijeća zatvara raspravu te daje na glasanje slijedeći zaključak</w:t>
      </w:r>
    </w:p>
    <w:p w:rsidR="00EB0C76" w:rsidRDefault="00EB0C76" w:rsidP="00EB0C76">
      <w:pPr>
        <w:pStyle w:val="NoSpacing"/>
        <w:rPr>
          <w:rFonts w:ascii="Times New Roman" w:hAnsi="Times New Roman" w:cs="Times New Roman"/>
          <w:sz w:val="24"/>
          <w:szCs w:val="24"/>
        </w:rPr>
      </w:pPr>
      <w:r>
        <w:rPr>
          <w:rFonts w:ascii="Times New Roman" w:hAnsi="Times New Roman" w:cs="Times New Roman"/>
          <w:b/>
          <w:sz w:val="24"/>
          <w:szCs w:val="24"/>
        </w:rPr>
        <w:t xml:space="preserve">Većinom glasova </w:t>
      </w:r>
      <w:r w:rsidRPr="00714623">
        <w:rPr>
          <w:rFonts w:ascii="Times New Roman" w:hAnsi="Times New Roman" w:cs="Times New Roman"/>
          <w:b/>
          <w:sz w:val="24"/>
          <w:szCs w:val="24"/>
        </w:rPr>
        <w:t>(</w:t>
      </w:r>
      <w:r>
        <w:rPr>
          <w:rFonts w:ascii="Times New Roman" w:hAnsi="Times New Roman" w:cs="Times New Roman"/>
          <w:b/>
          <w:sz w:val="24"/>
          <w:szCs w:val="24"/>
        </w:rPr>
        <w:t>3</w:t>
      </w:r>
      <w:r w:rsidRPr="00714623">
        <w:rPr>
          <w:rFonts w:ascii="Times New Roman" w:hAnsi="Times New Roman" w:cs="Times New Roman"/>
          <w:b/>
          <w:sz w:val="24"/>
          <w:szCs w:val="24"/>
        </w:rPr>
        <w:t>„za“</w:t>
      </w:r>
      <w:r>
        <w:rPr>
          <w:rFonts w:ascii="Times New Roman" w:hAnsi="Times New Roman" w:cs="Times New Roman"/>
          <w:b/>
          <w:sz w:val="24"/>
          <w:szCs w:val="24"/>
        </w:rPr>
        <w:t xml:space="preserve"> i 1 „protiv“</w:t>
      </w:r>
      <w:r w:rsidRPr="00714623">
        <w:rPr>
          <w:rFonts w:ascii="Times New Roman" w:hAnsi="Times New Roman" w:cs="Times New Roman"/>
          <w:b/>
          <w:sz w:val="24"/>
          <w:szCs w:val="24"/>
        </w:rPr>
        <w:t>) je usvojen</w:t>
      </w:r>
      <w:r w:rsidRPr="00714623">
        <w:rPr>
          <w:rFonts w:ascii="Times New Roman" w:hAnsi="Times New Roman" w:cs="Times New Roman"/>
          <w:sz w:val="24"/>
          <w:szCs w:val="24"/>
        </w:rPr>
        <w:t xml:space="preserve"> </w:t>
      </w:r>
    </w:p>
    <w:p w:rsidR="00EB0C76" w:rsidRPr="00EB0C76" w:rsidRDefault="00EB0C76" w:rsidP="00EB0C76">
      <w:pPr>
        <w:pStyle w:val="NoSpacing"/>
        <w:jc w:val="center"/>
        <w:rPr>
          <w:rFonts w:ascii="Times New Roman" w:hAnsi="Times New Roman" w:cs="Times New Roman"/>
          <w:b/>
          <w:sz w:val="24"/>
          <w:szCs w:val="24"/>
        </w:rPr>
      </w:pPr>
      <w:r w:rsidRPr="00EB0C76">
        <w:rPr>
          <w:rFonts w:ascii="Times New Roman" w:hAnsi="Times New Roman" w:cs="Times New Roman"/>
          <w:b/>
          <w:sz w:val="24"/>
          <w:szCs w:val="24"/>
        </w:rPr>
        <w:t>ZAKLJUČAK</w:t>
      </w:r>
    </w:p>
    <w:p w:rsidR="00EB0C76" w:rsidRPr="00EB0C76" w:rsidRDefault="00EB0C76" w:rsidP="00EB0C76">
      <w:pPr>
        <w:pStyle w:val="NoSpacing"/>
        <w:jc w:val="center"/>
        <w:rPr>
          <w:rFonts w:ascii="Times New Roman" w:hAnsi="Times New Roman" w:cs="Times New Roman"/>
          <w:b/>
          <w:sz w:val="24"/>
          <w:szCs w:val="24"/>
          <w:lang w:eastAsia="hr-HR"/>
        </w:rPr>
      </w:pPr>
      <w:r w:rsidRPr="00EB0C76">
        <w:rPr>
          <w:rFonts w:ascii="Times New Roman" w:hAnsi="Times New Roman" w:cs="Times New Roman"/>
          <w:b/>
          <w:sz w:val="24"/>
          <w:szCs w:val="24"/>
          <w:lang w:eastAsia="hr-HR"/>
        </w:rPr>
        <w:t>o prijedlogu produženja zakupa poslovnog prostora</w:t>
      </w:r>
      <w:r>
        <w:rPr>
          <w:rFonts w:ascii="Times New Roman" w:hAnsi="Times New Roman" w:cs="Times New Roman"/>
          <w:b/>
          <w:sz w:val="24"/>
          <w:szCs w:val="24"/>
          <w:lang w:eastAsia="hr-HR"/>
        </w:rPr>
        <w:t xml:space="preserve"> </w:t>
      </w:r>
      <w:r w:rsidRPr="00EB0C76">
        <w:rPr>
          <w:rFonts w:ascii="Times New Roman" w:hAnsi="Times New Roman" w:cs="Times New Roman"/>
          <w:b/>
          <w:sz w:val="24"/>
          <w:szCs w:val="24"/>
          <w:lang w:eastAsia="hr-HR"/>
        </w:rPr>
        <w:t xml:space="preserve">za potrebe Vijeća Mjesnog odbora </w:t>
      </w:r>
      <w:proofErr w:type="spellStart"/>
      <w:r w:rsidRPr="00EB0C76">
        <w:rPr>
          <w:rFonts w:ascii="Times New Roman" w:hAnsi="Times New Roman" w:cs="Times New Roman"/>
          <w:b/>
          <w:sz w:val="24"/>
          <w:szCs w:val="24"/>
          <w:lang w:eastAsia="hr-HR"/>
        </w:rPr>
        <w:t>Havidići</w:t>
      </w:r>
      <w:proofErr w:type="spellEnd"/>
    </w:p>
    <w:p w:rsidR="00EB0C76" w:rsidRPr="00EB0C76" w:rsidRDefault="00EB0C76" w:rsidP="00EB0C76">
      <w:pPr>
        <w:pStyle w:val="NoSpacing"/>
        <w:jc w:val="center"/>
        <w:rPr>
          <w:rFonts w:ascii="Times New Roman" w:hAnsi="Times New Roman" w:cs="Times New Roman"/>
          <w:b/>
          <w:sz w:val="24"/>
          <w:szCs w:val="24"/>
        </w:rPr>
      </w:pPr>
    </w:p>
    <w:p w:rsidR="00EB0C76" w:rsidRPr="00EB0C76" w:rsidRDefault="00EB0C76" w:rsidP="00EB0C76">
      <w:pPr>
        <w:pStyle w:val="NoSpacing"/>
        <w:jc w:val="both"/>
        <w:rPr>
          <w:rFonts w:ascii="Times New Roman" w:hAnsi="Times New Roman" w:cs="Times New Roman"/>
          <w:sz w:val="24"/>
          <w:szCs w:val="24"/>
        </w:rPr>
      </w:pPr>
    </w:p>
    <w:p w:rsidR="00EB0C76" w:rsidRPr="00EB0C76" w:rsidRDefault="00EB0C76" w:rsidP="006574FF">
      <w:pPr>
        <w:pStyle w:val="NoSpacing"/>
        <w:numPr>
          <w:ilvl w:val="0"/>
          <w:numId w:val="14"/>
        </w:numPr>
        <w:jc w:val="both"/>
        <w:rPr>
          <w:rFonts w:ascii="Times New Roman" w:hAnsi="Times New Roman" w:cs="Times New Roman"/>
          <w:b/>
          <w:sz w:val="24"/>
          <w:szCs w:val="24"/>
        </w:rPr>
      </w:pPr>
      <w:r w:rsidRPr="00EB0C76">
        <w:rPr>
          <w:rFonts w:ascii="Times New Roman" w:hAnsi="Times New Roman" w:cs="Times New Roman"/>
          <w:b/>
          <w:sz w:val="24"/>
          <w:szCs w:val="24"/>
        </w:rPr>
        <w:t xml:space="preserve">Vijeće Mjesnog odbora </w:t>
      </w:r>
      <w:proofErr w:type="spellStart"/>
      <w:r w:rsidRPr="00EB0C76">
        <w:rPr>
          <w:rFonts w:ascii="Times New Roman" w:hAnsi="Times New Roman" w:cs="Times New Roman"/>
          <w:b/>
          <w:sz w:val="24"/>
          <w:szCs w:val="24"/>
        </w:rPr>
        <w:t>Havidići</w:t>
      </w:r>
      <w:proofErr w:type="spellEnd"/>
      <w:r w:rsidRPr="00EB0C76">
        <w:rPr>
          <w:rFonts w:ascii="Times New Roman" w:hAnsi="Times New Roman" w:cs="Times New Roman"/>
          <w:b/>
          <w:sz w:val="24"/>
          <w:szCs w:val="24"/>
        </w:rPr>
        <w:t xml:space="preserve"> razmotrilo je problematiku nedostatka prostora za rad Vijeća Mjesnog odbora </w:t>
      </w:r>
      <w:proofErr w:type="spellStart"/>
      <w:r w:rsidRPr="00EB0C76">
        <w:rPr>
          <w:rFonts w:ascii="Times New Roman" w:hAnsi="Times New Roman" w:cs="Times New Roman"/>
          <w:b/>
          <w:sz w:val="24"/>
          <w:szCs w:val="24"/>
        </w:rPr>
        <w:t>Havidići</w:t>
      </w:r>
      <w:proofErr w:type="spellEnd"/>
      <w:r w:rsidRPr="00EB0C76">
        <w:rPr>
          <w:rFonts w:ascii="Times New Roman" w:hAnsi="Times New Roman" w:cs="Times New Roman"/>
          <w:b/>
          <w:sz w:val="24"/>
          <w:szCs w:val="24"/>
        </w:rPr>
        <w:t xml:space="preserve"> </w:t>
      </w:r>
    </w:p>
    <w:p w:rsidR="00EB0C76" w:rsidRPr="00EB0C76" w:rsidRDefault="00EB0C76" w:rsidP="00726DCC">
      <w:pPr>
        <w:pStyle w:val="NoSpacing"/>
        <w:numPr>
          <w:ilvl w:val="0"/>
          <w:numId w:val="14"/>
        </w:numPr>
        <w:jc w:val="both"/>
        <w:rPr>
          <w:rFonts w:ascii="Times New Roman" w:hAnsi="Times New Roman" w:cs="Times New Roman"/>
          <w:b/>
          <w:sz w:val="24"/>
          <w:szCs w:val="24"/>
        </w:rPr>
      </w:pPr>
      <w:r w:rsidRPr="00EB0C76">
        <w:rPr>
          <w:rFonts w:ascii="Times New Roman" w:hAnsi="Times New Roman" w:cs="Times New Roman"/>
          <w:b/>
          <w:sz w:val="24"/>
          <w:szCs w:val="24"/>
        </w:rPr>
        <w:t xml:space="preserve">Vijeće predlaže produljenje zakupa prostora za rad Vijeća Mjesnog odbora </w:t>
      </w:r>
      <w:proofErr w:type="spellStart"/>
      <w:r w:rsidRPr="00EB0C76">
        <w:rPr>
          <w:rFonts w:ascii="Times New Roman" w:hAnsi="Times New Roman" w:cs="Times New Roman"/>
          <w:b/>
          <w:sz w:val="24"/>
          <w:szCs w:val="24"/>
        </w:rPr>
        <w:t>Havidići</w:t>
      </w:r>
      <w:proofErr w:type="spellEnd"/>
      <w:r w:rsidRPr="00EB0C76">
        <w:rPr>
          <w:rFonts w:ascii="Times New Roman" w:hAnsi="Times New Roman" w:cs="Times New Roman"/>
          <w:b/>
          <w:sz w:val="24"/>
          <w:szCs w:val="24"/>
        </w:rPr>
        <w:t xml:space="preserve"> u objektu privatne osobe na adresi Kuti 1, </w:t>
      </w:r>
      <w:proofErr w:type="spellStart"/>
      <w:r w:rsidRPr="00EB0C76">
        <w:rPr>
          <w:rFonts w:ascii="Times New Roman" w:hAnsi="Times New Roman" w:cs="Times New Roman"/>
          <w:b/>
          <w:sz w:val="24"/>
          <w:szCs w:val="24"/>
        </w:rPr>
        <w:t>Havidić</w:t>
      </w:r>
      <w:proofErr w:type="spellEnd"/>
      <w:r w:rsidRPr="00EB0C76">
        <w:rPr>
          <w:rFonts w:ascii="Times New Roman" w:hAnsi="Times New Roman" w:cs="Times New Roman"/>
          <w:b/>
          <w:sz w:val="24"/>
          <w:szCs w:val="24"/>
        </w:rPr>
        <w:t xml:space="preserve"> Selo, 10 253 </w:t>
      </w:r>
      <w:proofErr w:type="spellStart"/>
      <w:r w:rsidRPr="00EB0C76">
        <w:rPr>
          <w:rFonts w:ascii="Times New Roman" w:hAnsi="Times New Roman" w:cs="Times New Roman"/>
          <w:b/>
          <w:sz w:val="24"/>
          <w:szCs w:val="24"/>
        </w:rPr>
        <w:t>Dragonožec</w:t>
      </w:r>
      <w:proofErr w:type="spellEnd"/>
      <w:r w:rsidRPr="00EB0C76">
        <w:rPr>
          <w:rFonts w:ascii="Times New Roman" w:hAnsi="Times New Roman" w:cs="Times New Roman"/>
          <w:b/>
          <w:sz w:val="24"/>
          <w:szCs w:val="24"/>
        </w:rPr>
        <w:t xml:space="preserve">. </w:t>
      </w:r>
    </w:p>
    <w:p w:rsidR="00EB0C76" w:rsidRPr="00EB0C76" w:rsidRDefault="00EB0C76" w:rsidP="00726DCC">
      <w:pPr>
        <w:pStyle w:val="NoSpacing"/>
        <w:numPr>
          <w:ilvl w:val="0"/>
          <w:numId w:val="14"/>
        </w:numPr>
        <w:jc w:val="both"/>
        <w:rPr>
          <w:rFonts w:ascii="Times New Roman" w:hAnsi="Times New Roman" w:cs="Times New Roman"/>
          <w:b/>
          <w:sz w:val="24"/>
          <w:szCs w:val="24"/>
        </w:rPr>
      </w:pPr>
      <w:r w:rsidRPr="00EB0C76">
        <w:rPr>
          <w:rFonts w:ascii="Times New Roman" w:hAnsi="Times New Roman" w:cs="Times New Roman"/>
          <w:b/>
          <w:sz w:val="24"/>
          <w:szCs w:val="24"/>
        </w:rPr>
        <w:t>Ovaj se zaključak dostavlja Vijeću Gradske četvrti Brezovica na daljnje postupanje.</w:t>
      </w:r>
    </w:p>
    <w:p w:rsidR="00EB0C76" w:rsidRPr="00EB0C76" w:rsidRDefault="00EB0C76" w:rsidP="00EB0C76">
      <w:pPr>
        <w:pStyle w:val="NoSpacing"/>
        <w:jc w:val="both"/>
        <w:rPr>
          <w:rFonts w:ascii="Times New Roman" w:hAnsi="Times New Roman" w:cs="Times New Roman"/>
          <w:sz w:val="24"/>
          <w:szCs w:val="24"/>
        </w:rPr>
      </w:pPr>
    </w:p>
    <w:p w:rsidR="00EB0C76" w:rsidRPr="00EB0C76" w:rsidRDefault="00EB0C76" w:rsidP="00EB0C76">
      <w:pPr>
        <w:pStyle w:val="NoSpacing"/>
        <w:jc w:val="center"/>
        <w:rPr>
          <w:rFonts w:ascii="Times New Roman" w:hAnsi="Times New Roman" w:cs="Times New Roman"/>
          <w:sz w:val="24"/>
          <w:szCs w:val="24"/>
        </w:rPr>
      </w:pPr>
      <w:r w:rsidRPr="00EB0C76">
        <w:rPr>
          <w:rFonts w:ascii="Times New Roman" w:hAnsi="Times New Roman" w:cs="Times New Roman"/>
          <w:sz w:val="24"/>
          <w:szCs w:val="24"/>
        </w:rPr>
        <w:t>OBRAZLOŽENJE</w:t>
      </w:r>
    </w:p>
    <w:p w:rsidR="00EB0C76" w:rsidRPr="00EB0C76" w:rsidRDefault="00EB0C76" w:rsidP="00EB0C76">
      <w:pPr>
        <w:pStyle w:val="NoSpacing"/>
        <w:jc w:val="both"/>
        <w:rPr>
          <w:rFonts w:ascii="Times New Roman" w:hAnsi="Times New Roman" w:cs="Times New Roman"/>
          <w:sz w:val="24"/>
          <w:szCs w:val="24"/>
        </w:rPr>
      </w:pPr>
    </w:p>
    <w:p w:rsidR="00EB0C76" w:rsidRPr="00EB0C76" w:rsidRDefault="00EB0C76" w:rsidP="00EB0C76">
      <w:pPr>
        <w:pStyle w:val="NoSpacing"/>
        <w:ind w:firstLine="708"/>
        <w:jc w:val="both"/>
        <w:rPr>
          <w:rFonts w:ascii="Times New Roman" w:hAnsi="Times New Roman" w:cs="Times New Roman"/>
          <w:sz w:val="24"/>
          <w:szCs w:val="24"/>
        </w:rPr>
      </w:pPr>
      <w:r w:rsidRPr="00EB0C76">
        <w:rPr>
          <w:rFonts w:ascii="Times New Roman" w:hAnsi="Times New Roman" w:cs="Times New Roman"/>
          <w:sz w:val="24"/>
          <w:szCs w:val="24"/>
        </w:rPr>
        <w:t xml:space="preserve">Vijeće Mjesnog odbora </w:t>
      </w:r>
      <w:proofErr w:type="spellStart"/>
      <w:r w:rsidRPr="00EB0C76">
        <w:rPr>
          <w:rFonts w:ascii="Times New Roman" w:hAnsi="Times New Roman" w:cs="Times New Roman"/>
          <w:sz w:val="24"/>
          <w:szCs w:val="24"/>
        </w:rPr>
        <w:t>Havidići</w:t>
      </w:r>
      <w:proofErr w:type="spellEnd"/>
      <w:r w:rsidRPr="00EB0C76">
        <w:rPr>
          <w:rFonts w:ascii="Times New Roman" w:hAnsi="Times New Roman" w:cs="Times New Roman"/>
          <w:sz w:val="24"/>
          <w:szCs w:val="24"/>
        </w:rPr>
        <w:t xml:space="preserve"> ima problem sa prostorom, naime imaju kontejner koji nema sanitarni čvor, hlađenje, grijanje i pitku vodu. Kontejner je postavljen između dvije ulice uz samu šumu na čestici koja je u vlasništvu Hrvatskih šuma. Nije pogodan za održavanje sastanaka niti sjednica Vijeća, pogotovo nije predviđen da u njemu bude biračko mjesto. </w:t>
      </w:r>
    </w:p>
    <w:p w:rsidR="00EB0C76" w:rsidRPr="00EB0C76" w:rsidRDefault="00EB0C76" w:rsidP="00EB0C76">
      <w:pPr>
        <w:pStyle w:val="NoSpacing"/>
        <w:ind w:firstLine="708"/>
        <w:jc w:val="both"/>
        <w:rPr>
          <w:rFonts w:ascii="Times New Roman" w:hAnsi="Times New Roman" w:cs="Times New Roman"/>
          <w:sz w:val="24"/>
          <w:szCs w:val="24"/>
        </w:rPr>
      </w:pPr>
      <w:r w:rsidRPr="00EB0C76">
        <w:rPr>
          <w:rFonts w:ascii="Times New Roman" w:hAnsi="Times New Roman" w:cs="Times New Roman"/>
          <w:sz w:val="24"/>
          <w:szCs w:val="24"/>
        </w:rPr>
        <w:t xml:space="preserve">Vijeće Mjesnog odbora donijelo je Zaključak da se krene u otkup lokacije na kojoj bi se u skorašnje vrijeme napravilo dječje igralište i novi prostor (dvorana s uredima za potrebe rada Vijeća Mjesnog odbora </w:t>
      </w:r>
      <w:proofErr w:type="spellStart"/>
      <w:r w:rsidRPr="00EB0C76">
        <w:rPr>
          <w:rFonts w:ascii="Times New Roman" w:hAnsi="Times New Roman" w:cs="Times New Roman"/>
          <w:sz w:val="24"/>
          <w:szCs w:val="24"/>
        </w:rPr>
        <w:t>Havidići</w:t>
      </w:r>
      <w:proofErr w:type="spellEnd"/>
      <w:r w:rsidRPr="00EB0C76">
        <w:rPr>
          <w:rFonts w:ascii="Times New Roman" w:hAnsi="Times New Roman" w:cs="Times New Roman"/>
          <w:sz w:val="24"/>
          <w:szCs w:val="24"/>
        </w:rPr>
        <w:t xml:space="preserve">). Do tada Vijeće Mjesnog odbora </w:t>
      </w:r>
      <w:proofErr w:type="spellStart"/>
      <w:r w:rsidRPr="00EB0C76">
        <w:rPr>
          <w:rFonts w:ascii="Times New Roman" w:hAnsi="Times New Roman" w:cs="Times New Roman"/>
          <w:sz w:val="24"/>
          <w:szCs w:val="24"/>
        </w:rPr>
        <w:t>Havidići</w:t>
      </w:r>
      <w:proofErr w:type="spellEnd"/>
      <w:r w:rsidRPr="00EB0C76">
        <w:rPr>
          <w:rFonts w:ascii="Times New Roman" w:hAnsi="Times New Roman" w:cs="Times New Roman"/>
          <w:sz w:val="24"/>
          <w:szCs w:val="24"/>
        </w:rPr>
        <w:t xml:space="preserve"> nema drugog izbora nego biti u najmu u objektu na adresi Kuti 1, koje zadovoljava osnovne potrebe za rad Vijeća Mjesnog odbora </w:t>
      </w:r>
      <w:proofErr w:type="spellStart"/>
      <w:r w:rsidRPr="00EB0C76">
        <w:rPr>
          <w:rFonts w:ascii="Times New Roman" w:hAnsi="Times New Roman" w:cs="Times New Roman"/>
          <w:sz w:val="24"/>
          <w:szCs w:val="24"/>
        </w:rPr>
        <w:t>Havidići</w:t>
      </w:r>
      <w:proofErr w:type="spellEnd"/>
      <w:r w:rsidRPr="00EB0C76">
        <w:rPr>
          <w:rFonts w:ascii="Times New Roman" w:hAnsi="Times New Roman" w:cs="Times New Roman"/>
          <w:sz w:val="24"/>
          <w:szCs w:val="24"/>
        </w:rPr>
        <w:t xml:space="preserve">. Ovim putem napominjemo kako dio članova Vijeća Mjesnog odbora </w:t>
      </w:r>
      <w:proofErr w:type="spellStart"/>
      <w:r w:rsidRPr="00EB0C76">
        <w:rPr>
          <w:rFonts w:ascii="Times New Roman" w:hAnsi="Times New Roman" w:cs="Times New Roman"/>
          <w:sz w:val="24"/>
          <w:szCs w:val="24"/>
        </w:rPr>
        <w:t>Havidići</w:t>
      </w:r>
      <w:proofErr w:type="spellEnd"/>
      <w:r w:rsidRPr="00EB0C76">
        <w:rPr>
          <w:rFonts w:ascii="Times New Roman" w:hAnsi="Times New Roman" w:cs="Times New Roman"/>
          <w:sz w:val="24"/>
          <w:szCs w:val="24"/>
        </w:rPr>
        <w:t xml:space="preserve"> ne posjeduju osobno vozilo te ukoliko će na sjednice trebati ići u sjedište susjednih mjesnih odbora, rad članova Vijeća biti će otežan. </w:t>
      </w:r>
    </w:p>
    <w:p w:rsidR="00EB0C76" w:rsidRPr="00EB0C76" w:rsidRDefault="00EB0C76" w:rsidP="00EB0C76">
      <w:pPr>
        <w:pStyle w:val="NoSpacing"/>
        <w:jc w:val="both"/>
        <w:rPr>
          <w:rFonts w:ascii="Times New Roman" w:hAnsi="Times New Roman" w:cs="Times New Roman"/>
          <w:sz w:val="24"/>
          <w:szCs w:val="24"/>
        </w:rPr>
      </w:pPr>
      <w:r w:rsidRPr="00EB0C76">
        <w:rPr>
          <w:rFonts w:ascii="Times New Roman" w:hAnsi="Times New Roman" w:cs="Times New Roman"/>
          <w:sz w:val="24"/>
          <w:szCs w:val="24"/>
        </w:rPr>
        <w:t xml:space="preserve">  </w:t>
      </w:r>
    </w:p>
    <w:p w:rsidR="00F67423" w:rsidRDefault="00F67423" w:rsidP="002A1EC4">
      <w:pPr>
        <w:pStyle w:val="NoSpacing"/>
        <w:spacing w:line="276" w:lineRule="auto"/>
        <w:rPr>
          <w:rFonts w:ascii="Times New Roman" w:eastAsia="Times New Roman" w:hAnsi="Times New Roman" w:cs="Times New Roman"/>
          <w:sz w:val="24"/>
          <w:szCs w:val="24"/>
          <w:lang w:eastAsia="hr-HR"/>
        </w:rPr>
      </w:pPr>
    </w:p>
    <w:p w:rsidR="00EB0C76" w:rsidRDefault="00F35542" w:rsidP="00EB0C76">
      <w:pPr>
        <w:tabs>
          <w:tab w:val="left" w:pos="709"/>
        </w:tabs>
        <w:spacing w:after="0" w:line="240" w:lineRule="auto"/>
        <w:jc w:val="both"/>
        <w:rPr>
          <w:rFonts w:ascii="Times New Roman" w:eastAsia="Times New Roman" w:hAnsi="Times New Roman" w:cs="Times New Roman"/>
          <w:b/>
          <w:sz w:val="24"/>
          <w:szCs w:val="24"/>
          <w:lang w:eastAsia="hr-HR"/>
        </w:rPr>
      </w:pPr>
      <w:r w:rsidRPr="00EB0C76">
        <w:rPr>
          <w:rFonts w:ascii="Times New Roman" w:eastAsia="Times New Roman" w:hAnsi="Times New Roman" w:cs="Times New Roman"/>
          <w:b/>
          <w:sz w:val="24"/>
          <w:szCs w:val="24"/>
          <w:lang w:eastAsia="hr-HR"/>
        </w:rPr>
        <w:t>A</w:t>
      </w:r>
      <w:r w:rsidR="00C81C41" w:rsidRPr="00EB0C76">
        <w:rPr>
          <w:rFonts w:ascii="Times New Roman" w:eastAsia="Times New Roman" w:hAnsi="Times New Roman" w:cs="Times New Roman"/>
          <w:b/>
          <w:sz w:val="24"/>
          <w:szCs w:val="24"/>
          <w:lang w:eastAsia="hr-HR"/>
        </w:rPr>
        <w:t xml:space="preserve">d. </w:t>
      </w:r>
      <w:r w:rsidRPr="00EB0C76">
        <w:rPr>
          <w:rFonts w:ascii="Times New Roman" w:eastAsia="Times New Roman" w:hAnsi="Times New Roman" w:cs="Times New Roman"/>
          <w:b/>
          <w:sz w:val="24"/>
          <w:szCs w:val="24"/>
          <w:lang w:eastAsia="hr-HR"/>
        </w:rPr>
        <w:t>2</w:t>
      </w:r>
      <w:r w:rsidR="00C81C41" w:rsidRPr="00EB0C76">
        <w:rPr>
          <w:rFonts w:ascii="Times New Roman" w:eastAsia="Times New Roman" w:hAnsi="Times New Roman" w:cs="Times New Roman"/>
          <w:b/>
          <w:sz w:val="24"/>
          <w:szCs w:val="24"/>
          <w:lang w:eastAsia="hr-HR"/>
        </w:rPr>
        <w:t xml:space="preserve">. - </w:t>
      </w:r>
      <w:r w:rsidR="00EB0C76" w:rsidRPr="00EB0C76">
        <w:rPr>
          <w:rFonts w:ascii="Times New Roman" w:eastAsia="Times New Roman" w:hAnsi="Times New Roman" w:cs="Times New Roman"/>
          <w:b/>
          <w:sz w:val="24"/>
          <w:szCs w:val="24"/>
          <w:lang w:eastAsia="hr-HR"/>
        </w:rPr>
        <w:t xml:space="preserve">Problematika gradskog prostora na području VMO </w:t>
      </w:r>
      <w:proofErr w:type="spellStart"/>
      <w:r w:rsidR="00EB0C76" w:rsidRPr="00EB0C76">
        <w:rPr>
          <w:rFonts w:ascii="Times New Roman" w:eastAsia="Times New Roman" w:hAnsi="Times New Roman" w:cs="Times New Roman"/>
          <w:b/>
          <w:sz w:val="24"/>
          <w:szCs w:val="24"/>
          <w:lang w:eastAsia="hr-HR"/>
        </w:rPr>
        <w:t>Havidići</w:t>
      </w:r>
      <w:proofErr w:type="spellEnd"/>
      <w:r w:rsidR="00EB0C76" w:rsidRPr="00EB0C76">
        <w:rPr>
          <w:rFonts w:ascii="Times New Roman" w:eastAsia="Times New Roman" w:hAnsi="Times New Roman" w:cs="Times New Roman"/>
          <w:b/>
          <w:sz w:val="24"/>
          <w:szCs w:val="24"/>
          <w:lang w:eastAsia="hr-HR"/>
        </w:rPr>
        <w:t xml:space="preserve"> i izgradnja prvog </w:t>
      </w:r>
    </w:p>
    <w:p w:rsidR="00EB0C76" w:rsidRPr="00EB0C76" w:rsidRDefault="00EB0C76" w:rsidP="00EB0C76">
      <w:pPr>
        <w:tabs>
          <w:tab w:val="left" w:pos="709"/>
        </w:tabs>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             </w:t>
      </w:r>
      <w:r w:rsidRPr="00EB0C76">
        <w:rPr>
          <w:rFonts w:ascii="Times New Roman" w:eastAsia="Times New Roman" w:hAnsi="Times New Roman" w:cs="Times New Roman"/>
          <w:b/>
          <w:sz w:val="24"/>
          <w:szCs w:val="24"/>
          <w:lang w:eastAsia="hr-HR"/>
        </w:rPr>
        <w:t xml:space="preserve">dječjeg igrališta u naselju </w:t>
      </w:r>
    </w:p>
    <w:p w:rsidR="000544CB" w:rsidRPr="002A1EC4" w:rsidRDefault="000544CB" w:rsidP="002A1EC4">
      <w:pPr>
        <w:tabs>
          <w:tab w:val="left" w:pos="709"/>
        </w:tabs>
        <w:spacing w:after="0" w:line="276" w:lineRule="auto"/>
        <w:jc w:val="both"/>
        <w:rPr>
          <w:rFonts w:ascii="Times New Roman" w:eastAsia="Times New Roman" w:hAnsi="Times New Roman" w:cs="Times New Roman"/>
          <w:b/>
          <w:sz w:val="24"/>
          <w:szCs w:val="24"/>
          <w:lang w:eastAsia="hr-HR"/>
        </w:rPr>
      </w:pPr>
    </w:p>
    <w:p w:rsidR="00F665D1" w:rsidRDefault="00BD46EF" w:rsidP="002A1EC4">
      <w:pPr>
        <w:pStyle w:val="NoSpacing"/>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Dragutin </w:t>
      </w:r>
      <w:proofErr w:type="spellStart"/>
      <w:r>
        <w:rPr>
          <w:rFonts w:ascii="Times New Roman" w:hAnsi="Times New Roman" w:cs="Times New Roman"/>
          <w:sz w:val="24"/>
          <w:szCs w:val="24"/>
        </w:rPr>
        <w:t>Havidić</w:t>
      </w:r>
      <w:proofErr w:type="spellEnd"/>
      <w:r>
        <w:rPr>
          <w:rFonts w:ascii="Times New Roman" w:hAnsi="Times New Roman" w:cs="Times New Roman"/>
          <w:sz w:val="24"/>
          <w:szCs w:val="24"/>
        </w:rPr>
        <w:t xml:space="preserve"> </w:t>
      </w:r>
      <w:r w:rsidRPr="00714623">
        <w:rPr>
          <w:rFonts w:ascii="Times New Roman" w:hAnsi="Times New Roman" w:cs="Times New Roman"/>
          <w:sz w:val="24"/>
          <w:szCs w:val="24"/>
        </w:rPr>
        <w:t xml:space="preserve">otvara </w:t>
      </w:r>
      <w:r w:rsidR="00F35542">
        <w:rPr>
          <w:rFonts w:ascii="Times New Roman" w:hAnsi="Times New Roman" w:cs="Times New Roman"/>
          <w:sz w:val="24"/>
          <w:szCs w:val="24"/>
        </w:rPr>
        <w:t>drugu</w:t>
      </w:r>
      <w:r w:rsidRPr="00714623">
        <w:rPr>
          <w:rFonts w:ascii="Times New Roman" w:hAnsi="Times New Roman" w:cs="Times New Roman"/>
          <w:sz w:val="24"/>
          <w:szCs w:val="24"/>
        </w:rPr>
        <w:t xml:space="preserve"> točku dnevnoga reda, daje informacije vezane uz </w:t>
      </w:r>
      <w:r w:rsidR="00F35542">
        <w:rPr>
          <w:rFonts w:ascii="Times New Roman" w:hAnsi="Times New Roman" w:cs="Times New Roman"/>
          <w:sz w:val="24"/>
          <w:szCs w:val="24"/>
        </w:rPr>
        <w:t xml:space="preserve">drugu </w:t>
      </w:r>
      <w:r w:rsidRPr="00714623">
        <w:rPr>
          <w:rFonts w:ascii="Times New Roman" w:hAnsi="Times New Roman" w:cs="Times New Roman"/>
          <w:sz w:val="24"/>
          <w:szCs w:val="24"/>
        </w:rPr>
        <w:t xml:space="preserve">točku te otvara raspravu u kojoj su sudjelovali svi članovi Vijeća. </w:t>
      </w:r>
    </w:p>
    <w:p w:rsidR="00F665D1" w:rsidRDefault="00F665D1" w:rsidP="002A1EC4">
      <w:pPr>
        <w:pStyle w:val="NoSpacing"/>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Siniša </w:t>
      </w:r>
      <w:proofErr w:type="spellStart"/>
      <w:r>
        <w:rPr>
          <w:rFonts w:ascii="Times New Roman" w:hAnsi="Times New Roman" w:cs="Times New Roman"/>
          <w:sz w:val="24"/>
          <w:szCs w:val="24"/>
        </w:rPr>
        <w:t>Havidić</w:t>
      </w:r>
      <w:proofErr w:type="spellEnd"/>
      <w:r>
        <w:rPr>
          <w:rFonts w:ascii="Times New Roman" w:hAnsi="Times New Roman" w:cs="Times New Roman"/>
          <w:sz w:val="24"/>
          <w:szCs w:val="24"/>
        </w:rPr>
        <w:t xml:space="preserve"> podržao je inicijativu za dječje igralište, otkup čestice koja bi tada bila prva gradska – javna čestica na kojoj bi Mjesni odbor mogao nešto napraviti. </w:t>
      </w:r>
    </w:p>
    <w:p w:rsidR="00F665D1" w:rsidRPr="00714623" w:rsidRDefault="00F665D1" w:rsidP="00F665D1">
      <w:pPr>
        <w:pStyle w:val="NoSpacing"/>
        <w:rPr>
          <w:rFonts w:ascii="Times New Roman" w:hAnsi="Times New Roman" w:cs="Times New Roman"/>
          <w:sz w:val="24"/>
          <w:szCs w:val="24"/>
        </w:rPr>
      </w:pPr>
      <w:r w:rsidRPr="00714623">
        <w:rPr>
          <w:rFonts w:ascii="Times New Roman" w:hAnsi="Times New Roman" w:cs="Times New Roman"/>
          <w:sz w:val="24"/>
          <w:szCs w:val="24"/>
        </w:rPr>
        <w:t>Predsjednik Vijeća zatvara raspravu te daje na glasanje slijedeći zaključak</w:t>
      </w:r>
    </w:p>
    <w:p w:rsidR="00F665D1" w:rsidRPr="00714623" w:rsidRDefault="00F665D1" w:rsidP="00F665D1">
      <w:pPr>
        <w:pStyle w:val="NoSpacing"/>
        <w:jc w:val="both"/>
        <w:rPr>
          <w:rFonts w:ascii="Times New Roman" w:hAnsi="Times New Roman" w:cs="Times New Roman"/>
          <w:sz w:val="24"/>
          <w:szCs w:val="24"/>
        </w:rPr>
      </w:pPr>
      <w:r w:rsidRPr="00714623">
        <w:rPr>
          <w:rFonts w:ascii="Times New Roman" w:hAnsi="Times New Roman" w:cs="Times New Roman"/>
          <w:b/>
          <w:sz w:val="24"/>
          <w:szCs w:val="24"/>
        </w:rPr>
        <w:t>Jednoglasno (</w:t>
      </w:r>
      <w:r>
        <w:rPr>
          <w:rFonts w:ascii="Times New Roman" w:hAnsi="Times New Roman" w:cs="Times New Roman"/>
          <w:b/>
          <w:sz w:val="24"/>
          <w:szCs w:val="24"/>
        </w:rPr>
        <w:t>4</w:t>
      </w:r>
      <w:r w:rsidRPr="00714623">
        <w:rPr>
          <w:rFonts w:ascii="Times New Roman" w:hAnsi="Times New Roman" w:cs="Times New Roman"/>
          <w:b/>
          <w:sz w:val="24"/>
          <w:szCs w:val="24"/>
        </w:rPr>
        <w:t>„za“) je usvojen</w:t>
      </w:r>
      <w:r w:rsidRPr="00714623">
        <w:rPr>
          <w:rFonts w:ascii="Times New Roman" w:hAnsi="Times New Roman" w:cs="Times New Roman"/>
          <w:sz w:val="24"/>
          <w:szCs w:val="24"/>
        </w:rPr>
        <w:t xml:space="preserve"> </w:t>
      </w:r>
    </w:p>
    <w:p w:rsidR="00F665D1" w:rsidRPr="00F665D1" w:rsidRDefault="00F665D1" w:rsidP="00F665D1">
      <w:pPr>
        <w:pStyle w:val="NoSpacing"/>
        <w:jc w:val="center"/>
        <w:rPr>
          <w:rFonts w:ascii="Times New Roman" w:hAnsi="Times New Roman" w:cs="Times New Roman"/>
          <w:b/>
          <w:sz w:val="24"/>
          <w:szCs w:val="24"/>
        </w:rPr>
      </w:pPr>
      <w:r w:rsidRPr="00F665D1">
        <w:rPr>
          <w:rFonts w:ascii="Times New Roman" w:hAnsi="Times New Roman" w:cs="Times New Roman"/>
          <w:b/>
          <w:sz w:val="24"/>
          <w:szCs w:val="24"/>
        </w:rPr>
        <w:t>ZAKLJUČAK</w:t>
      </w:r>
    </w:p>
    <w:p w:rsidR="00F665D1" w:rsidRPr="00F665D1" w:rsidRDefault="00F665D1" w:rsidP="00F665D1">
      <w:pPr>
        <w:pStyle w:val="NoSpacing"/>
        <w:jc w:val="center"/>
        <w:rPr>
          <w:rFonts w:ascii="Times New Roman" w:hAnsi="Times New Roman" w:cs="Times New Roman"/>
          <w:b/>
          <w:sz w:val="24"/>
          <w:szCs w:val="24"/>
          <w:lang w:eastAsia="hr-HR"/>
        </w:rPr>
      </w:pPr>
      <w:r w:rsidRPr="00F665D1">
        <w:rPr>
          <w:rFonts w:ascii="Times New Roman" w:hAnsi="Times New Roman" w:cs="Times New Roman"/>
          <w:b/>
          <w:sz w:val="24"/>
          <w:szCs w:val="24"/>
          <w:lang w:eastAsia="hr-HR"/>
        </w:rPr>
        <w:t xml:space="preserve">o prijedlogu za izradu projektne dokumentacije u svrhu izgradnje dječjeg igrališta na </w:t>
      </w:r>
      <w:proofErr w:type="spellStart"/>
      <w:r w:rsidRPr="00F665D1">
        <w:rPr>
          <w:rFonts w:ascii="Times New Roman" w:hAnsi="Times New Roman" w:cs="Times New Roman"/>
          <w:b/>
          <w:sz w:val="24"/>
          <w:szCs w:val="24"/>
          <w:lang w:eastAsia="hr-HR"/>
        </w:rPr>
        <w:t>k.č</w:t>
      </w:r>
      <w:proofErr w:type="spellEnd"/>
      <w:r w:rsidRPr="00F665D1">
        <w:rPr>
          <w:rFonts w:ascii="Times New Roman" w:hAnsi="Times New Roman" w:cs="Times New Roman"/>
          <w:b/>
          <w:sz w:val="24"/>
          <w:szCs w:val="24"/>
          <w:lang w:eastAsia="hr-HR"/>
        </w:rPr>
        <w:t xml:space="preserve">. 2300 k.o. </w:t>
      </w:r>
      <w:proofErr w:type="spellStart"/>
      <w:r w:rsidRPr="00F665D1">
        <w:rPr>
          <w:rFonts w:ascii="Times New Roman" w:hAnsi="Times New Roman" w:cs="Times New Roman"/>
          <w:b/>
          <w:sz w:val="24"/>
          <w:szCs w:val="24"/>
          <w:lang w:eastAsia="hr-HR"/>
        </w:rPr>
        <w:t>Dragonožec</w:t>
      </w:r>
      <w:proofErr w:type="spellEnd"/>
    </w:p>
    <w:p w:rsidR="00F665D1" w:rsidRDefault="00F665D1" w:rsidP="00F665D1">
      <w:pPr>
        <w:pStyle w:val="NoSpacing"/>
        <w:rPr>
          <w:rFonts w:ascii="Times New Roman" w:hAnsi="Times New Roman" w:cs="Times New Roman"/>
          <w:sz w:val="24"/>
          <w:szCs w:val="24"/>
        </w:rPr>
      </w:pPr>
    </w:p>
    <w:p w:rsidR="00F665D1" w:rsidRDefault="00F665D1" w:rsidP="005A7632">
      <w:pPr>
        <w:pStyle w:val="NoSpacing"/>
        <w:numPr>
          <w:ilvl w:val="0"/>
          <w:numId w:val="16"/>
        </w:numPr>
        <w:jc w:val="both"/>
        <w:rPr>
          <w:rFonts w:ascii="Times New Roman" w:hAnsi="Times New Roman" w:cs="Times New Roman"/>
          <w:sz w:val="24"/>
          <w:szCs w:val="24"/>
        </w:rPr>
      </w:pPr>
      <w:r w:rsidRPr="00F665D1">
        <w:rPr>
          <w:rFonts w:ascii="Times New Roman" w:hAnsi="Times New Roman" w:cs="Times New Roman"/>
          <w:sz w:val="24"/>
          <w:szCs w:val="24"/>
        </w:rPr>
        <w:lastRenderedPageBreak/>
        <w:t xml:space="preserve">Vijeće Mjesnog odbora </w:t>
      </w:r>
      <w:proofErr w:type="spellStart"/>
      <w:r w:rsidRPr="00F665D1">
        <w:rPr>
          <w:rFonts w:ascii="Times New Roman" w:hAnsi="Times New Roman" w:cs="Times New Roman"/>
          <w:sz w:val="24"/>
          <w:szCs w:val="24"/>
        </w:rPr>
        <w:t>Havidići</w:t>
      </w:r>
      <w:proofErr w:type="spellEnd"/>
      <w:r w:rsidRPr="00F665D1">
        <w:rPr>
          <w:rFonts w:ascii="Times New Roman" w:hAnsi="Times New Roman" w:cs="Times New Roman"/>
          <w:sz w:val="24"/>
          <w:szCs w:val="24"/>
        </w:rPr>
        <w:t xml:space="preserve"> predlaže da se pokrene postupak izrade projektne dokumentacije u svrhu izgradnje dječjeg igrališta na </w:t>
      </w:r>
      <w:proofErr w:type="spellStart"/>
      <w:r w:rsidRPr="00F665D1">
        <w:rPr>
          <w:rFonts w:ascii="Times New Roman" w:hAnsi="Times New Roman" w:cs="Times New Roman"/>
          <w:sz w:val="24"/>
          <w:szCs w:val="24"/>
        </w:rPr>
        <w:t>k.č</w:t>
      </w:r>
      <w:proofErr w:type="spellEnd"/>
      <w:r w:rsidRPr="00F665D1">
        <w:rPr>
          <w:rFonts w:ascii="Times New Roman" w:hAnsi="Times New Roman" w:cs="Times New Roman"/>
          <w:sz w:val="24"/>
          <w:szCs w:val="24"/>
        </w:rPr>
        <w:t xml:space="preserve">. 2300 k.o. </w:t>
      </w:r>
      <w:proofErr w:type="spellStart"/>
      <w:r w:rsidRPr="00F665D1">
        <w:rPr>
          <w:rFonts w:ascii="Times New Roman" w:hAnsi="Times New Roman" w:cs="Times New Roman"/>
          <w:sz w:val="24"/>
          <w:szCs w:val="24"/>
        </w:rPr>
        <w:t>Dragonožec</w:t>
      </w:r>
      <w:proofErr w:type="spellEnd"/>
      <w:r w:rsidRPr="00F665D1">
        <w:rPr>
          <w:rFonts w:ascii="Times New Roman" w:hAnsi="Times New Roman" w:cs="Times New Roman"/>
          <w:sz w:val="24"/>
          <w:szCs w:val="24"/>
        </w:rPr>
        <w:t xml:space="preserve">. </w:t>
      </w:r>
    </w:p>
    <w:p w:rsidR="00F665D1" w:rsidRDefault="00F665D1" w:rsidP="00112461">
      <w:pPr>
        <w:pStyle w:val="NoSpacing"/>
        <w:numPr>
          <w:ilvl w:val="0"/>
          <w:numId w:val="16"/>
        </w:numPr>
        <w:jc w:val="both"/>
        <w:rPr>
          <w:rFonts w:ascii="Times New Roman" w:hAnsi="Times New Roman" w:cs="Times New Roman"/>
          <w:sz w:val="24"/>
          <w:szCs w:val="24"/>
        </w:rPr>
      </w:pPr>
      <w:r w:rsidRPr="00F665D1">
        <w:rPr>
          <w:rFonts w:ascii="Times New Roman" w:hAnsi="Times New Roman" w:cs="Times New Roman"/>
          <w:sz w:val="24"/>
          <w:szCs w:val="24"/>
        </w:rPr>
        <w:t xml:space="preserve">Vijeće Mjesnog odbora </w:t>
      </w:r>
      <w:proofErr w:type="spellStart"/>
      <w:r w:rsidRPr="00F665D1">
        <w:rPr>
          <w:rFonts w:ascii="Times New Roman" w:hAnsi="Times New Roman" w:cs="Times New Roman"/>
          <w:sz w:val="24"/>
          <w:szCs w:val="24"/>
        </w:rPr>
        <w:t>Havidići</w:t>
      </w:r>
      <w:proofErr w:type="spellEnd"/>
      <w:r w:rsidRPr="00F665D1">
        <w:rPr>
          <w:rFonts w:ascii="Times New Roman" w:hAnsi="Times New Roman" w:cs="Times New Roman"/>
          <w:sz w:val="24"/>
          <w:szCs w:val="24"/>
        </w:rPr>
        <w:t xml:space="preserve"> predlaže da postupak izrade projektne dokumentacije u svrhu izgradnje dječjeg igrališta na </w:t>
      </w:r>
      <w:proofErr w:type="spellStart"/>
      <w:r w:rsidRPr="00F665D1">
        <w:rPr>
          <w:rFonts w:ascii="Times New Roman" w:hAnsi="Times New Roman" w:cs="Times New Roman"/>
          <w:sz w:val="24"/>
          <w:szCs w:val="24"/>
        </w:rPr>
        <w:t>k.č</w:t>
      </w:r>
      <w:proofErr w:type="spellEnd"/>
      <w:r w:rsidRPr="00F665D1">
        <w:rPr>
          <w:rFonts w:ascii="Times New Roman" w:hAnsi="Times New Roman" w:cs="Times New Roman"/>
          <w:sz w:val="24"/>
          <w:szCs w:val="24"/>
        </w:rPr>
        <w:t xml:space="preserve">. 2300 k.o. </w:t>
      </w:r>
      <w:proofErr w:type="spellStart"/>
      <w:r w:rsidRPr="00F665D1">
        <w:rPr>
          <w:rFonts w:ascii="Times New Roman" w:hAnsi="Times New Roman" w:cs="Times New Roman"/>
          <w:sz w:val="24"/>
          <w:szCs w:val="24"/>
        </w:rPr>
        <w:t>Dragonožec</w:t>
      </w:r>
      <w:proofErr w:type="spellEnd"/>
      <w:r w:rsidRPr="00F665D1">
        <w:rPr>
          <w:rFonts w:ascii="Times New Roman" w:hAnsi="Times New Roman" w:cs="Times New Roman"/>
          <w:sz w:val="24"/>
          <w:szCs w:val="24"/>
        </w:rPr>
        <w:t xml:space="preserve"> bude uvršten u Program građenja komunalne infrastrukture Grada Zagreba za 2024.</w:t>
      </w:r>
    </w:p>
    <w:p w:rsidR="00F665D1" w:rsidRDefault="00F665D1" w:rsidP="005445CC">
      <w:pPr>
        <w:pStyle w:val="NoSpacing"/>
        <w:numPr>
          <w:ilvl w:val="0"/>
          <w:numId w:val="16"/>
        </w:numPr>
        <w:jc w:val="both"/>
        <w:rPr>
          <w:rFonts w:ascii="Times New Roman" w:hAnsi="Times New Roman" w:cs="Times New Roman"/>
          <w:sz w:val="24"/>
          <w:szCs w:val="24"/>
        </w:rPr>
      </w:pPr>
      <w:r w:rsidRPr="00F665D1">
        <w:rPr>
          <w:rFonts w:ascii="Times New Roman" w:hAnsi="Times New Roman" w:cs="Times New Roman"/>
          <w:sz w:val="24"/>
          <w:szCs w:val="24"/>
        </w:rPr>
        <w:t xml:space="preserve">Zbog većeg broja školske i vrtićke djece, Vijeće smatra da je naselju </w:t>
      </w:r>
      <w:proofErr w:type="spellStart"/>
      <w:r w:rsidRPr="00F665D1">
        <w:rPr>
          <w:rFonts w:ascii="Times New Roman" w:hAnsi="Times New Roman" w:cs="Times New Roman"/>
          <w:sz w:val="24"/>
          <w:szCs w:val="24"/>
        </w:rPr>
        <w:t>Havidići</w:t>
      </w:r>
      <w:proofErr w:type="spellEnd"/>
      <w:r w:rsidRPr="00F665D1">
        <w:rPr>
          <w:rFonts w:ascii="Times New Roman" w:hAnsi="Times New Roman" w:cs="Times New Roman"/>
          <w:sz w:val="24"/>
          <w:szCs w:val="24"/>
        </w:rPr>
        <w:t xml:space="preserve"> potrebno dječje igralište koje će podignuti kvalitetu života stanovnika Mjesnog odbora </w:t>
      </w:r>
      <w:proofErr w:type="spellStart"/>
      <w:r w:rsidRPr="00F665D1">
        <w:rPr>
          <w:rFonts w:ascii="Times New Roman" w:hAnsi="Times New Roman" w:cs="Times New Roman"/>
          <w:sz w:val="24"/>
          <w:szCs w:val="24"/>
        </w:rPr>
        <w:t>Havidići</w:t>
      </w:r>
      <w:proofErr w:type="spellEnd"/>
      <w:r w:rsidRPr="00F665D1">
        <w:rPr>
          <w:rFonts w:ascii="Times New Roman" w:hAnsi="Times New Roman" w:cs="Times New Roman"/>
          <w:sz w:val="24"/>
          <w:szCs w:val="24"/>
        </w:rPr>
        <w:t xml:space="preserve">. </w:t>
      </w:r>
    </w:p>
    <w:p w:rsidR="00F665D1" w:rsidRPr="00F665D1" w:rsidRDefault="00F665D1" w:rsidP="005445CC">
      <w:pPr>
        <w:pStyle w:val="NoSpacing"/>
        <w:numPr>
          <w:ilvl w:val="0"/>
          <w:numId w:val="16"/>
        </w:numPr>
        <w:jc w:val="both"/>
        <w:rPr>
          <w:rFonts w:ascii="Times New Roman" w:hAnsi="Times New Roman" w:cs="Times New Roman"/>
          <w:sz w:val="24"/>
          <w:szCs w:val="24"/>
        </w:rPr>
      </w:pPr>
      <w:r w:rsidRPr="00F665D1">
        <w:rPr>
          <w:rFonts w:ascii="Times New Roman" w:hAnsi="Times New Roman" w:cs="Times New Roman"/>
          <w:sz w:val="24"/>
          <w:szCs w:val="24"/>
        </w:rPr>
        <w:t>Ovaj se zaključak dostavlja Vijeću Gradske četvrti Brezovica na daljnje postupanje.</w:t>
      </w:r>
    </w:p>
    <w:p w:rsidR="00F665D1" w:rsidRPr="00F665D1" w:rsidRDefault="00F665D1" w:rsidP="00F665D1">
      <w:pPr>
        <w:pStyle w:val="NoSpacing"/>
        <w:jc w:val="both"/>
        <w:rPr>
          <w:rFonts w:ascii="Times New Roman" w:hAnsi="Times New Roman" w:cs="Times New Roman"/>
          <w:sz w:val="24"/>
          <w:szCs w:val="24"/>
        </w:rPr>
      </w:pPr>
    </w:p>
    <w:p w:rsidR="00F665D1" w:rsidRPr="00F665D1" w:rsidRDefault="00F665D1" w:rsidP="00F665D1">
      <w:pPr>
        <w:pStyle w:val="NoSpacing"/>
        <w:jc w:val="center"/>
        <w:rPr>
          <w:rFonts w:ascii="Times New Roman" w:hAnsi="Times New Roman" w:cs="Times New Roman"/>
          <w:sz w:val="24"/>
          <w:szCs w:val="24"/>
        </w:rPr>
      </w:pPr>
      <w:r w:rsidRPr="00F665D1">
        <w:rPr>
          <w:rFonts w:ascii="Times New Roman" w:hAnsi="Times New Roman" w:cs="Times New Roman"/>
          <w:sz w:val="24"/>
          <w:szCs w:val="24"/>
        </w:rPr>
        <w:t>OBRAZLOŽENJE</w:t>
      </w:r>
    </w:p>
    <w:p w:rsidR="00F665D1" w:rsidRPr="00F665D1" w:rsidRDefault="00F665D1" w:rsidP="00F665D1">
      <w:pPr>
        <w:pStyle w:val="NoSpacing"/>
        <w:jc w:val="both"/>
        <w:rPr>
          <w:rFonts w:ascii="Times New Roman" w:hAnsi="Times New Roman" w:cs="Times New Roman"/>
          <w:sz w:val="24"/>
          <w:szCs w:val="24"/>
        </w:rPr>
      </w:pPr>
      <w:r w:rsidRPr="00F665D1">
        <w:rPr>
          <w:rFonts w:ascii="Times New Roman" w:hAnsi="Times New Roman" w:cs="Times New Roman"/>
          <w:sz w:val="24"/>
          <w:szCs w:val="24"/>
        </w:rPr>
        <w:t xml:space="preserve">Vijeće Mjesnog odbora </w:t>
      </w:r>
      <w:proofErr w:type="spellStart"/>
      <w:r w:rsidRPr="00F665D1">
        <w:rPr>
          <w:rFonts w:ascii="Times New Roman" w:hAnsi="Times New Roman" w:cs="Times New Roman"/>
          <w:sz w:val="24"/>
          <w:szCs w:val="24"/>
        </w:rPr>
        <w:t>Havidići</w:t>
      </w:r>
      <w:proofErr w:type="spellEnd"/>
      <w:r w:rsidRPr="00F665D1">
        <w:rPr>
          <w:rFonts w:ascii="Times New Roman" w:hAnsi="Times New Roman" w:cs="Times New Roman"/>
          <w:sz w:val="24"/>
          <w:szCs w:val="24"/>
        </w:rPr>
        <w:t xml:space="preserve"> na cijelom području nema niti jedno dječje igralište ili bilo kakvo sportsko igralište na kojem bi djeca, mladež ili odrasli mogli poigrati ili odigrati rekreativno košarku, nogomet, stolni tenis itd. Idealna lokacija za sportski sadržaj upravo je </w:t>
      </w:r>
      <w:proofErr w:type="spellStart"/>
      <w:r w:rsidRPr="00F665D1">
        <w:rPr>
          <w:rFonts w:ascii="Times New Roman" w:hAnsi="Times New Roman" w:cs="Times New Roman"/>
          <w:sz w:val="24"/>
          <w:szCs w:val="24"/>
        </w:rPr>
        <w:t>k.č</w:t>
      </w:r>
      <w:proofErr w:type="spellEnd"/>
      <w:r w:rsidRPr="00F665D1">
        <w:rPr>
          <w:rFonts w:ascii="Times New Roman" w:hAnsi="Times New Roman" w:cs="Times New Roman"/>
          <w:sz w:val="24"/>
          <w:szCs w:val="24"/>
        </w:rPr>
        <w:t xml:space="preserve">. 2300 k.o. </w:t>
      </w:r>
      <w:proofErr w:type="spellStart"/>
      <w:r w:rsidRPr="00F665D1">
        <w:rPr>
          <w:rFonts w:ascii="Times New Roman" w:hAnsi="Times New Roman" w:cs="Times New Roman"/>
          <w:sz w:val="24"/>
          <w:szCs w:val="24"/>
        </w:rPr>
        <w:t>Dragonožec</w:t>
      </w:r>
      <w:proofErr w:type="spellEnd"/>
      <w:r w:rsidRPr="00F665D1">
        <w:rPr>
          <w:rFonts w:ascii="Times New Roman" w:hAnsi="Times New Roman" w:cs="Times New Roman"/>
          <w:sz w:val="24"/>
          <w:szCs w:val="24"/>
        </w:rPr>
        <w:t xml:space="preserve">, u blizini je okretišta autobusa, smanjen je promet a ujedno je dovoljno velika za sportske sadržaje. Izgradnja dječjeg igrališta podignula bi kvalitetu života stanovnika Mjesnog odbora </w:t>
      </w:r>
      <w:proofErr w:type="spellStart"/>
      <w:r w:rsidRPr="00F665D1">
        <w:rPr>
          <w:rFonts w:ascii="Times New Roman" w:hAnsi="Times New Roman" w:cs="Times New Roman"/>
          <w:sz w:val="24"/>
          <w:szCs w:val="24"/>
        </w:rPr>
        <w:t>Havidići</w:t>
      </w:r>
      <w:proofErr w:type="spellEnd"/>
      <w:r w:rsidRPr="00F665D1">
        <w:rPr>
          <w:rFonts w:ascii="Times New Roman" w:hAnsi="Times New Roman" w:cs="Times New Roman"/>
          <w:sz w:val="24"/>
          <w:szCs w:val="24"/>
        </w:rPr>
        <w:t xml:space="preserve"> jer bi djeca igralište imala u svojem naselju a ne bi više trebala koristiti igrališta u susjednim naseljima i drugim mjesnim odborima.    </w:t>
      </w:r>
    </w:p>
    <w:p w:rsidR="00BD46EF" w:rsidRDefault="007B57AD" w:rsidP="00F665D1">
      <w:pPr>
        <w:pStyle w:val="NoSpacing"/>
        <w:jc w:val="both"/>
        <w:rPr>
          <w:rFonts w:ascii="Times New Roman" w:hAnsi="Times New Roman" w:cs="Times New Roman"/>
          <w:sz w:val="24"/>
          <w:szCs w:val="24"/>
        </w:rPr>
      </w:pPr>
      <w:r w:rsidRPr="00F665D1">
        <w:rPr>
          <w:rFonts w:ascii="Times New Roman" w:hAnsi="Times New Roman" w:cs="Times New Roman"/>
          <w:sz w:val="24"/>
          <w:szCs w:val="24"/>
        </w:rPr>
        <w:t xml:space="preserve"> </w:t>
      </w:r>
    </w:p>
    <w:p w:rsidR="00F665D1" w:rsidRPr="00714623" w:rsidRDefault="00F665D1" w:rsidP="00F665D1">
      <w:pPr>
        <w:pStyle w:val="NoSpacing"/>
        <w:jc w:val="both"/>
        <w:rPr>
          <w:rFonts w:ascii="Times New Roman" w:hAnsi="Times New Roman" w:cs="Times New Roman"/>
          <w:sz w:val="24"/>
          <w:szCs w:val="24"/>
        </w:rPr>
      </w:pPr>
      <w:r w:rsidRPr="00714623">
        <w:rPr>
          <w:rFonts w:ascii="Times New Roman" w:hAnsi="Times New Roman" w:cs="Times New Roman"/>
          <w:b/>
          <w:sz w:val="24"/>
          <w:szCs w:val="24"/>
        </w:rPr>
        <w:t>Jednoglasno (</w:t>
      </w:r>
      <w:r>
        <w:rPr>
          <w:rFonts w:ascii="Times New Roman" w:hAnsi="Times New Roman" w:cs="Times New Roman"/>
          <w:b/>
          <w:sz w:val="24"/>
          <w:szCs w:val="24"/>
        </w:rPr>
        <w:t>4</w:t>
      </w:r>
      <w:r w:rsidRPr="00714623">
        <w:rPr>
          <w:rFonts w:ascii="Times New Roman" w:hAnsi="Times New Roman" w:cs="Times New Roman"/>
          <w:b/>
          <w:sz w:val="24"/>
          <w:szCs w:val="24"/>
        </w:rPr>
        <w:t>„za“) je usvojen</w:t>
      </w:r>
      <w:r w:rsidRPr="00714623">
        <w:rPr>
          <w:rFonts w:ascii="Times New Roman" w:hAnsi="Times New Roman" w:cs="Times New Roman"/>
          <w:sz w:val="24"/>
          <w:szCs w:val="24"/>
        </w:rPr>
        <w:t xml:space="preserve"> </w:t>
      </w:r>
    </w:p>
    <w:p w:rsidR="00F665D1" w:rsidRPr="00F665D1" w:rsidRDefault="00F665D1" w:rsidP="00F665D1">
      <w:pPr>
        <w:pStyle w:val="NoSpacing"/>
        <w:jc w:val="center"/>
        <w:rPr>
          <w:rFonts w:ascii="Times New Roman" w:hAnsi="Times New Roman" w:cs="Times New Roman"/>
          <w:b/>
          <w:sz w:val="24"/>
          <w:szCs w:val="24"/>
        </w:rPr>
      </w:pPr>
      <w:r w:rsidRPr="00F665D1">
        <w:rPr>
          <w:rFonts w:ascii="Times New Roman" w:hAnsi="Times New Roman" w:cs="Times New Roman"/>
          <w:b/>
          <w:sz w:val="24"/>
          <w:szCs w:val="24"/>
        </w:rPr>
        <w:t>ZAKLJUČAK</w:t>
      </w:r>
    </w:p>
    <w:p w:rsidR="00F665D1" w:rsidRPr="00F665D1" w:rsidRDefault="00F665D1" w:rsidP="00F665D1">
      <w:pPr>
        <w:pStyle w:val="NoSpacing"/>
        <w:jc w:val="center"/>
        <w:rPr>
          <w:rFonts w:ascii="Times New Roman" w:hAnsi="Times New Roman" w:cs="Times New Roman"/>
          <w:b/>
          <w:sz w:val="24"/>
          <w:szCs w:val="24"/>
          <w:lang w:eastAsia="hr-HR"/>
        </w:rPr>
      </w:pPr>
      <w:r w:rsidRPr="00F665D1">
        <w:rPr>
          <w:rFonts w:ascii="Times New Roman" w:hAnsi="Times New Roman" w:cs="Times New Roman"/>
          <w:b/>
          <w:sz w:val="24"/>
          <w:szCs w:val="24"/>
          <w:lang w:eastAsia="hr-HR"/>
        </w:rPr>
        <w:t xml:space="preserve">o prijedlogu za pokretanje upisa </w:t>
      </w:r>
      <w:proofErr w:type="spellStart"/>
      <w:r w:rsidRPr="00F665D1">
        <w:rPr>
          <w:rFonts w:ascii="Times New Roman" w:hAnsi="Times New Roman" w:cs="Times New Roman"/>
          <w:b/>
          <w:sz w:val="24"/>
          <w:szCs w:val="24"/>
          <w:lang w:eastAsia="hr-HR"/>
        </w:rPr>
        <w:t>Havidićke</w:t>
      </w:r>
      <w:proofErr w:type="spellEnd"/>
      <w:r w:rsidRPr="00F665D1">
        <w:rPr>
          <w:rFonts w:ascii="Times New Roman" w:hAnsi="Times New Roman" w:cs="Times New Roman"/>
          <w:b/>
          <w:sz w:val="24"/>
          <w:szCs w:val="24"/>
          <w:lang w:eastAsia="hr-HR"/>
        </w:rPr>
        <w:t xml:space="preserve"> ceste </w:t>
      </w:r>
      <w:proofErr w:type="spellStart"/>
      <w:r w:rsidRPr="00F665D1">
        <w:rPr>
          <w:rFonts w:ascii="Times New Roman" w:hAnsi="Times New Roman" w:cs="Times New Roman"/>
          <w:b/>
          <w:sz w:val="24"/>
          <w:szCs w:val="24"/>
          <w:lang w:eastAsia="hr-HR"/>
        </w:rPr>
        <w:t>k.č</w:t>
      </w:r>
      <w:proofErr w:type="spellEnd"/>
      <w:r w:rsidRPr="00F665D1">
        <w:rPr>
          <w:rFonts w:ascii="Times New Roman" w:hAnsi="Times New Roman" w:cs="Times New Roman"/>
          <w:b/>
          <w:sz w:val="24"/>
          <w:szCs w:val="24"/>
          <w:lang w:eastAsia="hr-HR"/>
        </w:rPr>
        <w:t xml:space="preserve">. 2851, 2300 i 3094 k.o. </w:t>
      </w:r>
      <w:proofErr w:type="spellStart"/>
      <w:r w:rsidRPr="00F665D1">
        <w:rPr>
          <w:rFonts w:ascii="Times New Roman" w:hAnsi="Times New Roman" w:cs="Times New Roman"/>
          <w:b/>
          <w:sz w:val="24"/>
          <w:szCs w:val="24"/>
          <w:lang w:eastAsia="hr-HR"/>
        </w:rPr>
        <w:t>Dragonožec</w:t>
      </w:r>
      <w:proofErr w:type="spellEnd"/>
    </w:p>
    <w:p w:rsidR="00F665D1" w:rsidRPr="00F665D1" w:rsidRDefault="00F665D1" w:rsidP="00F665D1">
      <w:pPr>
        <w:pStyle w:val="NoSpacing"/>
        <w:rPr>
          <w:rFonts w:ascii="Times New Roman" w:hAnsi="Times New Roman" w:cs="Times New Roman"/>
          <w:sz w:val="24"/>
          <w:szCs w:val="24"/>
        </w:rPr>
      </w:pPr>
    </w:p>
    <w:p w:rsidR="00F665D1" w:rsidRPr="00F665D1" w:rsidRDefault="00F665D1" w:rsidP="00F665D1">
      <w:pPr>
        <w:pStyle w:val="NoSpacing"/>
        <w:rPr>
          <w:rFonts w:ascii="Times New Roman" w:hAnsi="Times New Roman" w:cs="Times New Roman"/>
          <w:sz w:val="24"/>
          <w:szCs w:val="24"/>
        </w:rPr>
      </w:pPr>
    </w:p>
    <w:p w:rsidR="00F665D1" w:rsidRDefault="00F665D1" w:rsidP="00C4147B">
      <w:pPr>
        <w:pStyle w:val="NoSpacing"/>
        <w:numPr>
          <w:ilvl w:val="0"/>
          <w:numId w:val="17"/>
        </w:numPr>
        <w:rPr>
          <w:rFonts w:ascii="Times New Roman" w:hAnsi="Times New Roman" w:cs="Times New Roman"/>
          <w:sz w:val="24"/>
          <w:szCs w:val="24"/>
        </w:rPr>
      </w:pPr>
      <w:r w:rsidRPr="00F665D1">
        <w:rPr>
          <w:rFonts w:ascii="Times New Roman" w:hAnsi="Times New Roman" w:cs="Times New Roman"/>
          <w:sz w:val="24"/>
          <w:szCs w:val="24"/>
        </w:rPr>
        <w:t xml:space="preserve">Vijeće Mjesnog odbora </w:t>
      </w:r>
      <w:proofErr w:type="spellStart"/>
      <w:r w:rsidRPr="00F665D1">
        <w:rPr>
          <w:rFonts w:ascii="Times New Roman" w:hAnsi="Times New Roman" w:cs="Times New Roman"/>
          <w:sz w:val="24"/>
          <w:szCs w:val="24"/>
        </w:rPr>
        <w:t>Havidići</w:t>
      </w:r>
      <w:proofErr w:type="spellEnd"/>
      <w:r w:rsidRPr="00F665D1">
        <w:rPr>
          <w:rFonts w:ascii="Times New Roman" w:hAnsi="Times New Roman" w:cs="Times New Roman"/>
          <w:sz w:val="24"/>
          <w:szCs w:val="24"/>
        </w:rPr>
        <w:t xml:space="preserve"> raspravljalo je o problemu </w:t>
      </w:r>
      <w:proofErr w:type="spellStart"/>
      <w:r w:rsidRPr="00F665D1">
        <w:rPr>
          <w:rFonts w:ascii="Times New Roman" w:hAnsi="Times New Roman" w:cs="Times New Roman"/>
          <w:sz w:val="24"/>
          <w:szCs w:val="24"/>
        </w:rPr>
        <w:t>Havidićke</w:t>
      </w:r>
      <w:proofErr w:type="spellEnd"/>
      <w:r w:rsidRPr="00F665D1">
        <w:rPr>
          <w:rFonts w:ascii="Times New Roman" w:hAnsi="Times New Roman" w:cs="Times New Roman"/>
          <w:sz w:val="24"/>
          <w:szCs w:val="24"/>
        </w:rPr>
        <w:t xml:space="preserve"> ceste kod okretišta autobusa i popratnog parkirališta koje se nalazi u sklopu ceste i samog okretišta. </w:t>
      </w:r>
    </w:p>
    <w:p w:rsidR="00F665D1" w:rsidRDefault="00F665D1" w:rsidP="007117F1">
      <w:pPr>
        <w:pStyle w:val="NoSpacing"/>
        <w:numPr>
          <w:ilvl w:val="0"/>
          <w:numId w:val="17"/>
        </w:numPr>
        <w:rPr>
          <w:rFonts w:ascii="Times New Roman" w:hAnsi="Times New Roman" w:cs="Times New Roman"/>
          <w:sz w:val="24"/>
          <w:szCs w:val="24"/>
        </w:rPr>
      </w:pPr>
      <w:r w:rsidRPr="00F665D1">
        <w:rPr>
          <w:rFonts w:ascii="Times New Roman" w:hAnsi="Times New Roman" w:cs="Times New Roman"/>
          <w:sz w:val="24"/>
          <w:szCs w:val="24"/>
        </w:rPr>
        <w:t xml:space="preserve">Vijeće Mjesnog odbora </w:t>
      </w:r>
      <w:proofErr w:type="spellStart"/>
      <w:r w:rsidRPr="00F665D1">
        <w:rPr>
          <w:rFonts w:ascii="Times New Roman" w:hAnsi="Times New Roman" w:cs="Times New Roman"/>
          <w:sz w:val="24"/>
          <w:szCs w:val="24"/>
        </w:rPr>
        <w:t>Havidići</w:t>
      </w:r>
      <w:proofErr w:type="spellEnd"/>
      <w:r w:rsidRPr="00F665D1">
        <w:rPr>
          <w:rFonts w:ascii="Times New Roman" w:hAnsi="Times New Roman" w:cs="Times New Roman"/>
          <w:sz w:val="24"/>
          <w:szCs w:val="24"/>
        </w:rPr>
        <w:t xml:space="preserve"> predlaže pokretanje postupka upisa </w:t>
      </w:r>
      <w:proofErr w:type="spellStart"/>
      <w:r w:rsidRPr="00F665D1">
        <w:rPr>
          <w:rFonts w:ascii="Times New Roman" w:hAnsi="Times New Roman" w:cs="Times New Roman"/>
          <w:sz w:val="24"/>
          <w:szCs w:val="24"/>
        </w:rPr>
        <w:t>Havidićke</w:t>
      </w:r>
      <w:proofErr w:type="spellEnd"/>
      <w:r w:rsidRPr="00F665D1">
        <w:rPr>
          <w:rFonts w:ascii="Times New Roman" w:hAnsi="Times New Roman" w:cs="Times New Roman"/>
          <w:sz w:val="24"/>
          <w:szCs w:val="24"/>
        </w:rPr>
        <w:t xml:space="preserve"> ceste na </w:t>
      </w:r>
      <w:proofErr w:type="spellStart"/>
      <w:r w:rsidRPr="00F665D1">
        <w:rPr>
          <w:rFonts w:ascii="Times New Roman" w:hAnsi="Times New Roman" w:cs="Times New Roman"/>
          <w:sz w:val="24"/>
          <w:szCs w:val="24"/>
        </w:rPr>
        <w:t>k.č</w:t>
      </w:r>
      <w:proofErr w:type="spellEnd"/>
      <w:r w:rsidRPr="00F665D1">
        <w:rPr>
          <w:rFonts w:ascii="Times New Roman" w:hAnsi="Times New Roman" w:cs="Times New Roman"/>
          <w:sz w:val="24"/>
          <w:szCs w:val="24"/>
        </w:rPr>
        <w:t xml:space="preserve">. 2851 i 3094 k.o. </w:t>
      </w:r>
      <w:proofErr w:type="spellStart"/>
      <w:r w:rsidRPr="00F665D1">
        <w:rPr>
          <w:rFonts w:ascii="Times New Roman" w:hAnsi="Times New Roman" w:cs="Times New Roman"/>
          <w:sz w:val="24"/>
          <w:szCs w:val="24"/>
        </w:rPr>
        <w:t>Dragonožec</w:t>
      </w:r>
      <w:proofErr w:type="spellEnd"/>
      <w:r w:rsidRPr="00F665D1">
        <w:rPr>
          <w:rFonts w:ascii="Times New Roman" w:hAnsi="Times New Roman" w:cs="Times New Roman"/>
          <w:sz w:val="24"/>
          <w:szCs w:val="24"/>
        </w:rPr>
        <w:t xml:space="preserve"> u popis nerazvrstane ceste. </w:t>
      </w:r>
    </w:p>
    <w:p w:rsidR="00F665D1" w:rsidRPr="00F665D1" w:rsidRDefault="00F665D1" w:rsidP="007117F1">
      <w:pPr>
        <w:pStyle w:val="NoSpacing"/>
        <w:numPr>
          <w:ilvl w:val="0"/>
          <w:numId w:val="17"/>
        </w:numPr>
        <w:rPr>
          <w:rFonts w:ascii="Times New Roman" w:hAnsi="Times New Roman" w:cs="Times New Roman"/>
          <w:sz w:val="24"/>
          <w:szCs w:val="24"/>
        </w:rPr>
      </w:pPr>
      <w:r w:rsidRPr="00F665D1">
        <w:rPr>
          <w:rFonts w:ascii="Times New Roman" w:hAnsi="Times New Roman" w:cs="Times New Roman"/>
          <w:sz w:val="24"/>
          <w:szCs w:val="24"/>
        </w:rPr>
        <w:t>Ovaj se zaključak dostavlja Vijeću Gradske četvrti Brezovica na daljnje postupanje.</w:t>
      </w:r>
    </w:p>
    <w:p w:rsidR="00F665D1" w:rsidRPr="00F665D1" w:rsidRDefault="00F665D1" w:rsidP="00F665D1">
      <w:pPr>
        <w:pStyle w:val="NoSpacing"/>
        <w:rPr>
          <w:rFonts w:ascii="Times New Roman" w:hAnsi="Times New Roman" w:cs="Times New Roman"/>
          <w:sz w:val="24"/>
          <w:szCs w:val="24"/>
        </w:rPr>
      </w:pPr>
    </w:p>
    <w:p w:rsidR="00F665D1" w:rsidRPr="00F665D1" w:rsidRDefault="00F665D1" w:rsidP="00F665D1">
      <w:pPr>
        <w:pStyle w:val="NoSpacing"/>
        <w:jc w:val="center"/>
        <w:rPr>
          <w:rFonts w:ascii="Times New Roman" w:hAnsi="Times New Roman" w:cs="Times New Roman"/>
          <w:sz w:val="24"/>
          <w:szCs w:val="24"/>
        </w:rPr>
      </w:pPr>
      <w:r w:rsidRPr="00F665D1">
        <w:rPr>
          <w:rFonts w:ascii="Times New Roman" w:hAnsi="Times New Roman" w:cs="Times New Roman"/>
          <w:sz w:val="24"/>
          <w:szCs w:val="24"/>
        </w:rPr>
        <w:t>OBRAZLOŽENJE</w:t>
      </w:r>
    </w:p>
    <w:p w:rsidR="00F665D1" w:rsidRPr="00F665D1" w:rsidRDefault="00F665D1" w:rsidP="00F665D1">
      <w:pPr>
        <w:pStyle w:val="NoSpacing"/>
        <w:rPr>
          <w:rFonts w:ascii="Times New Roman" w:hAnsi="Times New Roman" w:cs="Times New Roman"/>
          <w:sz w:val="24"/>
          <w:szCs w:val="24"/>
        </w:rPr>
      </w:pPr>
    </w:p>
    <w:p w:rsidR="00F665D1" w:rsidRPr="00F665D1" w:rsidRDefault="00F665D1" w:rsidP="00F665D1">
      <w:pPr>
        <w:pStyle w:val="NoSpacing"/>
        <w:jc w:val="both"/>
        <w:rPr>
          <w:rFonts w:ascii="Times New Roman" w:hAnsi="Times New Roman" w:cs="Times New Roman"/>
          <w:sz w:val="24"/>
          <w:szCs w:val="24"/>
        </w:rPr>
      </w:pPr>
      <w:r w:rsidRPr="00F665D1">
        <w:rPr>
          <w:rFonts w:ascii="Times New Roman" w:hAnsi="Times New Roman" w:cs="Times New Roman"/>
          <w:sz w:val="24"/>
          <w:szCs w:val="24"/>
        </w:rPr>
        <w:t xml:space="preserve">Vijeće Mjesnog odbora </w:t>
      </w:r>
      <w:proofErr w:type="spellStart"/>
      <w:r w:rsidRPr="00F665D1">
        <w:rPr>
          <w:rFonts w:ascii="Times New Roman" w:hAnsi="Times New Roman" w:cs="Times New Roman"/>
          <w:sz w:val="24"/>
          <w:szCs w:val="24"/>
        </w:rPr>
        <w:t>Havidići</w:t>
      </w:r>
      <w:proofErr w:type="spellEnd"/>
      <w:r w:rsidRPr="00F665D1">
        <w:rPr>
          <w:rFonts w:ascii="Times New Roman" w:hAnsi="Times New Roman" w:cs="Times New Roman"/>
          <w:sz w:val="24"/>
          <w:szCs w:val="24"/>
        </w:rPr>
        <w:t xml:space="preserve"> smatra da je potrebno uvrstiti </w:t>
      </w:r>
      <w:proofErr w:type="spellStart"/>
      <w:r w:rsidRPr="00F665D1">
        <w:rPr>
          <w:rFonts w:ascii="Times New Roman" w:hAnsi="Times New Roman" w:cs="Times New Roman"/>
          <w:sz w:val="24"/>
          <w:szCs w:val="24"/>
        </w:rPr>
        <w:t>Havidićku</w:t>
      </w:r>
      <w:proofErr w:type="spellEnd"/>
      <w:r w:rsidRPr="00F665D1">
        <w:rPr>
          <w:rFonts w:ascii="Times New Roman" w:hAnsi="Times New Roman" w:cs="Times New Roman"/>
          <w:sz w:val="24"/>
          <w:szCs w:val="24"/>
        </w:rPr>
        <w:t xml:space="preserve"> cestu na dijelu  </w:t>
      </w:r>
      <w:proofErr w:type="spellStart"/>
      <w:r w:rsidRPr="00F665D1">
        <w:rPr>
          <w:rFonts w:ascii="Times New Roman" w:hAnsi="Times New Roman" w:cs="Times New Roman"/>
          <w:sz w:val="24"/>
          <w:szCs w:val="24"/>
        </w:rPr>
        <w:t>k.č</w:t>
      </w:r>
      <w:proofErr w:type="spellEnd"/>
      <w:r w:rsidRPr="00F665D1">
        <w:rPr>
          <w:rFonts w:ascii="Times New Roman" w:hAnsi="Times New Roman" w:cs="Times New Roman"/>
          <w:sz w:val="24"/>
          <w:szCs w:val="24"/>
        </w:rPr>
        <w:t xml:space="preserve">. 285 i 3094 k.o. </w:t>
      </w:r>
      <w:proofErr w:type="spellStart"/>
      <w:r w:rsidRPr="00F665D1">
        <w:rPr>
          <w:rFonts w:ascii="Times New Roman" w:hAnsi="Times New Roman" w:cs="Times New Roman"/>
          <w:sz w:val="24"/>
          <w:szCs w:val="24"/>
        </w:rPr>
        <w:t>Dragonožec</w:t>
      </w:r>
      <w:proofErr w:type="spellEnd"/>
      <w:r w:rsidRPr="00F665D1">
        <w:rPr>
          <w:rFonts w:ascii="Times New Roman" w:hAnsi="Times New Roman" w:cs="Times New Roman"/>
          <w:sz w:val="24"/>
          <w:szCs w:val="24"/>
        </w:rPr>
        <w:t xml:space="preserve">. U cilju reguliranja ceste i okretišta koji se trenutno dijelom nalazi u </w:t>
      </w:r>
      <w:proofErr w:type="spellStart"/>
      <w:r w:rsidRPr="00F665D1">
        <w:rPr>
          <w:rFonts w:ascii="Times New Roman" w:hAnsi="Times New Roman" w:cs="Times New Roman"/>
          <w:sz w:val="24"/>
          <w:szCs w:val="24"/>
        </w:rPr>
        <w:t>k.č</w:t>
      </w:r>
      <w:proofErr w:type="spellEnd"/>
      <w:r w:rsidRPr="00F665D1">
        <w:rPr>
          <w:rFonts w:ascii="Times New Roman" w:hAnsi="Times New Roman" w:cs="Times New Roman"/>
          <w:sz w:val="24"/>
          <w:szCs w:val="24"/>
        </w:rPr>
        <w:t xml:space="preserve">. 2300 k.o. </w:t>
      </w:r>
      <w:proofErr w:type="spellStart"/>
      <w:r w:rsidRPr="00F665D1">
        <w:rPr>
          <w:rFonts w:ascii="Times New Roman" w:hAnsi="Times New Roman" w:cs="Times New Roman"/>
          <w:sz w:val="24"/>
          <w:szCs w:val="24"/>
        </w:rPr>
        <w:t>Dragonožec</w:t>
      </w:r>
      <w:proofErr w:type="spellEnd"/>
      <w:r w:rsidRPr="00F665D1">
        <w:rPr>
          <w:rFonts w:ascii="Times New Roman" w:hAnsi="Times New Roman" w:cs="Times New Roman"/>
          <w:sz w:val="24"/>
          <w:szCs w:val="24"/>
        </w:rPr>
        <w:t xml:space="preserve">, potrebno je pokrenuti navedeni postupak. </w:t>
      </w:r>
    </w:p>
    <w:p w:rsidR="00F665D1" w:rsidRPr="00F665D1" w:rsidRDefault="00F665D1" w:rsidP="00F665D1">
      <w:pPr>
        <w:pStyle w:val="NoSpacing"/>
        <w:rPr>
          <w:rFonts w:ascii="Times New Roman" w:hAnsi="Times New Roman" w:cs="Times New Roman"/>
          <w:sz w:val="24"/>
          <w:szCs w:val="24"/>
        </w:rPr>
      </w:pPr>
      <w:r w:rsidRPr="00F665D1">
        <w:rPr>
          <w:rFonts w:ascii="Times New Roman" w:hAnsi="Times New Roman" w:cs="Times New Roman"/>
          <w:sz w:val="24"/>
          <w:szCs w:val="24"/>
        </w:rPr>
        <w:t xml:space="preserve">  </w:t>
      </w:r>
    </w:p>
    <w:p w:rsidR="002E23E8" w:rsidRPr="00714623" w:rsidRDefault="00F665D1" w:rsidP="002E23E8">
      <w:pPr>
        <w:pStyle w:val="NoSpacing"/>
        <w:ind w:firstLine="708"/>
        <w:rPr>
          <w:rFonts w:ascii="Times New Roman" w:hAnsi="Times New Roman" w:cs="Times New Roman"/>
          <w:sz w:val="24"/>
          <w:szCs w:val="24"/>
        </w:rPr>
      </w:pPr>
      <w:r>
        <w:rPr>
          <w:rFonts w:ascii="Times New Roman" w:hAnsi="Times New Roman" w:cs="Times New Roman"/>
          <w:sz w:val="24"/>
          <w:szCs w:val="24"/>
        </w:rPr>
        <w:t xml:space="preserve">Predsjednik Vijeća </w:t>
      </w:r>
      <w:r w:rsidR="00AB56D3">
        <w:rPr>
          <w:rFonts w:ascii="Times New Roman" w:hAnsi="Times New Roman" w:cs="Times New Roman"/>
          <w:sz w:val="24"/>
          <w:szCs w:val="24"/>
        </w:rPr>
        <w:t xml:space="preserve">predložio je još jedan zaključak, vezano uz postupak otkupa </w:t>
      </w:r>
      <w:proofErr w:type="spellStart"/>
      <w:r w:rsidR="00AB56D3">
        <w:rPr>
          <w:rFonts w:ascii="Times New Roman" w:hAnsi="Times New Roman" w:cs="Times New Roman"/>
          <w:sz w:val="24"/>
          <w:szCs w:val="24"/>
        </w:rPr>
        <w:t>k.č</w:t>
      </w:r>
      <w:proofErr w:type="spellEnd"/>
      <w:r w:rsidR="00AB56D3">
        <w:rPr>
          <w:rFonts w:ascii="Times New Roman" w:hAnsi="Times New Roman" w:cs="Times New Roman"/>
          <w:sz w:val="24"/>
          <w:szCs w:val="24"/>
        </w:rPr>
        <w:t>. 2300</w:t>
      </w:r>
      <w:r w:rsidR="002E23E8">
        <w:rPr>
          <w:rFonts w:ascii="Times New Roman" w:hAnsi="Times New Roman" w:cs="Times New Roman"/>
          <w:sz w:val="24"/>
          <w:szCs w:val="24"/>
        </w:rPr>
        <w:t xml:space="preserve"> za potrebe rada Mjesnog odbora i izgradnje dječjeg igrališta </w:t>
      </w:r>
      <w:r w:rsidR="002E23E8" w:rsidRPr="00714623">
        <w:rPr>
          <w:rFonts w:ascii="Times New Roman" w:hAnsi="Times New Roman" w:cs="Times New Roman"/>
          <w:sz w:val="24"/>
          <w:szCs w:val="24"/>
        </w:rPr>
        <w:t>daje na glasanje slijedeći zaključak</w:t>
      </w:r>
    </w:p>
    <w:p w:rsidR="002E23E8" w:rsidRPr="00714623" w:rsidRDefault="002E23E8" w:rsidP="002E23E8">
      <w:pPr>
        <w:pStyle w:val="NoSpacing"/>
        <w:jc w:val="both"/>
        <w:rPr>
          <w:rFonts w:ascii="Times New Roman" w:hAnsi="Times New Roman" w:cs="Times New Roman"/>
          <w:sz w:val="24"/>
          <w:szCs w:val="24"/>
        </w:rPr>
      </w:pPr>
      <w:r w:rsidRPr="00714623">
        <w:rPr>
          <w:rFonts w:ascii="Times New Roman" w:hAnsi="Times New Roman" w:cs="Times New Roman"/>
          <w:b/>
          <w:sz w:val="24"/>
          <w:szCs w:val="24"/>
        </w:rPr>
        <w:t>Jednoglasno (</w:t>
      </w:r>
      <w:r>
        <w:rPr>
          <w:rFonts w:ascii="Times New Roman" w:hAnsi="Times New Roman" w:cs="Times New Roman"/>
          <w:b/>
          <w:sz w:val="24"/>
          <w:szCs w:val="24"/>
        </w:rPr>
        <w:t>4</w:t>
      </w:r>
      <w:r w:rsidRPr="00714623">
        <w:rPr>
          <w:rFonts w:ascii="Times New Roman" w:hAnsi="Times New Roman" w:cs="Times New Roman"/>
          <w:b/>
          <w:sz w:val="24"/>
          <w:szCs w:val="24"/>
        </w:rPr>
        <w:t>„za“) je usvojen</w:t>
      </w:r>
      <w:r w:rsidRPr="00714623">
        <w:rPr>
          <w:rFonts w:ascii="Times New Roman" w:hAnsi="Times New Roman" w:cs="Times New Roman"/>
          <w:sz w:val="24"/>
          <w:szCs w:val="24"/>
        </w:rPr>
        <w:t xml:space="preserve"> </w:t>
      </w:r>
    </w:p>
    <w:p w:rsidR="002E23E8" w:rsidRPr="00F665D1" w:rsidRDefault="002E23E8" w:rsidP="002E23E8">
      <w:pPr>
        <w:pStyle w:val="NoSpacing"/>
        <w:jc w:val="center"/>
        <w:rPr>
          <w:rFonts w:ascii="Times New Roman" w:hAnsi="Times New Roman" w:cs="Times New Roman"/>
          <w:b/>
          <w:sz w:val="24"/>
          <w:szCs w:val="24"/>
        </w:rPr>
      </w:pPr>
      <w:r w:rsidRPr="00F665D1">
        <w:rPr>
          <w:rFonts w:ascii="Times New Roman" w:hAnsi="Times New Roman" w:cs="Times New Roman"/>
          <w:b/>
          <w:sz w:val="24"/>
          <w:szCs w:val="24"/>
        </w:rPr>
        <w:t>ZAKLJUČAK</w:t>
      </w:r>
    </w:p>
    <w:p w:rsidR="002E23E8" w:rsidRPr="00F665D1" w:rsidRDefault="002E23E8" w:rsidP="002E23E8">
      <w:pPr>
        <w:pStyle w:val="NoSpacing"/>
        <w:jc w:val="center"/>
        <w:rPr>
          <w:rFonts w:ascii="Times New Roman" w:hAnsi="Times New Roman" w:cs="Times New Roman"/>
          <w:b/>
          <w:sz w:val="24"/>
          <w:szCs w:val="24"/>
          <w:lang w:eastAsia="hr-HR"/>
        </w:rPr>
      </w:pPr>
      <w:r w:rsidRPr="00F665D1">
        <w:rPr>
          <w:rFonts w:ascii="Times New Roman" w:hAnsi="Times New Roman" w:cs="Times New Roman"/>
          <w:b/>
          <w:sz w:val="24"/>
          <w:szCs w:val="24"/>
          <w:lang w:eastAsia="hr-HR"/>
        </w:rPr>
        <w:t xml:space="preserve">o prijedlogu za pokretanje </w:t>
      </w:r>
      <w:r>
        <w:rPr>
          <w:rFonts w:ascii="Times New Roman" w:hAnsi="Times New Roman" w:cs="Times New Roman"/>
          <w:b/>
          <w:sz w:val="24"/>
          <w:szCs w:val="24"/>
          <w:lang w:eastAsia="hr-HR"/>
        </w:rPr>
        <w:t xml:space="preserve">postupka otkupa </w:t>
      </w:r>
      <w:proofErr w:type="spellStart"/>
      <w:r>
        <w:rPr>
          <w:rFonts w:ascii="Times New Roman" w:hAnsi="Times New Roman" w:cs="Times New Roman"/>
          <w:b/>
          <w:sz w:val="24"/>
          <w:szCs w:val="24"/>
          <w:lang w:eastAsia="hr-HR"/>
        </w:rPr>
        <w:t>k.č</w:t>
      </w:r>
      <w:proofErr w:type="spellEnd"/>
      <w:r>
        <w:rPr>
          <w:rFonts w:ascii="Times New Roman" w:hAnsi="Times New Roman" w:cs="Times New Roman"/>
          <w:b/>
          <w:sz w:val="24"/>
          <w:szCs w:val="24"/>
          <w:lang w:eastAsia="hr-HR"/>
        </w:rPr>
        <w:t xml:space="preserve">. 2300 k.o. </w:t>
      </w:r>
      <w:proofErr w:type="spellStart"/>
      <w:r>
        <w:rPr>
          <w:rFonts w:ascii="Times New Roman" w:hAnsi="Times New Roman" w:cs="Times New Roman"/>
          <w:b/>
          <w:sz w:val="24"/>
          <w:szCs w:val="24"/>
          <w:lang w:eastAsia="hr-HR"/>
        </w:rPr>
        <w:t>Dragonožec</w:t>
      </w:r>
      <w:proofErr w:type="spellEnd"/>
    </w:p>
    <w:p w:rsidR="002E23E8" w:rsidRPr="00F665D1" w:rsidRDefault="002E23E8" w:rsidP="002E23E8">
      <w:pPr>
        <w:pStyle w:val="NoSpacing"/>
        <w:rPr>
          <w:rFonts w:ascii="Times New Roman" w:hAnsi="Times New Roman" w:cs="Times New Roman"/>
          <w:sz w:val="24"/>
          <w:szCs w:val="24"/>
        </w:rPr>
      </w:pPr>
    </w:p>
    <w:p w:rsidR="002E23E8" w:rsidRPr="00F665D1" w:rsidRDefault="002E23E8" w:rsidP="002E23E8">
      <w:pPr>
        <w:pStyle w:val="NoSpacing"/>
        <w:rPr>
          <w:rFonts w:ascii="Times New Roman" w:hAnsi="Times New Roman" w:cs="Times New Roman"/>
          <w:sz w:val="24"/>
          <w:szCs w:val="24"/>
        </w:rPr>
      </w:pPr>
    </w:p>
    <w:p w:rsidR="002E23E8" w:rsidRDefault="002E23E8" w:rsidP="002E23E8">
      <w:pPr>
        <w:pStyle w:val="NoSpacing"/>
        <w:numPr>
          <w:ilvl w:val="0"/>
          <w:numId w:val="18"/>
        </w:numPr>
        <w:rPr>
          <w:rFonts w:ascii="Times New Roman" w:hAnsi="Times New Roman" w:cs="Times New Roman"/>
          <w:sz w:val="24"/>
          <w:szCs w:val="24"/>
        </w:rPr>
      </w:pPr>
      <w:r w:rsidRPr="00F665D1">
        <w:rPr>
          <w:rFonts w:ascii="Times New Roman" w:hAnsi="Times New Roman" w:cs="Times New Roman"/>
          <w:sz w:val="24"/>
          <w:szCs w:val="24"/>
        </w:rPr>
        <w:t xml:space="preserve">Vijeće Mjesnog odbora </w:t>
      </w:r>
      <w:proofErr w:type="spellStart"/>
      <w:r w:rsidRPr="00F665D1">
        <w:rPr>
          <w:rFonts w:ascii="Times New Roman" w:hAnsi="Times New Roman" w:cs="Times New Roman"/>
          <w:sz w:val="24"/>
          <w:szCs w:val="24"/>
        </w:rPr>
        <w:t>Havidići</w:t>
      </w:r>
      <w:proofErr w:type="spellEnd"/>
      <w:r w:rsidRPr="00F665D1">
        <w:rPr>
          <w:rFonts w:ascii="Times New Roman" w:hAnsi="Times New Roman" w:cs="Times New Roman"/>
          <w:sz w:val="24"/>
          <w:szCs w:val="24"/>
        </w:rPr>
        <w:t xml:space="preserve"> raspravljalo je o </w:t>
      </w:r>
      <w:r>
        <w:rPr>
          <w:rFonts w:ascii="Times New Roman" w:hAnsi="Times New Roman" w:cs="Times New Roman"/>
          <w:sz w:val="24"/>
          <w:szCs w:val="24"/>
        </w:rPr>
        <w:t xml:space="preserve">potrebi javne gradske površine na području Mjesnog odbora </w:t>
      </w:r>
      <w:proofErr w:type="spellStart"/>
      <w:r>
        <w:rPr>
          <w:rFonts w:ascii="Times New Roman" w:hAnsi="Times New Roman" w:cs="Times New Roman"/>
          <w:sz w:val="24"/>
          <w:szCs w:val="24"/>
        </w:rPr>
        <w:t>Havidići</w:t>
      </w:r>
      <w:proofErr w:type="spellEnd"/>
      <w:r>
        <w:rPr>
          <w:rFonts w:ascii="Times New Roman" w:hAnsi="Times New Roman" w:cs="Times New Roman"/>
          <w:sz w:val="24"/>
          <w:szCs w:val="24"/>
        </w:rPr>
        <w:t xml:space="preserve"> koji trenutno nema nikakvu javnu površinu.</w:t>
      </w:r>
    </w:p>
    <w:p w:rsidR="002E23E8" w:rsidRDefault="002E23E8" w:rsidP="002E23E8">
      <w:pPr>
        <w:pStyle w:val="NoSpacing"/>
        <w:numPr>
          <w:ilvl w:val="0"/>
          <w:numId w:val="18"/>
        </w:numPr>
        <w:rPr>
          <w:rFonts w:ascii="Times New Roman" w:hAnsi="Times New Roman" w:cs="Times New Roman"/>
          <w:sz w:val="24"/>
          <w:szCs w:val="24"/>
        </w:rPr>
      </w:pPr>
      <w:r w:rsidRPr="00F665D1">
        <w:rPr>
          <w:rFonts w:ascii="Times New Roman" w:hAnsi="Times New Roman" w:cs="Times New Roman"/>
          <w:sz w:val="24"/>
          <w:szCs w:val="24"/>
        </w:rPr>
        <w:t xml:space="preserve">Vijeće Mjesnog odbora </w:t>
      </w:r>
      <w:proofErr w:type="spellStart"/>
      <w:r w:rsidRPr="00F665D1">
        <w:rPr>
          <w:rFonts w:ascii="Times New Roman" w:hAnsi="Times New Roman" w:cs="Times New Roman"/>
          <w:sz w:val="24"/>
          <w:szCs w:val="24"/>
        </w:rPr>
        <w:t>Havidići</w:t>
      </w:r>
      <w:proofErr w:type="spellEnd"/>
      <w:r w:rsidRPr="00F665D1">
        <w:rPr>
          <w:rFonts w:ascii="Times New Roman" w:hAnsi="Times New Roman" w:cs="Times New Roman"/>
          <w:sz w:val="24"/>
          <w:szCs w:val="24"/>
        </w:rPr>
        <w:t xml:space="preserve"> predlaže pokretanje postupka </w:t>
      </w:r>
      <w:r>
        <w:rPr>
          <w:rFonts w:ascii="Times New Roman" w:hAnsi="Times New Roman" w:cs="Times New Roman"/>
          <w:sz w:val="24"/>
          <w:szCs w:val="24"/>
        </w:rPr>
        <w:t xml:space="preserve">otkupa k.č.2300 k.o. </w:t>
      </w:r>
      <w:proofErr w:type="spellStart"/>
      <w:r>
        <w:rPr>
          <w:rFonts w:ascii="Times New Roman" w:hAnsi="Times New Roman" w:cs="Times New Roman"/>
          <w:sz w:val="24"/>
          <w:szCs w:val="24"/>
        </w:rPr>
        <w:t>Dragonožec</w:t>
      </w:r>
      <w:proofErr w:type="spellEnd"/>
      <w:r>
        <w:rPr>
          <w:rFonts w:ascii="Times New Roman" w:hAnsi="Times New Roman" w:cs="Times New Roman"/>
          <w:sz w:val="24"/>
          <w:szCs w:val="24"/>
        </w:rPr>
        <w:t xml:space="preserve"> na kojoj bi se izgradilo dječje igralište.</w:t>
      </w:r>
    </w:p>
    <w:p w:rsidR="002E23E8" w:rsidRPr="00F665D1" w:rsidRDefault="002E23E8" w:rsidP="002E23E8">
      <w:pPr>
        <w:pStyle w:val="NoSpacing"/>
        <w:numPr>
          <w:ilvl w:val="0"/>
          <w:numId w:val="18"/>
        </w:numPr>
        <w:rPr>
          <w:rFonts w:ascii="Times New Roman" w:hAnsi="Times New Roman" w:cs="Times New Roman"/>
          <w:sz w:val="24"/>
          <w:szCs w:val="24"/>
        </w:rPr>
      </w:pPr>
      <w:r w:rsidRPr="00F665D1">
        <w:rPr>
          <w:rFonts w:ascii="Times New Roman" w:hAnsi="Times New Roman" w:cs="Times New Roman"/>
          <w:sz w:val="24"/>
          <w:szCs w:val="24"/>
        </w:rPr>
        <w:t>Ovaj se zaključak dostavlja Vijeću Gradske četvrti Brezovica na daljnje postupanje.</w:t>
      </w:r>
    </w:p>
    <w:p w:rsidR="002E23E8" w:rsidRPr="00F665D1" w:rsidRDefault="002E23E8" w:rsidP="002E23E8">
      <w:pPr>
        <w:pStyle w:val="NoSpacing"/>
        <w:rPr>
          <w:rFonts w:ascii="Times New Roman" w:hAnsi="Times New Roman" w:cs="Times New Roman"/>
          <w:sz w:val="24"/>
          <w:szCs w:val="24"/>
        </w:rPr>
      </w:pPr>
    </w:p>
    <w:p w:rsidR="002E23E8" w:rsidRPr="002E23E8" w:rsidRDefault="00BD46EF" w:rsidP="002E23E8">
      <w:pPr>
        <w:tabs>
          <w:tab w:val="left" w:pos="709"/>
        </w:tabs>
        <w:spacing w:after="0" w:line="276" w:lineRule="auto"/>
        <w:jc w:val="both"/>
        <w:rPr>
          <w:rFonts w:ascii="Times New Roman" w:hAnsi="Times New Roman"/>
          <w:b/>
          <w:szCs w:val="24"/>
          <w:lang w:eastAsia="hr-HR"/>
        </w:rPr>
      </w:pPr>
      <w:r w:rsidRPr="002E23E8">
        <w:rPr>
          <w:rFonts w:ascii="Times New Roman" w:eastAsia="Times New Roman" w:hAnsi="Times New Roman" w:cs="Times New Roman"/>
          <w:b/>
          <w:sz w:val="24"/>
          <w:szCs w:val="24"/>
          <w:lang w:eastAsia="hr-HR"/>
        </w:rPr>
        <w:lastRenderedPageBreak/>
        <w:t>A</w:t>
      </w:r>
      <w:r w:rsidR="00F35542" w:rsidRPr="002E23E8">
        <w:rPr>
          <w:rFonts w:ascii="Times New Roman" w:eastAsia="Times New Roman" w:hAnsi="Times New Roman" w:cs="Times New Roman"/>
          <w:b/>
          <w:sz w:val="24"/>
          <w:szCs w:val="24"/>
          <w:lang w:eastAsia="hr-HR"/>
        </w:rPr>
        <w:t>d. 3</w:t>
      </w:r>
      <w:r w:rsidRPr="002E23E8">
        <w:rPr>
          <w:rFonts w:ascii="Times New Roman" w:eastAsia="Times New Roman" w:hAnsi="Times New Roman" w:cs="Times New Roman"/>
          <w:b/>
          <w:sz w:val="24"/>
          <w:szCs w:val="24"/>
          <w:lang w:eastAsia="hr-HR"/>
        </w:rPr>
        <w:t xml:space="preserve">. </w:t>
      </w:r>
      <w:r w:rsidR="00FF1544" w:rsidRPr="002E23E8">
        <w:rPr>
          <w:rFonts w:ascii="Times New Roman" w:eastAsia="Times New Roman" w:hAnsi="Times New Roman" w:cs="Times New Roman"/>
          <w:b/>
          <w:sz w:val="24"/>
          <w:szCs w:val="24"/>
          <w:lang w:eastAsia="hr-HR"/>
        </w:rPr>
        <w:t>–</w:t>
      </w:r>
      <w:r w:rsidRPr="002E23E8">
        <w:rPr>
          <w:rFonts w:ascii="Times New Roman" w:eastAsia="Times New Roman" w:hAnsi="Times New Roman" w:cs="Times New Roman"/>
          <w:b/>
          <w:sz w:val="24"/>
          <w:szCs w:val="24"/>
          <w:lang w:eastAsia="hr-HR"/>
        </w:rPr>
        <w:t xml:space="preserve"> </w:t>
      </w:r>
      <w:r w:rsidR="002E23E8" w:rsidRPr="002E23E8">
        <w:rPr>
          <w:rFonts w:ascii="Times New Roman" w:hAnsi="Times New Roman"/>
          <w:b/>
          <w:szCs w:val="24"/>
          <w:lang w:eastAsia="hr-HR"/>
        </w:rPr>
        <w:t xml:space="preserve">Prijedlog </w:t>
      </w:r>
      <w:r w:rsidR="002E23E8" w:rsidRPr="002E23E8">
        <w:rPr>
          <w:rFonts w:ascii="Times New Roman" w:hAnsi="Times New Roman"/>
          <w:b/>
        </w:rPr>
        <w:t>Programa građenja komunalne infrastrukture Grada Zagreba</w:t>
      </w:r>
      <w:r w:rsidR="002E23E8" w:rsidRPr="002E23E8">
        <w:rPr>
          <w:rFonts w:ascii="Times New Roman" w:hAnsi="Times New Roman"/>
          <w:b/>
          <w:szCs w:val="24"/>
          <w:lang w:eastAsia="hr-HR"/>
        </w:rPr>
        <w:t xml:space="preserve"> u 2024. </w:t>
      </w:r>
    </w:p>
    <w:p w:rsidR="00714623" w:rsidRDefault="00714623" w:rsidP="002E23E8">
      <w:pPr>
        <w:pStyle w:val="NoSpacing"/>
        <w:rPr>
          <w:rFonts w:ascii="Times New Roman" w:eastAsia="Times New Roman" w:hAnsi="Times New Roman" w:cs="Times New Roman"/>
          <w:sz w:val="24"/>
          <w:szCs w:val="24"/>
          <w:lang w:eastAsia="hr-HR"/>
        </w:rPr>
      </w:pPr>
    </w:p>
    <w:p w:rsidR="00F67423" w:rsidRDefault="00F67423" w:rsidP="002A1EC4">
      <w:pPr>
        <w:pStyle w:val="NoSpacing"/>
        <w:spacing w:line="276" w:lineRule="auto"/>
        <w:rPr>
          <w:rFonts w:ascii="Times New Roman" w:eastAsia="Times New Roman" w:hAnsi="Times New Roman" w:cs="Times New Roman"/>
          <w:sz w:val="24"/>
          <w:szCs w:val="24"/>
          <w:lang w:eastAsia="hr-HR"/>
        </w:rPr>
      </w:pPr>
    </w:p>
    <w:p w:rsidR="008D1CB6" w:rsidRPr="00714623" w:rsidRDefault="00BD46EF" w:rsidP="008D1CB6">
      <w:pPr>
        <w:pStyle w:val="NoSpacing"/>
        <w:rPr>
          <w:rFonts w:ascii="Times New Roman" w:hAnsi="Times New Roman" w:cs="Times New Roman"/>
          <w:sz w:val="24"/>
          <w:szCs w:val="24"/>
        </w:rPr>
      </w:pPr>
      <w:r>
        <w:rPr>
          <w:rFonts w:ascii="Times New Roman" w:hAnsi="Times New Roman" w:cs="Times New Roman"/>
          <w:sz w:val="24"/>
          <w:szCs w:val="24"/>
        </w:rPr>
        <w:t xml:space="preserve">Dragutin </w:t>
      </w:r>
      <w:proofErr w:type="spellStart"/>
      <w:r>
        <w:rPr>
          <w:rFonts w:ascii="Times New Roman" w:hAnsi="Times New Roman" w:cs="Times New Roman"/>
          <w:sz w:val="24"/>
          <w:szCs w:val="24"/>
        </w:rPr>
        <w:t>Havidić</w:t>
      </w:r>
      <w:proofErr w:type="spellEnd"/>
      <w:r>
        <w:rPr>
          <w:rFonts w:ascii="Times New Roman" w:hAnsi="Times New Roman" w:cs="Times New Roman"/>
          <w:sz w:val="24"/>
          <w:szCs w:val="24"/>
        </w:rPr>
        <w:t xml:space="preserve"> </w:t>
      </w:r>
      <w:r w:rsidRPr="00714623">
        <w:rPr>
          <w:rFonts w:ascii="Times New Roman" w:hAnsi="Times New Roman" w:cs="Times New Roman"/>
          <w:sz w:val="24"/>
          <w:szCs w:val="24"/>
        </w:rPr>
        <w:t xml:space="preserve">otvara </w:t>
      </w:r>
      <w:r w:rsidR="00F35542">
        <w:rPr>
          <w:rFonts w:ascii="Times New Roman" w:hAnsi="Times New Roman" w:cs="Times New Roman"/>
          <w:sz w:val="24"/>
          <w:szCs w:val="24"/>
        </w:rPr>
        <w:t>treću</w:t>
      </w:r>
      <w:r w:rsidR="00FF1544">
        <w:rPr>
          <w:rFonts w:ascii="Times New Roman" w:hAnsi="Times New Roman" w:cs="Times New Roman"/>
          <w:sz w:val="24"/>
          <w:szCs w:val="24"/>
        </w:rPr>
        <w:t xml:space="preserve"> točku dnevnoga reda</w:t>
      </w:r>
      <w:r w:rsidR="002E23E8">
        <w:rPr>
          <w:rFonts w:ascii="Times New Roman" w:hAnsi="Times New Roman" w:cs="Times New Roman"/>
          <w:sz w:val="24"/>
          <w:szCs w:val="24"/>
        </w:rPr>
        <w:t xml:space="preserve">, </w:t>
      </w:r>
      <w:r w:rsidR="002E23E8" w:rsidRPr="00714623">
        <w:rPr>
          <w:rFonts w:ascii="Times New Roman" w:hAnsi="Times New Roman" w:cs="Times New Roman"/>
          <w:sz w:val="24"/>
          <w:szCs w:val="24"/>
        </w:rPr>
        <w:t xml:space="preserve">daje informacije vezane uz točku te otvara raspravu u kojoj su sudjelovali svi članovi Vijeća. </w:t>
      </w:r>
      <w:r w:rsidR="008D1CB6">
        <w:rPr>
          <w:rFonts w:ascii="Times New Roman" w:hAnsi="Times New Roman" w:cs="Times New Roman"/>
          <w:sz w:val="24"/>
          <w:szCs w:val="24"/>
        </w:rPr>
        <w:t>Nakon rasprave iskristalizirali su se prijedlozi članova Vijeća, p</w:t>
      </w:r>
      <w:r w:rsidR="008D1CB6" w:rsidRPr="00714623">
        <w:rPr>
          <w:rFonts w:ascii="Times New Roman" w:hAnsi="Times New Roman" w:cs="Times New Roman"/>
          <w:sz w:val="24"/>
          <w:szCs w:val="24"/>
        </w:rPr>
        <w:t>redsjednik Vijeća zatvara raspravu te daje na glasanje slijedeći zaključak</w:t>
      </w:r>
    </w:p>
    <w:p w:rsidR="008D1CB6" w:rsidRPr="00714623" w:rsidRDefault="008D1CB6" w:rsidP="008D1CB6">
      <w:pPr>
        <w:pStyle w:val="NoSpacing"/>
        <w:jc w:val="both"/>
        <w:rPr>
          <w:rFonts w:ascii="Times New Roman" w:hAnsi="Times New Roman" w:cs="Times New Roman"/>
          <w:sz w:val="24"/>
          <w:szCs w:val="24"/>
        </w:rPr>
      </w:pPr>
      <w:r w:rsidRPr="00714623">
        <w:rPr>
          <w:rFonts w:ascii="Times New Roman" w:hAnsi="Times New Roman" w:cs="Times New Roman"/>
          <w:b/>
          <w:sz w:val="24"/>
          <w:szCs w:val="24"/>
        </w:rPr>
        <w:t>Jednoglasno (</w:t>
      </w:r>
      <w:r>
        <w:rPr>
          <w:rFonts w:ascii="Times New Roman" w:hAnsi="Times New Roman" w:cs="Times New Roman"/>
          <w:b/>
          <w:sz w:val="24"/>
          <w:szCs w:val="24"/>
        </w:rPr>
        <w:t>4</w:t>
      </w:r>
      <w:r w:rsidRPr="00714623">
        <w:rPr>
          <w:rFonts w:ascii="Times New Roman" w:hAnsi="Times New Roman" w:cs="Times New Roman"/>
          <w:b/>
          <w:sz w:val="24"/>
          <w:szCs w:val="24"/>
        </w:rPr>
        <w:t>„za“) je usvojen</w:t>
      </w:r>
      <w:r w:rsidRPr="00714623">
        <w:rPr>
          <w:rFonts w:ascii="Times New Roman" w:hAnsi="Times New Roman" w:cs="Times New Roman"/>
          <w:sz w:val="24"/>
          <w:szCs w:val="24"/>
        </w:rPr>
        <w:t xml:space="preserve"> </w:t>
      </w:r>
    </w:p>
    <w:p w:rsidR="008D1CB6" w:rsidRPr="00F665D1" w:rsidRDefault="008D1CB6" w:rsidP="008D1CB6">
      <w:pPr>
        <w:pStyle w:val="NoSpacing"/>
        <w:jc w:val="center"/>
        <w:rPr>
          <w:rFonts w:ascii="Times New Roman" w:hAnsi="Times New Roman" w:cs="Times New Roman"/>
          <w:b/>
          <w:sz w:val="24"/>
          <w:szCs w:val="24"/>
        </w:rPr>
      </w:pPr>
      <w:r w:rsidRPr="00F665D1">
        <w:rPr>
          <w:rFonts w:ascii="Times New Roman" w:hAnsi="Times New Roman" w:cs="Times New Roman"/>
          <w:b/>
          <w:sz w:val="24"/>
          <w:szCs w:val="24"/>
        </w:rPr>
        <w:t>ZAKLJUČAK</w:t>
      </w:r>
    </w:p>
    <w:p w:rsidR="008D1CB6" w:rsidRPr="00F665D1" w:rsidRDefault="008D1CB6" w:rsidP="008D1CB6">
      <w:pPr>
        <w:pStyle w:val="NoSpacing"/>
        <w:jc w:val="center"/>
        <w:rPr>
          <w:rFonts w:ascii="Times New Roman" w:hAnsi="Times New Roman" w:cs="Times New Roman"/>
          <w:b/>
          <w:sz w:val="24"/>
          <w:szCs w:val="24"/>
          <w:lang w:eastAsia="hr-HR"/>
        </w:rPr>
      </w:pPr>
      <w:r w:rsidRPr="00F665D1">
        <w:rPr>
          <w:rFonts w:ascii="Times New Roman" w:hAnsi="Times New Roman" w:cs="Times New Roman"/>
          <w:b/>
          <w:sz w:val="24"/>
          <w:szCs w:val="24"/>
          <w:lang w:eastAsia="hr-HR"/>
        </w:rPr>
        <w:t xml:space="preserve">o </w:t>
      </w:r>
      <w:r>
        <w:rPr>
          <w:rFonts w:ascii="Times New Roman" w:hAnsi="Times New Roman" w:cs="Times New Roman"/>
          <w:b/>
          <w:sz w:val="24"/>
          <w:szCs w:val="24"/>
          <w:lang w:eastAsia="hr-HR"/>
        </w:rPr>
        <w:t>prijedlogu prioriteta za Program građenja komunalne infrastrukture Grada Zagreba u 2024.</w:t>
      </w:r>
    </w:p>
    <w:p w:rsidR="008D1CB6" w:rsidRDefault="008D1CB6" w:rsidP="008D1CB6">
      <w:pPr>
        <w:pStyle w:val="NoSpacing"/>
        <w:rPr>
          <w:rFonts w:ascii="Times New Roman" w:hAnsi="Times New Roman" w:cs="Times New Roman"/>
          <w:sz w:val="24"/>
          <w:szCs w:val="24"/>
        </w:rPr>
      </w:pPr>
    </w:p>
    <w:p w:rsidR="008D1CB6" w:rsidRDefault="008D1CB6" w:rsidP="008D1CB6">
      <w:pPr>
        <w:pStyle w:val="NoSpacing"/>
        <w:numPr>
          <w:ilvl w:val="0"/>
          <w:numId w:val="19"/>
        </w:numPr>
        <w:jc w:val="both"/>
        <w:rPr>
          <w:rFonts w:ascii="Times New Roman" w:hAnsi="Times New Roman" w:cs="Times New Roman"/>
          <w:sz w:val="24"/>
          <w:szCs w:val="24"/>
        </w:rPr>
      </w:pPr>
      <w:r w:rsidRPr="00F665D1">
        <w:rPr>
          <w:rFonts w:ascii="Times New Roman" w:hAnsi="Times New Roman" w:cs="Times New Roman"/>
          <w:sz w:val="24"/>
          <w:szCs w:val="24"/>
        </w:rPr>
        <w:t xml:space="preserve">Vijeće Mjesnog odbora </w:t>
      </w:r>
      <w:proofErr w:type="spellStart"/>
      <w:r w:rsidRPr="00F665D1">
        <w:rPr>
          <w:rFonts w:ascii="Times New Roman" w:hAnsi="Times New Roman" w:cs="Times New Roman"/>
          <w:sz w:val="24"/>
          <w:szCs w:val="24"/>
        </w:rPr>
        <w:t>Havidići</w:t>
      </w:r>
      <w:proofErr w:type="spellEnd"/>
      <w:r w:rsidRPr="00F665D1">
        <w:rPr>
          <w:rFonts w:ascii="Times New Roman" w:hAnsi="Times New Roman" w:cs="Times New Roman"/>
          <w:sz w:val="24"/>
          <w:szCs w:val="24"/>
        </w:rPr>
        <w:t xml:space="preserve"> </w:t>
      </w:r>
      <w:r>
        <w:rPr>
          <w:rFonts w:ascii="Times New Roman" w:hAnsi="Times New Roman" w:cs="Times New Roman"/>
          <w:sz w:val="24"/>
          <w:szCs w:val="24"/>
        </w:rPr>
        <w:t xml:space="preserve">raspravljalo je o prioritetima za Program građenja komunalne infrastrukture Grada Zagreba u 2024. </w:t>
      </w:r>
    </w:p>
    <w:p w:rsidR="008D1CB6" w:rsidRDefault="008D1CB6" w:rsidP="008D1CB6">
      <w:pPr>
        <w:pStyle w:val="NoSpacing"/>
        <w:numPr>
          <w:ilvl w:val="0"/>
          <w:numId w:val="19"/>
        </w:numPr>
        <w:jc w:val="both"/>
        <w:rPr>
          <w:rFonts w:ascii="Times New Roman" w:hAnsi="Times New Roman" w:cs="Times New Roman"/>
          <w:sz w:val="24"/>
          <w:szCs w:val="24"/>
        </w:rPr>
      </w:pPr>
      <w:r w:rsidRPr="00F665D1">
        <w:rPr>
          <w:rFonts w:ascii="Times New Roman" w:hAnsi="Times New Roman" w:cs="Times New Roman"/>
          <w:sz w:val="24"/>
          <w:szCs w:val="24"/>
        </w:rPr>
        <w:t xml:space="preserve">Vijeće Mjesnog odbora </w:t>
      </w:r>
      <w:proofErr w:type="spellStart"/>
      <w:r w:rsidRPr="00F665D1">
        <w:rPr>
          <w:rFonts w:ascii="Times New Roman" w:hAnsi="Times New Roman" w:cs="Times New Roman"/>
          <w:sz w:val="24"/>
          <w:szCs w:val="24"/>
        </w:rPr>
        <w:t>Havidići</w:t>
      </w:r>
      <w:proofErr w:type="spellEnd"/>
      <w:r w:rsidRPr="00F665D1">
        <w:rPr>
          <w:rFonts w:ascii="Times New Roman" w:hAnsi="Times New Roman" w:cs="Times New Roman"/>
          <w:sz w:val="24"/>
          <w:szCs w:val="24"/>
        </w:rPr>
        <w:t xml:space="preserve"> predlaže </w:t>
      </w:r>
      <w:r>
        <w:rPr>
          <w:rFonts w:ascii="Times New Roman" w:hAnsi="Times New Roman" w:cs="Times New Roman"/>
          <w:sz w:val="24"/>
          <w:szCs w:val="24"/>
        </w:rPr>
        <w:t>slijedeće prioritete:</w:t>
      </w:r>
    </w:p>
    <w:p w:rsidR="008D1CB6" w:rsidRDefault="008D1CB6" w:rsidP="008D1CB6">
      <w:pPr>
        <w:pStyle w:val="NoSpacing"/>
        <w:numPr>
          <w:ilvl w:val="0"/>
          <w:numId w:val="20"/>
        </w:numPr>
        <w:jc w:val="both"/>
        <w:rPr>
          <w:rFonts w:ascii="Times New Roman" w:hAnsi="Times New Roman" w:cs="Times New Roman"/>
          <w:sz w:val="24"/>
          <w:szCs w:val="24"/>
        </w:rPr>
      </w:pPr>
      <w:r>
        <w:rPr>
          <w:rFonts w:ascii="Times New Roman" w:hAnsi="Times New Roman" w:cs="Times New Roman"/>
          <w:sz w:val="24"/>
          <w:szCs w:val="24"/>
        </w:rPr>
        <w:t xml:space="preserve">Projektiranje i izgradnja dječjeg igrališta na </w:t>
      </w:r>
      <w:proofErr w:type="spellStart"/>
      <w:r>
        <w:rPr>
          <w:rFonts w:ascii="Times New Roman" w:hAnsi="Times New Roman" w:cs="Times New Roman"/>
          <w:sz w:val="24"/>
          <w:szCs w:val="24"/>
        </w:rPr>
        <w:t>kč</w:t>
      </w:r>
      <w:proofErr w:type="spellEnd"/>
      <w:r>
        <w:rPr>
          <w:rFonts w:ascii="Times New Roman" w:hAnsi="Times New Roman" w:cs="Times New Roman"/>
          <w:sz w:val="24"/>
          <w:szCs w:val="24"/>
        </w:rPr>
        <w:t xml:space="preserve">. 2300 k.o. </w:t>
      </w:r>
      <w:proofErr w:type="spellStart"/>
      <w:r>
        <w:rPr>
          <w:rFonts w:ascii="Times New Roman" w:hAnsi="Times New Roman" w:cs="Times New Roman"/>
          <w:sz w:val="24"/>
          <w:szCs w:val="24"/>
        </w:rPr>
        <w:t>Dragonožec</w:t>
      </w:r>
      <w:proofErr w:type="spellEnd"/>
    </w:p>
    <w:p w:rsidR="008D1CB6" w:rsidRDefault="008D1CB6" w:rsidP="008D1CB6">
      <w:pPr>
        <w:pStyle w:val="NoSpacing"/>
        <w:numPr>
          <w:ilvl w:val="0"/>
          <w:numId w:val="20"/>
        </w:numPr>
        <w:jc w:val="both"/>
        <w:rPr>
          <w:rFonts w:ascii="Times New Roman" w:hAnsi="Times New Roman" w:cs="Times New Roman"/>
          <w:sz w:val="24"/>
          <w:szCs w:val="24"/>
        </w:rPr>
      </w:pPr>
      <w:r>
        <w:rPr>
          <w:rFonts w:ascii="Times New Roman" w:hAnsi="Times New Roman" w:cs="Times New Roman"/>
          <w:sz w:val="24"/>
          <w:szCs w:val="24"/>
        </w:rPr>
        <w:t xml:space="preserve">Proširenje </w:t>
      </w:r>
      <w:proofErr w:type="spellStart"/>
      <w:r>
        <w:rPr>
          <w:rFonts w:ascii="Times New Roman" w:hAnsi="Times New Roman" w:cs="Times New Roman"/>
          <w:sz w:val="24"/>
          <w:szCs w:val="24"/>
        </w:rPr>
        <w:t>Havidićke</w:t>
      </w:r>
      <w:proofErr w:type="spellEnd"/>
      <w:r>
        <w:rPr>
          <w:rFonts w:ascii="Times New Roman" w:hAnsi="Times New Roman" w:cs="Times New Roman"/>
          <w:sz w:val="24"/>
          <w:szCs w:val="24"/>
        </w:rPr>
        <w:t xml:space="preserve"> ceste, izgradnja nogostupa i oborinska odvodnja</w:t>
      </w:r>
    </w:p>
    <w:p w:rsidR="008D1CB6" w:rsidRDefault="008D1CB6" w:rsidP="008D1CB6">
      <w:pPr>
        <w:pStyle w:val="NoSpacing"/>
        <w:numPr>
          <w:ilvl w:val="0"/>
          <w:numId w:val="20"/>
        </w:numPr>
        <w:jc w:val="both"/>
        <w:rPr>
          <w:rFonts w:ascii="Times New Roman" w:hAnsi="Times New Roman" w:cs="Times New Roman"/>
          <w:sz w:val="24"/>
          <w:szCs w:val="24"/>
        </w:rPr>
      </w:pPr>
      <w:r>
        <w:rPr>
          <w:rFonts w:ascii="Times New Roman" w:hAnsi="Times New Roman" w:cs="Times New Roman"/>
          <w:sz w:val="24"/>
          <w:szCs w:val="24"/>
        </w:rPr>
        <w:t xml:space="preserve">Projektiranje i izgradnja javne rasvjete u odvojku </w:t>
      </w:r>
      <w:proofErr w:type="spellStart"/>
      <w:r>
        <w:rPr>
          <w:rFonts w:ascii="Times New Roman" w:hAnsi="Times New Roman" w:cs="Times New Roman"/>
          <w:sz w:val="24"/>
          <w:szCs w:val="24"/>
        </w:rPr>
        <w:t>Havidićke</w:t>
      </w:r>
      <w:proofErr w:type="spellEnd"/>
      <w:r>
        <w:rPr>
          <w:rFonts w:ascii="Times New Roman" w:hAnsi="Times New Roman" w:cs="Times New Roman"/>
          <w:sz w:val="24"/>
          <w:szCs w:val="24"/>
        </w:rPr>
        <w:t xml:space="preserve"> ceste  (Klanjec) u dužini od 300 metara</w:t>
      </w:r>
    </w:p>
    <w:p w:rsidR="008D1CB6" w:rsidRDefault="008D1CB6" w:rsidP="008D1CB6">
      <w:pPr>
        <w:pStyle w:val="NoSpacing"/>
        <w:numPr>
          <w:ilvl w:val="0"/>
          <w:numId w:val="20"/>
        </w:numPr>
        <w:jc w:val="both"/>
        <w:rPr>
          <w:rFonts w:ascii="Times New Roman" w:hAnsi="Times New Roman" w:cs="Times New Roman"/>
          <w:sz w:val="24"/>
          <w:szCs w:val="24"/>
        </w:rPr>
      </w:pPr>
      <w:r>
        <w:rPr>
          <w:rFonts w:ascii="Times New Roman" w:hAnsi="Times New Roman" w:cs="Times New Roman"/>
          <w:sz w:val="24"/>
          <w:szCs w:val="24"/>
        </w:rPr>
        <w:t xml:space="preserve">Projektiranje i izgradnja javne rasvjete u ulici </w:t>
      </w:r>
      <w:proofErr w:type="spellStart"/>
      <w:r>
        <w:rPr>
          <w:rFonts w:ascii="Times New Roman" w:hAnsi="Times New Roman" w:cs="Times New Roman"/>
          <w:sz w:val="24"/>
          <w:szCs w:val="24"/>
        </w:rPr>
        <w:t>Mikin</w:t>
      </w:r>
      <w:proofErr w:type="spellEnd"/>
      <w:r>
        <w:rPr>
          <w:rFonts w:ascii="Times New Roman" w:hAnsi="Times New Roman" w:cs="Times New Roman"/>
          <w:sz w:val="24"/>
          <w:szCs w:val="24"/>
        </w:rPr>
        <w:t xml:space="preserve"> put do ulice Kuti u dužini od 200 metara</w:t>
      </w:r>
    </w:p>
    <w:p w:rsidR="008D1CB6" w:rsidRPr="00F665D1" w:rsidRDefault="008D1CB6" w:rsidP="008D1CB6">
      <w:pPr>
        <w:pStyle w:val="NoSpacing"/>
        <w:numPr>
          <w:ilvl w:val="0"/>
          <w:numId w:val="19"/>
        </w:numPr>
        <w:jc w:val="both"/>
        <w:rPr>
          <w:rFonts w:ascii="Times New Roman" w:hAnsi="Times New Roman" w:cs="Times New Roman"/>
          <w:sz w:val="24"/>
          <w:szCs w:val="24"/>
        </w:rPr>
      </w:pPr>
      <w:r w:rsidRPr="00F665D1">
        <w:rPr>
          <w:rFonts w:ascii="Times New Roman" w:hAnsi="Times New Roman" w:cs="Times New Roman"/>
          <w:sz w:val="24"/>
          <w:szCs w:val="24"/>
        </w:rPr>
        <w:t>Ovaj se zaključak dostavlja Vijeću Gradske četvrti Brezovica na daljnje postupanje.</w:t>
      </w:r>
    </w:p>
    <w:p w:rsidR="002E23E8" w:rsidRDefault="002E23E8" w:rsidP="002E23E8">
      <w:pPr>
        <w:pStyle w:val="NoSpacing"/>
        <w:spacing w:line="276" w:lineRule="auto"/>
        <w:ind w:firstLine="708"/>
        <w:jc w:val="both"/>
        <w:rPr>
          <w:rFonts w:ascii="Times New Roman" w:hAnsi="Times New Roman" w:cs="Times New Roman"/>
          <w:sz w:val="24"/>
          <w:szCs w:val="24"/>
        </w:rPr>
      </w:pPr>
    </w:p>
    <w:p w:rsidR="008D1CB6" w:rsidRDefault="008D1CB6" w:rsidP="002E23E8">
      <w:pPr>
        <w:pStyle w:val="NoSpacing"/>
        <w:spacing w:line="276" w:lineRule="auto"/>
        <w:ind w:firstLine="708"/>
        <w:jc w:val="both"/>
        <w:rPr>
          <w:rFonts w:ascii="Times New Roman" w:hAnsi="Times New Roman" w:cs="Times New Roman"/>
          <w:sz w:val="24"/>
          <w:szCs w:val="24"/>
        </w:rPr>
      </w:pPr>
    </w:p>
    <w:p w:rsidR="008D1CB6" w:rsidRDefault="008D1CB6" w:rsidP="008D1CB6">
      <w:pPr>
        <w:tabs>
          <w:tab w:val="left" w:pos="709"/>
        </w:tabs>
        <w:spacing w:after="0" w:line="276" w:lineRule="auto"/>
        <w:jc w:val="both"/>
        <w:rPr>
          <w:rFonts w:ascii="Times New Roman" w:hAnsi="Times New Roman"/>
          <w:b/>
          <w:szCs w:val="24"/>
          <w:lang w:eastAsia="hr-HR"/>
        </w:rPr>
      </w:pPr>
      <w:r w:rsidRPr="008D1CB6">
        <w:rPr>
          <w:rFonts w:ascii="Times New Roman" w:hAnsi="Times New Roman"/>
          <w:b/>
          <w:szCs w:val="24"/>
          <w:lang w:eastAsia="hr-HR"/>
        </w:rPr>
        <w:t xml:space="preserve">Ad. 4. - Prijava Borne </w:t>
      </w:r>
      <w:proofErr w:type="spellStart"/>
      <w:r w:rsidRPr="008D1CB6">
        <w:rPr>
          <w:rFonts w:ascii="Times New Roman" w:hAnsi="Times New Roman"/>
          <w:b/>
          <w:szCs w:val="24"/>
          <w:lang w:eastAsia="hr-HR"/>
        </w:rPr>
        <w:t>Goljevščeka</w:t>
      </w:r>
      <w:proofErr w:type="spellEnd"/>
      <w:r w:rsidRPr="008D1CB6">
        <w:rPr>
          <w:rFonts w:ascii="Times New Roman" w:hAnsi="Times New Roman"/>
          <w:b/>
          <w:szCs w:val="24"/>
          <w:lang w:eastAsia="hr-HR"/>
        </w:rPr>
        <w:t xml:space="preserve"> – komunalna problematika i problem zelenog otoka </w:t>
      </w:r>
      <w:proofErr w:type="spellStart"/>
      <w:r w:rsidRPr="008D1CB6">
        <w:rPr>
          <w:rFonts w:ascii="Times New Roman" w:hAnsi="Times New Roman"/>
          <w:b/>
          <w:szCs w:val="24"/>
          <w:lang w:eastAsia="hr-HR"/>
        </w:rPr>
        <w:t>Havidićka</w:t>
      </w:r>
      <w:proofErr w:type="spellEnd"/>
      <w:r w:rsidRPr="008D1CB6">
        <w:rPr>
          <w:rFonts w:ascii="Times New Roman" w:hAnsi="Times New Roman"/>
          <w:b/>
          <w:szCs w:val="24"/>
          <w:lang w:eastAsia="hr-HR"/>
        </w:rPr>
        <w:t xml:space="preserve"> </w:t>
      </w:r>
      <w:r>
        <w:rPr>
          <w:rFonts w:ascii="Times New Roman" w:hAnsi="Times New Roman"/>
          <w:b/>
          <w:szCs w:val="24"/>
          <w:lang w:eastAsia="hr-HR"/>
        </w:rPr>
        <w:t xml:space="preserve"> </w:t>
      </w:r>
    </w:p>
    <w:p w:rsidR="008D1CB6" w:rsidRPr="008D1CB6" w:rsidRDefault="008D1CB6" w:rsidP="008D1CB6">
      <w:pPr>
        <w:tabs>
          <w:tab w:val="left" w:pos="709"/>
        </w:tabs>
        <w:spacing w:after="0" w:line="276" w:lineRule="auto"/>
        <w:jc w:val="both"/>
        <w:rPr>
          <w:rFonts w:ascii="Times New Roman" w:hAnsi="Times New Roman"/>
          <w:b/>
          <w:szCs w:val="24"/>
          <w:lang w:eastAsia="hr-HR"/>
        </w:rPr>
      </w:pPr>
      <w:r>
        <w:rPr>
          <w:rFonts w:ascii="Times New Roman" w:hAnsi="Times New Roman"/>
          <w:b/>
          <w:szCs w:val="24"/>
          <w:lang w:eastAsia="hr-HR"/>
        </w:rPr>
        <w:t xml:space="preserve">              </w:t>
      </w:r>
      <w:r w:rsidRPr="008D1CB6">
        <w:rPr>
          <w:rFonts w:ascii="Times New Roman" w:hAnsi="Times New Roman"/>
          <w:b/>
          <w:szCs w:val="24"/>
          <w:lang w:eastAsia="hr-HR"/>
        </w:rPr>
        <w:t xml:space="preserve">cesta </w:t>
      </w:r>
    </w:p>
    <w:p w:rsidR="00F67423" w:rsidRDefault="00F67423" w:rsidP="002A1EC4">
      <w:pPr>
        <w:pStyle w:val="NoSpacing"/>
        <w:spacing w:line="276" w:lineRule="auto"/>
        <w:rPr>
          <w:rFonts w:ascii="Times New Roman" w:hAnsi="Times New Roman" w:cs="Times New Roman"/>
          <w:sz w:val="24"/>
          <w:szCs w:val="24"/>
        </w:rPr>
      </w:pPr>
    </w:p>
    <w:p w:rsidR="009F5C76" w:rsidRPr="00714623" w:rsidRDefault="008D1CB6" w:rsidP="009F5C76">
      <w:pPr>
        <w:pStyle w:val="NoSpacing"/>
        <w:rPr>
          <w:rFonts w:ascii="Times New Roman" w:hAnsi="Times New Roman" w:cs="Times New Roman"/>
          <w:sz w:val="24"/>
          <w:szCs w:val="24"/>
        </w:rPr>
      </w:pPr>
      <w:r>
        <w:rPr>
          <w:rFonts w:ascii="Times New Roman" w:hAnsi="Times New Roman" w:cs="Times New Roman"/>
          <w:sz w:val="24"/>
          <w:szCs w:val="24"/>
        </w:rPr>
        <w:t xml:space="preserve">Dragutin </w:t>
      </w:r>
      <w:proofErr w:type="spellStart"/>
      <w:r>
        <w:rPr>
          <w:rFonts w:ascii="Times New Roman" w:hAnsi="Times New Roman" w:cs="Times New Roman"/>
          <w:sz w:val="24"/>
          <w:szCs w:val="24"/>
        </w:rPr>
        <w:t>Havidić</w:t>
      </w:r>
      <w:proofErr w:type="spellEnd"/>
      <w:r>
        <w:rPr>
          <w:rFonts w:ascii="Times New Roman" w:hAnsi="Times New Roman" w:cs="Times New Roman"/>
          <w:sz w:val="24"/>
          <w:szCs w:val="24"/>
        </w:rPr>
        <w:t xml:space="preserve"> otvara četvrtu točku dnevnoga reda, daje informacije vezane uz točku dnevnoga reda te otvara raspravu u kojoj su sudjelovali svi članovi Vijeća. Dao je informaciju da je metalni kontejner postavljen za stanovnike ulice </w:t>
      </w:r>
      <w:proofErr w:type="spellStart"/>
      <w:r>
        <w:rPr>
          <w:rFonts w:ascii="Times New Roman" w:hAnsi="Times New Roman" w:cs="Times New Roman"/>
          <w:sz w:val="24"/>
          <w:szCs w:val="24"/>
        </w:rPr>
        <w:t>Mikin</w:t>
      </w:r>
      <w:proofErr w:type="spellEnd"/>
      <w:r>
        <w:rPr>
          <w:rFonts w:ascii="Times New Roman" w:hAnsi="Times New Roman" w:cs="Times New Roman"/>
          <w:sz w:val="24"/>
          <w:szCs w:val="24"/>
        </w:rPr>
        <w:t xml:space="preserve"> put jer kamion čistoće ne može ući u navedenu ulicu a stanovnici smeće mogu ostaviti u tom kontejneru.</w:t>
      </w:r>
      <w:r w:rsidR="009F5C76">
        <w:rPr>
          <w:rFonts w:ascii="Times New Roman" w:hAnsi="Times New Roman" w:cs="Times New Roman"/>
          <w:sz w:val="24"/>
          <w:szCs w:val="24"/>
        </w:rPr>
        <w:t xml:space="preserve"> P</w:t>
      </w:r>
      <w:r w:rsidR="009F5C76" w:rsidRPr="00714623">
        <w:rPr>
          <w:rFonts w:ascii="Times New Roman" w:hAnsi="Times New Roman" w:cs="Times New Roman"/>
          <w:sz w:val="24"/>
          <w:szCs w:val="24"/>
        </w:rPr>
        <w:t>redsjednik Vijeća zatvara raspravu te daje na glasanje slijedeći zaključak</w:t>
      </w:r>
    </w:p>
    <w:p w:rsidR="009F5C76" w:rsidRPr="00714623" w:rsidRDefault="009F5C76" w:rsidP="009F5C76">
      <w:pPr>
        <w:pStyle w:val="NoSpacing"/>
        <w:jc w:val="both"/>
        <w:rPr>
          <w:rFonts w:ascii="Times New Roman" w:hAnsi="Times New Roman" w:cs="Times New Roman"/>
          <w:sz w:val="24"/>
          <w:szCs w:val="24"/>
        </w:rPr>
      </w:pPr>
      <w:r w:rsidRPr="00714623">
        <w:rPr>
          <w:rFonts w:ascii="Times New Roman" w:hAnsi="Times New Roman" w:cs="Times New Roman"/>
          <w:b/>
          <w:sz w:val="24"/>
          <w:szCs w:val="24"/>
        </w:rPr>
        <w:t>Jednoglasno (</w:t>
      </w:r>
      <w:r>
        <w:rPr>
          <w:rFonts w:ascii="Times New Roman" w:hAnsi="Times New Roman" w:cs="Times New Roman"/>
          <w:b/>
          <w:sz w:val="24"/>
          <w:szCs w:val="24"/>
        </w:rPr>
        <w:t>4</w:t>
      </w:r>
      <w:r w:rsidRPr="00714623">
        <w:rPr>
          <w:rFonts w:ascii="Times New Roman" w:hAnsi="Times New Roman" w:cs="Times New Roman"/>
          <w:b/>
          <w:sz w:val="24"/>
          <w:szCs w:val="24"/>
        </w:rPr>
        <w:t>„za“) je usvojen</w:t>
      </w:r>
      <w:r w:rsidRPr="00714623">
        <w:rPr>
          <w:rFonts w:ascii="Times New Roman" w:hAnsi="Times New Roman" w:cs="Times New Roman"/>
          <w:sz w:val="24"/>
          <w:szCs w:val="24"/>
        </w:rPr>
        <w:t xml:space="preserve"> </w:t>
      </w:r>
    </w:p>
    <w:p w:rsidR="009F5C76" w:rsidRPr="00F665D1" w:rsidRDefault="009F5C76" w:rsidP="009F5C76">
      <w:pPr>
        <w:pStyle w:val="NoSpacing"/>
        <w:jc w:val="center"/>
        <w:rPr>
          <w:rFonts w:ascii="Times New Roman" w:hAnsi="Times New Roman" w:cs="Times New Roman"/>
          <w:b/>
          <w:sz w:val="24"/>
          <w:szCs w:val="24"/>
        </w:rPr>
      </w:pPr>
      <w:r w:rsidRPr="00F665D1">
        <w:rPr>
          <w:rFonts w:ascii="Times New Roman" w:hAnsi="Times New Roman" w:cs="Times New Roman"/>
          <w:b/>
          <w:sz w:val="24"/>
          <w:szCs w:val="24"/>
        </w:rPr>
        <w:t>ZAKLJUČAK</w:t>
      </w:r>
    </w:p>
    <w:p w:rsidR="009F5C76" w:rsidRPr="00F665D1" w:rsidRDefault="009F5C76" w:rsidP="009F5C76">
      <w:pPr>
        <w:pStyle w:val="NoSpacing"/>
        <w:jc w:val="center"/>
        <w:rPr>
          <w:rFonts w:ascii="Times New Roman" w:hAnsi="Times New Roman" w:cs="Times New Roman"/>
          <w:b/>
          <w:sz w:val="24"/>
          <w:szCs w:val="24"/>
          <w:lang w:eastAsia="hr-HR"/>
        </w:rPr>
      </w:pPr>
      <w:r w:rsidRPr="00F665D1">
        <w:rPr>
          <w:rFonts w:ascii="Times New Roman" w:hAnsi="Times New Roman" w:cs="Times New Roman"/>
          <w:b/>
          <w:sz w:val="24"/>
          <w:szCs w:val="24"/>
          <w:lang w:eastAsia="hr-HR"/>
        </w:rPr>
        <w:t xml:space="preserve">o </w:t>
      </w:r>
      <w:r>
        <w:rPr>
          <w:rFonts w:ascii="Times New Roman" w:hAnsi="Times New Roman" w:cs="Times New Roman"/>
          <w:b/>
          <w:sz w:val="24"/>
          <w:szCs w:val="24"/>
          <w:lang w:eastAsia="hr-HR"/>
        </w:rPr>
        <w:t>preseljenju zelenog otoka</w:t>
      </w:r>
    </w:p>
    <w:p w:rsidR="009F5C76" w:rsidRDefault="009F5C76" w:rsidP="009F5C76">
      <w:pPr>
        <w:pStyle w:val="NoSpacing"/>
        <w:rPr>
          <w:rFonts w:ascii="Times New Roman" w:hAnsi="Times New Roman" w:cs="Times New Roman"/>
          <w:sz w:val="24"/>
          <w:szCs w:val="24"/>
        </w:rPr>
      </w:pPr>
    </w:p>
    <w:p w:rsidR="009F5C76" w:rsidRDefault="009F5C76" w:rsidP="00530AAE">
      <w:pPr>
        <w:pStyle w:val="NoSpacing"/>
        <w:numPr>
          <w:ilvl w:val="0"/>
          <w:numId w:val="22"/>
        </w:numPr>
        <w:jc w:val="both"/>
        <w:rPr>
          <w:rFonts w:ascii="Times New Roman" w:hAnsi="Times New Roman" w:cs="Times New Roman"/>
          <w:sz w:val="24"/>
          <w:szCs w:val="24"/>
        </w:rPr>
      </w:pPr>
      <w:r w:rsidRPr="00F665D1">
        <w:rPr>
          <w:rFonts w:ascii="Times New Roman" w:hAnsi="Times New Roman" w:cs="Times New Roman"/>
          <w:sz w:val="24"/>
          <w:szCs w:val="24"/>
        </w:rPr>
        <w:t xml:space="preserve">Vijeće Mjesnog odbora </w:t>
      </w:r>
      <w:proofErr w:type="spellStart"/>
      <w:r w:rsidRPr="00F665D1">
        <w:rPr>
          <w:rFonts w:ascii="Times New Roman" w:hAnsi="Times New Roman" w:cs="Times New Roman"/>
          <w:sz w:val="24"/>
          <w:szCs w:val="24"/>
        </w:rPr>
        <w:t>Havidići</w:t>
      </w:r>
      <w:proofErr w:type="spellEnd"/>
      <w:r w:rsidRPr="00F665D1">
        <w:rPr>
          <w:rFonts w:ascii="Times New Roman" w:hAnsi="Times New Roman" w:cs="Times New Roman"/>
          <w:sz w:val="24"/>
          <w:szCs w:val="24"/>
        </w:rPr>
        <w:t xml:space="preserve"> </w:t>
      </w:r>
      <w:r>
        <w:rPr>
          <w:rFonts w:ascii="Times New Roman" w:hAnsi="Times New Roman" w:cs="Times New Roman"/>
          <w:sz w:val="24"/>
          <w:szCs w:val="24"/>
        </w:rPr>
        <w:t>raspravljalo je o problemu nakupljanja smeća uz kontejnere za staklo, papir i plastiku.</w:t>
      </w:r>
    </w:p>
    <w:p w:rsidR="009F5C76" w:rsidRDefault="009F5C76" w:rsidP="00530AAE">
      <w:pPr>
        <w:pStyle w:val="NoSpacing"/>
        <w:numPr>
          <w:ilvl w:val="0"/>
          <w:numId w:val="22"/>
        </w:numPr>
        <w:jc w:val="both"/>
        <w:rPr>
          <w:rFonts w:ascii="Times New Roman" w:hAnsi="Times New Roman" w:cs="Times New Roman"/>
          <w:sz w:val="24"/>
          <w:szCs w:val="24"/>
        </w:rPr>
      </w:pPr>
      <w:r w:rsidRPr="00F665D1">
        <w:rPr>
          <w:rFonts w:ascii="Times New Roman" w:hAnsi="Times New Roman" w:cs="Times New Roman"/>
          <w:sz w:val="24"/>
          <w:szCs w:val="24"/>
        </w:rPr>
        <w:t xml:space="preserve">Vijeće Mjesnog odbora </w:t>
      </w:r>
      <w:proofErr w:type="spellStart"/>
      <w:r w:rsidRPr="00F665D1">
        <w:rPr>
          <w:rFonts w:ascii="Times New Roman" w:hAnsi="Times New Roman" w:cs="Times New Roman"/>
          <w:sz w:val="24"/>
          <w:szCs w:val="24"/>
        </w:rPr>
        <w:t>Havidići</w:t>
      </w:r>
      <w:proofErr w:type="spellEnd"/>
      <w:r w:rsidRPr="00F665D1">
        <w:rPr>
          <w:rFonts w:ascii="Times New Roman" w:hAnsi="Times New Roman" w:cs="Times New Roman"/>
          <w:sz w:val="24"/>
          <w:szCs w:val="24"/>
        </w:rPr>
        <w:t xml:space="preserve"> predlaže </w:t>
      </w:r>
      <w:r>
        <w:rPr>
          <w:rFonts w:ascii="Times New Roman" w:hAnsi="Times New Roman" w:cs="Times New Roman"/>
          <w:sz w:val="24"/>
          <w:szCs w:val="24"/>
        </w:rPr>
        <w:t xml:space="preserve">da se navedeni kontejneri premjeste u ulicu </w:t>
      </w:r>
      <w:proofErr w:type="spellStart"/>
      <w:r>
        <w:rPr>
          <w:rFonts w:ascii="Times New Roman" w:hAnsi="Times New Roman" w:cs="Times New Roman"/>
          <w:sz w:val="24"/>
          <w:szCs w:val="24"/>
        </w:rPr>
        <w:t>Mikin</w:t>
      </w:r>
      <w:proofErr w:type="spellEnd"/>
      <w:r>
        <w:rPr>
          <w:rFonts w:ascii="Times New Roman" w:hAnsi="Times New Roman" w:cs="Times New Roman"/>
          <w:sz w:val="24"/>
          <w:szCs w:val="24"/>
        </w:rPr>
        <w:t xml:space="preserve"> put u cilju lakšeg korištenja istih.</w:t>
      </w:r>
    </w:p>
    <w:p w:rsidR="009F5C76" w:rsidRPr="00F665D1" w:rsidRDefault="009F5C76" w:rsidP="00530AAE">
      <w:pPr>
        <w:pStyle w:val="NoSpacing"/>
        <w:numPr>
          <w:ilvl w:val="0"/>
          <w:numId w:val="22"/>
        </w:numPr>
        <w:jc w:val="both"/>
        <w:rPr>
          <w:rFonts w:ascii="Times New Roman" w:hAnsi="Times New Roman" w:cs="Times New Roman"/>
          <w:sz w:val="24"/>
          <w:szCs w:val="24"/>
        </w:rPr>
      </w:pPr>
      <w:r w:rsidRPr="00F665D1">
        <w:rPr>
          <w:rFonts w:ascii="Times New Roman" w:hAnsi="Times New Roman" w:cs="Times New Roman"/>
          <w:sz w:val="24"/>
          <w:szCs w:val="24"/>
        </w:rPr>
        <w:t>Ovaj se zaključak dostavlja Vijeću Gradske četvrti Brezovica na daljnje postupanje.</w:t>
      </w:r>
    </w:p>
    <w:p w:rsidR="009F5C76" w:rsidRDefault="009F5C76" w:rsidP="009F5C76">
      <w:pPr>
        <w:pStyle w:val="NoSpacing"/>
        <w:spacing w:line="276" w:lineRule="auto"/>
        <w:ind w:firstLine="708"/>
        <w:jc w:val="both"/>
        <w:rPr>
          <w:rFonts w:ascii="Times New Roman" w:hAnsi="Times New Roman" w:cs="Times New Roman"/>
          <w:sz w:val="24"/>
          <w:szCs w:val="24"/>
        </w:rPr>
      </w:pPr>
    </w:p>
    <w:p w:rsidR="009F5C76" w:rsidRDefault="009F5C76" w:rsidP="009F5C76">
      <w:pPr>
        <w:pStyle w:val="NoSpacing"/>
        <w:spacing w:line="276" w:lineRule="auto"/>
        <w:ind w:firstLine="708"/>
        <w:jc w:val="both"/>
        <w:rPr>
          <w:rFonts w:ascii="Times New Roman" w:hAnsi="Times New Roman" w:cs="Times New Roman"/>
          <w:sz w:val="24"/>
          <w:szCs w:val="24"/>
        </w:rPr>
      </w:pPr>
    </w:p>
    <w:p w:rsidR="009F5C76" w:rsidRDefault="009F5C76" w:rsidP="009F5C76">
      <w:pPr>
        <w:tabs>
          <w:tab w:val="left" w:pos="709"/>
        </w:tabs>
        <w:spacing w:after="0" w:line="276" w:lineRule="auto"/>
        <w:jc w:val="both"/>
        <w:rPr>
          <w:rFonts w:ascii="Times New Roman" w:hAnsi="Times New Roman"/>
          <w:b/>
          <w:szCs w:val="24"/>
          <w:lang w:eastAsia="hr-HR"/>
        </w:rPr>
      </w:pPr>
      <w:r w:rsidRPr="009F5C76">
        <w:rPr>
          <w:rFonts w:ascii="Times New Roman" w:hAnsi="Times New Roman"/>
          <w:b/>
          <w:szCs w:val="24"/>
          <w:lang w:eastAsia="hr-HR"/>
        </w:rPr>
        <w:t xml:space="preserve">Ad. 5. - Nacrt prijedloga Odluke o donošenju Urbanističkog plana uređenja Groblje Donji </w:t>
      </w:r>
      <w:r>
        <w:rPr>
          <w:rFonts w:ascii="Times New Roman" w:hAnsi="Times New Roman"/>
          <w:b/>
          <w:szCs w:val="24"/>
          <w:lang w:eastAsia="hr-HR"/>
        </w:rPr>
        <w:t xml:space="preserve"> </w:t>
      </w:r>
    </w:p>
    <w:p w:rsidR="009F5C76" w:rsidRPr="009F5C76" w:rsidRDefault="009F5C76" w:rsidP="009F5C76">
      <w:pPr>
        <w:tabs>
          <w:tab w:val="left" w:pos="709"/>
        </w:tabs>
        <w:spacing w:after="0" w:line="276" w:lineRule="auto"/>
        <w:jc w:val="both"/>
        <w:rPr>
          <w:rFonts w:ascii="Times New Roman" w:hAnsi="Times New Roman" w:cs="Times New Roman"/>
          <w:b/>
          <w:sz w:val="24"/>
          <w:szCs w:val="24"/>
        </w:rPr>
      </w:pPr>
      <w:r>
        <w:rPr>
          <w:rFonts w:ascii="Times New Roman" w:hAnsi="Times New Roman"/>
          <w:b/>
          <w:szCs w:val="24"/>
          <w:lang w:eastAsia="hr-HR"/>
        </w:rPr>
        <w:t xml:space="preserve">              </w:t>
      </w:r>
      <w:proofErr w:type="spellStart"/>
      <w:r w:rsidRPr="009F5C76">
        <w:rPr>
          <w:rFonts w:ascii="Times New Roman" w:hAnsi="Times New Roman"/>
          <w:b/>
          <w:szCs w:val="24"/>
          <w:lang w:eastAsia="hr-HR"/>
        </w:rPr>
        <w:t>Dragonožec</w:t>
      </w:r>
      <w:proofErr w:type="spellEnd"/>
    </w:p>
    <w:p w:rsidR="009F5C76" w:rsidRDefault="009F5C76" w:rsidP="009F5C76">
      <w:pPr>
        <w:pStyle w:val="NoSpacing"/>
        <w:rPr>
          <w:rFonts w:ascii="Times New Roman" w:hAnsi="Times New Roman" w:cs="Times New Roman"/>
          <w:sz w:val="24"/>
          <w:szCs w:val="24"/>
        </w:rPr>
      </w:pPr>
    </w:p>
    <w:p w:rsidR="009F5C76" w:rsidRDefault="009F5C76" w:rsidP="009F5C76">
      <w:pPr>
        <w:pStyle w:val="NoSpacing"/>
        <w:ind w:firstLine="708"/>
        <w:rPr>
          <w:rFonts w:ascii="Times New Roman" w:hAnsi="Times New Roman" w:cs="Times New Roman"/>
          <w:sz w:val="24"/>
          <w:szCs w:val="24"/>
        </w:rPr>
      </w:pPr>
      <w:r>
        <w:rPr>
          <w:rFonts w:ascii="Times New Roman" w:hAnsi="Times New Roman" w:cs="Times New Roman"/>
          <w:sz w:val="24"/>
          <w:szCs w:val="24"/>
        </w:rPr>
        <w:t xml:space="preserve">Dragutin </w:t>
      </w:r>
      <w:proofErr w:type="spellStart"/>
      <w:r>
        <w:rPr>
          <w:rFonts w:ascii="Times New Roman" w:hAnsi="Times New Roman" w:cs="Times New Roman"/>
          <w:sz w:val="24"/>
          <w:szCs w:val="24"/>
        </w:rPr>
        <w:t>Havidić</w:t>
      </w:r>
      <w:proofErr w:type="spellEnd"/>
      <w:r>
        <w:rPr>
          <w:rFonts w:ascii="Times New Roman" w:hAnsi="Times New Roman" w:cs="Times New Roman"/>
          <w:sz w:val="24"/>
          <w:szCs w:val="24"/>
        </w:rPr>
        <w:t xml:space="preserve"> otvara petu točku dnevnoga reda, daje informacije vezane uz točku dnevnoga reda te otvara raspravu u kojoj su sudjelovali svi članovi Vijeća. </w:t>
      </w:r>
    </w:p>
    <w:p w:rsidR="009F5C76" w:rsidRDefault="009F5C76" w:rsidP="009F5C76">
      <w:pPr>
        <w:pStyle w:val="NoSpacing"/>
        <w:ind w:firstLine="708"/>
        <w:rPr>
          <w:rFonts w:ascii="Times New Roman" w:hAnsi="Times New Roman" w:cs="Times New Roman"/>
          <w:sz w:val="24"/>
          <w:szCs w:val="24"/>
        </w:rPr>
      </w:pPr>
      <w:r>
        <w:rPr>
          <w:rFonts w:ascii="Times New Roman" w:hAnsi="Times New Roman" w:cs="Times New Roman"/>
          <w:sz w:val="24"/>
          <w:szCs w:val="24"/>
        </w:rPr>
        <w:lastRenderedPageBreak/>
        <w:t>Članove Vijeća zanimalo je da li će stanovnici okolnih mjesnih odbora imati prednost kod kupnje grobnih mjesta.</w:t>
      </w:r>
    </w:p>
    <w:p w:rsidR="009F5C76" w:rsidRPr="00714623" w:rsidRDefault="009F5C76" w:rsidP="009F5C76">
      <w:pPr>
        <w:pStyle w:val="NoSpacing"/>
        <w:ind w:firstLine="708"/>
        <w:rPr>
          <w:rFonts w:ascii="Times New Roman" w:hAnsi="Times New Roman" w:cs="Times New Roman"/>
          <w:sz w:val="24"/>
          <w:szCs w:val="24"/>
        </w:rPr>
      </w:pPr>
      <w:r>
        <w:rPr>
          <w:rFonts w:ascii="Times New Roman" w:hAnsi="Times New Roman" w:cs="Times New Roman"/>
          <w:sz w:val="24"/>
          <w:szCs w:val="24"/>
        </w:rPr>
        <w:t>P</w:t>
      </w:r>
      <w:r w:rsidRPr="00714623">
        <w:rPr>
          <w:rFonts w:ascii="Times New Roman" w:hAnsi="Times New Roman" w:cs="Times New Roman"/>
          <w:sz w:val="24"/>
          <w:szCs w:val="24"/>
        </w:rPr>
        <w:t>redsjednik Vijeća zatvara raspravu te daje na glasanje slijedeći zaključak</w:t>
      </w:r>
    </w:p>
    <w:p w:rsidR="009F5C76" w:rsidRPr="00714623" w:rsidRDefault="009F5C76" w:rsidP="009F5C76">
      <w:pPr>
        <w:pStyle w:val="NoSpacing"/>
        <w:jc w:val="both"/>
        <w:rPr>
          <w:rFonts w:ascii="Times New Roman" w:hAnsi="Times New Roman" w:cs="Times New Roman"/>
          <w:sz w:val="24"/>
          <w:szCs w:val="24"/>
        </w:rPr>
      </w:pPr>
      <w:r w:rsidRPr="00714623">
        <w:rPr>
          <w:rFonts w:ascii="Times New Roman" w:hAnsi="Times New Roman" w:cs="Times New Roman"/>
          <w:b/>
          <w:sz w:val="24"/>
          <w:szCs w:val="24"/>
        </w:rPr>
        <w:t>Jednoglasno (</w:t>
      </w:r>
      <w:r>
        <w:rPr>
          <w:rFonts w:ascii="Times New Roman" w:hAnsi="Times New Roman" w:cs="Times New Roman"/>
          <w:b/>
          <w:sz w:val="24"/>
          <w:szCs w:val="24"/>
        </w:rPr>
        <w:t>4</w:t>
      </w:r>
      <w:r w:rsidRPr="00714623">
        <w:rPr>
          <w:rFonts w:ascii="Times New Roman" w:hAnsi="Times New Roman" w:cs="Times New Roman"/>
          <w:b/>
          <w:sz w:val="24"/>
          <w:szCs w:val="24"/>
        </w:rPr>
        <w:t>„za“) je usvojen</w:t>
      </w:r>
      <w:r w:rsidRPr="00714623">
        <w:rPr>
          <w:rFonts w:ascii="Times New Roman" w:hAnsi="Times New Roman" w:cs="Times New Roman"/>
          <w:sz w:val="24"/>
          <w:szCs w:val="24"/>
        </w:rPr>
        <w:t xml:space="preserve"> </w:t>
      </w:r>
    </w:p>
    <w:p w:rsidR="009F5C76" w:rsidRPr="00F665D1" w:rsidRDefault="009F5C76" w:rsidP="009F5C76">
      <w:pPr>
        <w:pStyle w:val="NoSpacing"/>
        <w:jc w:val="center"/>
        <w:rPr>
          <w:rFonts w:ascii="Times New Roman" w:hAnsi="Times New Roman" w:cs="Times New Roman"/>
          <w:b/>
          <w:sz w:val="24"/>
          <w:szCs w:val="24"/>
        </w:rPr>
      </w:pPr>
      <w:bookmarkStart w:id="1" w:name="_GoBack"/>
      <w:r w:rsidRPr="00F665D1">
        <w:rPr>
          <w:rFonts w:ascii="Times New Roman" w:hAnsi="Times New Roman" w:cs="Times New Roman"/>
          <w:b/>
          <w:sz w:val="24"/>
          <w:szCs w:val="24"/>
        </w:rPr>
        <w:t>ZAKLJUČAK</w:t>
      </w:r>
    </w:p>
    <w:p w:rsidR="009F5C76" w:rsidRPr="009F5C76" w:rsidRDefault="009F5C76" w:rsidP="009F5C76">
      <w:pPr>
        <w:tabs>
          <w:tab w:val="left" w:pos="709"/>
        </w:tabs>
        <w:spacing w:after="0" w:line="276" w:lineRule="auto"/>
        <w:jc w:val="center"/>
        <w:rPr>
          <w:rFonts w:ascii="Times New Roman" w:hAnsi="Times New Roman" w:cs="Times New Roman"/>
          <w:b/>
          <w:sz w:val="24"/>
          <w:szCs w:val="24"/>
        </w:rPr>
      </w:pPr>
      <w:r w:rsidRPr="00F665D1">
        <w:rPr>
          <w:rFonts w:ascii="Times New Roman" w:hAnsi="Times New Roman" w:cs="Times New Roman"/>
          <w:b/>
          <w:sz w:val="24"/>
          <w:szCs w:val="24"/>
          <w:lang w:eastAsia="hr-HR"/>
        </w:rPr>
        <w:t xml:space="preserve">o </w:t>
      </w:r>
      <w:r w:rsidRPr="009F5C76">
        <w:rPr>
          <w:rFonts w:ascii="Times New Roman" w:hAnsi="Times New Roman"/>
          <w:b/>
          <w:szCs w:val="24"/>
          <w:lang w:eastAsia="hr-HR"/>
        </w:rPr>
        <w:t>Nacrt</w:t>
      </w:r>
      <w:r>
        <w:rPr>
          <w:rFonts w:ascii="Times New Roman" w:hAnsi="Times New Roman"/>
          <w:b/>
          <w:szCs w:val="24"/>
          <w:lang w:eastAsia="hr-HR"/>
        </w:rPr>
        <w:t>u</w:t>
      </w:r>
      <w:r w:rsidRPr="009F5C76">
        <w:rPr>
          <w:rFonts w:ascii="Times New Roman" w:hAnsi="Times New Roman"/>
          <w:b/>
          <w:szCs w:val="24"/>
          <w:lang w:eastAsia="hr-HR"/>
        </w:rPr>
        <w:t xml:space="preserve"> prijedloga Odluke o donošenju Urbanističkog plana uređenja Groblje Donji </w:t>
      </w:r>
      <w:r>
        <w:rPr>
          <w:rFonts w:ascii="Times New Roman" w:hAnsi="Times New Roman"/>
          <w:b/>
          <w:szCs w:val="24"/>
          <w:lang w:eastAsia="hr-HR"/>
        </w:rPr>
        <w:t xml:space="preserve">             </w:t>
      </w:r>
      <w:proofErr w:type="spellStart"/>
      <w:r w:rsidRPr="009F5C76">
        <w:rPr>
          <w:rFonts w:ascii="Times New Roman" w:hAnsi="Times New Roman"/>
          <w:b/>
          <w:szCs w:val="24"/>
          <w:lang w:eastAsia="hr-HR"/>
        </w:rPr>
        <w:t>Dragonožec</w:t>
      </w:r>
      <w:proofErr w:type="spellEnd"/>
    </w:p>
    <w:p w:rsidR="009F5C76" w:rsidRDefault="009F5C76" w:rsidP="009F5C76">
      <w:pPr>
        <w:pStyle w:val="NoSpacing"/>
        <w:jc w:val="center"/>
        <w:rPr>
          <w:rFonts w:ascii="Times New Roman" w:hAnsi="Times New Roman" w:cs="Times New Roman"/>
          <w:sz w:val="24"/>
          <w:szCs w:val="24"/>
        </w:rPr>
      </w:pPr>
    </w:p>
    <w:p w:rsidR="009F5C76" w:rsidRPr="009F5C76" w:rsidRDefault="009F5C76" w:rsidP="009F5C76">
      <w:pPr>
        <w:pStyle w:val="ListParagraph"/>
        <w:numPr>
          <w:ilvl w:val="0"/>
          <w:numId w:val="21"/>
        </w:numPr>
        <w:tabs>
          <w:tab w:val="left" w:pos="709"/>
        </w:tabs>
        <w:spacing w:after="0" w:line="276" w:lineRule="auto"/>
        <w:rPr>
          <w:rFonts w:ascii="Times New Roman" w:hAnsi="Times New Roman" w:cs="Times New Roman"/>
          <w:b/>
          <w:sz w:val="24"/>
          <w:szCs w:val="24"/>
        </w:rPr>
      </w:pPr>
      <w:r w:rsidRPr="009F5C76">
        <w:rPr>
          <w:rFonts w:ascii="Times New Roman" w:hAnsi="Times New Roman" w:cs="Times New Roman"/>
          <w:sz w:val="24"/>
          <w:szCs w:val="24"/>
        </w:rPr>
        <w:t xml:space="preserve">Vijeće Mjesnog odbora </w:t>
      </w:r>
      <w:proofErr w:type="spellStart"/>
      <w:r w:rsidRPr="009F5C76">
        <w:rPr>
          <w:rFonts w:ascii="Times New Roman" w:hAnsi="Times New Roman" w:cs="Times New Roman"/>
          <w:sz w:val="24"/>
          <w:szCs w:val="24"/>
        </w:rPr>
        <w:t>Havidići</w:t>
      </w:r>
      <w:proofErr w:type="spellEnd"/>
      <w:r w:rsidRPr="009F5C76">
        <w:rPr>
          <w:rFonts w:ascii="Times New Roman" w:hAnsi="Times New Roman" w:cs="Times New Roman"/>
          <w:sz w:val="24"/>
          <w:szCs w:val="24"/>
        </w:rPr>
        <w:t xml:space="preserve"> raspravljalo je o </w:t>
      </w:r>
      <w:r w:rsidRPr="009F5C76">
        <w:rPr>
          <w:rFonts w:ascii="Times New Roman" w:hAnsi="Times New Roman"/>
          <w:sz w:val="24"/>
          <w:szCs w:val="24"/>
          <w:lang w:eastAsia="hr-HR"/>
        </w:rPr>
        <w:t xml:space="preserve">Nacrtu prijedloga Odluke o donošenju Urbanističkog plana uređenja Groblje Donji </w:t>
      </w:r>
      <w:proofErr w:type="spellStart"/>
      <w:r>
        <w:rPr>
          <w:rFonts w:ascii="Times New Roman" w:hAnsi="Times New Roman"/>
          <w:sz w:val="24"/>
          <w:szCs w:val="24"/>
          <w:lang w:eastAsia="hr-HR"/>
        </w:rPr>
        <w:t>D</w:t>
      </w:r>
      <w:r w:rsidRPr="009F5C76">
        <w:rPr>
          <w:rFonts w:ascii="Times New Roman" w:hAnsi="Times New Roman"/>
          <w:sz w:val="24"/>
          <w:szCs w:val="24"/>
          <w:lang w:eastAsia="hr-HR"/>
        </w:rPr>
        <w:t>ragonožec</w:t>
      </w:r>
      <w:proofErr w:type="spellEnd"/>
    </w:p>
    <w:p w:rsidR="009F5C76" w:rsidRPr="009F5C76" w:rsidRDefault="009F5C76" w:rsidP="00030BE4">
      <w:pPr>
        <w:pStyle w:val="ListParagraph"/>
        <w:numPr>
          <w:ilvl w:val="0"/>
          <w:numId w:val="21"/>
        </w:numPr>
        <w:tabs>
          <w:tab w:val="left" w:pos="709"/>
        </w:tabs>
        <w:spacing w:after="0" w:line="276" w:lineRule="auto"/>
        <w:jc w:val="both"/>
        <w:rPr>
          <w:rFonts w:ascii="Times New Roman" w:hAnsi="Times New Roman" w:cs="Times New Roman"/>
          <w:sz w:val="24"/>
          <w:szCs w:val="24"/>
        </w:rPr>
      </w:pPr>
      <w:r w:rsidRPr="009F5C76">
        <w:rPr>
          <w:rFonts w:ascii="Times New Roman" w:hAnsi="Times New Roman" w:cs="Times New Roman"/>
          <w:sz w:val="24"/>
          <w:szCs w:val="24"/>
        </w:rPr>
        <w:t xml:space="preserve">Vijeće Mjesnog odbora </w:t>
      </w:r>
      <w:proofErr w:type="spellStart"/>
      <w:r w:rsidRPr="009F5C76">
        <w:rPr>
          <w:rFonts w:ascii="Times New Roman" w:hAnsi="Times New Roman" w:cs="Times New Roman"/>
          <w:sz w:val="24"/>
          <w:szCs w:val="24"/>
        </w:rPr>
        <w:t>Havidići</w:t>
      </w:r>
      <w:proofErr w:type="spellEnd"/>
      <w:r w:rsidRPr="009F5C76">
        <w:rPr>
          <w:rFonts w:ascii="Times New Roman" w:hAnsi="Times New Roman" w:cs="Times New Roman"/>
          <w:sz w:val="24"/>
          <w:szCs w:val="24"/>
        </w:rPr>
        <w:t xml:space="preserve"> daje pozitivno mišljenje na Nacrt </w:t>
      </w:r>
      <w:r w:rsidRPr="009F5C76">
        <w:rPr>
          <w:rFonts w:ascii="Times New Roman" w:hAnsi="Times New Roman"/>
          <w:sz w:val="24"/>
          <w:szCs w:val="24"/>
          <w:lang w:eastAsia="hr-HR"/>
        </w:rPr>
        <w:t xml:space="preserve">prijedloga Odluke o donošenju Urbanističkog plana uređenja Groblje Donji </w:t>
      </w:r>
      <w:proofErr w:type="spellStart"/>
      <w:r w:rsidRPr="009F5C76">
        <w:rPr>
          <w:rFonts w:ascii="Times New Roman" w:hAnsi="Times New Roman"/>
          <w:sz w:val="24"/>
          <w:szCs w:val="24"/>
          <w:lang w:eastAsia="hr-HR"/>
        </w:rPr>
        <w:t>Dragonožec</w:t>
      </w:r>
      <w:proofErr w:type="spellEnd"/>
    </w:p>
    <w:p w:rsidR="009F5C76" w:rsidRPr="009F5C76" w:rsidRDefault="009F5C76" w:rsidP="009F5C76">
      <w:pPr>
        <w:pStyle w:val="NoSpacing"/>
        <w:numPr>
          <w:ilvl w:val="0"/>
          <w:numId w:val="21"/>
        </w:numPr>
        <w:jc w:val="both"/>
        <w:rPr>
          <w:rFonts w:ascii="Times New Roman" w:hAnsi="Times New Roman" w:cs="Times New Roman"/>
          <w:sz w:val="24"/>
          <w:szCs w:val="24"/>
        </w:rPr>
      </w:pPr>
      <w:r w:rsidRPr="009F5C76">
        <w:rPr>
          <w:rFonts w:ascii="Times New Roman" w:hAnsi="Times New Roman" w:cs="Times New Roman"/>
          <w:sz w:val="24"/>
          <w:szCs w:val="24"/>
        </w:rPr>
        <w:t>Ovaj se zaključak dostavlja Vijeću Gradske četvrti Brezovica na daljnje postupanje.</w:t>
      </w:r>
    </w:p>
    <w:bookmarkEnd w:id="1"/>
    <w:p w:rsidR="009F5C76" w:rsidRPr="009F5C76" w:rsidRDefault="009F5C76" w:rsidP="009F5C76">
      <w:pPr>
        <w:pStyle w:val="NoSpacing"/>
        <w:spacing w:line="276" w:lineRule="auto"/>
        <w:ind w:firstLine="708"/>
        <w:jc w:val="both"/>
        <w:rPr>
          <w:rFonts w:ascii="Times New Roman" w:hAnsi="Times New Roman" w:cs="Times New Roman"/>
          <w:sz w:val="24"/>
          <w:szCs w:val="24"/>
        </w:rPr>
      </w:pPr>
    </w:p>
    <w:p w:rsidR="009F5C76" w:rsidRDefault="009F5C76" w:rsidP="009F5C76">
      <w:pPr>
        <w:pStyle w:val="NoSpacing"/>
        <w:spacing w:line="276" w:lineRule="auto"/>
        <w:ind w:firstLine="708"/>
        <w:jc w:val="both"/>
        <w:rPr>
          <w:rFonts w:ascii="Times New Roman" w:hAnsi="Times New Roman" w:cs="Times New Roman"/>
          <w:sz w:val="24"/>
          <w:szCs w:val="24"/>
        </w:rPr>
      </w:pPr>
    </w:p>
    <w:p w:rsidR="002E23E8" w:rsidRPr="00BD46EF" w:rsidRDefault="002E23E8" w:rsidP="002E23E8">
      <w:pPr>
        <w:tabs>
          <w:tab w:val="left" w:pos="709"/>
        </w:tabs>
        <w:spacing w:after="0" w:line="276" w:lineRule="auto"/>
        <w:jc w:val="both"/>
        <w:rPr>
          <w:rFonts w:ascii="Times New Roman" w:eastAsia="Times New Roman" w:hAnsi="Times New Roman" w:cs="Times New Roman"/>
          <w:b/>
          <w:sz w:val="24"/>
          <w:szCs w:val="24"/>
          <w:lang w:eastAsia="hr-HR"/>
        </w:rPr>
      </w:pPr>
      <w:r w:rsidRPr="00BD46EF">
        <w:rPr>
          <w:rFonts w:ascii="Times New Roman" w:eastAsia="Times New Roman" w:hAnsi="Times New Roman" w:cs="Times New Roman"/>
          <w:b/>
          <w:sz w:val="24"/>
          <w:szCs w:val="24"/>
          <w:lang w:eastAsia="hr-HR"/>
        </w:rPr>
        <w:t>A</w:t>
      </w:r>
      <w:r>
        <w:rPr>
          <w:rFonts w:ascii="Times New Roman" w:eastAsia="Times New Roman" w:hAnsi="Times New Roman" w:cs="Times New Roman"/>
          <w:b/>
          <w:sz w:val="24"/>
          <w:szCs w:val="24"/>
          <w:lang w:eastAsia="hr-HR"/>
        </w:rPr>
        <w:t xml:space="preserve">d. </w:t>
      </w:r>
      <w:r w:rsidR="00B64C70">
        <w:rPr>
          <w:rFonts w:ascii="Times New Roman" w:eastAsia="Times New Roman" w:hAnsi="Times New Roman" w:cs="Times New Roman"/>
          <w:b/>
          <w:sz w:val="24"/>
          <w:szCs w:val="24"/>
          <w:lang w:eastAsia="hr-HR"/>
        </w:rPr>
        <w:t>6</w:t>
      </w:r>
      <w:r w:rsidRPr="00BD46EF">
        <w:rPr>
          <w:rFonts w:ascii="Times New Roman" w:eastAsia="Times New Roman" w:hAnsi="Times New Roman" w:cs="Times New Roman"/>
          <w:b/>
          <w:sz w:val="24"/>
          <w:szCs w:val="24"/>
          <w:lang w:eastAsia="hr-HR"/>
        </w:rPr>
        <w:t xml:space="preserve">. </w:t>
      </w:r>
      <w:r>
        <w:rPr>
          <w:rFonts w:ascii="Times New Roman" w:eastAsia="Times New Roman" w:hAnsi="Times New Roman" w:cs="Times New Roman"/>
          <w:b/>
          <w:sz w:val="24"/>
          <w:szCs w:val="24"/>
          <w:lang w:eastAsia="hr-HR"/>
        </w:rPr>
        <w:t>–</w:t>
      </w:r>
      <w:r w:rsidRPr="00BD46EF">
        <w:rPr>
          <w:rFonts w:ascii="Times New Roman" w:eastAsia="Times New Roman" w:hAnsi="Times New Roman" w:cs="Times New Roman"/>
          <w:b/>
          <w:sz w:val="24"/>
          <w:szCs w:val="24"/>
          <w:lang w:eastAsia="hr-HR"/>
        </w:rPr>
        <w:t xml:space="preserve"> </w:t>
      </w:r>
      <w:proofErr w:type="spellStart"/>
      <w:r>
        <w:rPr>
          <w:rFonts w:ascii="Times New Roman" w:hAnsi="Times New Roman" w:cs="Times New Roman"/>
          <w:b/>
          <w:sz w:val="24"/>
          <w:szCs w:val="24"/>
          <w:lang w:val="de-DE"/>
        </w:rPr>
        <w:t>Pitanja</w:t>
      </w:r>
      <w:proofErr w:type="spellEnd"/>
      <w:r>
        <w:rPr>
          <w:rFonts w:ascii="Times New Roman" w:hAnsi="Times New Roman" w:cs="Times New Roman"/>
          <w:b/>
          <w:sz w:val="24"/>
          <w:szCs w:val="24"/>
          <w:lang w:val="de-DE"/>
        </w:rPr>
        <w:t xml:space="preserve"> i </w:t>
      </w:r>
      <w:proofErr w:type="spellStart"/>
      <w:r>
        <w:rPr>
          <w:rFonts w:ascii="Times New Roman" w:hAnsi="Times New Roman" w:cs="Times New Roman"/>
          <w:b/>
          <w:sz w:val="24"/>
          <w:szCs w:val="24"/>
          <w:lang w:val="de-DE"/>
        </w:rPr>
        <w:t>prijedlozi</w:t>
      </w:r>
      <w:proofErr w:type="spellEnd"/>
      <w:r w:rsidRPr="00BD46EF">
        <w:rPr>
          <w:rFonts w:ascii="Times New Roman" w:eastAsia="Times New Roman" w:hAnsi="Times New Roman" w:cs="Times New Roman"/>
          <w:b/>
          <w:sz w:val="24"/>
          <w:szCs w:val="24"/>
          <w:lang w:eastAsia="hr-HR"/>
        </w:rPr>
        <w:t xml:space="preserve"> </w:t>
      </w:r>
    </w:p>
    <w:p w:rsidR="002E23E8" w:rsidRDefault="002E23E8" w:rsidP="002E23E8">
      <w:pPr>
        <w:pStyle w:val="NoSpacing"/>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Dragutin </w:t>
      </w:r>
      <w:proofErr w:type="spellStart"/>
      <w:r>
        <w:rPr>
          <w:rFonts w:ascii="Times New Roman" w:hAnsi="Times New Roman" w:cs="Times New Roman"/>
          <w:sz w:val="24"/>
          <w:szCs w:val="24"/>
        </w:rPr>
        <w:t>Havidić</w:t>
      </w:r>
      <w:proofErr w:type="spellEnd"/>
      <w:r>
        <w:rPr>
          <w:rFonts w:ascii="Times New Roman" w:hAnsi="Times New Roman" w:cs="Times New Roman"/>
          <w:sz w:val="24"/>
          <w:szCs w:val="24"/>
        </w:rPr>
        <w:t xml:space="preserve"> </w:t>
      </w:r>
      <w:r w:rsidRPr="00714623">
        <w:rPr>
          <w:rFonts w:ascii="Times New Roman" w:hAnsi="Times New Roman" w:cs="Times New Roman"/>
          <w:sz w:val="24"/>
          <w:szCs w:val="24"/>
        </w:rPr>
        <w:t xml:space="preserve">otvara </w:t>
      </w:r>
      <w:r w:rsidR="00B64C70">
        <w:rPr>
          <w:rFonts w:ascii="Times New Roman" w:hAnsi="Times New Roman" w:cs="Times New Roman"/>
          <w:sz w:val="24"/>
          <w:szCs w:val="24"/>
        </w:rPr>
        <w:t xml:space="preserve">šestu </w:t>
      </w:r>
      <w:r>
        <w:rPr>
          <w:rFonts w:ascii="Times New Roman" w:hAnsi="Times New Roman" w:cs="Times New Roman"/>
          <w:sz w:val="24"/>
          <w:szCs w:val="24"/>
        </w:rPr>
        <w:t xml:space="preserve">točku dnevnoga reda i otvorio je raspravu. </w:t>
      </w:r>
    </w:p>
    <w:p w:rsidR="002E23E8" w:rsidRDefault="002E23E8" w:rsidP="002E23E8">
      <w:pPr>
        <w:pStyle w:val="NoSpacing"/>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Siniša </w:t>
      </w:r>
      <w:proofErr w:type="spellStart"/>
      <w:r>
        <w:rPr>
          <w:rFonts w:ascii="Times New Roman" w:hAnsi="Times New Roman" w:cs="Times New Roman"/>
          <w:sz w:val="24"/>
          <w:szCs w:val="24"/>
        </w:rPr>
        <w:t>Havidić</w:t>
      </w:r>
      <w:proofErr w:type="spellEnd"/>
      <w:r>
        <w:rPr>
          <w:rFonts w:ascii="Times New Roman" w:hAnsi="Times New Roman" w:cs="Times New Roman"/>
          <w:sz w:val="24"/>
          <w:szCs w:val="24"/>
        </w:rPr>
        <w:t xml:space="preserve"> zatražio je da se </w:t>
      </w:r>
      <w:r w:rsidR="00B64C70">
        <w:rPr>
          <w:rFonts w:ascii="Times New Roman" w:hAnsi="Times New Roman" w:cs="Times New Roman"/>
          <w:sz w:val="24"/>
          <w:szCs w:val="24"/>
        </w:rPr>
        <w:t xml:space="preserve">sanira rupa na </w:t>
      </w:r>
      <w:proofErr w:type="spellStart"/>
      <w:r w:rsidR="00B64C70">
        <w:rPr>
          <w:rFonts w:ascii="Times New Roman" w:hAnsi="Times New Roman" w:cs="Times New Roman"/>
          <w:sz w:val="24"/>
          <w:szCs w:val="24"/>
        </w:rPr>
        <w:t>Havidićkoj</w:t>
      </w:r>
      <w:proofErr w:type="spellEnd"/>
      <w:r w:rsidR="00B64C70">
        <w:rPr>
          <w:rFonts w:ascii="Times New Roman" w:hAnsi="Times New Roman" w:cs="Times New Roman"/>
          <w:sz w:val="24"/>
          <w:szCs w:val="24"/>
        </w:rPr>
        <w:t xml:space="preserve"> cesti između kbr. 16 </w:t>
      </w:r>
      <w:r w:rsidR="003A1B8A">
        <w:rPr>
          <w:rFonts w:ascii="Times New Roman" w:hAnsi="Times New Roman" w:cs="Times New Roman"/>
          <w:sz w:val="24"/>
          <w:szCs w:val="24"/>
        </w:rPr>
        <w:t>–</w:t>
      </w:r>
      <w:r w:rsidR="00B64C70">
        <w:rPr>
          <w:rFonts w:ascii="Times New Roman" w:hAnsi="Times New Roman" w:cs="Times New Roman"/>
          <w:sz w:val="24"/>
          <w:szCs w:val="24"/>
        </w:rPr>
        <w:t xml:space="preserve"> 18</w:t>
      </w:r>
      <w:r w:rsidR="003A1B8A">
        <w:rPr>
          <w:rFonts w:ascii="Times New Roman" w:hAnsi="Times New Roman" w:cs="Times New Roman"/>
          <w:sz w:val="24"/>
          <w:szCs w:val="24"/>
        </w:rPr>
        <w:t>.</w:t>
      </w:r>
    </w:p>
    <w:p w:rsidR="003A1B8A" w:rsidRDefault="003A1B8A" w:rsidP="002E23E8">
      <w:pPr>
        <w:pStyle w:val="NoSpacing"/>
        <w:spacing w:line="276" w:lineRule="auto"/>
        <w:ind w:firstLine="708"/>
        <w:jc w:val="both"/>
        <w:rPr>
          <w:rFonts w:ascii="Times New Roman" w:hAnsi="Times New Roman" w:cs="Times New Roman"/>
          <w:sz w:val="24"/>
          <w:szCs w:val="24"/>
        </w:rPr>
      </w:pPr>
      <w:proofErr w:type="spellStart"/>
      <w:r w:rsidRPr="006B6741">
        <w:rPr>
          <w:rFonts w:ascii="Times New Roman" w:eastAsia="Times New Roman" w:hAnsi="Times New Roman" w:cs="Times New Roman"/>
          <w:sz w:val="24"/>
          <w:szCs w:val="24"/>
          <w:lang w:val="en-GB"/>
        </w:rPr>
        <w:t>Ljiljana</w:t>
      </w:r>
      <w:proofErr w:type="spellEnd"/>
      <w:r w:rsidRPr="006B6741">
        <w:rPr>
          <w:rFonts w:ascii="Times New Roman" w:eastAsia="Times New Roman" w:hAnsi="Times New Roman" w:cs="Times New Roman"/>
          <w:sz w:val="24"/>
          <w:szCs w:val="24"/>
          <w:lang w:val="en-GB"/>
        </w:rPr>
        <w:t xml:space="preserve"> </w:t>
      </w:r>
      <w:proofErr w:type="spellStart"/>
      <w:r w:rsidRPr="006B6741">
        <w:rPr>
          <w:rFonts w:ascii="Times New Roman" w:eastAsia="Times New Roman" w:hAnsi="Times New Roman" w:cs="Times New Roman"/>
          <w:sz w:val="24"/>
          <w:szCs w:val="24"/>
          <w:lang w:val="en-GB"/>
        </w:rPr>
        <w:t>N</w:t>
      </w:r>
      <w:r>
        <w:rPr>
          <w:rFonts w:ascii="Times New Roman" w:eastAsia="Times New Roman" w:hAnsi="Times New Roman" w:cs="Times New Roman"/>
          <w:sz w:val="24"/>
          <w:szCs w:val="24"/>
          <w:lang w:val="en-GB"/>
        </w:rPr>
        <w:t>ovaković</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Bokanzatražila</w:t>
      </w:r>
      <w:proofErr w:type="spellEnd"/>
      <w:r>
        <w:rPr>
          <w:rFonts w:ascii="Times New Roman" w:eastAsia="Times New Roman" w:hAnsi="Times New Roman" w:cs="Times New Roman"/>
          <w:sz w:val="24"/>
          <w:szCs w:val="24"/>
          <w:lang w:val="en-GB"/>
        </w:rPr>
        <w:t xml:space="preserve"> je da se </w:t>
      </w:r>
      <w:proofErr w:type="spellStart"/>
      <w:r>
        <w:rPr>
          <w:rFonts w:ascii="Times New Roman" w:eastAsia="Times New Roman" w:hAnsi="Times New Roman" w:cs="Times New Roman"/>
          <w:sz w:val="24"/>
          <w:szCs w:val="24"/>
          <w:lang w:val="en-GB"/>
        </w:rPr>
        <w:t>na</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Havidićkoj</w:t>
      </w:r>
      <w:proofErr w:type="spellEnd"/>
      <w:r>
        <w:rPr>
          <w:rFonts w:ascii="Times New Roman" w:eastAsia="Times New Roman" w:hAnsi="Times New Roman" w:cs="Times New Roman"/>
          <w:sz w:val="24"/>
          <w:szCs w:val="24"/>
          <w:lang w:val="en-GB"/>
        </w:rPr>
        <w:t xml:space="preserve"> cesti </w:t>
      </w:r>
      <w:proofErr w:type="spellStart"/>
      <w:r>
        <w:rPr>
          <w:rFonts w:ascii="Times New Roman" w:eastAsia="Times New Roman" w:hAnsi="Times New Roman" w:cs="Times New Roman"/>
          <w:sz w:val="24"/>
          <w:szCs w:val="24"/>
          <w:lang w:val="en-GB"/>
        </w:rPr>
        <w:t>postave</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putokazi</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prema</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Pisarovini</w:t>
      </w:r>
      <w:proofErr w:type="spellEnd"/>
      <w:r>
        <w:rPr>
          <w:rFonts w:ascii="Times New Roman" w:eastAsia="Times New Roman" w:hAnsi="Times New Roman" w:cs="Times New Roman"/>
          <w:sz w:val="24"/>
          <w:szCs w:val="24"/>
          <w:lang w:val="en-GB"/>
        </w:rPr>
        <w:t>.</w:t>
      </w:r>
    </w:p>
    <w:p w:rsidR="002E23E8" w:rsidRDefault="002E23E8" w:rsidP="002E23E8">
      <w:pPr>
        <w:pStyle w:val="NoSpacing"/>
        <w:spacing w:line="276" w:lineRule="auto"/>
        <w:ind w:firstLine="708"/>
        <w:jc w:val="both"/>
        <w:rPr>
          <w:rFonts w:ascii="Times New Roman" w:hAnsi="Times New Roman" w:cs="Times New Roman"/>
          <w:sz w:val="24"/>
          <w:szCs w:val="24"/>
        </w:rPr>
      </w:pPr>
      <w:proofErr w:type="spellStart"/>
      <w:r>
        <w:rPr>
          <w:rFonts w:ascii="Times New Roman" w:hAnsi="Times New Roman" w:cs="Times New Roman"/>
          <w:sz w:val="24"/>
          <w:szCs w:val="24"/>
        </w:rPr>
        <w:t>Enisa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Hevešević</w:t>
      </w:r>
      <w:proofErr w:type="spellEnd"/>
      <w:r>
        <w:rPr>
          <w:rFonts w:ascii="Times New Roman" w:hAnsi="Times New Roman" w:cs="Times New Roman"/>
          <w:sz w:val="24"/>
          <w:szCs w:val="24"/>
        </w:rPr>
        <w:t xml:space="preserve"> zatražila je </w:t>
      </w:r>
      <w:r w:rsidR="003A1B8A">
        <w:rPr>
          <w:rFonts w:ascii="Times New Roman" w:hAnsi="Times New Roman" w:cs="Times New Roman"/>
          <w:sz w:val="24"/>
          <w:szCs w:val="24"/>
        </w:rPr>
        <w:t xml:space="preserve">popravljanje stupova javne rasvjete na </w:t>
      </w:r>
      <w:proofErr w:type="spellStart"/>
      <w:r w:rsidR="003A1B8A">
        <w:rPr>
          <w:rFonts w:ascii="Times New Roman" w:hAnsi="Times New Roman" w:cs="Times New Roman"/>
          <w:sz w:val="24"/>
          <w:szCs w:val="24"/>
        </w:rPr>
        <w:t>Havidićkoj</w:t>
      </w:r>
      <w:proofErr w:type="spellEnd"/>
      <w:r w:rsidR="003A1B8A">
        <w:rPr>
          <w:rFonts w:ascii="Times New Roman" w:hAnsi="Times New Roman" w:cs="Times New Roman"/>
          <w:sz w:val="24"/>
          <w:szCs w:val="24"/>
        </w:rPr>
        <w:t xml:space="preserve"> cesti koji su nagnuti u šumu zbog klizišta.</w:t>
      </w:r>
    </w:p>
    <w:p w:rsidR="002E23E8" w:rsidRDefault="002E23E8" w:rsidP="002E23E8">
      <w:pPr>
        <w:pStyle w:val="NoSpacing"/>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Dragutin </w:t>
      </w:r>
      <w:proofErr w:type="spellStart"/>
      <w:r>
        <w:rPr>
          <w:rFonts w:ascii="Times New Roman" w:hAnsi="Times New Roman" w:cs="Times New Roman"/>
          <w:sz w:val="24"/>
          <w:szCs w:val="24"/>
        </w:rPr>
        <w:t>Havidić</w:t>
      </w:r>
      <w:proofErr w:type="spellEnd"/>
      <w:r>
        <w:rPr>
          <w:rFonts w:ascii="Times New Roman" w:hAnsi="Times New Roman" w:cs="Times New Roman"/>
          <w:sz w:val="24"/>
          <w:szCs w:val="24"/>
        </w:rPr>
        <w:t>, obzirom da nije bilo više pitanja, predsjednik zatvara raspravu i zaključuje sjednicu.</w:t>
      </w:r>
    </w:p>
    <w:p w:rsidR="00CD2165" w:rsidRPr="00D47DDF" w:rsidRDefault="00CD2165" w:rsidP="002A1EC4">
      <w:pPr>
        <w:spacing w:after="0" w:line="276" w:lineRule="auto"/>
        <w:jc w:val="both"/>
        <w:rPr>
          <w:rFonts w:ascii="Times New Roman" w:eastAsia="Times New Roman" w:hAnsi="Times New Roman" w:cs="Times New Roman"/>
          <w:sz w:val="24"/>
          <w:szCs w:val="24"/>
        </w:rPr>
      </w:pPr>
    </w:p>
    <w:p w:rsidR="006E1C01" w:rsidRDefault="00FD6422" w:rsidP="002A1EC4">
      <w:pPr>
        <w:spacing w:after="0" w:line="276" w:lineRule="auto"/>
        <w:ind w:left="708" w:firstLine="708"/>
        <w:jc w:val="both"/>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 xml:space="preserve">Sjednica je završila u </w:t>
      </w:r>
      <w:r w:rsidR="00332AA8">
        <w:rPr>
          <w:rFonts w:ascii="Times New Roman" w:eastAsia="Calibri" w:hAnsi="Times New Roman" w:cs="Times New Roman"/>
          <w:sz w:val="24"/>
          <w:szCs w:val="24"/>
          <w:lang w:eastAsia="hr-HR"/>
        </w:rPr>
        <w:t>2</w:t>
      </w:r>
      <w:r w:rsidR="003A1B8A">
        <w:rPr>
          <w:rFonts w:ascii="Times New Roman" w:eastAsia="Calibri" w:hAnsi="Times New Roman" w:cs="Times New Roman"/>
          <w:sz w:val="24"/>
          <w:szCs w:val="24"/>
          <w:lang w:eastAsia="hr-HR"/>
        </w:rPr>
        <w:t>1</w:t>
      </w:r>
      <w:r>
        <w:rPr>
          <w:rFonts w:ascii="Times New Roman" w:eastAsia="Calibri" w:hAnsi="Times New Roman" w:cs="Times New Roman"/>
          <w:sz w:val="24"/>
          <w:szCs w:val="24"/>
          <w:lang w:eastAsia="hr-HR"/>
        </w:rPr>
        <w:t>,</w:t>
      </w:r>
      <w:r w:rsidR="003A1B8A">
        <w:rPr>
          <w:rFonts w:ascii="Times New Roman" w:eastAsia="Calibri" w:hAnsi="Times New Roman" w:cs="Times New Roman"/>
          <w:sz w:val="24"/>
          <w:szCs w:val="24"/>
          <w:lang w:eastAsia="hr-HR"/>
        </w:rPr>
        <w:t>10</w:t>
      </w:r>
      <w:r w:rsidR="006E1C01">
        <w:rPr>
          <w:rFonts w:ascii="Times New Roman" w:eastAsia="Calibri" w:hAnsi="Times New Roman" w:cs="Times New Roman"/>
          <w:sz w:val="24"/>
          <w:szCs w:val="24"/>
          <w:lang w:eastAsia="hr-HR"/>
        </w:rPr>
        <w:t xml:space="preserve"> sat</w:t>
      </w:r>
      <w:r>
        <w:rPr>
          <w:rFonts w:ascii="Times New Roman" w:eastAsia="Calibri" w:hAnsi="Times New Roman" w:cs="Times New Roman"/>
          <w:sz w:val="24"/>
          <w:szCs w:val="24"/>
          <w:lang w:eastAsia="hr-HR"/>
        </w:rPr>
        <w:t>i</w:t>
      </w:r>
      <w:r w:rsidR="006E1C01">
        <w:rPr>
          <w:rFonts w:ascii="Times New Roman" w:eastAsia="Calibri" w:hAnsi="Times New Roman" w:cs="Times New Roman"/>
          <w:sz w:val="24"/>
          <w:szCs w:val="24"/>
          <w:lang w:eastAsia="hr-HR"/>
        </w:rPr>
        <w:t>.</w:t>
      </w:r>
    </w:p>
    <w:p w:rsidR="006E1C01" w:rsidRDefault="006E1C01" w:rsidP="002A1EC4">
      <w:pPr>
        <w:spacing w:after="0" w:line="276" w:lineRule="auto"/>
        <w:jc w:val="both"/>
        <w:rPr>
          <w:rFonts w:ascii="Times New Roman" w:eastAsia="Times New Roman" w:hAnsi="Times New Roman" w:cs="Times New Roman"/>
          <w:sz w:val="24"/>
          <w:szCs w:val="24"/>
          <w:lang w:eastAsia="hr-HR"/>
        </w:rPr>
      </w:pPr>
    </w:p>
    <w:p w:rsidR="006E1C01" w:rsidRPr="00CE0EEA" w:rsidRDefault="006E1C01" w:rsidP="002A1EC4">
      <w:pPr>
        <w:spacing w:after="0" w:line="276" w:lineRule="auto"/>
        <w:jc w:val="both"/>
        <w:rPr>
          <w:rFonts w:ascii="Times New Roman" w:eastAsia="Times New Roman" w:hAnsi="Times New Roman" w:cs="Times New Roman"/>
          <w:sz w:val="24"/>
          <w:szCs w:val="24"/>
          <w:lang w:eastAsia="hr-HR"/>
        </w:rPr>
      </w:pPr>
      <w:r w:rsidRPr="00CE0EEA">
        <w:rPr>
          <w:rFonts w:ascii="Times New Roman" w:eastAsia="Times New Roman" w:hAnsi="Times New Roman" w:cs="Times New Roman"/>
          <w:sz w:val="24"/>
          <w:szCs w:val="24"/>
          <w:lang w:eastAsia="hr-HR"/>
        </w:rPr>
        <w:t xml:space="preserve">KLASA: </w:t>
      </w:r>
      <w:r>
        <w:rPr>
          <w:rFonts w:ascii="Times New Roman" w:eastAsia="Times New Roman" w:hAnsi="Times New Roman" w:cs="Times New Roman"/>
          <w:sz w:val="24"/>
          <w:szCs w:val="24"/>
          <w:lang w:eastAsia="hr-HR"/>
        </w:rPr>
        <w:t>024-08/2</w:t>
      </w:r>
      <w:r w:rsidR="00AC3262">
        <w:rPr>
          <w:rFonts w:ascii="Times New Roman" w:eastAsia="Times New Roman" w:hAnsi="Times New Roman" w:cs="Times New Roman"/>
          <w:sz w:val="24"/>
          <w:szCs w:val="24"/>
          <w:lang w:eastAsia="hr-HR"/>
        </w:rPr>
        <w:t>3</w:t>
      </w:r>
      <w:r>
        <w:rPr>
          <w:rFonts w:ascii="Times New Roman" w:eastAsia="Times New Roman" w:hAnsi="Times New Roman" w:cs="Times New Roman"/>
          <w:sz w:val="24"/>
          <w:szCs w:val="24"/>
          <w:lang w:eastAsia="hr-HR"/>
        </w:rPr>
        <w:t>-003/</w:t>
      </w:r>
      <w:r w:rsidR="003A1B8A">
        <w:rPr>
          <w:rFonts w:ascii="Times New Roman" w:eastAsia="Times New Roman" w:hAnsi="Times New Roman" w:cs="Times New Roman"/>
          <w:sz w:val="24"/>
          <w:szCs w:val="24"/>
          <w:lang w:eastAsia="hr-HR"/>
        </w:rPr>
        <w:t>1779</w:t>
      </w:r>
    </w:p>
    <w:p w:rsidR="006E1C01" w:rsidRPr="00CE0EEA" w:rsidRDefault="006E1C01" w:rsidP="002A1EC4">
      <w:pPr>
        <w:spacing w:after="0" w:line="276" w:lineRule="auto"/>
        <w:jc w:val="both"/>
        <w:rPr>
          <w:rFonts w:ascii="Times New Roman" w:eastAsia="Times New Roman" w:hAnsi="Times New Roman" w:cs="Times New Roman"/>
          <w:sz w:val="24"/>
          <w:szCs w:val="24"/>
          <w:lang w:eastAsia="hr-HR"/>
        </w:rPr>
      </w:pPr>
      <w:r w:rsidRPr="00CE0EEA">
        <w:rPr>
          <w:rFonts w:ascii="Times New Roman" w:eastAsia="Times New Roman" w:hAnsi="Times New Roman" w:cs="Times New Roman"/>
          <w:sz w:val="24"/>
          <w:szCs w:val="24"/>
          <w:lang w:eastAsia="hr-HR"/>
        </w:rPr>
        <w:t>URBROJ:</w:t>
      </w:r>
      <w:r>
        <w:rPr>
          <w:rFonts w:ascii="Times New Roman" w:eastAsia="Times New Roman" w:hAnsi="Times New Roman" w:cs="Times New Roman"/>
          <w:sz w:val="24"/>
          <w:szCs w:val="24"/>
          <w:lang w:eastAsia="hr-HR"/>
        </w:rPr>
        <w:t xml:space="preserve"> 251-13-11-8/00</w:t>
      </w:r>
      <w:r w:rsidR="00FF1544">
        <w:rPr>
          <w:rFonts w:ascii="Times New Roman" w:eastAsia="Times New Roman" w:hAnsi="Times New Roman" w:cs="Times New Roman"/>
          <w:sz w:val="24"/>
          <w:szCs w:val="24"/>
          <w:lang w:eastAsia="hr-HR"/>
        </w:rPr>
        <w:t>4</w:t>
      </w:r>
      <w:r>
        <w:rPr>
          <w:rFonts w:ascii="Times New Roman" w:eastAsia="Times New Roman" w:hAnsi="Times New Roman" w:cs="Times New Roman"/>
          <w:sz w:val="24"/>
          <w:szCs w:val="24"/>
          <w:lang w:eastAsia="hr-HR"/>
        </w:rPr>
        <w:t>-2</w:t>
      </w:r>
      <w:r w:rsidR="00AC3262">
        <w:rPr>
          <w:rFonts w:ascii="Times New Roman" w:eastAsia="Times New Roman" w:hAnsi="Times New Roman" w:cs="Times New Roman"/>
          <w:sz w:val="24"/>
          <w:szCs w:val="24"/>
          <w:lang w:eastAsia="hr-HR"/>
        </w:rPr>
        <w:t>3</w:t>
      </w:r>
      <w:r>
        <w:rPr>
          <w:rFonts w:ascii="Times New Roman" w:eastAsia="Times New Roman" w:hAnsi="Times New Roman" w:cs="Times New Roman"/>
          <w:sz w:val="24"/>
          <w:szCs w:val="24"/>
          <w:lang w:eastAsia="hr-HR"/>
        </w:rPr>
        <w:t>-2</w:t>
      </w:r>
    </w:p>
    <w:p w:rsidR="006E1C01" w:rsidRPr="00CE0EEA" w:rsidRDefault="006E1C01" w:rsidP="002A1EC4">
      <w:pPr>
        <w:spacing w:after="0" w:line="276" w:lineRule="auto"/>
        <w:jc w:val="both"/>
        <w:rPr>
          <w:rFonts w:ascii="Times New Roman" w:eastAsia="Times New Roman" w:hAnsi="Times New Roman" w:cs="Times New Roman"/>
          <w:sz w:val="24"/>
          <w:szCs w:val="24"/>
          <w:lang w:eastAsia="hr-HR"/>
        </w:rPr>
      </w:pPr>
      <w:proofErr w:type="spellStart"/>
      <w:r>
        <w:rPr>
          <w:rFonts w:ascii="Times New Roman" w:eastAsia="Times New Roman" w:hAnsi="Times New Roman" w:cs="Times New Roman"/>
          <w:sz w:val="24"/>
          <w:szCs w:val="24"/>
          <w:lang w:eastAsia="hr-HR"/>
        </w:rPr>
        <w:t>Havidić</w:t>
      </w:r>
      <w:proofErr w:type="spellEnd"/>
      <w:r>
        <w:rPr>
          <w:rFonts w:ascii="Times New Roman" w:eastAsia="Times New Roman" w:hAnsi="Times New Roman" w:cs="Times New Roman"/>
          <w:sz w:val="24"/>
          <w:szCs w:val="24"/>
          <w:lang w:eastAsia="hr-HR"/>
        </w:rPr>
        <w:t xml:space="preserve"> Selo</w:t>
      </w:r>
      <w:r w:rsidRPr="00CE0EEA">
        <w:rPr>
          <w:rFonts w:ascii="Times New Roman" w:eastAsia="Times New Roman" w:hAnsi="Times New Roman" w:cs="Times New Roman"/>
          <w:sz w:val="24"/>
          <w:szCs w:val="24"/>
          <w:lang w:eastAsia="hr-HR"/>
        </w:rPr>
        <w:t xml:space="preserve">, </w:t>
      </w:r>
      <w:r w:rsidR="003A1B8A">
        <w:rPr>
          <w:rFonts w:ascii="Times New Roman" w:eastAsia="Times New Roman" w:hAnsi="Times New Roman" w:cs="Times New Roman"/>
          <w:sz w:val="24"/>
          <w:szCs w:val="24"/>
          <w:lang w:eastAsia="hr-HR"/>
        </w:rPr>
        <w:t>15</w:t>
      </w:r>
      <w:r w:rsidR="00FD6422">
        <w:rPr>
          <w:rFonts w:ascii="Times New Roman" w:eastAsia="Times New Roman" w:hAnsi="Times New Roman" w:cs="Times New Roman"/>
          <w:sz w:val="24"/>
          <w:szCs w:val="24"/>
          <w:lang w:eastAsia="hr-HR"/>
        </w:rPr>
        <w:t xml:space="preserve">. </w:t>
      </w:r>
      <w:r w:rsidR="003A1B8A">
        <w:rPr>
          <w:rFonts w:ascii="Times New Roman" w:eastAsia="Times New Roman" w:hAnsi="Times New Roman" w:cs="Times New Roman"/>
          <w:sz w:val="24"/>
          <w:szCs w:val="24"/>
          <w:lang w:eastAsia="hr-HR"/>
        </w:rPr>
        <w:t>rujna</w:t>
      </w:r>
      <w:r w:rsidR="00FD6422">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202</w:t>
      </w:r>
      <w:r w:rsidR="00AC3262">
        <w:rPr>
          <w:rFonts w:ascii="Times New Roman" w:eastAsia="Times New Roman" w:hAnsi="Times New Roman" w:cs="Times New Roman"/>
          <w:sz w:val="24"/>
          <w:szCs w:val="24"/>
          <w:lang w:eastAsia="hr-HR"/>
        </w:rPr>
        <w:t>3</w:t>
      </w:r>
      <w:r>
        <w:rPr>
          <w:rFonts w:ascii="Times New Roman" w:eastAsia="Times New Roman" w:hAnsi="Times New Roman" w:cs="Times New Roman"/>
          <w:sz w:val="24"/>
          <w:szCs w:val="24"/>
          <w:lang w:eastAsia="hr-HR"/>
        </w:rPr>
        <w:t>.</w:t>
      </w:r>
    </w:p>
    <w:p w:rsidR="006E1C01" w:rsidRDefault="006E1C01" w:rsidP="002A1EC4">
      <w:pPr>
        <w:spacing w:after="0" w:line="276" w:lineRule="auto"/>
        <w:rPr>
          <w:rFonts w:ascii="Times New Roman" w:eastAsia="Times New Roman" w:hAnsi="Times New Roman" w:cs="Times New Roman"/>
          <w:sz w:val="24"/>
          <w:szCs w:val="24"/>
          <w:lang w:eastAsia="hr-HR"/>
        </w:rPr>
      </w:pPr>
      <w:r w:rsidRPr="00CE0EEA">
        <w:rPr>
          <w:rFonts w:ascii="Times New Roman" w:eastAsia="Times New Roman" w:hAnsi="Times New Roman" w:cs="Times New Roman"/>
          <w:sz w:val="24"/>
          <w:szCs w:val="24"/>
          <w:lang w:eastAsia="hr-HR"/>
        </w:rPr>
        <w:t xml:space="preserve">  </w:t>
      </w:r>
    </w:p>
    <w:p w:rsidR="00477945" w:rsidRPr="00CE0EEA" w:rsidRDefault="00477945" w:rsidP="002A1EC4">
      <w:pPr>
        <w:spacing w:after="0" w:line="276" w:lineRule="auto"/>
        <w:rPr>
          <w:rFonts w:ascii="Times New Roman" w:eastAsia="Times New Roman" w:hAnsi="Times New Roman" w:cs="Times New Roman"/>
          <w:sz w:val="24"/>
          <w:szCs w:val="24"/>
          <w:lang w:eastAsia="hr-HR"/>
        </w:rPr>
      </w:pPr>
    </w:p>
    <w:p w:rsidR="00967D71" w:rsidRPr="00967D71" w:rsidRDefault="00967D71" w:rsidP="002A1EC4">
      <w:pPr>
        <w:pStyle w:val="NoSpacing"/>
        <w:spacing w:line="276" w:lineRule="auto"/>
        <w:rPr>
          <w:rFonts w:ascii="Times New Roman" w:hAnsi="Times New Roman" w:cs="Times New Roman"/>
          <w:sz w:val="24"/>
          <w:szCs w:val="24"/>
        </w:rPr>
      </w:pPr>
      <w:r w:rsidRPr="00967D71">
        <w:rPr>
          <w:rFonts w:ascii="Times New Roman" w:hAnsi="Times New Roman" w:cs="Times New Roman"/>
          <w:sz w:val="24"/>
          <w:szCs w:val="24"/>
        </w:rPr>
        <w:t>Zapisnik izradio:</w:t>
      </w:r>
    </w:p>
    <w:p w:rsidR="00967D71" w:rsidRDefault="00967D71" w:rsidP="002A1EC4">
      <w:pPr>
        <w:pStyle w:val="NoSpacing"/>
        <w:spacing w:line="276" w:lineRule="auto"/>
        <w:rPr>
          <w:rFonts w:ascii="Times New Roman" w:hAnsi="Times New Roman" w:cs="Times New Roman"/>
          <w:sz w:val="24"/>
          <w:szCs w:val="24"/>
        </w:rPr>
      </w:pPr>
      <w:r w:rsidRPr="00967D71">
        <w:rPr>
          <w:rFonts w:ascii="Times New Roman" w:hAnsi="Times New Roman" w:cs="Times New Roman"/>
          <w:sz w:val="24"/>
          <w:szCs w:val="24"/>
        </w:rPr>
        <w:t>Stjepan Tomislav Križanić</w:t>
      </w:r>
    </w:p>
    <w:p w:rsidR="00477945" w:rsidRDefault="00477945" w:rsidP="002A1EC4">
      <w:pPr>
        <w:pStyle w:val="NoSpacing"/>
        <w:spacing w:line="276" w:lineRule="auto"/>
        <w:rPr>
          <w:rFonts w:ascii="Times New Roman" w:hAnsi="Times New Roman" w:cs="Times New Roman"/>
          <w:sz w:val="24"/>
          <w:szCs w:val="24"/>
        </w:rPr>
      </w:pPr>
    </w:p>
    <w:p w:rsidR="00477945" w:rsidRDefault="00477945" w:rsidP="002A1EC4">
      <w:pPr>
        <w:pStyle w:val="NoSpacing"/>
        <w:spacing w:line="276" w:lineRule="auto"/>
        <w:rPr>
          <w:rFonts w:ascii="Times New Roman" w:hAnsi="Times New Roman" w:cs="Times New Roman"/>
          <w:sz w:val="24"/>
          <w:szCs w:val="24"/>
        </w:rPr>
      </w:pPr>
    </w:p>
    <w:p w:rsidR="00477945" w:rsidRDefault="00477945" w:rsidP="002A1EC4">
      <w:pPr>
        <w:pStyle w:val="NoSpacing"/>
        <w:spacing w:line="276" w:lineRule="auto"/>
        <w:rPr>
          <w:rFonts w:ascii="Times New Roman" w:hAnsi="Times New Roman" w:cs="Times New Roman"/>
          <w:sz w:val="24"/>
          <w:szCs w:val="24"/>
        </w:rPr>
      </w:pPr>
    </w:p>
    <w:p w:rsidR="00477945" w:rsidRDefault="00477945" w:rsidP="002A1EC4">
      <w:pPr>
        <w:pStyle w:val="NoSpacing"/>
        <w:spacing w:line="276" w:lineRule="auto"/>
        <w:rPr>
          <w:rFonts w:ascii="Times New Roman" w:hAnsi="Times New Roman" w:cs="Times New Roman"/>
          <w:sz w:val="24"/>
          <w:szCs w:val="24"/>
        </w:rPr>
      </w:pPr>
    </w:p>
    <w:p w:rsidR="00477945" w:rsidRPr="00967D71" w:rsidRDefault="00477945" w:rsidP="002A1EC4">
      <w:pPr>
        <w:pStyle w:val="NoSpacing"/>
        <w:spacing w:line="276" w:lineRule="auto"/>
        <w:rPr>
          <w:rFonts w:ascii="Times New Roman" w:hAnsi="Times New Roman" w:cs="Times New Roman"/>
          <w:sz w:val="24"/>
          <w:szCs w:val="24"/>
        </w:rPr>
      </w:pPr>
    </w:p>
    <w:p w:rsidR="00967D71" w:rsidRDefault="006E1C01" w:rsidP="002A1EC4">
      <w:pPr>
        <w:spacing w:after="0" w:line="276" w:lineRule="auto"/>
        <w:ind w:left="4956"/>
        <w:jc w:val="center"/>
        <w:rPr>
          <w:rFonts w:ascii="Times New Roman" w:eastAsia="Times New Roman" w:hAnsi="Times New Roman" w:cs="Times New Roman"/>
          <w:sz w:val="24"/>
          <w:szCs w:val="24"/>
        </w:rPr>
      </w:pPr>
      <w:r w:rsidRPr="006D47A8">
        <w:rPr>
          <w:rFonts w:ascii="Times New Roman" w:eastAsia="Times New Roman" w:hAnsi="Times New Roman" w:cs="Times New Roman"/>
          <w:sz w:val="24"/>
          <w:szCs w:val="24"/>
        </w:rPr>
        <w:t>Predsjednik</w:t>
      </w:r>
    </w:p>
    <w:p w:rsidR="006E1C01" w:rsidRPr="006D47A8" w:rsidRDefault="006E1C01" w:rsidP="002A1EC4">
      <w:pPr>
        <w:spacing w:after="0" w:line="276" w:lineRule="auto"/>
        <w:ind w:left="4956"/>
        <w:jc w:val="center"/>
        <w:rPr>
          <w:rFonts w:ascii="Times New Roman" w:eastAsia="Times New Roman" w:hAnsi="Times New Roman" w:cs="Times New Roman"/>
          <w:sz w:val="24"/>
          <w:szCs w:val="24"/>
        </w:rPr>
      </w:pPr>
      <w:r w:rsidRPr="006D47A8">
        <w:rPr>
          <w:rFonts w:ascii="Times New Roman" w:eastAsia="Times New Roman" w:hAnsi="Times New Roman" w:cs="Times New Roman"/>
          <w:sz w:val="24"/>
          <w:szCs w:val="24"/>
        </w:rPr>
        <w:t>Vijeća</w:t>
      </w:r>
      <w:r w:rsidR="00967D71">
        <w:rPr>
          <w:rFonts w:ascii="Times New Roman" w:eastAsia="Times New Roman" w:hAnsi="Times New Roman" w:cs="Times New Roman"/>
          <w:sz w:val="24"/>
          <w:szCs w:val="24"/>
        </w:rPr>
        <w:t xml:space="preserve"> M</w:t>
      </w:r>
      <w:r w:rsidRPr="006D47A8">
        <w:rPr>
          <w:rFonts w:ascii="Times New Roman" w:eastAsia="Times New Roman" w:hAnsi="Times New Roman" w:cs="Times New Roman"/>
          <w:sz w:val="24"/>
          <w:szCs w:val="24"/>
        </w:rPr>
        <w:t xml:space="preserve">jesnog odbora </w:t>
      </w:r>
      <w:proofErr w:type="spellStart"/>
      <w:r w:rsidRPr="006D47A8">
        <w:rPr>
          <w:rFonts w:ascii="Times New Roman" w:eastAsia="Times New Roman" w:hAnsi="Times New Roman" w:cs="Times New Roman"/>
          <w:sz w:val="24"/>
          <w:szCs w:val="24"/>
        </w:rPr>
        <w:t>Havidići</w:t>
      </w:r>
      <w:proofErr w:type="spellEnd"/>
    </w:p>
    <w:p w:rsidR="006E1C01" w:rsidRPr="006D47A8" w:rsidRDefault="006E1C01" w:rsidP="002A1EC4">
      <w:pPr>
        <w:spacing w:after="0" w:line="276" w:lineRule="auto"/>
        <w:ind w:left="4956"/>
        <w:jc w:val="center"/>
        <w:rPr>
          <w:rFonts w:ascii="Times New Roman" w:eastAsia="Times New Roman" w:hAnsi="Times New Roman" w:cs="Times New Roman"/>
          <w:sz w:val="24"/>
          <w:szCs w:val="24"/>
          <w:lang w:eastAsia="hr-HR"/>
        </w:rPr>
      </w:pPr>
    </w:p>
    <w:p w:rsidR="006E1C01" w:rsidRDefault="002A1EC4" w:rsidP="002A1EC4">
      <w:pPr>
        <w:spacing w:line="276" w:lineRule="auto"/>
        <w:ind w:left="4956"/>
      </w:pPr>
      <w:r>
        <w:rPr>
          <w:rFonts w:ascii="Times New Roman" w:hAnsi="Times New Roman" w:cs="Times New Roman"/>
          <w:sz w:val="24"/>
          <w:szCs w:val="24"/>
        </w:rPr>
        <w:t xml:space="preserve">                   </w:t>
      </w:r>
      <w:r w:rsidR="006E1C01" w:rsidRPr="006D47A8">
        <w:rPr>
          <w:rFonts w:ascii="Times New Roman" w:hAnsi="Times New Roman" w:cs="Times New Roman"/>
          <w:sz w:val="24"/>
          <w:szCs w:val="24"/>
        </w:rPr>
        <w:t xml:space="preserve">Dragutin </w:t>
      </w:r>
      <w:proofErr w:type="spellStart"/>
      <w:r w:rsidR="006E1C01" w:rsidRPr="006D47A8">
        <w:rPr>
          <w:rFonts w:ascii="Times New Roman" w:hAnsi="Times New Roman" w:cs="Times New Roman"/>
          <w:sz w:val="24"/>
          <w:szCs w:val="24"/>
        </w:rPr>
        <w:t>Havidić</w:t>
      </w:r>
      <w:proofErr w:type="spellEnd"/>
    </w:p>
    <w:tbl>
      <w:tblPr>
        <w:tblW w:w="8756" w:type="dxa"/>
        <w:tblLook w:val="04A0" w:firstRow="1" w:lastRow="0" w:firstColumn="1" w:lastColumn="0" w:noHBand="0" w:noVBand="1"/>
      </w:tblPr>
      <w:tblGrid>
        <w:gridCol w:w="2660"/>
        <w:gridCol w:w="1134"/>
        <w:gridCol w:w="1134"/>
        <w:gridCol w:w="1276"/>
        <w:gridCol w:w="1276"/>
        <w:gridCol w:w="1276"/>
      </w:tblGrid>
      <w:tr w:rsidR="001C7E9F" w:rsidRPr="00F67423" w:rsidTr="001C7E9F">
        <w:trPr>
          <w:trHeight w:val="600"/>
        </w:trPr>
        <w:tc>
          <w:tcPr>
            <w:tcW w:w="6204" w:type="dxa"/>
            <w:gridSpan w:val="4"/>
            <w:tcBorders>
              <w:top w:val="nil"/>
              <w:left w:val="nil"/>
              <w:bottom w:val="nil"/>
              <w:right w:val="nil"/>
            </w:tcBorders>
            <w:shd w:val="clear" w:color="auto" w:fill="auto"/>
            <w:vAlign w:val="bottom"/>
            <w:hideMark/>
          </w:tcPr>
          <w:p w:rsidR="001C7E9F" w:rsidRPr="00F67423" w:rsidRDefault="001C7E9F" w:rsidP="002A1EC4">
            <w:pPr>
              <w:spacing w:line="276" w:lineRule="auto"/>
              <w:jc w:val="center"/>
              <w:rPr>
                <w:rFonts w:ascii="Times New Roman" w:hAnsi="Times New Roman" w:cs="Times New Roman"/>
                <w:b/>
                <w:color w:val="000000"/>
                <w:sz w:val="28"/>
                <w:szCs w:val="28"/>
              </w:rPr>
            </w:pPr>
          </w:p>
          <w:p w:rsidR="001C7E9F" w:rsidRPr="00F67423" w:rsidRDefault="001C7E9F" w:rsidP="002A1EC4">
            <w:pPr>
              <w:spacing w:line="276" w:lineRule="auto"/>
              <w:jc w:val="center"/>
              <w:rPr>
                <w:rFonts w:ascii="Times New Roman" w:hAnsi="Times New Roman" w:cs="Times New Roman"/>
                <w:b/>
                <w:color w:val="000000"/>
                <w:sz w:val="28"/>
                <w:szCs w:val="28"/>
              </w:rPr>
            </w:pPr>
          </w:p>
          <w:p w:rsidR="001C7E9F" w:rsidRPr="00F67423" w:rsidRDefault="001C7E9F" w:rsidP="002A1EC4">
            <w:pPr>
              <w:spacing w:line="276" w:lineRule="auto"/>
              <w:jc w:val="center"/>
              <w:rPr>
                <w:rFonts w:ascii="Times New Roman" w:hAnsi="Times New Roman" w:cs="Times New Roman"/>
                <w:b/>
                <w:color w:val="000000"/>
                <w:sz w:val="28"/>
                <w:szCs w:val="28"/>
              </w:rPr>
            </w:pPr>
          </w:p>
          <w:p w:rsidR="001C7E9F" w:rsidRPr="00F67423" w:rsidRDefault="001C7E9F" w:rsidP="002A1EC4">
            <w:pPr>
              <w:spacing w:line="276" w:lineRule="auto"/>
              <w:jc w:val="center"/>
              <w:rPr>
                <w:rFonts w:ascii="Times New Roman" w:hAnsi="Times New Roman" w:cs="Times New Roman"/>
                <w:b/>
                <w:color w:val="000000"/>
                <w:sz w:val="28"/>
                <w:szCs w:val="28"/>
              </w:rPr>
            </w:pPr>
          </w:p>
          <w:p w:rsidR="001C7E9F" w:rsidRPr="00F67423" w:rsidRDefault="001C7E9F" w:rsidP="002A1EC4">
            <w:pPr>
              <w:spacing w:line="276" w:lineRule="auto"/>
              <w:jc w:val="center"/>
              <w:rPr>
                <w:rFonts w:ascii="Times New Roman" w:hAnsi="Times New Roman" w:cs="Times New Roman"/>
                <w:b/>
                <w:color w:val="000000"/>
                <w:sz w:val="28"/>
                <w:szCs w:val="28"/>
              </w:rPr>
            </w:pPr>
            <w:r w:rsidRPr="00F67423">
              <w:rPr>
                <w:rFonts w:ascii="Times New Roman" w:hAnsi="Times New Roman" w:cs="Times New Roman"/>
                <w:b/>
                <w:color w:val="000000"/>
                <w:sz w:val="28"/>
                <w:szCs w:val="28"/>
              </w:rPr>
              <w:t>Izvješće o glasanju na sjednicama</w:t>
            </w:r>
          </w:p>
        </w:tc>
        <w:tc>
          <w:tcPr>
            <w:tcW w:w="1276" w:type="dxa"/>
            <w:tcBorders>
              <w:top w:val="nil"/>
              <w:left w:val="nil"/>
              <w:bottom w:val="nil"/>
              <w:right w:val="nil"/>
            </w:tcBorders>
          </w:tcPr>
          <w:p w:rsidR="001C7E9F" w:rsidRPr="00F67423" w:rsidRDefault="001C7E9F" w:rsidP="002A1EC4">
            <w:pPr>
              <w:spacing w:line="276" w:lineRule="auto"/>
              <w:jc w:val="center"/>
              <w:rPr>
                <w:rFonts w:ascii="Times New Roman" w:hAnsi="Times New Roman" w:cs="Times New Roman"/>
                <w:b/>
                <w:color w:val="000000"/>
                <w:sz w:val="28"/>
                <w:szCs w:val="28"/>
              </w:rPr>
            </w:pPr>
          </w:p>
        </w:tc>
        <w:tc>
          <w:tcPr>
            <w:tcW w:w="1276" w:type="dxa"/>
            <w:tcBorders>
              <w:top w:val="nil"/>
              <w:left w:val="nil"/>
              <w:bottom w:val="nil"/>
              <w:right w:val="nil"/>
            </w:tcBorders>
          </w:tcPr>
          <w:p w:rsidR="001C7E9F" w:rsidRPr="00F67423" w:rsidRDefault="001C7E9F" w:rsidP="002A1EC4">
            <w:pPr>
              <w:spacing w:line="276" w:lineRule="auto"/>
              <w:jc w:val="center"/>
              <w:rPr>
                <w:rFonts w:ascii="Times New Roman" w:hAnsi="Times New Roman" w:cs="Times New Roman"/>
                <w:b/>
                <w:color w:val="000000"/>
                <w:sz w:val="28"/>
                <w:szCs w:val="28"/>
              </w:rPr>
            </w:pPr>
          </w:p>
        </w:tc>
      </w:tr>
      <w:tr w:rsidR="001C7E9F" w:rsidRPr="001C360C" w:rsidTr="001C7E9F">
        <w:trPr>
          <w:trHeight w:val="300"/>
        </w:trPr>
        <w:tc>
          <w:tcPr>
            <w:tcW w:w="2660" w:type="dxa"/>
            <w:tcBorders>
              <w:top w:val="nil"/>
              <w:left w:val="nil"/>
              <w:bottom w:val="nil"/>
              <w:right w:val="nil"/>
            </w:tcBorders>
            <w:shd w:val="clear" w:color="auto" w:fill="auto"/>
            <w:noWrap/>
            <w:vAlign w:val="bottom"/>
            <w:hideMark/>
          </w:tcPr>
          <w:p w:rsidR="001C7E9F" w:rsidRPr="001C360C" w:rsidRDefault="001C7E9F" w:rsidP="001C7E9F">
            <w:pPr>
              <w:jc w:val="center"/>
              <w:rPr>
                <w:rFonts w:ascii="Calibri" w:hAnsi="Calibri" w:cs="Calibri"/>
                <w:color w:val="000000"/>
              </w:rPr>
            </w:pPr>
          </w:p>
        </w:tc>
        <w:tc>
          <w:tcPr>
            <w:tcW w:w="1134" w:type="dxa"/>
            <w:tcBorders>
              <w:top w:val="nil"/>
              <w:left w:val="nil"/>
              <w:bottom w:val="nil"/>
              <w:right w:val="nil"/>
            </w:tcBorders>
            <w:shd w:val="clear" w:color="auto" w:fill="auto"/>
            <w:noWrap/>
            <w:vAlign w:val="bottom"/>
            <w:hideMark/>
          </w:tcPr>
          <w:p w:rsidR="001C7E9F" w:rsidRPr="001C360C" w:rsidRDefault="001C7E9F" w:rsidP="001C7E9F">
            <w:pPr>
              <w:rPr>
                <w:sz w:val="20"/>
                <w:szCs w:val="20"/>
              </w:rPr>
            </w:pPr>
          </w:p>
        </w:tc>
        <w:tc>
          <w:tcPr>
            <w:tcW w:w="1134" w:type="dxa"/>
            <w:tcBorders>
              <w:top w:val="nil"/>
              <w:left w:val="nil"/>
              <w:bottom w:val="nil"/>
              <w:right w:val="nil"/>
            </w:tcBorders>
            <w:shd w:val="clear" w:color="auto" w:fill="auto"/>
            <w:noWrap/>
            <w:vAlign w:val="bottom"/>
            <w:hideMark/>
          </w:tcPr>
          <w:p w:rsidR="001C7E9F" w:rsidRPr="001C360C" w:rsidRDefault="001C7E9F" w:rsidP="001C7E9F">
            <w:pPr>
              <w:rPr>
                <w:sz w:val="20"/>
                <w:szCs w:val="20"/>
              </w:rPr>
            </w:pPr>
          </w:p>
        </w:tc>
        <w:tc>
          <w:tcPr>
            <w:tcW w:w="1276" w:type="dxa"/>
            <w:tcBorders>
              <w:top w:val="nil"/>
              <w:left w:val="nil"/>
              <w:bottom w:val="nil"/>
              <w:right w:val="nil"/>
            </w:tcBorders>
            <w:shd w:val="clear" w:color="auto" w:fill="auto"/>
            <w:noWrap/>
            <w:vAlign w:val="bottom"/>
            <w:hideMark/>
          </w:tcPr>
          <w:p w:rsidR="001C7E9F" w:rsidRPr="001C360C" w:rsidRDefault="001C7E9F" w:rsidP="001C7E9F">
            <w:pPr>
              <w:rPr>
                <w:sz w:val="20"/>
                <w:szCs w:val="20"/>
              </w:rPr>
            </w:pPr>
          </w:p>
        </w:tc>
        <w:tc>
          <w:tcPr>
            <w:tcW w:w="1276" w:type="dxa"/>
            <w:tcBorders>
              <w:top w:val="nil"/>
              <w:left w:val="nil"/>
              <w:bottom w:val="nil"/>
              <w:right w:val="nil"/>
            </w:tcBorders>
          </w:tcPr>
          <w:p w:rsidR="001C7E9F" w:rsidRPr="001C360C" w:rsidRDefault="001C7E9F" w:rsidP="001C7E9F">
            <w:pPr>
              <w:rPr>
                <w:sz w:val="20"/>
                <w:szCs w:val="20"/>
              </w:rPr>
            </w:pPr>
          </w:p>
        </w:tc>
        <w:tc>
          <w:tcPr>
            <w:tcW w:w="1276" w:type="dxa"/>
            <w:tcBorders>
              <w:top w:val="nil"/>
              <w:left w:val="nil"/>
              <w:bottom w:val="nil"/>
              <w:right w:val="nil"/>
            </w:tcBorders>
          </w:tcPr>
          <w:p w:rsidR="001C7E9F" w:rsidRPr="001C360C" w:rsidRDefault="001C7E9F" w:rsidP="001C7E9F">
            <w:pPr>
              <w:rPr>
                <w:sz w:val="20"/>
                <w:szCs w:val="20"/>
              </w:rPr>
            </w:pPr>
          </w:p>
        </w:tc>
      </w:tr>
      <w:tr w:rsidR="001C7E9F" w:rsidRPr="001C360C" w:rsidTr="001C7E9F">
        <w:trPr>
          <w:trHeight w:val="300"/>
        </w:trPr>
        <w:tc>
          <w:tcPr>
            <w:tcW w:w="2660" w:type="dxa"/>
            <w:tcBorders>
              <w:top w:val="single" w:sz="4" w:space="0" w:color="auto"/>
              <w:left w:val="single" w:sz="4" w:space="0" w:color="auto"/>
              <w:bottom w:val="nil"/>
              <w:right w:val="single" w:sz="4" w:space="0" w:color="auto"/>
            </w:tcBorders>
            <w:shd w:val="clear" w:color="000000" w:fill="D9E1F2"/>
            <w:noWrap/>
            <w:vAlign w:val="center"/>
            <w:hideMark/>
          </w:tcPr>
          <w:p w:rsidR="001C7E9F" w:rsidRPr="001C360C" w:rsidRDefault="001C7E9F" w:rsidP="001C7E9F">
            <w:pPr>
              <w:jc w:val="center"/>
              <w:rPr>
                <w:rFonts w:ascii="Calibri" w:hAnsi="Calibri" w:cs="Calibri"/>
                <w:color w:val="000000"/>
              </w:rPr>
            </w:pPr>
            <w:r w:rsidRPr="001C360C">
              <w:rPr>
                <w:rFonts w:ascii="Calibri" w:hAnsi="Calibri" w:cs="Calibri"/>
                <w:color w:val="000000"/>
              </w:rPr>
              <w:t>Članovi Vijeća</w:t>
            </w:r>
          </w:p>
        </w:tc>
        <w:tc>
          <w:tcPr>
            <w:tcW w:w="1134" w:type="dxa"/>
            <w:tcBorders>
              <w:top w:val="single" w:sz="4" w:space="0" w:color="auto"/>
              <w:left w:val="nil"/>
              <w:bottom w:val="single" w:sz="4" w:space="0" w:color="auto"/>
              <w:right w:val="single" w:sz="4" w:space="0" w:color="auto"/>
            </w:tcBorders>
            <w:shd w:val="clear" w:color="000000" w:fill="D9E1F2"/>
            <w:noWrap/>
            <w:vAlign w:val="bottom"/>
            <w:hideMark/>
          </w:tcPr>
          <w:p w:rsidR="001C7E9F" w:rsidRPr="001C360C" w:rsidRDefault="001C7E9F" w:rsidP="001C7E9F">
            <w:pPr>
              <w:jc w:val="center"/>
              <w:rPr>
                <w:rFonts w:ascii="Calibri" w:hAnsi="Calibri" w:cs="Calibri"/>
                <w:color w:val="000000"/>
              </w:rPr>
            </w:pPr>
            <w:r w:rsidRPr="001C360C">
              <w:rPr>
                <w:rFonts w:ascii="Calibri" w:hAnsi="Calibri" w:cs="Calibri"/>
                <w:color w:val="000000"/>
              </w:rPr>
              <w:t>Točka 1.</w:t>
            </w:r>
          </w:p>
        </w:tc>
        <w:tc>
          <w:tcPr>
            <w:tcW w:w="1134" w:type="dxa"/>
            <w:tcBorders>
              <w:top w:val="single" w:sz="4" w:space="0" w:color="auto"/>
              <w:left w:val="nil"/>
              <w:bottom w:val="single" w:sz="4" w:space="0" w:color="auto"/>
              <w:right w:val="single" w:sz="4" w:space="0" w:color="auto"/>
            </w:tcBorders>
            <w:shd w:val="clear" w:color="000000" w:fill="D9E1F2"/>
            <w:noWrap/>
            <w:vAlign w:val="bottom"/>
            <w:hideMark/>
          </w:tcPr>
          <w:p w:rsidR="001C7E9F" w:rsidRPr="001C360C" w:rsidRDefault="001C7E9F" w:rsidP="001C7E9F">
            <w:pPr>
              <w:jc w:val="center"/>
              <w:rPr>
                <w:rFonts w:ascii="Calibri" w:hAnsi="Calibri" w:cs="Calibri"/>
                <w:color w:val="000000"/>
              </w:rPr>
            </w:pPr>
            <w:r w:rsidRPr="001C360C">
              <w:rPr>
                <w:rFonts w:ascii="Calibri" w:hAnsi="Calibri" w:cs="Calibri"/>
                <w:color w:val="000000"/>
              </w:rPr>
              <w:t>Točka 2.</w:t>
            </w:r>
          </w:p>
        </w:tc>
        <w:tc>
          <w:tcPr>
            <w:tcW w:w="1276" w:type="dxa"/>
            <w:tcBorders>
              <w:top w:val="single" w:sz="4" w:space="0" w:color="auto"/>
              <w:left w:val="nil"/>
              <w:bottom w:val="single" w:sz="4" w:space="0" w:color="auto"/>
              <w:right w:val="single" w:sz="4" w:space="0" w:color="auto"/>
            </w:tcBorders>
            <w:shd w:val="clear" w:color="000000" w:fill="D9E1F2"/>
            <w:noWrap/>
            <w:vAlign w:val="bottom"/>
            <w:hideMark/>
          </w:tcPr>
          <w:p w:rsidR="001C7E9F" w:rsidRPr="001C360C" w:rsidRDefault="001C7E9F" w:rsidP="001C7E9F">
            <w:pPr>
              <w:jc w:val="center"/>
              <w:rPr>
                <w:rFonts w:ascii="Calibri" w:hAnsi="Calibri" w:cs="Calibri"/>
                <w:color w:val="000000"/>
              </w:rPr>
            </w:pPr>
            <w:r w:rsidRPr="001C360C">
              <w:rPr>
                <w:rFonts w:ascii="Calibri" w:hAnsi="Calibri" w:cs="Calibri"/>
                <w:color w:val="000000"/>
              </w:rPr>
              <w:t>Točka 3.</w:t>
            </w:r>
          </w:p>
        </w:tc>
        <w:tc>
          <w:tcPr>
            <w:tcW w:w="1276" w:type="dxa"/>
            <w:tcBorders>
              <w:top w:val="single" w:sz="4" w:space="0" w:color="auto"/>
              <w:left w:val="nil"/>
              <w:bottom w:val="single" w:sz="4" w:space="0" w:color="auto"/>
              <w:right w:val="single" w:sz="4" w:space="0" w:color="auto"/>
            </w:tcBorders>
            <w:shd w:val="clear" w:color="000000" w:fill="D9E1F2"/>
          </w:tcPr>
          <w:p w:rsidR="001C7E9F" w:rsidRPr="001C360C" w:rsidRDefault="001C7E9F" w:rsidP="001C7E9F">
            <w:pPr>
              <w:jc w:val="center"/>
              <w:rPr>
                <w:rFonts w:ascii="Calibri" w:hAnsi="Calibri" w:cs="Calibri"/>
                <w:color w:val="000000"/>
              </w:rPr>
            </w:pPr>
            <w:r>
              <w:rPr>
                <w:rFonts w:ascii="Calibri" w:hAnsi="Calibri" w:cs="Calibri"/>
                <w:color w:val="000000"/>
              </w:rPr>
              <w:t xml:space="preserve">Točka 4. </w:t>
            </w:r>
          </w:p>
        </w:tc>
        <w:tc>
          <w:tcPr>
            <w:tcW w:w="1276" w:type="dxa"/>
            <w:tcBorders>
              <w:top w:val="single" w:sz="4" w:space="0" w:color="auto"/>
              <w:left w:val="nil"/>
              <w:bottom w:val="single" w:sz="4" w:space="0" w:color="auto"/>
              <w:right w:val="single" w:sz="4" w:space="0" w:color="auto"/>
            </w:tcBorders>
            <w:shd w:val="clear" w:color="000000" w:fill="D9E1F2"/>
          </w:tcPr>
          <w:p w:rsidR="001C7E9F" w:rsidRDefault="003A1B8A" w:rsidP="001C7E9F">
            <w:pPr>
              <w:jc w:val="center"/>
              <w:rPr>
                <w:rFonts w:ascii="Calibri" w:hAnsi="Calibri" w:cs="Calibri"/>
                <w:color w:val="000000"/>
              </w:rPr>
            </w:pPr>
            <w:r>
              <w:rPr>
                <w:rFonts w:ascii="Calibri" w:hAnsi="Calibri" w:cs="Calibri"/>
                <w:color w:val="000000"/>
              </w:rPr>
              <w:t>Točka 5.</w:t>
            </w:r>
          </w:p>
        </w:tc>
      </w:tr>
      <w:tr w:rsidR="001C7E9F" w:rsidRPr="001C360C" w:rsidTr="002371C3">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7E9F" w:rsidRPr="001C360C" w:rsidRDefault="001C7E9F" w:rsidP="001C7E9F">
            <w:pPr>
              <w:rPr>
                <w:rFonts w:ascii="Calibri" w:hAnsi="Calibri" w:cs="Calibri"/>
                <w:color w:val="000000"/>
              </w:rPr>
            </w:pPr>
            <w:r>
              <w:rPr>
                <w:rFonts w:ascii="Calibri" w:hAnsi="Calibri" w:cs="Calibri"/>
                <w:color w:val="000000"/>
              </w:rPr>
              <w:t>LJILJANA NOVAKOVIĆ BOKAN</w:t>
            </w:r>
          </w:p>
        </w:tc>
        <w:tc>
          <w:tcPr>
            <w:tcW w:w="1134" w:type="dxa"/>
            <w:tcBorders>
              <w:top w:val="nil"/>
              <w:left w:val="nil"/>
              <w:bottom w:val="single" w:sz="4" w:space="0" w:color="auto"/>
              <w:right w:val="single" w:sz="4" w:space="0" w:color="auto"/>
            </w:tcBorders>
            <w:shd w:val="clear" w:color="auto" w:fill="auto"/>
            <w:noWrap/>
            <w:vAlign w:val="bottom"/>
          </w:tcPr>
          <w:p w:rsidR="001C7E9F" w:rsidRPr="001C360C" w:rsidRDefault="003A1B8A" w:rsidP="001C7E9F">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bottom"/>
          </w:tcPr>
          <w:p w:rsidR="001C7E9F" w:rsidRPr="001C360C" w:rsidRDefault="003A1B8A" w:rsidP="001C7E9F">
            <w:pPr>
              <w:rPr>
                <w:rFonts w:ascii="Calibri" w:hAnsi="Calibri" w:cs="Calibri"/>
                <w:color w:val="000000"/>
              </w:rPr>
            </w:pPr>
            <w:r>
              <w:rPr>
                <w:rFonts w:ascii="Calibri" w:hAnsi="Calibri" w:cs="Calibri"/>
                <w:color w:val="000000"/>
              </w:rPr>
              <w:t>+</w:t>
            </w:r>
          </w:p>
        </w:tc>
        <w:tc>
          <w:tcPr>
            <w:tcW w:w="1276" w:type="dxa"/>
            <w:tcBorders>
              <w:top w:val="nil"/>
              <w:left w:val="nil"/>
              <w:bottom w:val="single" w:sz="4" w:space="0" w:color="auto"/>
              <w:right w:val="single" w:sz="4" w:space="0" w:color="auto"/>
            </w:tcBorders>
            <w:shd w:val="clear" w:color="auto" w:fill="auto"/>
            <w:noWrap/>
            <w:vAlign w:val="bottom"/>
          </w:tcPr>
          <w:p w:rsidR="001C7E9F" w:rsidRPr="001C360C" w:rsidRDefault="003A1B8A" w:rsidP="001C7E9F">
            <w:pPr>
              <w:rPr>
                <w:rFonts w:ascii="Calibri" w:hAnsi="Calibri" w:cs="Calibri"/>
                <w:color w:val="000000"/>
              </w:rPr>
            </w:pPr>
            <w:r>
              <w:rPr>
                <w:rFonts w:ascii="Calibri" w:hAnsi="Calibri" w:cs="Calibri"/>
                <w:color w:val="000000"/>
              </w:rPr>
              <w:t>+</w:t>
            </w:r>
          </w:p>
        </w:tc>
        <w:tc>
          <w:tcPr>
            <w:tcW w:w="1276" w:type="dxa"/>
            <w:tcBorders>
              <w:top w:val="nil"/>
              <w:left w:val="nil"/>
              <w:bottom w:val="single" w:sz="4" w:space="0" w:color="auto"/>
              <w:right w:val="single" w:sz="4" w:space="0" w:color="auto"/>
            </w:tcBorders>
          </w:tcPr>
          <w:p w:rsidR="003A1B8A" w:rsidRDefault="003A1B8A" w:rsidP="001C7E9F">
            <w:pPr>
              <w:rPr>
                <w:rFonts w:ascii="Calibri" w:hAnsi="Calibri" w:cs="Calibri"/>
                <w:color w:val="000000"/>
              </w:rPr>
            </w:pPr>
          </w:p>
          <w:p w:rsidR="001C7E9F" w:rsidRPr="001C360C" w:rsidRDefault="003A1B8A" w:rsidP="001C7E9F">
            <w:pPr>
              <w:rPr>
                <w:rFonts w:ascii="Calibri" w:hAnsi="Calibri" w:cs="Calibri"/>
                <w:color w:val="000000"/>
              </w:rPr>
            </w:pPr>
            <w:r>
              <w:rPr>
                <w:rFonts w:ascii="Calibri" w:hAnsi="Calibri" w:cs="Calibri"/>
                <w:color w:val="000000"/>
              </w:rPr>
              <w:t>+</w:t>
            </w:r>
          </w:p>
        </w:tc>
        <w:tc>
          <w:tcPr>
            <w:tcW w:w="1276" w:type="dxa"/>
            <w:tcBorders>
              <w:top w:val="nil"/>
              <w:left w:val="nil"/>
              <w:bottom w:val="single" w:sz="4" w:space="0" w:color="auto"/>
              <w:right w:val="single" w:sz="4" w:space="0" w:color="auto"/>
            </w:tcBorders>
          </w:tcPr>
          <w:p w:rsidR="001C7E9F" w:rsidRDefault="001C7E9F" w:rsidP="001C7E9F">
            <w:pPr>
              <w:rPr>
                <w:rFonts w:ascii="Calibri" w:hAnsi="Calibri" w:cs="Calibri"/>
                <w:color w:val="000000"/>
              </w:rPr>
            </w:pPr>
          </w:p>
          <w:p w:rsidR="003A1B8A" w:rsidRPr="001C360C" w:rsidRDefault="003A1B8A" w:rsidP="001C7E9F">
            <w:pPr>
              <w:rPr>
                <w:rFonts w:ascii="Calibri" w:hAnsi="Calibri" w:cs="Calibri"/>
                <w:color w:val="000000"/>
              </w:rPr>
            </w:pPr>
            <w:r>
              <w:rPr>
                <w:rFonts w:ascii="Calibri" w:hAnsi="Calibri" w:cs="Calibri"/>
                <w:color w:val="000000"/>
              </w:rPr>
              <w:t>+</w:t>
            </w:r>
          </w:p>
        </w:tc>
      </w:tr>
      <w:tr w:rsidR="001C7E9F" w:rsidRPr="001C360C" w:rsidTr="002371C3">
        <w:trPr>
          <w:trHeight w:val="30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1C7E9F" w:rsidRPr="001C360C" w:rsidRDefault="001C7E9F" w:rsidP="001C7E9F">
            <w:pPr>
              <w:rPr>
                <w:rFonts w:ascii="Calibri" w:hAnsi="Calibri" w:cs="Calibri"/>
                <w:color w:val="000000"/>
              </w:rPr>
            </w:pPr>
            <w:r>
              <w:rPr>
                <w:rFonts w:ascii="Calibri" w:hAnsi="Calibri" w:cs="Calibri"/>
                <w:color w:val="000000"/>
              </w:rPr>
              <w:t>DRAGUTIN HAVIDIĆ</w:t>
            </w:r>
          </w:p>
        </w:tc>
        <w:tc>
          <w:tcPr>
            <w:tcW w:w="1134" w:type="dxa"/>
            <w:tcBorders>
              <w:top w:val="nil"/>
              <w:left w:val="nil"/>
              <w:bottom w:val="single" w:sz="4" w:space="0" w:color="auto"/>
              <w:right w:val="single" w:sz="4" w:space="0" w:color="auto"/>
            </w:tcBorders>
            <w:shd w:val="clear" w:color="auto" w:fill="auto"/>
            <w:noWrap/>
            <w:vAlign w:val="bottom"/>
          </w:tcPr>
          <w:p w:rsidR="001C7E9F" w:rsidRPr="001C360C" w:rsidRDefault="003A1B8A" w:rsidP="001C7E9F">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bottom"/>
          </w:tcPr>
          <w:p w:rsidR="001C7E9F" w:rsidRPr="001C360C" w:rsidRDefault="003A1B8A" w:rsidP="001C7E9F">
            <w:pPr>
              <w:rPr>
                <w:rFonts w:ascii="Calibri" w:hAnsi="Calibri" w:cs="Calibri"/>
                <w:color w:val="000000"/>
              </w:rPr>
            </w:pPr>
            <w:r>
              <w:rPr>
                <w:rFonts w:ascii="Calibri" w:hAnsi="Calibri" w:cs="Calibri"/>
                <w:color w:val="000000"/>
              </w:rPr>
              <w:t>+</w:t>
            </w:r>
          </w:p>
        </w:tc>
        <w:tc>
          <w:tcPr>
            <w:tcW w:w="1276" w:type="dxa"/>
            <w:tcBorders>
              <w:top w:val="nil"/>
              <w:left w:val="nil"/>
              <w:bottom w:val="single" w:sz="4" w:space="0" w:color="auto"/>
              <w:right w:val="single" w:sz="4" w:space="0" w:color="auto"/>
            </w:tcBorders>
            <w:shd w:val="clear" w:color="auto" w:fill="auto"/>
            <w:noWrap/>
            <w:vAlign w:val="bottom"/>
          </w:tcPr>
          <w:p w:rsidR="001C7E9F" w:rsidRPr="001C360C" w:rsidRDefault="003A1B8A" w:rsidP="001C7E9F">
            <w:pPr>
              <w:rPr>
                <w:rFonts w:ascii="Calibri" w:hAnsi="Calibri" w:cs="Calibri"/>
                <w:color w:val="000000"/>
              </w:rPr>
            </w:pPr>
            <w:r>
              <w:rPr>
                <w:rFonts w:ascii="Calibri" w:hAnsi="Calibri" w:cs="Calibri"/>
                <w:color w:val="000000"/>
              </w:rPr>
              <w:t>+</w:t>
            </w:r>
          </w:p>
        </w:tc>
        <w:tc>
          <w:tcPr>
            <w:tcW w:w="1276" w:type="dxa"/>
            <w:tcBorders>
              <w:top w:val="nil"/>
              <w:left w:val="nil"/>
              <w:bottom w:val="single" w:sz="4" w:space="0" w:color="auto"/>
              <w:right w:val="single" w:sz="4" w:space="0" w:color="auto"/>
            </w:tcBorders>
          </w:tcPr>
          <w:p w:rsidR="001C7E9F" w:rsidRPr="001C360C" w:rsidRDefault="003A1B8A" w:rsidP="001C7E9F">
            <w:pPr>
              <w:rPr>
                <w:rFonts w:ascii="Calibri" w:hAnsi="Calibri" w:cs="Calibri"/>
                <w:color w:val="000000"/>
              </w:rPr>
            </w:pPr>
            <w:r>
              <w:rPr>
                <w:rFonts w:ascii="Calibri" w:hAnsi="Calibri" w:cs="Calibri"/>
                <w:color w:val="000000"/>
              </w:rPr>
              <w:t>+</w:t>
            </w:r>
          </w:p>
        </w:tc>
        <w:tc>
          <w:tcPr>
            <w:tcW w:w="1276" w:type="dxa"/>
            <w:tcBorders>
              <w:top w:val="nil"/>
              <w:left w:val="nil"/>
              <w:bottom w:val="single" w:sz="4" w:space="0" w:color="auto"/>
              <w:right w:val="single" w:sz="4" w:space="0" w:color="auto"/>
            </w:tcBorders>
          </w:tcPr>
          <w:p w:rsidR="001C7E9F" w:rsidRPr="001C360C" w:rsidRDefault="003A1B8A" w:rsidP="001C7E9F">
            <w:pPr>
              <w:rPr>
                <w:rFonts w:ascii="Calibri" w:hAnsi="Calibri" w:cs="Calibri"/>
                <w:color w:val="000000"/>
              </w:rPr>
            </w:pPr>
            <w:r>
              <w:rPr>
                <w:rFonts w:ascii="Calibri" w:hAnsi="Calibri" w:cs="Calibri"/>
                <w:color w:val="000000"/>
              </w:rPr>
              <w:t>+</w:t>
            </w:r>
          </w:p>
        </w:tc>
      </w:tr>
      <w:tr w:rsidR="001C7E9F" w:rsidRPr="001C360C" w:rsidTr="002371C3">
        <w:trPr>
          <w:trHeight w:val="300"/>
        </w:trPr>
        <w:tc>
          <w:tcPr>
            <w:tcW w:w="2660" w:type="dxa"/>
            <w:tcBorders>
              <w:top w:val="nil"/>
              <w:left w:val="single" w:sz="4" w:space="0" w:color="auto"/>
              <w:bottom w:val="single" w:sz="4" w:space="0" w:color="auto"/>
              <w:right w:val="single" w:sz="4" w:space="0" w:color="auto"/>
            </w:tcBorders>
            <w:shd w:val="clear" w:color="auto" w:fill="auto"/>
            <w:noWrap/>
            <w:vAlign w:val="bottom"/>
          </w:tcPr>
          <w:p w:rsidR="001C7E9F" w:rsidRPr="001C360C" w:rsidRDefault="001C7E9F" w:rsidP="001C7E9F">
            <w:pPr>
              <w:rPr>
                <w:rFonts w:ascii="Calibri" w:hAnsi="Calibri" w:cs="Calibri"/>
                <w:color w:val="000000"/>
              </w:rPr>
            </w:pPr>
            <w:r>
              <w:rPr>
                <w:rFonts w:ascii="Calibri" w:hAnsi="Calibri" w:cs="Calibri"/>
                <w:color w:val="000000"/>
              </w:rPr>
              <w:t>SINIŠA HAVIDIĆ</w:t>
            </w:r>
          </w:p>
        </w:tc>
        <w:tc>
          <w:tcPr>
            <w:tcW w:w="1134" w:type="dxa"/>
            <w:tcBorders>
              <w:top w:val="nil"/>
              <w:left w:val="nil"/>
              <w:bottom w:val="single" w:sz="4" w:space="0" w:color="auto"/>
              <w:right w:val="single" w:sz="4" w:space="0" w:color="auto"/>
            </w:tcBorders>
            <w:shd w:val="clear" w:color="auto" w:fill="auto"/>
            <w:noWrap/>
            <w:vAlign w:val="bottom"/>
          </w:tcPr>
          <w:p w:rsidR="001C7E9F" w:rsidRPr="001C360C" w:rsidRDefault="003A1B8A" w:rsidP="001C7E9F">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bottom"/>
          </w:tcPr>
          <w:p w:rsidR="001C7E9F" w:rsidRPr="001C360C" w:rsidRDefault="003A1B8A" w:rsidP="001C7E9F">
            <w:pPr>
              <w:rPr>
                <w:rFonts w:ascii="Calibri" w:hAnsi="Calibri" w:cs="Calibri"/>
                <w:color w:val="000000"/>
              </w:rPr>
            </w:pPr>
            <w:r>
              <w:rPr>
                <w:rFonts w:ascii="Calibri" w:hAnsi="Calibri" w:cs="Calibri"/>
                <w:color w:val="000000"/>
              </w:rPr>
              <w:t>+</w:t>
            </w:r>
          </w:p>
        </w:tc>
        <w:tc>
          <w:tcPr>
            <w:tcW w:w="1276" w:type="dxa"/>
            <w:tcBorders>
              <w:top w:val="nil"/>
              <w:left w:val="nil"/>
              <w:bottom w:val="single" w:sz="4" w:space="0" w:color="auto"/>
              <w:right w:val="single" w:sz="4" w:space="0" w:color="auto"/>
            </w:tcBorders>
            <w:shd w:val="clear" w:color="auto" w:fill="auto"/>
            <w:noWrap/>
            <w:vAlign w:val="bottom"/>
          </w:tcPr>
          <w:p w:rsidR="001C7E9F" w:rsidRPr="001C360C" w:rsidRDefault="003A1B8A" w:rsidP="001C7E9F">
            <w:pPr>
              <w:rPr>
                <w:rFonts w:ascii="Calibri" w:hAnsi="Calibri" w:cs="Calibri"/>
                <w:color w:val="000000"/>
              </w:rPr>
            </w:pPr>
            <w:r>
              <w:rPr>
                <w:rFonts w:ascii="Calibri" w:hAnsi="Calibri" w:cs="Calibri"/>
                <w:color w:val="000000"/>
              </w:rPr>
              <w:t>+</w:t>
            </w:r>
          </w:p>
        </w:tc>
        <w:tc>
          <w:tcPr>
            <w:tcW w:w="1276" w:type="dxa"/>
            <w:tcBorders>
              <w:top w:val="nil"/>
              <w:left w:val="nil"/>
              <w:bottom w:val="single" w:sz="4" w:space="0" w:color="auto"/>
              <w:right w:val="single" w:sz="4" w:space="0" w:color="auto"/>
            </w:tcBorders>
          </w:tcPr>
          <w:p w:rsidR="001C7E9F" w:rsidRPr="001C360C" w:rsidRDefault="003A1B8A" w:rsidP="001C7E9F">
            <w:pPr>
              <w:rPr>
                <w:rFonts w:ascii="Calibri" w:hAnsi="Calibri" w:cs="Calibri"/>
                <w:color w:val="000000"/>
              </w:rPr>
            </w:pPr>
            <w:r>
              <w:rPr>
                <w:rFonts w:ascii="Calibri" w:hAnsi="Calibri" w:cs="Calibri"/>
                <w:color w:val="000000"/>
              </w:rPr>
              <w:t>+</w:t>
            </w:r>
          </w:p>
        </w:tc>
        <w:tc>
          <w:tcPr>
            <w:tcW w:w="1276" w:type="dxa"/>
            <w:tcBorders>
              <w:top w:val="nil"/>
              <w:left w:val="nil"/>
              <w:bottom w:val="single" w:sz="4" w:space="0" w:color="auto"/>
              <w:right w:val="single" w:sz="4" w:space="0" w:color="auto"/>
            </w:tcBorders>
          </w:tcPr>
          <w:p w:rsidR="001C7E9F" w:rsidRPr="001C360C" w:rsidRDefault="003A1B8A" w:rsidP="001C7E9F">
            <w:pPr>
              <w:rPr>
                <w:rFonts w:ascii="Calibri" w:hAnsi="Calibri" w:cs="Calibri"/>
                <w:color w:val="000000"/>
              </w:rPr>
            </w:pPr>
            <w:r>
              <w:rPr>
                <w:rFonts w:ascii="Calibri" w:hAnsi="Calibri" w:cs="Calibri"/>
                <w:color w:val="000000"/>
              </w:rPr>
              <w:t>+</w:t>
            </w:r>
          </w:p>
        </w:tc>
      </w:tr>
      <w:tr w:rsidR="001C7E9F" w:rsidRPr="001C360C" w:rsidTr="002371C3">
        <w:trPr>
          <w:trHeight w:val="300"/>
        </w:trPr>
        <w:tc>
          <w:tcPr>
            <w:tcW w:w="2660" w:type="dxa"/>
            <w:tcBorders>
              <w:top w:val="nil"/>
              <w:left w:val="single" w:sz="4" w:space="0" w:color="auto"/>
              <w:bottom w:val="single" w:sz="4" w:space="0" w:color="auto"/>
              <w:right w:val="single" w:sz="4" w:space="0" w:color="auto"/>
            </w:tcBorders>
            <w:shd w:val="clear" w:color="auto" w:fill="auto"/>
            <w:noWrap/>
            <w:vAlign w:val="bottom"/>
          </w:tcPr>
          <w:p w:rsidR="001C7E9F" w:rsidRPr="001C360C" w:rsidRDefault="001C7E9F" w:rsidP="001C7E9F">
            <w:pPr>
              <w:rPr>
                <w:rFonts w:ascii="Calibri" w:hAnsi="Calibri" w:cs="Calibri"/>
                <w:color w:val="000000"/>
              </w:rPr>
            </w:pPr>
            <w:r>
              <w:rPr>
                <w:rFonts w:ascii="Calibri" w:hAnsi="Calibri" w:cs="Calibri"/>
                <w:color w:val="000000"/>
              </w:rPr>
              <w:t>ENISA HEVEŠEVIĆ</w:t>
            </w:r>
          </w:p>
        </w:tc>
        <w:tc>
          <w:tcPr>
            <w:tcW w:w="1134" w:type="dxa"/>
            <w:tcBorders>
              <w:top w:val="nil"/>
              <w:left w:val="nil"/>
              <w:bottom w:val="single" w:sz="4" w:space="0" w:color="auto"/>
              <w:right w:val="single" w:sz="4" w:space="0" w:color="auto"/>
            </w:tcBorders>
            <w:shd w:val="clear" w:color="auto" w:fill="auto"/>
            <w:noWrap/>
            <w:vAlign w:val="bottom"/>
          </w:tcPr>
          <w:p w:rsidR="001C7E9F" w:rsidRPr="001C360C" w:rsidRDefault="003A1B8A" w:rsidP="001C7E9F">
            <w:pPr>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bottom"/>
          </w:tcPr>
          <w:p w:rsidR="001C7E9F" w:rsidRPr="001C360C" w:rsidRDefault="003A1B8A" w:rsidP="001C7E9F">
            <w:pPr>
              <w:rPr>
                <w:rFonts w:ascii="Calibri" w:hAnsi="Calibri" w:cs="Calibri"/>
                <w:color w:val="000000"/>
              </w:rPr>
            </w:pPr>
            <w:r>
              <w:rPr>
                <w:rFonts w:ascii="Calibri" w:hAnsi="Calibri" w:cs="Calibri"/>
                <w:color w:val="000000"/>
              </w:rPr>
              <w:t>+</w:t>
            </w:r>
          </w:p>
        </w:tc>
        <w:tc>
          <w:tcPr>
            <w:tcW w:w="1276" w:type="dxa"/>
            <w:tcBorders>
              <w:top w:val="nil"/>
              <w:left w:val="nil"/>
              <w:bottom w:val="single" w:sz="4" w:space="0" w:color="auto"/>
              <w:right w:val="single" w:sz="4" w:space="0" w:color="auto"/>
            </w:tcBorders>
            <w:shd w:val="clear" w:color="auto" w:fill="auto"/>
            <w:noWrap/>
            <w:vAlign w:val="bottom"/>
          </w:tcPr>
          <w:p w:rsidR="001C7E9F" w:rsidRPr="001C360C" w:rsidRDefault="003A1B8A" w:rsidP="001C7E9F">
            <w:pPr>
              <w:rPr>
                <w:rFonts w:ascii="Calibri" w:hAnsi="Calibri" w:cs="Calibri"/>
                <w:color w:val="000000"/>
              </w:rPr>
            </w:pPr>
            <w:r>
              <w:rPr>
                <w:rFonts w:ascii="Calibri" w:hAnsi="Calibri" w:cs="Calibri"/>
                <w:color w:val="000000"/>
              </w:rPr>
              <w:t>+</w:t>
            </w:r>
          </w:p>
        </w:tc>
        <w:tc>
          <w:tcPr>
            <w:tcW w:w="1276" w:type="dxa"/>
            <w:tcBorders>
              <w:top w:val="nil"/>
              <w:left w:val="nil"/>
              <w:bottom w:val="single" w:sz="4" w:space="0" w:color="auto"/>
              <w:right w:val="single" w:sz="4" w:space="0" w:color="auto"/>
            </w:tcBorders>
          </w:tcPr>
          <w:p w:rsidR="001C7E9F" w:rsidRPr="001C360C" w:rsidRDefault="003A1B8A" w:rsidP="001C7E9F">
            <w:pPr>
              <w:rPr>
                <w:rFonts w:ascii="Calibri" w:hAnsi="Calibri" w:cs="Calibri"/>
                <w:color w:val="000000"/>
              </w:rPr>
            </w:pPr>
            <w:r>
              <w:rPr>
                <w:rFonts w:ascii="Calibri" w:hAnsi="Calibri" w:cs="Calibri"/>
                <w:color w:val="000000"/>
              </w:rPr>
              <w:t>+</w:t>
            </w:r>
          </w:p>
        </w:tc>
        <w:tc>
          <w:tcPr>
            <w:tcW w:w="1276" w:type="dxa"/>
            <w:tcBorders>
              <w:top w:val="nil"/>
              <w:left w:val="nil"/>
              <w:bottom w:val="single" w:sz="4" w:space="0" w:color="auto"/>
              <w:right w:val="single" w:sz="4" w:space="0" w:color="auto"/>
            </w:tcBorders>
          </w:tcPr>
          <w:p w:rsidR="001C7E9F" w:rsidRPr="001C360C" w:rsidRDefault="003A1B8A" w:rsidP="001C7E9F">
            <w:pPr>
              <w:rPr>
                <w:rFonts w:ascii="Calibri" w:hAnsi="Calibri" w:cs="Calibri"/>
                <w:color w:val="000000"/>
              </w:rPr>
            </w:pPr>
            <w:r>
              <w:rPr>
                <w:rFonts w:ascii="Calibri" w:hAnsi="Calibri" w:cs="Calibri"/>
                <w:color w:val="000000"/>
              </w:rPr>
              <w:t>+</w:t>
            </w:r>
          </w:p>
        </w:tc>
      </w:tr>
      <w:tr w:rsidR="001C7E9F" w:rsidRPr="001C360C" w:rsidTr="00F67423">
        <w:trPr>
          <w:trHeight w:val="300"/>
        </w:trPr>
        <w:tc>
          <w:tcPr>
            <w:tcW w:w="2660" w:type="dxa"/>
            <w:tcBorders>
              <w:top w:val="nil"/>
              <w:left w:val="single" w:sz="4" w:space="0" w:color="auto"/>
              <w:bottom w:val="single" w:sz="4" w:space="0" w:color="auto"/>
              <w:right w:val="single" w:sz="4" w:space="0" w:color="auto"/>
            </w:tcBorders>
            <w:shd w:val="clear" w:color="auto" w:fill="auto"/>
            <w:noWrap/>
            <w:vAlign w:val="bottom"/>
          </w:tcPr>
          <w:p w:rsidR="001C7E9F" w:rsidRPr="002371C3" w:rsidRDefault="001C7E9F" w:rsidP="001C7E9F">
            <w:pPr>
              <w:rPr>
                <w:rFonts w:ascii="Calibri" w:hAnsi="Calibri" w:cs="Calibri"/>
                <w:strike/>
                <w:color w:val="000000"/>
              </w:rPr>
            </w:pPr>
            <w:r w:rsidRPr="002371C3">
              <w:rPr>
                <w:rFonts w:ascii="Calibri" w:hAnsi="Calibri" w:cs="Calibri"/>
                <w:strike/>
                <w:color w:val="000000"/>
              </w:rPr>
              <w:t>DAMIR VUGRENIĆ</w:t>
            </w:r>
          </w:p>
        </w:tc>
        <w:tc>
          <w:tcPr>
            <w:tcW w:w="1134" w:type="dxa"/>
            <w:tcBorders>
              <w:top w:val="nil"/>
              <w:left w:val="nil"/>
              <w:bottom w:val="single" w:sz="4" w:space="0" w:color="auto"/>
              <w:right w:val="single" w:sz="4" w:space="0" w:color="auto"/>
            </w:tcBorders>
            <w:shd w:val="clear" w:color="auto" w:fill="auto"/>
            <w:noWrap/>
            <w:vAlign w:val="bottom"/>
            <w:hideMark/>
          </w:tcPr>
          <w:p w:rsidR="001C7E9F" w:rsidRPr="001C360C" w:rsidRDefault="001C7E9F" w:rsidP="002371C3">
            <w:pPr>
              <w:rPr>
                <w:rFonts w:ascii="Calibri" w:hAnsi="Calibri" w:cs="Calibri"/>
                <w:color w:val="000000"/>
              </w:rPr>
            </w:pPr>
            <w:r w:rsidRPr="001C360C">
              <w:rPr>
                <w:rFonts w:ascii="Calibri" w:hAnsi="Calibri" w:cs="Calibri"/>
                <w:color w:val="000000"/>
              </w:rPr>
              <w:t> </w:t>
            </w:r>
            <w:r w:rsidR="003A1B8A">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bottom"/>
            <w:hideMark/>
          </w:tcPr>
          <w:p w:rsidR="001C7E9F" w:rsidRPr="001C360C" w:rsidRDefault="003A1B8A" w:rsidP="001C7E9F">
            <w:pPr>
              <w:rPr>
                <w:rFonts w:ascii="Calibri" w:hAnsi="Calibri" w:cs="Calibri"/>
                <w:color w:val="000000"/>
              </w:rPr>
            </w:pPr>
            <w:r>
              <w:rPr>
                <w:rFonts w:ascii="Calibri" w:hAnsi="Calibri" w:cs="Calibri"/>
                <w:color w:val="000000"/>
              </w:rPr>
              <w:t>/</w:t>
            </w:r>
          </w:p>
        </w:tc>
        <w:tc>
          <w:tcPr>
            <w:tcW w:w="1276" w:type="dxa"/>
            <w:tcBorders>
              <w:top w:val="nil"/>
              <w:left w:val="nil"/>
              <w:bottom w:val="single" w:sz="4" w:space="0" w:color="auto"/>
              <w:right w:val="single" w:sz="4" w:space="0" w:color="auto"/>
            </w:tcBorders>
            <w:shd w:val="clear" w:color="auto" w:fill="auto"/>
            <w:noWrap/>
            <w:vAlign w:val="bottom"/>
          </w:tcPr>
          <w:p w:rsidR="001C7E9F" w:rsidRPr="001C360C" w:rsidRDefault="003A1B8A" w:rsidP="001C7E9F">
            <w:pPr>
              <w:rPr>
                <w:rFonts w:ascii="Calibri" w:hAnsi="Calibri" w:cs="Calibri"/>
                <w:color w:val="000000"/>
              </w:rPr>
            </w:pPr>
            <w:r>
              <w:rPr>
                <w:rFonts w:ascii="Calibri" w:hAnsi="Calibri" w:cs="Calibri"/>
                <w:color w:val="000000"/>
              </w:rPr>
              <w:t>/</w:t>
            </w:r>
          </w:p>
        </w:tc>
        <w:tc>
          <w:tcPr>
            <w:tcW w:w="1276" w:type="dxa"/>
            <w:tcBorders>
              <w:top w:val="nil"/>
              <w:left w:val="nil"/>
              <w:bottom w:val="single" w:sz="4" w:space="0" w:color="auto"/>
              <w:right w:val="single" w:sz="4" w:space="0" w:color="auto"/>
            </w:tcBorders>
          </w:tcPr>
          <w:p w:rsidR="001C7E9F" w:rsidRPr="001C360C" w:rsidRDefault="003A1B8A" w:rsidP="001C7E9F">
            <w:pPr>
              <w:rPr>
                <w:rFonts w:ascii="Calibri" w:hAnsi="Calibri" w:cs="Calibri"/>
                <w:color w:val="000000"/>
              </w:rPr>
            </w:pPr>
            <w:r>
              <w:rPr>
                <w:rFonts w:ascii="Calibri" w:hAnsi="Calibri" w:cs="Calibri"/>
                <w:color w:val="000000"/>
              </w:rPr>
              <w:t>/</w:t>
            </w:r>
          </w:p>
        </w:tc>
        <w:tc>
          <w:tcPr>
            <w:tcW w:w="1276" w:type="dxa"/>
            <w:tcBorders>
              <w:top w:val="nil"/>
              <w:left w:val="nil"/>
              <w:bottom w:val="single" w:sz="4" w:space="0" w:color="auto"/>
              <w:right w:val="single" w:sz="4" w:space="0" w:color="auto"/>
            </w:tcBorders>
          </w:tcPr>
          <w:p w:rsidR="001C7E9F" w:rsidRPr="001C360C" w:rsidRDefault="003A1B8A" w:rsidP="001C7E9F">
            <w:pPr>
              <w:rPr>
                <w:rFonts w:ascii="Calibri" w:hAnsi="Calibri" w:cs="Calibri"/>
                <w:color w:val="000000"/>
              </w:rPr>
            </w:pPr>
            <w:r>
              <w:rPr>
                <w:rFonts w:ascii="Calibri" w:hAnsi="Calibri" w:cs="Calibri"/>
                <w:color w:val="000000"/>
              </w:rPr>
              <w:t>/</w:t>
            </w:r>
          </w:p>
        </w:tc>
      </w:tr>
      <w:tr w:rsidR="001C7E9F" w:rsidRPr="001C360C" w:rsidTr="001C7E9F">
        <w:trPr>
          <w:trHeight w:val="300"/>
        </w:trPr>
        <w:tc>
          <w:tcPr>
            <w:tcW w:w="2660" w:type="dxa"/>
            <w:tcBorders>
              <w:top w:val="nil"/>
              <w:left w:val="nil"/>
              <w:bottom w:val="nil"/>
              <w:right w:val="nil"/>
            </w:tcBorders>
            <w:shd w:val="clear" w:color="auto" w:fill="auto"/>
            <w:noWrap/>
            <w:vAlign w:val="bottom"/>
            <w:hideMark/>
          </w:tcPr>
          <w:p w:rsidR="001C7E9F" w:rsidRPr="001C360C" w:rsidRDefault="001C7E9F" w:rsidP="001C7E9F">
            <w:pPr>
              <w:rPr>
                <w:rFonts w:ascii="Calibri" w:hAnsi="Calibri" w:cs="Calibri"/>
                <w:color w:val="000000"/>
              </w:rPr>
            </w:pPr>
          </w:p>
        </w:tc>
        <w:tc>
          <w:tcPr>
            <w:tcW w:w="1134" w:type="dxa"/>
            <w:tcBorders>
              <w:top w:val="nil"/>
              <w:left w:val="nil"/>
              <w:bottom w:val="nil"/>
              <w:right w:val="nil"/>
            </w:tcBorders>
            <w:shd w:val="clear" w:color="auto" w:fill="auto"/>
            <w:noWrap/>
            <w:vAlign w:val="bottom"/>
            <w:hideMark/>
          </w:tcPr>
          <w:p w:rsidR="001C7E9F" w:rsidRPr="001C360C" w:rsidRDefault="001C7E9F" w:rsidP="001C7E9F">
            <w:pPr>
              <w:rPr>
                <w:sz w:val="20"/>
                <w:szCs w:val="20"/>
              </w:rPr>
            </w:pPr>
          </w:p>
        </w:tc>
        <w:tc>
          <w:tcPr>
            <w:tcW w:w="1134" w:type="dxa"/>
            <w:tcBorders>
              <w:top w:val="nil"/>
              <w:left w:val="nil"/>
              <w:bottom w:val="nil"/>
              <w:right w:val="nil"/>
            </w:tcBorders>
            <w:shd w:val="clear" w:color="auto" w:fill="auto"/>
            <w:noWrap/>
            <w:vAlign w:val="bottom"/>
            <w:hideMark/>
          </w:tcPr>
          <w:p w:rsidR="001C7E9F" w:rsidRPr="001C360C" w:rsidRDefault="001C7E9F" w:rsidP="001C7E9F">
            <w:pPr>
              <w:rPr>
                <w:sz w:val="20"/>
                <w:szCs w:val="20"/>
              </w:rPr>
            </w:pPr>
          </w:p>
        </w:tc>
        <w:tc>
          <w:tcPr>
            <w:tcW w:w="1276" w:type="dxa"/>
            <w:tcBorders>
              <w:top w:val="nil"/>
              <w:left w:val="nil"/>
              <w:bottom w:val="nil"/>
              <w:right w:val="nil"/>
            </w:tcBorders>
            <w:shd w:val="clear" w:color="auto" w:fill="auto"/>
            <w:noWrap/>
            <w:vAlign w:val="bottom"/>
            <w:hideMark/>
          </w:tcPr>
          <w:p w:rsidR="001C7E9F" w:rsidRPr="001C360C" w:rsidRDefault="001C7E9F" w:rsidP="001C7E9F">
            <w:pPr>
              <w:rPr>
                <w:sz w:val="20"/>
                <w:szCs w:val="20"/>
              </w:rPr>
            </w:pPr>
          </w:p>
        </w:tc>
        <w:tc>
          <w:tcPr>
            <w:tcW w:w="1276" w:type="dxa"/>
            <w:tcBorders>
              <w:top w:val="nil"/>
              <w:left w:val="nil"/>
              <w:bottom w:val="nil"/>
              <w:right w:val="nil"/>
            </w:tcBorders>
          </w:tcPr>
          <w:p w:rsidR="001C7E9F" w:rsidRPr="001C360C" w:rsidRDefault="001C7E9F" w:rsidP="001C7E9F">
            <w:pPr>
              <w:rPr>
                <w:sz w:val="20"/>
                <w:szCs w:val="20"/>
              </w:rPr>
            </w:pPr>
          </w:p>
        </w:tc>
        <w:tc>
          <w:tcPr>
            <w:tcW w:w="1276" w:type="dxa"/>
            <w:tcBorders>
              <w:top w:val="nil"/>
              <w:left w:val="nil"/>
              <w:bottom w:val="nil"/>
              <w:right w:val="nil"/>
            </w:tcBorders>
          </w:tcPr>
          <w:p w:rsidR="001C7E9F" w:rsidRPr="001C360C" w:rsidRDefault="001C7E9F" w:rsidP="001C7E9F">
            <w:pPr>
              <w:rPr>
                <w:sz w:val="20"/>
                <w:szCs w:val="20"/>
              </w:rPr>
            </w:pPr>
          </w:p>
        </w:tc>
      </w:tr>
      <w:tr w:rsidR="001C7E9F" w:rsidRPr="001C360C" w:rsidTr="001C7E9F">
        <w:trPr>
          <w:trHeight w:val="300"/>
        </w:trPr>
        <w:tc>
          <w:tcPr>
            <w:tcW w:w="2660" w:type="dxa"/>
            <w:tcBorders>
              <w:top w:val="nil"/>
              <w:left w:val="nil"/>
              <w:bottom w:val="nil"/>
              <w:right w:val="nil"/>
            </w:tcBorders>
            <w:shd w:val="clear" w:color="auto" w:fill="auto"/>
            <w:noWrap/>
            <w:vAlign w:val="bottom"/>
            <w:hideMark/>
          </w:tcPr>
          <w:p w:rsidR="001C7E9F" w:rsidRPr="001C360C" w:rsidRDefault="001C7E9F" w:rsidP="001C7E9F">
            <w:pPr>
              <w:rPr>
                <w:rFonts w:ascii="Calibri" w:hAnsi="Calibri" w:cs="Calibri"/>
                <w:b/>
                <w:bCs/>
                <w:color w:val="000000"/>
              </w:rPr>
            </w:pPr>
            <w:r w:rsidRPr="001C360C">
              <w:rPr>
                <w:rFonts w:ascii="Calibri" w:hAnsi="Calibri" w:cs="Calibri"/>
                <w:b/>
                <w:bCs/>
                <w:color w:val="000000"/>
              </w:rPr>
              <w:t>*  ZA=  +</w:t>
            </w:r>
          </w:p>
        </w:tc>
        <w:tc>
          <w:tcPr>
            <w:tcW w:w="1134" w:type="dxa"/>
            <w:tcBorders>
              <w:top w:val="nil"/>
              <w:left w:val="nil"/>
              <w:bottom w:val="nil"/>
              <w:right w:val="nil"/>
            </w:tcBorders>
            <w:shd w:val="clear" w:color="auto" w:fill="auto"/>
            <w:noWrap/>
            <w:vAlign w:val="bottom"/>
            <w:hideMark/>
          </w:tcPr>
          <w:p w:rsidR="001C7E9F" w:rsidRPr="001C360C" w:rsidRDefault="001C7E9F" w:rsidP="001C7E9F">
            <w:pPr>
              <w:rPr>
                <w:rFonts w:ascii="Calibri" w:hAnsi="Calibri" w:cs="Calibri"/>
                <w:b/>
                <w:bCs/>
                <w:color w:val="000000"/>
              </w:rPr>
            </w:pPr>
          </w:p>
        </w:tc>
        <w:tc>
          <w:tcPr>
            <w:tcW w:w="1134" w:type="dxa"/>
            <w:tcBorders>
              <w:top w:val="nil"/>
              <w:left w:val="nil"/>
              <w:bottom w:val="nil"/>
              <w:right w:val="nil"/>
            </w:tcBorders>
            <w:shd w:val="clear" w:color="auto" w:fill="auto"/>
            <w:noWrap/>
            <w:vAlign w:val="bottom"/>
            <w:hideMark/>
          </w:tcPr>
          <w:p w:rsidR="001C7E9F" w:rsidRPr="001C360C" w:rsidRDefault="001C7E9F" w:rsidP="001C7E9F">
            <w:pPr>
              <w:rPr>
                <w:sz w:val="20"/>
                <w:szCs w:val="20"/>
              </w:rPr>
            </w:pPr>
          </w:p>
        </w:tc>
        <w:tc>
          <w:tcPr>
            <w:tcW w:w="1276" w:type="dxa"/>
            <w:tcBorders>
              <w:top w:val="nil"/>
              <w:left w:val="nil"/>
              <w:bottom w:val="nil"/>
              <w:right w:val="nil"/>
            </w:tcBorders>
            <w:shd w:val="clear" w:color="auto" w:fill="auto"/>
            <w:noWrap/>
            <w:vAlign w:val="bottom"/>
            <w:hideMark/>
          </w:tcPr>
          <w:p w:rsidR="001C7E9F" w:rsidRPr="001C360C" w:rsidRDefault="001C7E9F" w:rsidP="001C7E9F">
            <w:pPr>
              <w:rPr>
                <w:sz w:val="20"/>
                <w:szCs w:val="20"/>
              </w:rPr>
            </w:pPr>
          </w:p>
        </w:tc>
        <w:tc>
          <w:tcPr>
            <w:tcW w:w="1276" w:type="dxa"/>
            <w:tcBorders>
              <w:top w:val="nil"/>
              <w:left w:val="nil"/>
              <w:bottom w:val="nil"/>
              <w:right w:val="nil"/>
            </w:tcBorders>
          </w:tcPr>
          <w:p w:rsidR="001C7E9F" w:rsidRPr="001C360C" w:rsidRDefault="001C7E9F" w:rsidP="001C7E9F">
            <w:pPr>
              <w:rPr>
                <w:sz w:val="20"/>
                <w:szCs w:val="20"/>
              </w:rPr>
            </w:pPr>
          </w:p>
        </w:tc>
        <w:tc>
          <w:tcPr>
            <w:tcW w:w="1276" w:type="dxa"/>
            <w:tcBorders>
              <w:top w:val="nil"/>
              <w:left w:val="nil"/>
              <w:bottom w:val="nil"/>
              <w:right w:val="nil"/>
            </w:tcBorders>
          </w:tcPr>
          <w:p w:rsidR="001C7E9F" w:rsidRPr="001C360C" w:rsidRDefault="001C7E9F" w:rsidP="001C7E9F">
            <w:pPr>
              <w:rPr>
                <w:sz w:val="20"/>
                <w:szCs w:val="20"/>
              </w:rPr>
            </w:pPr>
          </w:p>
        </w:tc>
      </w:tr>
      <w:tr w:rsidR="001C7E9F" w:rsidRPr="001C360C" w:rsidTr="001C7E9F">
        <w:trPr>
          <w:trHeight w:val="300"/>
        </w:trPr>
        <w:tc>
          <w:tcPr>
            <w:tcW w:w="2660" w:type="dxa"/>
            <w:tcBorders>
              <w:top w:val="nil"/>
              <w:left w:val="nil"/>
              <w:bottom w:val="nil"/>
              <w:right w:val="nil"/>
            </w:tcBorders>
            <w:shd w:val="clear" w:color="auto" w:fill="auto"/>
            <w:noWrap/>
            <w:vAlign w:val="bottom"/>
            <w:hideMark/>
          </w:tcPr>
          <w:p w:rsidR="001C7E9F" w:rsidRPr="001C360C" w:rsidRDefault="001C7E9F" w:rsidP="001C7E9F">
            <w:pPr>
              <w:rPr>
                <w:rFonts w:ascii="Calibri" w:hAnsi="Calibri" w:cs="Calibri"/>
                <w:b/>
                <w:bCs/>
                <w:color w:val="000000"/>
              </w:rPr>
            </w:pPr>
            <w:r w:rsidRPr="001C360C">
              <w:rPr>
                <w:rFonts w:ascii="Calibri" w:hAnsi="Calibri" w:cs="Calibri"/>
                <w:b/>
                <w:bCs/>
                <w:color w:val="000000"/>
              </w:rPr>
              <w:t xml:space="preserve">    PROTIV=  —</w:t>
            </w:r>
          </w:p>
        </w:tc>
        <w:tc>
          <w:tcPr>
            <w:tcW w:w="1134" w:type="dxa"/>
            <w:tcBorders>
              <w:top w:val="nil"/>
              <w:left w:val="nil"/>
              <w:bottom w:val="nil"/>
              <w:right w:val="nil"/>
            </w:tcBorders>
            <w:shd w:val="clear" w:color="auto" w:fill="auto"/>
            <w:noWrap/>
            <w:vAlign w:val="bottom"/>
            <w:hideMark/>
          </w:tcPr>
          <w:p w:rsidR="001C7E9F" w:rsidRPr="001C360C" w:rsidRDefault="001C7E9F" w:rsidP="001C7E9F">
            <w:pPr>
              <w:rPr>
                <w:rFonts w:ascii="Calibri" w:hAnsi="Calibri" w:cs="Calibri"/>
                <w:b/>
                <w:bCs/>
                <w:color w:val="000000"/>
              </w:rPr>
            </w:pPr>
          </w:p>
        </w:tc>
        <w:tc>
          <w:tcPr>
            <w:tcW w:w="1134" w:type="dxa"/>
            <w:tcBorders>
              <w:top w:val="nil"/>
              <w:left w:val="nil"/>
              <w:bottom w:val="nil"/>
              <w:right w:val="nil"/>
            </w:tcBorders>
            <w:shd w:val="clear" w:color="auto" w:fill="auto"/>
            <w:noWrap/>
            <w:vAlign w:val="bottom"/>
            <w:hideMark/>
          </w:tcPr>
          <w:p w:rsidR="001C7E9F" w:rsidRPr="001C360C" w:rsidRDefault="001C7E9F" w:rsidP="001C7E9F">
            <w:pPr>
              <w:rPr>
                <w:sz w:val="20"/>
                <w:szCs w:val="20"/>
              </w:rPr>
            </w:pPr>
          </w:p>
        </w:tc>
        <w:tc>
          <w:tcPr>
            <w:tcW w:w="1276" w:type="dxa"/>
            <w:tcBorders>
              <w:top w:val="nil"/>
              <w:left w:val="nil"/>
              <w:bottom w:val="nil"/>
              <w:right w:val="nil"/>
            </w:tcBorders>
            <w:shd w:val="clear" w:color="auto" w:fill="auto"/>
            <w:noWrap/>
            <w:vAlign w:val="bottom"/>
            <w:hideMark/>
          </w:tcPr>
          <w:p w:rsidR="001C7E9F" w:rsidRPr="001C360C" w:rsidRDefault="001C7E9F" w:rsidP="001C7E9F">
            <w:pPr>
              <w:rPr>
                <w:sz w:val="20"/>
                <w:szCs w:val="20"/>
              </w:rPr>
            </w:pPr>
          </w:p>
        </w:tc>
        <w:tc>
          <w:tcPr>
            <w:tcW w:w="1276" w:type="dxa"/>
            <w:tcBorders>
              <w:top w:val="nil"/>
              <w:left w:val="nil"/>
              <w:bottom w:val="nil"/>
              <w:right w:val="nil"/>
            </w:tcBorders>
          </w:tcPr>
          <w:p w:rsidR="001C7E9F" w:rsidRPr="001C360C" w:rsidRDefault="001C7E9F" w:rsidP="001C7E9F">
            <w:pPr>
              <w:rPr>
                <w:sz w:val="20"/>
                <w:szCs w:val="20"/>
              </w:rPr>
            </w:pPr>
          </w:p>
        </w:tc>
        <w:tc>
          <w:tcPr>
            <w:tcW w:w="1276" w:type="dxa"/>
            <w:tcBorders>
              <w:top w:val="nil"/>
              <w:left w:val="nil"/>
              <w:bottom w:val="nil"/>
              <w:right w:val="nil"/>
            </w:tcBorders>
          </w:tcPr>
          <w:p w:rsidR="001C7E9F" w:rsidRPr="001C360C" w:rsidRDefault="001C7E9F" w:rsidP="001C7E9F">
            <w:pPr>
              <w:rPr>
                <w:sz w:val="20"/>
                <w:szCs w:val="20"/>
              </w:rPr>
            </w:pPr>
          </w:p>
        </w:tc>
      </w:tr>
      <w:tr w:rsidR="001C7E9F" w:rsidRPr="001C360C" w:rsidTr="001C7E9F">
        <w:trPr>
          <w:trHeight w:val="300"/>
        </w:trPr>
        <w:tc>
          <w:tcPr>
            <w:tcW w:w="2660" w:type="dxa"/>
            <w:tcBorders>
              <w:top w:val="nil"/>
              <w:left w:val="nil"/>
              <w:bottom w:val="nil"/>
              <w:right w:val="nil"/>
            </w:tcBorders>
            <w:shd w:val="clear" w:color="auto" w:fill="auto"/>
            <w:noWrap/>
            <w:vAlign w:val="bottom"/>
            <w:hideMark/>
          </w:tcPr>
          <w:p w:rsidR="001C7E9F" w:rsidRPr="001C360C" w:rsidRDefault="001C7E9F" w:rsidP="001C7E9F">
            <w:pPr>
              <w:rPr>
                <w:rFonts w:ascii="Calibri" w:hAnsi="Calibri" w:cs="Calibri"/>
                <w:b/>
                <w:bCs/>
                <w:color w:val="000000"/>
              </w:rPr>
            </w:pPr>
            <w:r w:rsidRPr="001C360C">
              <w:rPr>
                <w:rFonts w:ascii="Calibri" w:hAnsi="Calibri" w:cs="Calibri"/>
                <w:b/>
                <w:bCs/>
                <w:color w:val="000000"/>
              </w:rPr>
              <w:t xml:space="preserve">    SUZDRŽAN=  0</w:t>
            </w:r>
          </w:p>
        </w:tc>
        <w:tc>
          <w:tcPr>
            <w:tcW w:w="1134" w:type="dxa"/>
            <w:tcBorders>
              <w:top w:val="nil"/>
              <w:left w:val="nil"/>
              <w:bottom w:val="nil"/>
              <w:right w:val="nil"/>
            </w:tcBorders>
            <w:shd w:val="clear" w:color="auto" w:fill="auto"/>
            <w:noWrap/>
            <w:vAlign w:val="bottom"/>
            <w:hideMark/>
          </w:tcPr>
          <w:p w:rsidR="001C7E9F" w:rsidRPr="001C360C" w:rsidRDefault="001C7E9F" w:rsidP="001C7E9F">
            <w:pPr>
              <w:rPr>
                <w:rFonts w:ascii="Calibri" w:hAnsi="Calibri" w:cs="Calibri"/>
                <w:b/>
                <w:bCs/>
                <w:color w:val="000000"/>
              </w:rPr>
            </w:pPr>
          </w:p>
        </w:tc>
        <w:tc>
          <w:tcPr>
            <w:tcW w:w="1134" w:type="dxa"/>
            <w:tcBorders>
              <w:top w:val="nil"/>
              <w:left w:val="nil"/>
              <w:bottom w:val="nil"/>
              <w:right w:val="nil"/>
            </w:tcBorders>
            <w:shd w:val="clear" w:color="auto" w:fill="auto"/>
            <w:noWrap/>
            <w:vAlign w:val="bottom"/>
            <w:hideMark/>
          </w:tcPr>
          <w:p w:rsidR="001C7E9F" w:rsidRPr="001C360C" w:rsidRDefault="001C7E9F" w:rsidP="001C7E9F">
            <w:pPr>
              <w:rPr>
                <w:sz w:val="20"/>
                <w:szCs w:val="20"/>
              </w:rPr>
            </w:pPr>
          </w:p>
        </w:tc>
        <w:tc>
          <w:tcPr>
            <w:tcW w:w="1276" w:type="dxa"/>
            <w:tcBorders>
              <w:top w:val="nil"/>
              <w:left w:val="nil"/>
              <w:bottom w:val="nil"/>
              <w:right w:val="nil"/>
            </w:tcBorders>
            <w:shd w:val="clear" w:color="auto" w:fill="auto"/>
            <w:noWrap/>
            <w:vAlign w:val="bottom"/>
            <w:hideMark/>
          </w:tcPr>
          <w:p w:rsidR="001C7E9F" w:rsidRPr="001C360C" w:rsidRDefault="001C7E9F" w:rsidP="001C7E9F">
            <w:pPr>
              <w:rPr>
                <w:sz w:val="20"/>
                <w:szCs w:val="20"/>
              </w:rPr>
            </w:pPr>
          </w:p>
        </w:tc>
        <w:tc>
          <w:tcPr>
            <w:tcW w:w="1276" w:type="dxa"/>
            <w:tcBorders>
              <w:top w:val="nil"/>
              <w:left w:val="nil"/>
              <w:bottom w:val="nil"/>
              <w:right w:val="nil"/>
            </w:tcBorders>
          </w:tcPr>
          <w:p w:rsidR="001C7E9F" w:rsidRPr="001C360C" w:rsidRDefault="001C7E9F" w:rsidP="001C7E9F">
            <w:pPr>
              <w:rPr>
                <w:sz w:val="20"/>
                <w:szCs w:val="20"/>
              </w:rPr>
            </w:pPr>
          </w:p>
        </w:tc>
        <w:tc>
          <w:tcPr>
            <w:tcW w:w="1276" w:type="dxa"/>
            <w:tcBorders>
              <w:top w:val="nil"/>
              <w:left w:val="nil"/>
              <w:bottom w:val="nil"/>
              <w:right w:val="nil"/>
            </w:tcBorders>
          </w:tcPr>
          <w:p w:rsidR="001C7E9F" w:rsidRPr="001C360C" w:rsidRDefault="001C7E9F" w:rsidP="001C7E9F">
            <w:pPr>
              <w:rPr>
                <w:sz w:val="20"/>
                <w:szCs w:val="20"/>
              </w:rPr>
            </w:pPr>
          </w:p>
        </w:tc>
      </w:tr>
      <w:tr w:rsidR="001C7E9F" w:rsidRPr="001C360C" w:rsidTr="001C7E9F">
        <w:trPr>
          <w:trHeight w:val="300"/>
        </w:trPr>
        <w:tc>
          <w:tcPr>
            <w:tcW w:w="3794" w:type="dxa"/>
            <w:gridSpan w:val="2"/>
            <w:tcBorders>
              <w:top w:val="nil"/>
              <w:left w:val="nil"/>
              <w:bottom w:val="nil"/>
              <w:right w:val="nil"/>
            </w:tcBorders>
            <w:shd w:val="clear" w:color="auto" w:fill="auto"/>
            <w:noWrap/>
            <w:vAlign w:val="bottom"/>
            <w:hideMark/>
          </w:tcPr>
          <w:p w:rsidR="001C7E9F" w:rsidRPr="001C360C" w:rsidRDefault="001C7E9F" w:rsidP="001C7E9F">
            <w:pPr>
              <w:rPr>
                <w:rFonts w:ascii="Calibri" w:hAnsi="Calibri" w:cs="Calibri"/>
                <w:b/>
                <w:bCs/>
                <w:color w:val="000000"/>
              </w:rPr>
            </w:pPr>
            <w:r w:rsidRPr="001C360C">
              <w:rPr>
                <w:rFonts w:ascii="Calibri" w:hAnsi="Calibri" w:cs="Calibri"/>
                <w:b/>
                <w:bCs/>
                <w:color w:val="000000"/>
              </w:rPr>
              <w:t xml:space="preserve">    NIJE PRISUTAN= prekrižiti ime</w:t>
            </w:r>
          </w:p>
        </w:tc>
        <w:tc>
          <w:tcPr>
            <w:tcW w:w="1134" w:type="dxa"/>
            <w:tcBorders>
              <w:top w:val="nil"/>
              <w:left w:val="nil"/>
              <w:bottom w:val="nil"/>
              <w:right w:val="nil"/>
            </w:tcBorders>
            <w:shd w:val="clear" w:color="auto" w:fill="auto"/>
            <w:noWrap/>
            <w:vAlign w:val="bottom"/>
            <w:hideMark/>
          </w:tcPr>
          <w:p w:rsidR="001C7E9F" w:rsidRPr="001C360C" w:rsidRDefault="001C7E9F" w:rsidP="001C7E9F">
            <w:pPr>
              <w:rPr>
                <w:rFonts w:ascii="Calibri" w:hAnsi="Calibri" w:cs="Calibri"/>
                <w:b/>
                <w:bCs/>
                <w:color w:val="000000"/>
              </w:rPr>
            </w:pPr>
          </w:p>
        </w:tc>
        <w:tc>
          <w:tcPr>
            <w:tcW w:w="1276" w:type="dxa"/>
            <w:tcBorders>
              <w:top w:val="nil"/>
              <w:left w:val="nil"/>
              <w:bottom w:val="nil"/>
              <w:right w:val="nil"/>
            </w:tcBorders>
            <w:shd w:val="clear" w:color="auto" w:fill="auto"/>
            <w:noWrap/>
            <w:vAlign w:val="bottom"/>
            <w:hideMark/>
          </w:tcPr>
          <w:p w:rsidR="001C7E9F" w:rsidRPr="001C360C" w:rsidRDefault="001C7E9F" w:rsidP="001C7E9F">
            <w:pPr>
              <w:rPr>
                <w:sz w:val="20"/>
                <w:szCs w:val="20"/>
              </w:rPr>
            </w:pPr>
          </w:p>
        </w:tc>
        <w:tc>
          <w:tcPr>
            <w:tcW w:w="1276" w:type="dxa"/>
            <w:tcBorders>
              <w:top w:val="nil"/>
              <w:left w:val="nil"/>
              <w:bottom w:val="nil"/>
              <w:right w:val="nil"/>
            </w:tcBorders>
          </w:tcPr>
          <w:p w:rsidR="001C7E9F" w:rsidRPr="001C360C" w:rsidRDefault="001C7E9F" w:rsidP="001C7E9F">
            <w:pPr>
              <w:rPr>
                <w:sz w:val="20"/>
                <w:szCs w:val="20"/>
              </w:rPr>
            </w:pPr>
          </w:p>
        </w:tc>
        <w:tc>
          <w:tcPr>
            <w:tcW w:w="1276" w:type="dxa"/>
            <w:tcBorders>
              <w:top w:val="nil"/>
              <w:left w:val="nil"/>
              <w:bottom w:val="nil"/>
              <w:right w:val="nil"/>
            </w:tcBorders>
          </w:tcPr>
          <w:p w:rsidR="001C7E9F" w:rsidRPr="001C360C" w:rsidRDefault="001C7E9F" w:rsidP="001C7E9F">
            <w:pPr>
              <w:rPr>
                <w:sz w:val="20"/>
                <w:szCs w:val="20"/>
              </w:rPr>
            </w:pPr>
          </w:p>
        </w:tc>
      </w:tr>
    </w:tbl>
    <w:p w:rsidR="001C7E9F" w:rsidRDefault="001C7E9F" w:rsidP="001C7E9F"/>
    <w:p w:rsidR="001C7E9F" w:rsidRDefault="001C7E9F" w:rsidP="001C7E9F"/>
    <w:p w:rsidR="00B35D80" w:rsidRDefault="00B35D80"/>
    <w:sectPr w:rsidR="00B35D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A7F2D"/>
    <w:multiLevelType w:val="hybridMultilevel"/>
    <w:tmpl w:val="92E0488E"/>
    <w:lvl w:ilvl="0" w:tplc="5AEEDEB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 w15:restartNumberingAfterBreak="0">
    <w:nsid w:val="18DA1C8F"/>
    <w:multiLevelType w:val="hybridMultilevel"/>
    <w:tmpl w:val="A9800C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D2259E6"/>
    <w:multiLevelType w:val="hybridMultilevel"/>
    <w:tmpl w:val="A7D640F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7A7463C"/>
    <w:multiLevelType w:val="hybridMultilevel"/>
    <w:tmpl w:val="AE00BE9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AAB01A6"/>
    <w:multiLevelType w:val="hybridMultilevel"/>
    <w:tmpl w:val="C7EC1DA4"/>
    <w:lvl w:ilvl="0" w:tplc="F5320010">
      <w:numFmt w:val="bullet"/>
      <w:lvlText w:val="-"/>
      <w:lvlJc w:val="left"/>
      <w:pPr>
        <w:ind w:left="1080" w:hanging="360"/>
      </w:pPr>
      <w:rPr>
        <w:rFonts w:ascii="Times New Roman" w:eastAsia="Times New Roman" w:hAnsi="Times New Roman" w:cs="Times New Roman" w:hint="default"/>
      </w:rPr>
    </w:lvl>
    <w:lvl w:ilvl="1" w:tplc="041A0003">
      <w:start w:val="1"/>
      <w:numFmt w:val="bullet"/>
      <w:lvlText w:val="o"/>
      <w:lvlJc w:val="left"/>
      <w:pPr>
        <w:ind w:left="1800" w:hanging="360"/>
      </w:pPr>
      <w:rPr>
        <w:rFonts w:ascii="Courier New" w:hAnsi="Courier New" w:cs="Courier New" w:hint="default"/>
      </w:rPr>
    </w:lvl>
    <w:lvl w:ilvl="2" w:tplc="041A0005">
      <w:start w:val="1"/>
      <w:numFmt w:val="bullet"/>
      <w:lvlText w:val=""/>
      <w:lvlJc w:val="left"/>
      <w:pPr>
        <w:ind w:left="2520" w:hanging="360"/>
      </w:pPr>
      <w:rPr>
        <w:rFonts w:ascii="Wingdings" w:hAnsi="Wingdings" w:hint="default"/>
      </w:rPr>
    </w:lvl>
    <w:lvl w:ilvl="3" w:tplc="041A0001">
      <w:start w:val="1"/>
      <w:numFmt w:val="bullet"/>
      <w:lvlText w:val=""/>
      <w:lvlJc w:val="left"/>
      <w:pPr>
        <w:ind w:left="3240" w:hanging="360"/>
      </w:pPr>
      <w:rPr>
        <w:rFonts w:ascii="Symbol" w:hAnsi="Symbol" w:hint="default"/>
      </w:rPr>
    </w:lvl>
    <w:lvl w:ilvl="4" w:tplc="041A0003">
      <w:start w:val="1"/>
      <w:numFmt w:val="bullet"/>
      <w:lvlText w:val="o"/>
      <w:lvlJc w:val="left"/>
      <w:pPr>
        <w:ind w:left="3960" w:hanging="360"/>
      </w:pPr>
      <w:rPr>
        <w:rFonts w:ascii="Courier New" w:hAnsi="Courier New" w:cs="Courier New" w:hint="default"/>
      </w:rPr>
    </w:lvl>
    <w:lvl w:ilvl="5" w:tplc="041A0005">
      <w:start w:val="1"/>
      <w:numFmt w:val="bullet"/>
      <w:lvlText w:val=""/>
      <w:lvlJc w:val="left"/>
      <w:pPr>
        <w:ind w:left="4680" w:hanging="360"/>
      </w:pPr>
      <w:rPr>
        <w:rFonts w:ascii="Wingdings" w:hAnsi="Wingdings" w:hint="default"/>
      </w:rPr>
    </w:lvl>
    <w:lvl w:ilvl="6" w:tplc="041A0001">
      <w:start w:val="1"/>
      <w:numFmt w:val="bullet"/>
      <w:lvlText w:val=""/>
      <w:lvlJc w:val="left"/>
      <w:pPr>
        <w:ind w:left="5400" w:hanging="360"/>
      </w:pPr>
      <w:rPr>
        <w:rFonts w:ascii="Symbol" w:hAnsi="Symbol" w:hint="default"/>
      </w:rPr>
    </w:lvl>
    <w:lvl w:ilvl="7" w:tplc="041A0003">
      <w:start w:val="1"/>
      <w:numFmt w:val="bullet"/>
      <w:lvlText w:val="o"/>
      <w:lvlJc w:val="left"/>
      <w:pPr>
        <w:ind w:left="6120" w:hanging="360"/>
      </w:pPr>
      <w:rPr>
        <w:rFonts w:ascii="Courier New" w:hAnsi="Courier New" w:cs="Courier New" w:hint="default"/>
      </w:rPr>
    </w:lvl>
    <w:lvl w:ilvl="8" w:tplc="041A0005">
      <w:start w:val="1"/>
      <w:numFmt w:val="bullet"/>
      <w:lvlText w:val=""/>
      <w:lvlJc w:val="left"/>
      <w:pPr>
        <w:ind w:left="6840" w:hanging="360"/>
      </w:pPr>
      <w:rPr>
        <w:rFonts w:ascii="Wingdings" w:hAnsi="Wingdings" w:hint="default"/>
      </w:rPr>
    </w:lvl>
  </w:abstractNum>
  <w:abstractNum w:abstractNumId="5" w15:restartNumberingAfterBreak="0">
    <w:nsid w:val="448E2EEA"/>
    <w:multiLevelType w:val="hybridMultilevel"/>
    <w:tmpl w:val="A9800C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47F96843"/>
    <w:multiLevelType w:val="hybridMultilevel"/>
    <w:tmpl w:val="E7FE85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A3505E7"/>
    <w:multiLevelType w:val="hybridMultilevel"/>
    <w:tmpl w:val="E7FE85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4B500BB0"/>
    <w:multiLevelType w:val="hybridMultilevel"/>
    <w:tmpl w:val="E7FE85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D5F6F18"/>
    <w:multiLevelType w:val="hybridMultilevel"/>
    <w:tmpl w:val="5464E17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5DC05B3A"/>
    <w:multiLevelType w:val="hybridMultilevel"/>
    <w:tmpl w:val="4312555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DF83C22"/>
    <w:multiLevelType w:val="hybridMultilevel"/>
    <w:tmpl w:val="4312555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63AC7A76"/>
    <w:multiLevelType w:val="hybridMultilevel"/>
    <w:tmpl w:val="5D1A2E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4D221D6"/>
    <w:multiLevelType w:val="hybridMultilevel"/>
    <w:tmpl w:val="937218F0"/>
    <w:lvl w:ilvl="0" w:tplc="183E6248">
      <w:start w:val="1"/>
      <w:numFmt w:val="decimal"/>
      <w:lvlText w:val="%1."/>
      <w:lvlJc w:val="left"/>
      <w:pPr>
        <w:ind w:left="720" w:hanging="360"/>
      </w:pPr>
      <w:rPr>
        <w:rFonts w:ascii="Times New Roman" w:eastAsiaTheme="minorHAnsi"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67C07315"/>
    <w:multiLevelType w:val="hybridMultilevel"/>
    <w:tmpl w:val="E7FE85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71A64D64"/>
    <w:multiLevelType w:val="hybridMultilevel"/>
    <w:tmpl w:val="0EB828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744F4B22"/>
    <w:multiLevelType w:val="hybridMultilevel"/>
    <w:tmpl w:val="E7FE85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5AD377B"/>
    <w:multiLevelType w:val="hybridMultilevel"/>
    <w:tmpl w:val="4B0A313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77F83C64"/>
    <w:multiLevelType w:val="hybridMultilevel"/>
    <w:tmpl w:val="8940E5F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79795C56"/>
    <w:multiLevelType w:val="hybridMultilevel"/>
    <w:tmpl w:val="6F885068"/>
    <w:lvl w:ilvl="0" w:tplc="376C78B6">
      <w:start w:val="1"/>
      <w:numFmt w:val="bullet"/>
      <w:lvlText w:val="-"/>
      <w:lvlJc w:val="left"/>
      <w:pPr>
        <w:ind w:left="1080" w:hanging="360"/>
      </w:pPr>
      <w:rPr>
        <w:rFonts w:ascii="Times New Roman" w:eastAsiaTheme="minorHAns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0" w15:restartNumberingAfterBreak="0">
    <w:nsid w:val="7B820C4C"/>
    <w:multiLevelType w:val="hybridMultilevel"/>
    <w:tmpl w:val="E7FE85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7C70298E"/>
    <w:multiLevelType w:val="hybridMultilevel"/>
    <w:tmpl w:val="3F30916C"/>
    <w:lvl w:ilvl="0" w:tplc="E97A8734">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8"/>
  </w:num>
  <w:num w:numId="2">
    <w:abstractNumId w:val="14"/>
  </w:num>
  <w:num w:numId="3">
    <w:abstractNumId w:val="7"/>
  </w:num>
  <w:num w:numId="4">
    <w:abstractNumId w:val="20"/>
  </w:num>
  <w:num w:numId="5">
    <w:abstractNumId w:val="15"/>
  </w:num>
  <w:num w:numId="6">
    <w:abstractNumId w:val="18"/>
  </w:num>
  <w:num w:numId="7">
    <w:abstractNumId w:val="17"/>
  </w:num>
  <w:num w:numId="8">
    <w:abstractNumId w:val="3"/>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2"/>
  </w:num>
  <w:num w:numId="12">
    <w:abstractNumId w:val="21"/>
  </w:num>
  <w:num w:numId="13">
    <w:abstractNumId w:val="16"/>
  </w:num>
  <w:num w:numId="14">
    <w:abstractNumId w:val="12"/>
  </w:num>
  <w:num w:numId="15">
    <w:abstractNumId w:val="6"/>
  </w:num>
  <w:num w:numId="16">
    <w:abstractNumId w:val="11"/>
  </w:num>
  <w:num w:numId="17">
    <w:abstractNumId w:val="1"/>
  </w:num>
  <w:num w:numId="18">
    <w:abstractNumId w:val="5"/>
  </w:num>
  <w:num w:numId="19">
    <w:abstractNumId w:val="10"/>
  </w:num>
  <w:num w:numId="20">
    <w:abstractNumId w:val="19"/>
  </w:num>
  <w:num w:numId="21">
    <w:abstractNumId w:val="13"/>
  </w:num>
  <w:num w:numId="2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C01"/>
    <w:rsid w:val="000544CB"/>
    <w:rsid w:val="00065A95"/>
    <w:rsid w:val="00183D15"/>
    <w:rsid w:val="001C4ADF"/>
    <w:rsid w:val="001C7E9F"/>
    <w:rsid w:val="002323DD"/>
    <w:rsid w:val="002371C3"/>
    <w:rsid w:val="0027392D"/>
    <w:rsid w:val="002A1EC4"/>
    <w:rsid w:val="002E23E8"/>
    <w:rsid w:val="00332AA8"/>
    <w:rsid w:val="00356AF4"/>
    <w:rsid w:val="003A1B8A"/>
    <w:rsid w:val="003F59A8"/>
    <w:rsid w:val="003F63D8"/>
    <w:rsid w:val="004519AD"/>
    <w:rsid w:val="0047121F"/>
    <w:rsid w:val="00477945"/>
    <w:rsid w:val="004A5A49"/>
    <w:rsid w:val="004D40B9"/>
    <w:rsid w:val="00530AAE"/>
    <w:rsid w:val="005C7AAC"/>
    <w:rsid w:val="005E1B0F"/>
    <w:rsid w:val="006015AB"/>
    <w:rsid w:val="00621E14"/>
    <w:rsid w:val="006D7F93"/>
    <w:rsid w:val="006E1C01"/>
    <w:rsid w:val="00714623"/>
    <w:rsid w:val="00750440"/>
    <w:rsid w:val="00777105"/>
    <w:rsid w:val="00794817"/>
    <w:rsid w:val="007B57AD"/>
    <w:rsid w:val="00842BA4"/>
    <w:rsid w:val="008D1CB6"/>
    <w:rsid w:val="00912E5B"/>
    <w:rsid w:val="0093030D"/>
    <w:rsid w:val="00961093"/>
    <w:rsid w:val="00967D71"/>
    <w:rsid w:val="009B4198"/>
    <w:rsid w:val="009B47FE"/>
    <w:rsid w:val="009D2CF9"/>
    <w:rsid w:val="009F5C76"/>
    <w:rsid w:val="00A14AAC"/>
    <w:rsid w:val="00A3712E"/>
    <w:rsid w:val="00AB56D3"/>
    <w:rsid w:val="00AC16A5"/>
    <w:rsid w:val="00AC3262"/>
    <w:rsid w:val="00AE422E"/>
    <w:rsid w:val="00B0222C"/>
    <w:rsid w:val="00B35D80"/>
    <w:rsid w:val="00B64C70"/>
    <w:rsid w:val="00B726C2"/>
    <w:rsid w:val="00B76D5D"/>
    <w:rsid w:val="00B8452F"/>
    <w:rsid w:val="00BA492C"/>
    <w:rsid w:val="00BD32B9"/>
    <w:rsid w:val="00BD46EF"/>
    <w:rsid w:val="00BF4EF4"/>
    <w:rsid w:val="00C71CE9"/>
    <w:rsid w:val="00C81C41"/>
    <w:rsid w:val="00C86406"/>
    <w:rsid w:val="00C9058F"/>
    <w:rsid w:val="00CD2165"/>
    <w:rsid w:val="00CE5C4B"/>
    <w:rsid w:val="00D47DDF"/>
    <w:rsid w:val="00DA1A82"/>
    <w:rsid w:val="00DE4F62"/>
    <w:rsid w:val="00E94BEE"/>
    <w:rsid w:val="00EB0C76"/>
    <w:rsid w:val="00F01B12"/>
    <w:rsid w:val="00F06BAB"/>
    <w:rsid w:val="00F2293F"/>
    <w:rsid w:val="00F35542"/>
    <w:rsid w:val="00F665D1"/>
    <w:rsid w:val="00F67423"/>
    <w:rsid w:val="00FA03B1"/>
    <w:rsid w:val="00FD6422"/>
    <w:rsid w:val="00FF154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96AFD"/>
  <w15:chartTrackingRefBased/>
  <w15:docId w15:val="{B0257D6A-A66D-4C43-808C-49E4E6654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C01"/>
  </w:style>
  <w:style w:type="paragraph" w:styleId="Heading1">
    <w:name w:val="heading 1"/>
    <w:basedOn w:val="Normal"/>
    <w:next w:val="Normal"/>
    <w:link w:val="Heading1Char"/>
    <w:uiPriority w:val="9"/>
    <w:qFormat/>
    <w:rsid w:val="00EB0C7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422E"/>
    <w:pPr>
      <w:ind w:left="720"/>
      <w:contextualSpacing/>
    </w:pPr>
  </w:style>
  <w:style w:type="paragraph" w:styleId="NoSpacing">
    <w:name w:val="No Spacing"/>
    <w:uiPriority w:val="1"/>
    <w:qFormat/>
    <w:rsid w:val="00714623"/>
    <w:pPr>
      <w:spacing w:after="0" w:line="240" w:lineRule="auto"/>
    </w:pPr>
  </w:style>
  <w:style w:type="paragraph" w:styleId="BodyText2">
    <w:name w:val="Body Text 2"/>
    <w:basedOn w:val="Normal"/>
    <w:link w:val="BodyText2Char"/>
    <w:rsid w:val="004A5A49"/>
    <w:pPr>
      <w:spacing w:after="0" w:line="240" w:lineRule="auto"/>
      <w:jc w:val="both"/>
    </w:pPr>
    <w:rPr>
      <w:rFonts w:ascii="Times New Roman" w:eastAsia="Times New Roman" w:hAnsi="Times New Roman" w:cs="Times New Roman"/>
      <w:color w:val="000000"/>
      <w:sz w:val="24"/>
      <w:szCs w:val="24"/>
    </w:rPr>
  </w:style>
  <w:style w:type="character" w:customStyle="1" w:styleId="BodyText2Char">
    <w:name w:val="Body Text 2 Char"/>
    <w:basedOn w:val="DefaultParagraphFont"/>
    <w:link w:val="BodyText2"/>
    <w:rsid w:val="004A5A49"/>
    <w:rPr>
      <w:rFonts w:ascii="Times New Roman" w:eastAsia="Times New Roman" w:hAnsi="Times New Roman" w:cs="Times New Roman"/>
      <w:color w:val="000000"/>
      <w:sz w:val="24"/>
      <w:szCs w:val="24"/>
    </w:rPr>
  </w:style>
  <w:style w:type="paragraph" w:styleId="BalloonText">
    <w:name w:val="Balloon Text"/>
    <w:basedOn w:val="Normal"/>
    <w:link w:val="BalloonTextChar"/>
    <w:rsid w:val="004A5A49"/>
    <w:pPr>
      <w:spacing w:after="0" w:line="240" w:lineRule="auto"/>
    </w:pPr>
    <w:rPr>
      <w:rFonts w:ascii="Segoe UI" w:eastAsia="Times New Roman" w:hAnsi="Segoe UI" w:cs="Segoe UI"/>
      <w:color w:val="000000"/>
      <w:sz w:val="18"/>
      <w:szCs w:val="18"/>
    </w:rPr>
  </w:style>
  <w:style w:type="character" w:customStyle="1" w:styleId="BalloonTextChar">
    <w:name w:val="Balloon Text Char"/>
    <w:basedOn w:val="DefaultParagraphFont"/>
    <w:link w:val="BalloonText"/>
    <w:rsid w:val="004A5A49"/>
    <w:rPr>
      <w:rFonts w:ascii="Segoe UI" w:eastAsia="Times New Roman" w:hAnsi="Segoe UI" w:cs="Segoe UI"/>
      <w:color w:val="000000"/>
      <w:sz w:val="18"/>
      <w:szCs w:val="18"/>
    </w:rPr>
  </w:style>
  <w:style w:type="paragraph" w:styleId="Header">
    <w:name w:val="header"/>
    <w:basedOn w:val="Normal"/>
    <w:link w:val="HeaderChar"/>
    <w:rsid w:val="004A5A49"/>
    <w:pPr>
      <w:tabs>
        <w:tab w:val="center" w:pos="4536"/>
        <w:tab w:val="right" w:pos="9072"/>
      </w:tabs>
      <w:spacing w:after="0" w:line="240" w:lineRule="auto"/>
    </w:pPr>
    <w:rPr>
      <w:rFonts w:ascii="Times New Roman" w:eastAsia="Times New Roman" w:hAnsi="Times New Roman" w:cs="Times New Roman"/>
      <w:color w:val="000000"/>
      <w:sz w:val="24"/>
      <w:szCs w:val="20"/>
    </w:rPr>
  </w:style>
  <w:style w:type="character" w:customStyle="1" w:styleId="HeaderChar">
    <w:name w:val="Header Char"/>
    <w:basedOn w:val="DefaultParagraphFont"/>
    <w:link w:val="Header"/>
    <w:rsid w:val="004A5A49"/>
    <w:rPr>
      <w:rFonts w:ascii="Times New Roman" w:eastAsia="Times New Roman" w:hAnsi="Times New Roman" w:cs="Times New Roman"/>
      <w:color w:val="000000"/>
      <w:sz w:val="24"/>
      <w:szCs w:val="20"/>
    </w:rPr>
  </w:style>
  <w:style w:type="paragraph" w:styleId="Footer">
    <w:name w:val="footer"/>
    <w:basedOn w:val="Normal"/>
    <w:link w:val="FooterChar"/>
    <w:rsid w:val="004A5A49"/>
    <w:pPr>
      <w:tabs>
        <w:tab w:val="center" w:pos="4536"/>
        <w:tab w:val="right" w:pos="9072"/>
      </w:tabs>
      <w:spacing w:after="0" w:line="240" w:lineRule="auto"/>
    </w:pPr>
    <w:rPr>
      <w:rFonts w:ascii="Times New Roman" w:eastAsia="Times New Roman" w:hAnsi="Times New Roman" w:cs="Times New Roman"/>
      <w:color w:val="000000"/>
      <w:sz w:val="24"/>
      <w:szCs w:val="20"/>
    </w:rPr>
  </w:style>
  <w:style w:type="character" w:customStyle="1" w:styleId="FooterChar">
    <w:name w:val="Footer Char"/>
    <w:basedOn w:val="DefaultParagraphFont"/>
    <w:link w:val="Footer"/>
    <w:rsid w:val="004A5A49"/>
    <w:rPr>
      <w:rFonts w:ascii="Times New Roman" w:eastAsia="Times New Roman" w:hAnsi="Times New Roman" w:cs="Times New Roman"/>
      <w:color w:val="000000"/>
      <w:sz w:val="24"/>
      <w:szCs w:val="20"/>
    </w:rPr>
  </w:style>
  <w:style w:type="character" w:customStyle="1" w:styleId="Heading1Char">
    <w:name w:val="Heading 1 Char"/>
    <w:basedOn w:val="DefaultParagraphFont"/>
    <w:link w:val="Heading1"/>
    <w:uiPriority w:val="9"/>
    <w:rsid w:val="00EB0C7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73856">
      <w:bodyDiv w:val="1"/>
      <w:marLeft w:val="0"/>
      <w:marRight w:val="0"/>
      <w:marTop w:val="0"/>
      <w:marBottom w:val="0"/>
      <w:divBdr>
        <w:top w:val="none" w:sz="0" w:space="0" w:color="auto"/>
        <w:left w:val="none" w:sz="0" w:space="0" w:color="auto"/>
        <w:bottom w:val="none" w:sz="0" w:space="0" w:color="auto"/>
        <w:right w:val="none" w:sz="0" w:space="0" w:color="auto"/>
      </w:divBdr>
    </w:div>
    <w:div w:id="135732065">
      <w:bodyDiv w:val="1"/>
      <w:marLeft w:val="0"/>
      <w:marRight w:val="0"/>
      <w:marTop w:val="0"/>
      <w:marBottom w:val="0"/>
      <w:divBdr>
        <w:top w:val="none" w:sz="0" w:space="0" w:color="auto"/>
        <w:left w:val="none" w:sz="0" w:space="0" w:color="auto"/>
        <w:bottom w:val="none" w:sz="0" w:space="0" w:color="auto"/>
        <w:right w:val="none" w:sz="0" w:space="0" w:color="auto"/>
      </w:divBdr>
    </w:div>
    <w:div w:id="188560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3054</TotalTime>
  <Pages>6</Pages>
  <Words>1765</Words>
  <Characters>10066</Characters>
  <Application>Microsoft Office Word</Application>
  <DocSecurity>0</DocSecurity>
  <Lines>83</Lines>
  <Paragraphs>23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Petar Vukelić</dc:creator>
  <cp:keywords/>
  <dc:description/>
  <cp:lastModifiedBy>Stjepan Tomislav Križanić</cp:lastModifiedBy>
  <cp:revision>53</cp:revision>
  <cp:lastPrinted>2023-07-07T08:44:00Z</cp:lastPrinted>
  <dcterms:created xsi:type="dcterms:W3CDTF">2022-12-07T12:11:00Z</dcterms:created>
  <dcterms:modified xsi:type="dcterms:W3CDTF">2023-09-18T13:30:00Z</dcterms:modified>
</cp:coreProperties>
</file>