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1749CC" w:rsidRDefault="00F72DD1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1749CC" w:rsidRDefault="00C04A97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34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1749CC" w:rsidRDefault="008E45F4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C04A97">
        <w:rPr>
          <w:rFonts w:ascii="Times New Roman" w:hAnsi="Times New Roman" w:cs="Times New Roman"/>
          <w:b/>
          <w:sz w:val="24"/>
          <w:szCs w:val="24"/>
          <w:lang w:val="hr-HR"/>
        </w:rPr>
        <w:t>21. ožujka</w:t>
      </w:r>
      <w:r w:rsidR="00BF09F2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Default="0006585E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749C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749C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1749CC">
        <w:rPr>
          <w:rFonts w:ascii="Times New Roman" w:hAnsi="Times New Roman" w:cs="Times New Roman"/>
          <w:b/>
          <w:sz w:val="24"/>
          <w:szCs w:val="24"/>
          <w:lang w:val="hr-HR"/>
        </w:rPr>
        <w:t>,00 sati</w:t>
      </w: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72DD1" w:rsidRPr="001749CC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6585E" w:rsidRPr="001749CC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755BCE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1749CC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1749CC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Katarina Budak 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Default="0006585E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1749CC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Pr="001749CC" w:rsidRDefault="00F72DD1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1749C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2E2FB8">
        <w:rPr>
          <w:rFonts w:ascii="Times New Roman" w:hAnsi="Times New Roman" w:cs="Times New Roman"/>
          <w:sz w:val="24"/>
          <w:szCs w:val="24"/>
          <w:lang w:val="hr-HR"/>
        </w:rPr>
        <w:t>valjano odlučivati, te otvara 34</w:t>
      </w:r>
      <w:r w:rsidR="00AC5FEB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1749CC" w:rsidRDefault="005D17A0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1749C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C04A97">
        <w:rPr>
          <w:rFonts w:ascii="Times New Roman" w:hAnsi="Times New Roman" w:cs="Times New Roman"/>
          <w:sz w:val="24"/>
          <w:szCs w:val="24"/>
          <w:lang w:val="hr-HR"/>
        </w:rPr>
        <w:t>jeće prihvaća tekst zapisnika 33</w:t>
      </w:r>
      <w:r w:rsidR="001E5B59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C04A97">
        <w:rPr>
          <w:rFonts w:ascii="Times New Roman" w:hAnsi="Times New Roman" w:cs="Times New Roman"/>
          <w:sz w:val="24"/>
          <w:szCs w:val="24"/>
          <w:lang w:val="hr-HR"/>
        </w:rPr>
        <w:t>27. veljače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1749CC" w:rsidRDefault="007C4736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C35134"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prihvaća</w:t>
      </w:r>
      <w:r w:rsidR="00755BCE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8751C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19033F" w:rsidRPr="001749CC" w:rsidRDefault="0019033F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66621D" w:rsidRPr="0066621D" w:rsidRDefault="0066621D" w:rsidP="0066621D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6621D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čišćenje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slivnog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kanala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Ivanovićevoj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6621D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6662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6621D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66621D">
        <w:rPr>
          <w:rFonts w:ascii="Times New Roman" w:hAnsi="Times New Roman" w:cs="Times New Roman"/>
          <w:i/>
          <w:sz w:val="24"/>
          <w:szCs w:val="24"/>
        </w:rPr>
        <w:t>;</w:t>
      </w:r>
    </w:p>
    <w:p w:rsidR="0066621D" w:rsidRDefault="0066621D" w:rsidP="0066621D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6621D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uređivanje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puta k.č.br.13142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Novo – </w:t>
      </w:r>
      <w:proofErr w:type="spellStart"/>
      <w:r w:rsidRPr="0066621D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6662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6621D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66621D">
        <w:rPr>
          <w:rFonts w:ascii="Times New Roman" w:hAnsi="Times New Roman" w:cs="Times New Roman"/>
          <w:i/>
          <w:sz w:val="24"/>
          <w:szCs w:val="24"/>
        </w:rPr>
        <w:t>;</w:t>
      </w:r>
    </w:p>
    <w:p w:rsidR="0066621D" w:rsidRPr="0066621D" w:rsidRDefault="0066621D" w:rsidP="0066621D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preimenovanja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stajališta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ZET-a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davanje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mišljenja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66621D" w:rsidRPr="0066621D" w:rsidRDefault="0066621D" w:rsidP="0066621D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6621D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21D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66621D">
        <w:rPr>
          <w:rFonts w:ascii="Times New Roman" w:hAnsi="Times New Roman" w:cs="Times New Roman"/>
          <w:sz w:val="24"/>
          <w:szCs w:val="24"/>
        </w:rPr>
        <w:t>.</w:t>
      </w:r>
    </w:p>
    <w:p w:rsidR="00094B54" w:rsidRPr="0066621D" w:rsidRDefault="00094B54" w:rsidP="001749CC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4D3ADD" w:rsidRPr="001749CC" w:rsidRDefault="00251EEE" w:rsidP="001749C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b/>
          <w:sz w:val="24"/>
          <w:szCs w:val="24"/>
          <w:lang w:val="hr-HR"/>
        </w:rPr>
        <w:t>Pr</w:t>
      </w:r>
      <w:r w:rsidR="00C63596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ijedlog </w:t>
      </w:r>
      <w:r w:rsidR="0066621D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čišćenje slivnog kanala u </w:t>
      </w:r>
      <w:proofErr w:type="spellStart"/>
      <w:r w:rsidR="0066621D">
        <w:rPr>
          <w:rFonts w:ascii="Times New Roman" w:hAnsi="Times New Roman" w:cs="Times New Roman"/>
          <w:b/>
          <w:sz w:val="24"/>
          <w:szCs w:val="24"/>
          <w:lang w:val="hr-HR"/>
        </w:rPr>
        <w:t>Ivanovićevoj</w:t>
      </w:r>
      <w:proofErr w:type="spellEnd"/>
      <w:r w:rsidR="0066621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ulici</w:t>
      </w:r>
    </w:p>
    <w:p w:rsidR="00203F10" w:rsidRPr="001749CC" w:rsidRDefault="000C2758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4D3ADD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4ED8" w:rsidRPr="001749CC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 w:rsidRPr="001749CC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FF19E2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F19E2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rasprave, 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>Vijeće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03F10"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66621D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203F10" w:rsidRDefault="00203F1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203F10" w:rsidRPr="001749CC" w:rsidRDefault="00203F1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4B5501" w:rsidRDefault="0066621D" w:rsidP="008A4861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 xml:space="preserve">I/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čišćenje slivnog kanala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</w:t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 xml:space="preserve"> od kbr.36 do kbr.48 na način da se isti očisti bagerom i ponovno formira kanal.</w:t>
      </w:r>
    </w:p>
    <w:p w:rsidR="0066621D" w:rsidRPr="00EC52F5" w:rsidRDefault="0066621D" w:rsidP="0066621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 xml:space="preserve">II/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radi otežanog protoka oborinskih voda, obzirom na nagomilano </w:t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 xml:space="preserve">granje, </w:t>
      </w:r>
      <w:r>
        <w:rPr>
          <w:rFonts w:ascii="Times New Roman" w:hAnsi="Times New Roman" w:cs="Times New Roman"/>
          <w:sz w:val="24"/>
          <w:szCs w:val="24"/>
          <w:lang w:val="hr-HR"/>
        </w:rPr>
        <w:t>lišće i zemlju u slivnom kanalu, radi čega dolazi do izlijevanja vode po prometnici.</w:t>
      </w:r>
    </w:p>
    <w:p w:rsidR="00EC52F5" w:rsidRDefault="004B550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EC52F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</w:t>
      </w:r>
    </w:p>
    <w:p w:rsidR="004D3ADD" w:rsidRPr="00EC52F5" w:rsidRDefault="00D17487" w:rsidP="00EC52F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AB1F9A" w:rsidRPr="00EC52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</w:t>
      </w:r>
      <w:r w:rsidR="0066621D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uređivanje puta k.č.br.13142 k.o. </w:t>
      </w:r>
      <w:proofErr w:type="spellStart"/>
      <w:r w:rsidR="0066621D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66621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:rsidR="00EC52F5" w:rsidRPr="00EC52F5" w:rsidRDefault="0066621D" w:rsidP="0066621D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Nakon provedene rasprave, Vijeće jednoglasno donosi</w:t>
      </w:r>
    </w:p>
    <w:p w:rsidR="00EC52F5" w:rsidRPr="00EC52F5" w:rsidRDefault="00EC52F5" w:rsidP="00EC52F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</w:p>
    <w:p w:rsidR="00EC52F5" w:rsidRDefault="00EC52F5" w:rsidP="00EC52F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</w:pPr>
      <w:r w:rsidRPr="00EC52F5"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  <w:t>ZAKLJUČAK</w:t>
      </w:r>
    </w:p>
    <w:p w:rsidR="00B1761E" w:rsidRDefault="00B1761E" w:rsidP="00EC52F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</w:pPr>
    </w:p>
    <w:p w:rsidR="00B1761E" w:rsidRDefault="00B1761E" w:rsidP="00B1761E">
      <w:pPr>
        <w:pStyle w:val="Odlomakpopisa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Predlaže se uređivanje puta k.č.br.13142 k.o.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Čučerje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Novo </w:t>
      </w:r>
      <w:r w:rsidR="00B52056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te privođenje puta njegovoj svrsi.</w:t>
      </w:r>
    </w:p>
    <w:p w:rsidR="00B1761E" w:rsidRDefault="00B1761E" w:rsidP="00B1761E">
      <w:pPr>
        <w:pStyle w:val="Odlomakpopisa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lastRenderedPageBreak/>
        <w:t xml:space="preserve">Gore navedeni put je uslijed erozije tla uz potok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Čučerska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Reka gotovo nepostojeći, pa je građanima i vlasnici okolnih parcela zbog navedenoga onemogućen pristup njihovim zemljištima.</w:t>
      </w:r>
    </w:p>
    <w:p w:rsidR="00B1761E" w:rsidRDefault="00B1761E" w:rsidP="00B1761E">
      <w:pPr>
        <w:pStyle w:val="Odlomakpopisa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Vijeće predlaže zatražiti od Hrvatskih voda hitno vraća</w:t>
      </w:r>
      <w:r w:rsidR="00B52056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nje toka </w:t>
      </w:r>
      <w:proofErr w:type="spellStart"/>
      <w:r w:rsidR="00B52056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Čučerske</w:t>
      </w:r>
      <w:proofErr w:type="spellEnd"/>
      <w:r w:rsidR="00B52056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Reke u njegovo 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prvobitno stanje odnosno sanaciju obalnog dijela te vraćanje puta k.č.br.13142 k</w:t>
      </w:r>
      <w:r w:rsidR="008A4861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.o. </w:t>
      </w:r>
      <w:proofErr w:type="spellStart"/>
      <w:r w:rsidR="008A4861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Čučerje</w:t>
      </w:r>
      <w:proofErr w:type="spellEnd"/>
      <w:r w:rsidR="008A4861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Novo njegovoj svrsi, budući Vijeće Mjesnog odbora Da</w:t>
      </w:r>
      <w:r w:rsidR="00544129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nkovec planira na navedenoj čestici</w:t>
      </w:r>
      <w:bookmarkStart w:id="0" w:name="_GoBack"/>
      <w:bookmarkEnd w:id="0"/>
      <w:r w:rsidR="008A4861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izgradnju vodoopskrbne mreže i sustava odvodnje.</w:t>
      </w:r>
    </w:p>
    <w:p w:rsidR="00B1761E" w:rsidRPr="00B1761E" w:rsidRDefault="00B1761E" w:rsidP="00B1761E">
      <w:pPr>
        <w:pStyle w:val="Odlomakpopisa"/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</w:p>
    <w:p w:rsidR="008751C8" w:rsidRPr="00EC52F5" w:rsidRDefault="008751C8" w:rsidP="001749CC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b/>
          <w:sz w:val="24"/>
          <w:szCs w:val="24"/>
          <w:lang w:val="hr-HR"/>
        </w:rPr>
        <w:t>Ad 3</w:t>
      </w:r>
      <w:r w:rsidR="008A131F" w:rsidRPr="00EC52F5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Prijedlog </w:t>
      </w:r>
      <w:r w:rsidR="00B1761E">
        <w:rPr>
          <w:rFonts w:ascii="Times New Roman" w:hAnsi="Times New Roman" w:cs="Times New Roman"/>
          <w:b/>
          <w:sz w:val="24"/>
          <w:szCs w:val="24"/>
          <w:lang w:val="hr-HR"/>
        </w:rPr>
        <w:t>preimenovanja naziva stajališta ZET-a.</w:t>
      </w:r>
    </w:p>
    <w:p w:rsidR="00B1761E" w:rsidRDefault="00203F10" w:rsidP="00B176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8751C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1761E">
        <w:rPr>
          <w:rFonts w:ascii="Times New Roman" w:hAnsi="Times New Roman" w:cs="Times New Roman"/>
          <w:sz w:val="24"/>
          <w:szCs w:val="24"/>
          <w:lang w:val="hr-HR"/>
        </w:rPr>
        <w:t xml:space="preserve">Razmotren je prijedlog ZET-a o preimenovanju naziva stajališta ZET-a na području Gradske četvrti Gornja Dubrava. </w:t>
      </w:r>
    </w:p>
    <w:p w:rsidR="008751C8" w:rsidRPr="001749CC" w:rsidRDefault="00B1761E" w:rsidP="00B1761E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8751C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akon rasprave, Vijećnici </w:t>
      </w:r>
      <w:r w:rsidR="00203F10" w:rsidRPr="00EC52F5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donose </w:t>
      </w:r>
    </w:p>
    <w:p w:rsidR="00EC52F5" w:rsidRDefault="00EC52F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C52F5" w:rsidRDefault="00203F10" w:rsidP="00EC52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C52F5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EC52F5" w:rsidRDefault="00EC52F5" w:rsidP="00EC52F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751C8" w:rsidRDefault="00A34B3D" w:rsidP="00B1761E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Daje se pozitivno mišljenje na prijedlog ZET-a za preimenovanje naziva stajališta ZET-a na području Gradske četvrti Gornja Dubrava.</w:t>
      </w:r>
    </w:p>
    <w:p w:rsidR="004774D4" w:rsidRDefault="004774D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8F1B45" w:rsidRPr="001749CC" w:rsidRDefault="008F1B4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71FFE" w:rsidRDefault="00115B2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B1761E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DF1FA8" w:rsidRPr="001749CC">
        <w:rPr>
          <w:rFonts w:ascii="Times New Roman" w:hAnsi="Times New Roman" w:cs="Times New Roman"/>
          <w:sz w:val="24"/>
          <w:szCs w:val="24"/>
          <w:lang w:val="hr-HR"/>
        </w:rPr>
        <w:t>:20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E4350C" w:rsidRDefault="00B1761E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KLASA:024-08/24-003/614</w:t>
      </w:r>
    </w:p>
    <w:p w:rsidR="00E4350C" w:rsidRDefault="00E4350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URBROJ:251-13-11-5/009-24-2</w:t>
      </w:r>
    </w:p>
    <w:p w:rsidR="00601EBC" w:rsidRPr="001749CC" w:rsidRDefault="00A67248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DF1FA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1761E">
        <w:rPr>
          <w:rFonts w:ascii="Times New Roman" w:hAnsi="Times New Roman" w:cs="Times New Roman"/>
          <w:sz w:val="24"/>
          <w:szCs w:val="24"/>
          <w:lang w:val="hr-HR"/>
        </w:rPr>
        <w:t>21. ožujka</w:t>
      </w:r>
      <w:r w:rsidR="00D90D67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601EBC" w:rsidRPr="001749CC" w:rsidRDefault="00601EB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601EBC" w:rsidRPr="001749CC" w:rsidRDefault="00601EB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</w:t>
      </w:r>
    </w:p>
    <w:p w:rsidR="00E4350C" w:rsidRDefault="00E4350C" w:rsidP="00E4350C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</w:t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Predsjednik Vijeća </w:t>
      </w:r>
    </w:p>
    <w:p w:rsidR="0092048C" w:rsidRPr="001749CC" w:rsidRDefault="00E4350C" w:rsidP="00E4350C">
      <w:pPr>
        <w:pStyle w:val="Bezproreda"/>
        <w:ind w:left="576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Mjesnog odbora 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  <w:r w:rsidR="0092048C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Pr="001749CC" w:rsidRDefault="0092048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:rsidR="005D17A0" w:rsidRPr="001749CC" w:rsidRDefault="005D17A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297223A7"/>
    <w:multiLevelType w:val="hybridMultilevel"/>
    <w:tmpl w:val="FA261E86"/>
    <w:lvl w:ilvl="0" w:tplc="5D32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F554ED"/>
    <w:multiLevelType w:val="hybridMultilevel"/>
    <w:tmpl w:val="F07A32DC"/>
    <w:lvl w:ilvl="0" w:tplc="12B87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3FA"/>
    <w:multiLevelType w:val="hybridMultilevel"/>
    <w:tmpl w:val="72F48056"/>
    <w:lvl w:ilvl="0" w:tplc="4E7C5A08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63FD2D2A"/>
    <w:multiLevelType w:val="hybridMultilevel"/>
    <w:tmpl w:val="860ABCEE"/>
    <w:lvl w:ilvl="0" w:tplc="D4543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BF43AB"/>
    <w:multiLevelType w:val="hybridMultilevel"/>
    <w:tmpl w:val="C66EF3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13D32"/>
    <w:multiLevelType w:val="hybridMultilevel"/>
    <w:tmpl w:val="727EE2BA"/>
    <w:lvl w:ilvl="0" w:tplc="DC544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4050EF"/>
    <w:multiLevelType w:val="hybridMultilevel"/>
    <w:tmpl w:val="E044296A"/>
    <w:lvl w:ilvl="0" w:tplc="41A01F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3"/>
  </w:num>
  <w:num w:numId="10">
    <w:abstractNumId w:val="1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1C51"/>
    <w:rsid w:val="0001280B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49CC"/>
    <w:rsid w:val="001755A5"/>
    <w:rsid w:val="0019033F"/>
    <w:rsid w:val="001A0894"/>
    <w:rsid w:val="001A3DFF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E2FB8"/>
    <w:rsid w:val="002F3483"/>
    <w:rsid w:val="002F7EC0"/>
    <w:rsid w:val="00304A5A"/>
    <w:rsid w:val="003065BD"/>
    <w:rsid w:val="003365EE"/>
    <w:rsid w:val="00356D13"/>
    <w:rsid w:val="00356D1C"/>
    <w:rsid w:val="00385069"/>
    <w:rsid w:val="003C5D53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774D4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44129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32A8"/>
    <w:rsid w:val="00647E74"/>
    <w:rsid w:val="00660F7F"/>
    <w:rsid w:val="0066621D"/>
    <w:rsid w:val="00677523"/>
    <w:rsid w:val="0068207B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D4C4F"/>
    <w:rsid w:val="007E24B6"/>
    <w:rsid w:val="007F6EFB"/>
    <w:rsid w:val="00812A9D"/>
    <w:rsid w:val="00812B88"/>
    <w:rsid w:val="00822C96"/>
    <w:rsid w:val="008258D2"/>
    <w:rsid w:val="00845393"/>
    <w:rsid w:val="008751C8"/>
    <w:rsid w:val="0089645A"/>
    <w:rsid w:val="008A131F"/>
    <w:rsid w:val="008A4861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F3245"/>
    <w:rsid w:val="00A31919"/>
    <w:rsid w:val="00A34B3D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1761E"/>
    <w:rsid w:val="00B4696F"/>
    <w:rsid w:val="00B469A2"/>
    <w:rsid w:val="00B52056"/>
    <w:rsid w:val="00B73C5F"/>
    <w:rsid w:val="00BA4ADE"/>
    <w:rsid w:val="00BA4C70"/>
    <w:rsid w:val="00BA7DEB"/>
    <w:rsid w:val="00BB48CD"/>
    <w:rsid w:val="00BE26F5"/>
    <w:rsid w:val="00BE54E4"/>
    <w:rsid w:val="00BF09F2"/>
    <w:rsid w:val="00BF55D7"/>
    <w:rsid w:val="00BF63F4"/>
    <w:rsid w:val="00BF7CE2"/>
    <w:rsid w:val="00C04A97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F1FA8"/>
    <w:rsid w:val="00E3071E"/>
    <w:rsid w:val="00E34FBB"/>
    <w:rsid w:val="00E35C9C"/>
    <w:rsid w:val="00E4350C"/>
    <w:rsid w:val="00E53B84"/>
    <w:rsid w:val="00E6547F"/>
    <w:rsid w:val="00E679C0"/>
    <w:rsid w:val="00E71FFE"/>
    <w:rsid w:val="00E8130D"/>
    <w:rsid w:val="00EC52F5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D942"/>
  <w15:chartTrackingRefBased/>
  <w15:docId w15:val="{4EB520D3-4846-4720-8C84-67BD1F3C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32A74-B010-4F66-8586-F30FAA48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8</cp:revision>
  <cp:lastPrinted>2024-03-27T07:58:00Z</cp:lastPrinted>
  <dcterms:created xsi:type="dcterms:W3CDTF">2024-03-26T08:48:00Z</dcterms:created>
  <dcterms:modified xsi:type="dcterms:W3CDTF">2024-03-27T08:55:00Z</dcterms:modified>
</cp:coreProperties>
</file>