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166F" w:rsidRDefault="00E0597F">
      <w:pPr>
        <w:jc w:val="center"/>
        <w:rPr>
          <w:b/>
        </w:rPr>
      </w:pPr>
      <w:r>
        <w:rPr>
          <w:b/>
        </w:rPr>
        <w:t>Z A P I S N I K</w:t>
      </w:r>
    </w:p>
    <w:p w:rsidR="0099166F" w:rsidRDefault="0099166F">
      <w:pPr>
        <w:jc w:val="center"/>
        <w:rPr>
          <w:b/>
        </w:rPr>
      </w:pPr>
    </w:p>
    <w:p w:rsidR="0099166F" w:rsidRDefault="00E0597F">
      <w:pPr>
        <w:ind w:firstLine="708"/>
        <w:jc w:val="center"/>
      </w:pPr>
      <w:r>
        <w:rPr>
          <w:b/>
        </w:rPr>
        <w:t>3. sjednice Vijeća Mjesnog odbora  Dugave,</w:t>
      </w:r>
    </w:p>
    <w:p w:rsidR="00F131A6" w:rsidRDefault="00E0597F">
      <w:pPr>
        <w:ind w:firstLine="708"/>
        <w:jc w:val="center"/>
        <w:rPr>
          <w:b/>
        </w:rPr>
      </w:pPr>
      <w:r>
        <w:rPr>
          <w:b/>
        </w:rPr>
        <w:t>održane 19. kolovoza 2021.</w:t>
      </w:r>
      <w:r w:rsidR="00F131A6">
        <w:rPr>
          <w:b/>
        </w:rPr>
        <w:t xml:space="preserve"> u sjedištu Gradske četvrti Novi Zagreb – istok</w:t>
      </w:r>
      <w:r w:rsidR="00E45EC3">
        <w:rPr>
          <w:b/>
        </w:rPr>
        <w:t>,</w:t>
      </w:r>
    </w:p>
    <w:p w:rsidR="00F131A6" w:rsidRPr="00E45EC3" w:rsidRDefault="00F131A6" w:rsidP="00E45EC3">
      <w:pPr>
        <w:ind w:firstLine="708"/>
        <w:jc w:val="center"/>
        <w:rPr>
          <w:b/>
        </w:rPr>
      </w:pPr>
      <w:r>
        <w:rPr>
          <w:b/>
        </w:rPr>
        <w:t>Ulica sv. Mateja 93,</w:t>
      </w:r>
      <w:r w:rsidR="00E45EC3">
        <w:rPr>
          <w:b/>
        </w:rPr>
        <w:t xml:space="preserve"> </w:t>
      </w:r>
      <w:r>
        <w:rPr>
          <w:b/>
        </w:rPr>
        <w:t>s početkom u 18.00 sati</w:t>
      </w:r>
    </w:p>
    <w:p w:rsidR="0099166F" w:rsidRDefault="0099166F">
      <w:pPr>
        <w:ind w:firstLine="708"/>
        <w:rPr>
          <w:b/>
        </w:rPr>
      </w:pPr>
    </w:p>
    <w:p w:rsidR="0099166F" w:rsidRDefault="0099166F" w:rsidP="00E45EC3"/>
    <w:p w:rsidR="0099166F" w:rsidRDefault="00E0597F">
      <w:r>
        <w:t xml:space="preserve">Nazočni članovi vijeća:  </w:t>
      </w:r>
      <w:proofErr w:type="spellStart"/>
      <w:r>
        <w:t>Borovac</w:t>
      </w:r>
      <w:proofErr w:type="spellEnd"/>
      <w:r>
        <w:t xml:space="preserve"> Darko </w:t>
      </w:r>
      <w:proofErr w:type="spellStart"/>
      <w:r>
        <w:t>Grobelšek</w:t>
      </w:r>
      <w:proofErr w:type="spellEnd"/>
      <w:r>
        <w:t xml:space="preserve"> Ivan, Josipović Josip, </w:t>
      </w:r>
      <w:proofErr w:type="spellStart"/>
      <w:r>
        <w:t>Kurilić</w:t>
      </w:r>
      <w:proofErr w:type="spellEnd"/>
      <w:r>
        <w:t xml:space="preserve"> Tanja, Maurović Tomislav, </w:t>
      </w:r>
      <w:proofErr w:type="spellStart"/>
      <w:r>
        <w:t>Petrinović</w:t>
      </w:r>
      <w:proofErr w:type="spellEnd"/>
      <w:r>
        <w:t xml:space="preserve"> Kruno, </w:t>
      </w:r>
      <w:proofErr w:type="spellStart"/>
      <w:r>
        <w:t>Ptiček</w:t>
      </w:r>
      <w:proofErr w:type="spellEnd"/>
      <w:r>
        <w:t xml:space="preserve"> Berislav, </w:t>
      </w:r>
      <w:proofErr w:type="spellStart"/>
      <w:r>
        <w:t>Stojaković</w:t>
      </w:r>
      <w:proofErr w:type="spellEnd"/>
      <w:r>
        <w:t xml:space="preserve"> i Snežana </w:t>
      </w:r>
      <w:proofErr w:type="spellStart"/>
      <w:r>
        <w:t>Stojaković</w:t>
      </w:r>
      <w:proofErr w:type="spellEnd"/>
      <w:r>
        <w:t>.</w:t>
      </w:r>
    </w:p>
    <w:p w:rsidR="0099166F" w:rsidRDefault="0099166F"/>
    <w:p w:rsidR="0099166F" w:rsidRDefault="00E0597F">
      <w:r>
        <w:t xml:space="preserve">Nenazočni članovi vijeća: </w:t>
      </w:r>
      <w:proofErr w:type="spellStart"/>
      <w:r>
        <w:t>Pigac</w:t>
      </w:r>
      <w:proofErr w:type="spellEnd"/>
      <w:r>
        <w:t xml:space="preserve"> Oskar</w:t>
      </w:r>
    </w:p>
    <w:p w:rsidR="0099166F" w:rsidRDefault="0099166F" w:rsidP="00E45EC3"/>
    <w:p w:rsidR="0099166F" w:rsidRDefault="00E0597F">
      <w:r>
        <w:t>Ostali nazočni: nema ih</w:t>
      </w:r>
    </w:p>
    <w:p w:rsidR="0099166F" w:rsidRDefault="0099166F">
      <w:pPr>
        <w:spacing w:line="276" w:lineRule="auto"/>
        <w:ind w:firstLine="708"/>
      </w:pPr>
    </w:p>
    <w:p w:rsidR="0099166F" w:rsidRDefault="0099166F" w:rsidP="00E45EC3"/>
    <w:p w:rsidR="0099166F" w:rsidRDefault="00E0597F">
      <w:pPr>
        <w:ind w:firstLine="708"/>
        <w:jc w:val="both"/>
        <w:rPr>
          <w:b/>
        </w:rPr>
      </w:pPr>
      <w:r>
        <w:t xml:space="preserve">Predsjednik Berislav </w:t>
      </w:r>
      <w:proofErr w:type="spellStart"/>
      <w:r>
        <w:t>Ptiček</w:t>
      </w:r>
      <w:proofErr w:type="spellEnd"/>
      <w:r>
        <w:t xml:space="preserve"> konstatira da je nazočno 8 od ukupno 9 članova Vijeća, što znači da Vijeće može pravovaljano odlučivati, te otvara sjednicu </w:t>
      </w:r>
      <w:r w:rsidR="00825DA7">
        <w:t xml:space="preserve">izjašnjavanjem o zapisniku </w:t>
      </w:r>
      <w:r>
        <w:t xml:space="preserve">2. sjednice MO Dugave. (8 "za"). </w:t>
      </w:r>
    </w:p>
    <w:p w:rsidR="0099166F" w:rsidRPr="00825DA7" w:rsidRDefault="00825DA7">
      <w:r w:rsidRPr="00825DA7">
        <w:tab/>
        <w:t>Zapisnik je usvojen jednoglasno (8 „za“).</w:t>
      </w:r>
    </w:p>
    <w:p w:rsidR="0099166F" w:rsidRDefault="0099166F">
      <w:pPr>
        <w:rPr>
          <w:b/>
        </w:rPr>
      </w:pPr>
    </w:p>
    <w:p w:rsidR="0099166F" w:rsidRDefault="00E0597F">
      <w:r>
        <w:tab/>
        <w:t>Nakon toga na prijedlog predsjednika Vijeće bez rasprave, jednoglasno, utvrđuje</w:t>
      </w:r>
    </w:p>
    <w:p w:rsidR="0099166F" w:rsidRDefault="0099166F"/>
    <w:p w:rsidR="0099166F" w:rsidRDefault="00E0597F">
      <w:pPr>
        <w:jc w:val="center"/>
        <w:rPr>
          <w:b/>
        </w:rPr>
      </w:pPr>
      <w:r>
        <w:rPr>
          <w:b/>
        </w:rPr>
        <w:t>DNEVNI RED</w:t>
      </w:r>
    </w:p>
    <w:p w:rsidR="0099166F" w:rsidRDefault="0099166F">
      <w:pPr>
        <w:jc w:val="center"/>
        <w:rPr>
          <w:b/>
        </w:rPr>
      </w:pPr>
    </w:p>
    <w:p w:rsidR="0099166F" w:rsidRDefault="00E0597F">
      <w:pPr>
        <w:tabs>
          <w:tab w:val="left" w:pos="1260"/>
        </w:tabs>
        <w:spacing w:line="276" w:lineRule="auto"/>
        <w:rPr>
          <w:b/>
          <w:bCs/>
        </w:rPr>
      </w:pPr>
      <w:r>
        <w:rPr>
          <w:b/>
          <w:bCs/>
        </w:rPr>
        <w:t>1. Prijedlog odluke o izmjeni Odluke o naknadi predsjednicima, potpredsjednicima i članovima vijeća gradskih četvrti i vijeća mjesnih odbora – zaključak, donosi se</w:t>
      </w:r>
    </w:p>
    <w:p w:rsidR="0099166F" w:rsidRDefault="00E0597F">
      <w:pPr>
        <w:tabs>
          <w:tab w:val="left" w:pos="1260"/>
        </w:tabs>
        <w:spacing w:line="276" w:lineRule="auto"/>
        <w:rPr>
          <w:b/>
          <w:bCs/>
        </w:rPr>
      </w:pPr>
      <w:r>
        <w:rPr>
          <w:b/>
          <w:bCs/>
        </w:rPr>
        <w:t>2. Odluka o izmjenama i dopunama Odluke o davanju u zakup i na drugo korištenje površine javne namjene – zaključak, donosi se</w:t>
      </w:r>
    </w:p>
    <w:p w:rsidR="0099166F" w:rsidRDefault="00E0597F">
      <w:pPr>
        <w:tabs>
          <w:tab w:val="left" w:pos="1260"/>
        </w:tabs>
        <w:spacing w:line="276" w:lineRule="auto"/>
        <w:rPr>
          <w:b/>
          <w:bCs/>
        </w:rPr>
      </w:pPr>
      <w:r>
        <w:rPr>
          <w:b/>
          <w:bCs/>
        </w:rPr>
        <w:t>3. Izjašnjavanje o potrebi domara MO Dugave   – skrb o prostorima mjesne samouprave – zaključak, donosi se</w:t>
      </w:r>
    </w:p>
    <w:p w:rsidR="0099166F" w:rsidRDefault="00E0597F">
      <w:pPr>
        <w:tabs>
          <w:tab w:val="left" w:pos="709"/>
        </w:tabs>
        <w:spacing w:line="276" w:lineRule="auto"/>
        <w:rPr>
          <w:b/>
          <w:bCs/>
        </w:rPr>
      </w:pPr>
      <w:r>
        <w:rPr>
          <w:b/>
          <w:bCs/>
        </w:rPr>
        <w:t>4. Zahtjev za uklanjanje penjalice zbog dotrajalosti u dječjem parku u Školskom prilazu; zaključak, donosi se</w:t>
      </w:r>
    </w:p>
    <w:p w:rsidR="0099166F" w:rsidRDefault="00E0597F">
      <w:pPr>
        <w:tabs>
          <w:tab w:val="left" w:pos="709"/>
        </w:tabs>
        <w:spacing w:line="276" w:lineRule="auto"/>
        <w:rPr>
          <w:b/>
          <w:bCs/>
        </w:rPr>
      </w:pPr>
      <w:r>
        <w:rPr>
          <w:b/>
          <w:bCs/>
        </w:rPr>
        <w:t>5. Zahtjev za korekcijom regulacije na semaforu raskrižje Sarajevske i Vatikanske ulice – zaključak, donosi se</w:t>
      </w:r>
    </w:p>
    <w:p w:rsidR="0099166F" w:rsidRDefault="00E0597F">
      <w:pPr>
        <w:tabs>
          <w:tab w:val="left" w:pos="709"/>
        </w:tabs>
        <w:spacing w:line="276" w:lineRule="auto"/>
      </w:pPr>
      <w:r>
        <w:rPr>
          <w:b/>
        </w:rPr>
        <w:t>6. Izrada projektne dokumentacije za Centralni park Dugave – idejni projekt za krajobrazno uređenje – zaključak, donosi se</w:t>
      </w:r>
    </w:p>
    <w:p w:rsidR="0099166F" w:rsidRDefault="00E0597F">
      <w:pPr>
        <w:tabs>
          <w:tab w:val="left" w:pos="709"/>
        </w:tabs>
        <w:spacing w:line="276" w:lineRule="auto"/>
      </w:pPr>
      <w:r>
        <w:rPr>
          <w:b/>
        </w:rPr>
        <w:t>7. Mogućnost davanja prava predsjedniku VMO Dugave o obavještavanju gradskog ureda i Zagrebačkog holdinga d.o.o. Podružnice Zrinjevac o brzoj intervenciji potrganih dječjih sprava na dječjim igralištima – zaključak, donosi se</w:t>
      </w:r>
    </w:p>
    <w:p w:rsidR="0099166F" w:rsidRDefault="00E0597F">
      <w:pPr>
        <w:tabs>
          <w:tab w:val="left" w:pos="709"/>
        </w:tabs>
        <w:spacing w:line="276" w:lineRule="auto"/>
      </w:pPr>
      <w:r>
        <w:rPr>
          <w:b/>
        </w:rPr>
        <w:t xml:space="preserve">8. Prijedlog članova školskih odbora u OŠ </w:t>
      </w:r>
      <w:proofErr w:type="spellStart"/>
      <w:r>
        <w:rPr>
          <w:b/>
        </w:rPr>
        <w:t>Fran</w:t>
      </w:r>
      <w:proofErr w:type="spellEnd"/>
      <w:r>
        <w:rPr>
          <w:b/>
        </w:rPr>
        <w:t xml:space="preserve"> Galović i I.OŠ Dugave – zaključak, donosi se</w:t>
      </w:r>
    </w:p>
    <w:p w:rsidR="0099166F" w:rsidRDefault="00E0597F">
      <w:pPr>
        <w:tabs>
          <w:tab w:val="left" w:pos="709"/>
        </w:tabs>
        <w:spacing w:line="276" w:lineRule="auto"/>
      </w:pPr>
      <w:r>
        <w:rPr>
          <w:b/>
        </w:rPr>
        <w:t>9. Pitanja, prijedlozi i obavijesti</w:t>
      </w:r>
    </w:p>
    <w:p w:rsidR="0099166F" w:rsidRDefault="0099166F">
      <w:pPr>
        <w:ind w:firstLine="708"/>
        <w:rPr>
          <w:b/>
        </w:rPr>
      </w:pPr>
    </w:p>
    <w:p w:rsidR="0099166F" w:rsidRDefault="0099166F">
      <w:pPr>
        <w:ind w:firstLine="708"/>
      </w:pPr>
    </w:p>
    <w:p w:rsidR="0099166F" w:rsidRDefault="0099166F">
      <w:pPr>
        <w:ind w:firstLine="708"/>
      </w:pPr>
    </w:p>
    <w:p w:rsidR="0099166F" w:rsidRDefault="0099166F"/>
    <w:p w:rsidR="0099166F" w:rsidRDefault="0099166F"/>
    <w:p w:rsidR="0099166F" w:rsidRDefault="0099166F"/>
    <w:p w:rsidR="0099166F" w:rsidRDefault="0099166F"/>
    <w:p w:rsidR="0099166F" w:rsidRDefault="00E0597F">
      <w:r>
        <w:rPr>
          <w:lang w:eastAsia="en-US"/>
        </w:rPr>
        <w:lastRenderedPageBreak/>
        <w:t xml:space="preserve">   </w:t>
      </w:r>
      <w:r>
        <w:rPr>
          <w:b/>
        </w:rPr>
        <w:t xml:space="preserve">Ad 1. </w:t>
      </w:r>
      <w:r>
        <w:rPr>
          <w:b/>
          <w:u w:val="single"/>
        </w:rPr>
        <w:t xml:space="preserve"> </w:t>
      </w:r>
      <w:r>
        <w:rPr>
          <w:b/>
          <w:bCs/>
          <w:u w:val="single"/>
        </w:rPr>
        <w:t>Prijedlog odluke o izmjeni Odluke o naknadi predsjednicima, potpredsjednicima i članovima vijeća gradskih četvrti i vijeća mjesnih odbora – zaključak, donosi se</w:t>
      </w:r>
    </w:p>
    <w:p w:rsidR="0099166F" w:rsidRDefault="0099166F">
      <w:pPr>
        <w:ind w:firstLine="708"/>
        <w:rPr>
          <w:b/>
          <w:u w:val="single"/>
        </w:rPr>
      </w:pPr>
    </w:p>
    <w:p w:rsidR="0099166F" w:rsidRPr="00C74A6B" w:rsidRDefault="00E0597F">
      <w:pPr>
        <w:ind w:firstLine="708"/>
      </w:pPr>
      <w:r w:rsidRPr="00C74A6B">
        <w:t xml:space="preserve">Predsjednik je izložio prijedlog i otvorio raspravu. </w:t>
      </w:r>
      <w:r w:rsidR="00655CF6" w:rsidRPr="00C74A6B">
        <w:t xml:space="preserve">Nakon rasprave, Vijeće većinom glasova </w:t>
      </w:r>
      <w:r w:rsidR="00460BE9" w:rsidRPr="00C74A6B">
        <w:t>(</w:t>
      </w:r>
      <w:r w:rsidRPr="00C74A6B">
        <w:t>5 glasova „za”, a 3 glasa „suzdržana”</w:t>
      </w:r>
      <w:r w:rsidR="00460BE9" w:rsidRPr="00C74A6B">
        <w:t>) donosi</w:t>
      </w:r>
      <w:r w:rsidRPr="00C74A6B">
        <w:t xml:space="preserve"> </w:t>
      </w:r>
    </w:p>
    <w:p w:rsidR="0099166F" w:rsidRPr="00C74A6B" w:rsidRDefault="0099166F">
      <w:pPr>
        <w:ind w:firstLine="708"/>
        <w:rPr>
          <w:i/>
        </w:rPr>
      </w:pPr>
    </w:p>
    <w:p w:rsidR="00A336F7" w:rsidRPr="00C74A6B" w:rsidRDefault="00A336F7" w:rsidP="00A336F7">
      <w:pPr>
        <w:jc w:val="center"/>
        <w:rPr>
          <w:b/>
          <w:bCs/>
        </w:rPr>
      </w:pPr>
      <w:r w:rsidRPr="00C74A6B">
        <w:rPr>
          <w:b/>
          <w:bCs/>
        </w:rPr>
        <w:t>ZAKLJUČAK</w:t>
      </w:r>
    </w:p>
    <w:p w:rsidR="00A336F7" w:rsidRPr="00C74A6B" w:rsidRDefault="00A336F7" w:rsidP="00A336F7">
      <w:pPr>
        <w:jc w:val="center"/>
      </w:pPr>
      <w:r w:rsidRPr="00C74A6B">
        <w:rPr>
          <w:b/>
          <w:bCs/>
        </w:rPr>
        <w:t xml:space="preserve">o davanju mišljenja na </w:t>
      </w:r>
      <w:r w:rsidRPr="00C74A6B">
        <w:rPr>
          <w:u w:val="single"/>
        </w:rPr>
        <w:softHyphen/>
      </w:r>
      <w:r w:rsidRPr="00C74A6B">
        <w:rPr>
          <w:u w:val="single"/>
        </w:rPr>
        <w:softHyphen/>
      </w:r>
      <w:r w:rsidRPr="00C74A6B">
        <w:rPr>
          <w:u w:val="single"/>
        </w:rPr>
        <w:softHyphen/>
      </w:r>
      <w:r w:rsidRPr="00C74A6B">
        <w:rPr>
          <w:u w:val="single"/>
        </w:rPr>
        <w:softHyphen/>
      </w:r>
      <w:r w:rsidRPr="00C74A6B">
        <w:rPr>
          <w:u w:val="single"/>
        </w:rPr>
        <w:softHyphen/>
      </w:r>
      <w:r w:rsidRPr="00C74A6B">
        <w:rPr>
          <w:u w:val="single"/>
        </w:rPr>
        <w:softHyphen/>
      </w:r>
      <w:r w:rsidRPr="00C74A6B">
        <w:rPr>
          <w:u w:val="single"/>
        </w:rPr>
        <w:softHyphen/>
      </w:r>
      <w:r w:rsidRPr="00C74A6B">
        <w:rPr>
          <w:u w:val="single"/>
        </w:rPr>
        <w:softHyphen/>
      </w:r>
      <w:r w:rsidRPr="00C74A6B">
        <w:rPr>
          <w:u w:val="single"/>
        </w:rPr>
        <w:softHyphen/>
      </w:r>
      <w:r w:rsidRPr="00C74A6B">
        <w:rPr>
          <w:u w:val="single"/>
        </w:rPr>
        <w:softHyphen/>
      </w:r>
      <w:r w:rsidRPr="00C74A6B">
        <w:rPr>
          <w:u w:val="single"/>
        </w:rPr>
        <w:softHyphen/>
      </w:r>
      <w:r w:rsidRPr="00C74A6B">
        <w:rPr>
          <w:u w:val="single"/>
        </w:rPr>
        <w:softHyphen/>
      </w:r>
      <w:r w:rsidRPr="00C74A6B">
        <w:rPr>
          <w:u w:val="single"/>
        </w:rPr>
        <w:softHyphen/>
      </w:r>
      <w:r w:rsidRPr="00C74A6B">
        <w:rPr>
          <w:u w:val="single"/>
        </w:rPr>
        <w:softHyphen/>
      </w:r>
      <w:r w:rsidRPr="00C74A6B">
        <w:rPr>
          <w:u w:val="single"/>
        </w:rPr>
        <w:softHyphen/>
      </w:r>
      <w:r w:rsidRPr="00C74A6B">
        <w:rPr>
          <w:u w:val="single"/>
        </w:rPr>
        <w:softHyphen/>
      </w:r>
      <w:r w:rsidRPr="00C74A6B">
        <w:rPr>
          <w:u w:val="single"/>
        </w:rPr>
        <w:softHyphen/>
      </w:r>
      <w:r w:rsidRPr="00C74A6B">
        <w:rPr>
          <w:u w:val="single"/>
        </w:rPr>
        <w:softHyphen/>
      </w:r>
      <w:r w:rsidRPr="00C74A6B">
        <w:rPr>
          <w:u w:val="single"/>
        </w:rPr>
        <w:softHyphen/>
      </w:r>
      <w:r w:rsidRPr="00C74A6B">
        <w:rPr>
          <w:u w:val="single"/>
        </w:rPr>
        <w:softHyphen/>
      </w:r>
      <w:r w:rsidRPr="00C74A6B">
        <w:rPr>
          <w:u w:val="single"/>
        </w:rPr>
        <w:softHyphen/>
      </w:r>
      <w:r w:rsidRPr="00C74A6B">
        <w:rPr>
          <w:u w:val="single"/>
        </w:rPr>
        <w:softHyphen/>
      </w:r>
      <w:r w:rsidRPr="00C74A6B">
        <w:rPr>
          <w:u w:val="single"/>
        </w:rPr>
        <w:softHyphen/>
      </w:r>
      <w:r w:rsidRPr="00C74A6B">
        <w:rPr>
          <w:u w:val="single"/>
        </w:rPr>
        <w:softHyphen/>
      </w:r>
      <w:r w:rsidRPr="00C74A6B">
        <w:rPr>
          <w:u w:val="single"/>
        </w:rPr>
        <w:softHyphen/>
      </w:r>
      <w:r w:rsidRPr="00C74A6B">
        <w:rPr>
          <w:u w:val="single"/>
        </w:rPr>
        <w:softHyphen/>
      </w:r>
      <w:r w:rsidRPr="00C74A6B">
        <w:rPr>
          <w:u w:val="single"/>
        </w:rPr>
        <w:softHyphen/>
      </w:r>
      <w:r w:rsidRPr="00C74A6B">
        <w:rPr>
          <w:u w:val="single"/>
        </w:rPr>
        <w:softHyphen/>
      </w:r>
      <w:r w:rsidRPr="00C74A6B">
        <w:rPr>
          <w:u w:val="single"/>
        </w:rPr>
        <w:softHyphen/>
      </w:r>
      <w:r w:rsidRPr="00C74A6B">
        <w:rPr>
          <w:u w:val="single"/>
        </w:rPr>
        <w:softHyphen/>
      </w:r>
      <w:r w:rsidRPr="00C74A6B">
        <w:rPr>
          <w:u w:val="single"/>
        </w:rPr>
        <w:softHyphen/>
      </w:r>
      <w:r w:rsidRPr="00C74A6B">
        <w:rPr>
          <w:u w:val="single"/>
        </w:rPr>
        <w:softHyphen/>
      </w:r>
      <w:r w:rsidRPr="00C74A6B">
        <w:rPr>
          <w:u w:val="single"/>
        </w:rPr>
        <w:softHyphen/>
      </w:r>
      <w:r w:rsidRPr="00C74A6B">
        <w:rPr>
          <w:u w:val="single"/>
        </w:rPr>
        <w:softHyphen/>
      </w:r>
      <w:r w:rsidRPr="00C74A6B">
        <w:rPr>
          <w:u w:val="single"/>
        </w:rPr>
        <w:softHyphen/>
      </w:r>
      <w:r w:rsidRPr="00C74A6B">
        <w:rPr>
          <w:b/>
          <w:bCs/>
        </w:rPr>
        <w:t>Prijedlog odluke o izmjeni Odluke o naknadi predsjednicima, potpredsjednicima i članovima vijeća gradskih četvrti i vijeća mjesnih odbora</w:t>
      </w:r>
    </w:p>
    <w:p w:rsidR="00A336F7" w:rsidRPr="00C74A6B" w:rsidRDefault="00A336F7" w:rsidP="00A336F7">
      <w:pPr>
        <w:jc w:val="both"/>
        <w:rPr>
          <w:rStyle w:val="Brojstranice"/>
        </w:rPr>
      </w:pPr>
      <w:r w:rsidRPr="00C74A6B">
        <w:rPr>
          <w:rStyle w:val="Brojstranice"/>
        </w:rPr>
        <w:t xml:space="preserve">  </w:t>
      </w:r>
    </w:p>
    <w:p w:rsidR="00A336F7" w:rsidRPr="00C74A6B" w:rsidRDefault="00A336F7" w:rsidP="00A336F7">
      <w:pPr>
        <w:pStyle w:val="Odlomakpopisa"/>
        <w:numPr>
          <w:ilvl w:val="0"/>
          <w:numId w:val="1"/>
        </w:numPr>
        <w:jc w:val="both"/>
      </w:pPr>
      <w:r w:rsidRPr="00C74A6B">
        <w:rPr>
          <w:rStyle w:val="Brojstranice"/>
        </w:rPr>
        <w:t xml:space="preserve">Vijeće MO </w:t>
      </w:r>
      <w:r w:rsidR="00543234" w:rsidRPr="00C74A6B">
        <w:rPr>
          <w:rStyle w:val="Brojstranice"/>
        </w:rPr>
        <w:t>Dugave</w:t>
      </w:r>
      <w:r w:rsidRPr="00C74A6B">
        <w:rPr>
          <w:rStyle w:val="Brojstranice"/>
        </w:rPr>
        <w:t xml:space="preserve"> daje pozitivno mišljenje na </w:t>
      </w:r>
      <w:r w:rsidRPr="00C74A6B">
        <w:rPr>
          <w:u w:val="single"/>
        </w:rPr>
        <w:softHyphen/>
      </w:r>
      <w:r w:rsidRPr="00C74A6B">
        <w:rPr>
          <w:u w:val="single"/>
        </w:rPr>
        <w:softHyphen/>
      </w:r>
      <w:r w:rsidRPr="00C74A6B">
        <w:rPr>
          <w:u w:val="single"/>
        </w:rPr>
        <w:softHyphen/>
      </w:r>
      <w:r w:rsidRPr="00C74A6B">
        <w:rPr>
          <w:u w:val="single"/>
        </w:rPr>
        <w:softHyphen/>
      </w:r>
      <w:r w:rsidRPr="00C74A6B">
        <w:rPr>
          <w:u w:val="single"/>
        </w:rPr>
        <w:softHyphen/>
      </w:r>
      <w:r w:rsidRPr="00C74A6B">
        <w:rPr>
          <w:u w:val="single"/>
        </w:rPr>
        <w:softHyphen/>
      </w:r>
      <w:r w:rsidRPr="00C74A6B">
        <w:rPr>
          <w:u w:val="single"/>
        </w:rPr>
        <w:softHyphen/>
      </w:r>
      <w:r w:rsidRPr="00C74A6B">
        <w:rPr>
          <w:u w:val="single"/>
        </w:rPr>
        <w:softHyphen/>
      </w:r>
      <w:r w:rsidRPr="00C74A6B">
        <w:rPr>
          <w:u w:val="single"/>
        </w:rPr>
        <w:softHyphen/>
      </w:r>
      <w:r w:rsidRPr="00C74A6B">
        <w:rPr>
          <w:u w:val="single"/>
        </w:rPr>
        <w:softHyphen/>
      </w:r>
      <w:r w:rsidRPr="00C74A6B">
        <w:rPr>
          <w:u w:val="single"/>
        </w:rPr>
        <w:softHyphen/>
      </w:r>
      <w:r w:rsidRPr="00C74A6B">
        <w:rPr>
          <w:u w:val="single"/>
        </w:rPr>
        <w:softHyphen/>
      </w:r>
      <w:r w:rsidRPr="00C74A6B">
        <w:rPr>
          <w:u w:val="single"/>
        </w:rPr>
        <w:softHyphen/>
      </w:r>
      <w:r w:rsidRPr="00C74A6B">
        <w:rPr>
          <w:u w:val="single"/>
        </w:rPr>
        <w:softHyphen/>
      </w:r>
      <w:r w:rsidRPr="00C74A6B">
        <w:rPr>
          <w:u w:val="single"/>
        </w:rPr>
        <w:softHyphen/>
      </w:r>
      <w:r w:rsidRPr="00C74A6B">
        <w:rPr>
          <w:u w:val="single"/>
        </w:rPr>
        <w:softHyphen/>
      </w:r>
      <w:r w:rsidRPr="00C74A6B">
        <w:rPr>
          <w:u w:val="single"/>
        </w:rPr>
        <w:softHyphen/>
      </w:r>
      <w:r w:rsidRPr="00C74A6B">
        <w:rPr>
          <w:u w:val="single"/>
        </w:rPr>
        <w:softHyphen/>
      </w:r>
      <w:r w:rsidRPr="00C74A6B">
        <w:rPr>
          <w:u w:val="single"/>
        </w:rPr>
        <w:softHyphen/>
      </w:r>
      <w:r w:rsidRPr="00C74A6B">
        <w:rPr>
          <w:u w:val="single"/>
        </w:rPr>
        <w:softHyphen/>
      </w:r>
      <w:r w:rsidRPr="00C74A6B">
        <w:rPr>
          <w:u w:val="single"/>
        </w:rPr>
        <w:softHyphen/>
      </w:r>
      <w:r w:rsidRPr="00C74A6B">
        <w:rPr>
          <w:u w:val="single"/>
        </w:rPr>
        <w:softHyphen/>
      </w:r>
      <w:r w:rsidRPr="00C74A6B">
        <w:rPr>
          <w:u w:val="single"/>
        </w:rPr>
        <w:softHyphen/>
      </w:r>
      <w:r w:rsidRPr="00C74A6B">
        <w:rPr>
          <w:u w:val="single"/>
        </w:rPr>
        <w:softHyphen/>
      </w:r>
      <w:r w:rsidRPr="00C74A6B">
        <w:rPr>
          <w:u w:val="single"/>
        </w:rPr>
        <w:softHyphen/>
      </w:r>
      <w:r w:rsidRPr="00C74A6B">
        <w:rPr>
          <w:u w:val="single"/>
        </w:rPr>
        <w:softHyphen/>
      </w:r>
      <w:r w:rsidRPr="00C74A6B">
        <w:rPr>
          <w:u w:val="single"/>
        </w:rPr>
        <w:softHyphen/>
      </w:r>
      <w:r w:rsidRPr="00C74A6B">
        <w:rPr>
          <w:u w:val="single"/>
        </w:rPr>
        <w:softHyphen/>
      </w:r>
      <w:r w:rsidRPr="00C74A6B">
        <w:rPr>
          <w:u w:val="single"/>
        </w:rPr>
        <w:softHyphen/>
      </w:r>
      <w:r w:rsidRPr="00C74A6B">
        <w:rPr>
          <w:u w:val="single"/>
        </w:rPr>
        <w:softHyphen/>
      </w:r>
      <w:r w:rsidRPr="00C74A6B">
        <w:rPr>
          <w:u w:val="single"/>
        </w:rPr>
        <w:softHyphen/>
      </w:r>
      <w:r w:rsidRPr="00C74A6B">
        <w:rPr>
          <w:u w:val="single"/>
        </w:rPr>
        <w:softHyphen/>
      </w:r>
      <w:r w:rsidRPr="00C74A6B">
        <w:rPr>
          <w:u w:val="single"/>
        </w:rPr>
        <w:softHyphen/>
      </w:r>
      <w:r w:rsidRPr="00C74A6B">
        <w:rPr>
          <w:u w:val="single"/>
        </w:rPr>
        <w:softHyphen/>
      </w:r>
      <w:r w:rsidRPr="00C74A6B">
        <w:rPr>
          <w:u w:val="single"/>
        </w:rPr>
        <w:softHyphen/>
      </w:r>
      <w:r w:rsidRPr="00C74A6B">
        <w:rPr>
          <w:bCs/>
        </w:rPr>
        <w:t>Prijedlog odluke o izmjeni Odluke o naknadi predsjednicima, potpredsjednicima i članovima vijeća gradskih četvrti i vijeća mjesnih odbora.</w:t>
      </w:r>
    </w:p>
    <w:p w:rsidR="00A336F7" w:rsidRPr="00C74A6B" w:rsidRDefault="00A336F7" w:rsidP="00A336F7">
      <w:pPr>
        <w:pStyle w:val="Odlomakpopisa"/>
        <w:ind w:left="720"/>
        <w:jc w:val="both"/>
      </w:pPr>
    </w:p>
    <w:p w:rsidR="00A336F7" w:rsidRPr="00C74A6B" w:rsidRDefault="00A336F7" w:rsidP="00A336F7">
      <w:pPr>
        <w:pStyle w:val="Odlomakpopisa"/>
        <w:numPr>
          <w:ilvl w:val="0"/>
          <w:numId w:val="1"/>
        </w:numPr>
      </w:pPr>
      <w:r w:rsidRPr="00C74A6B">
        <w:t>Ovaj Zaključak dostavlja se Vijeću Gradske četvrti Novi Zagreb – istok.</w:t>
      </w:r>
    </w:p>
    <w:p w:rsidR="00A336F7" w:rsidRDefault="00A336F7">
      <w:pPr>
        <w:ind w:firstLine="708"/>
        <w:rPr>
          <w:i/>
        </w:rPr>
      </w:pPr>
    </w:p>
    <w:p w:rsidR="0099166F" w:rsidRDefault="0099166F">
      <w:pPr>
        <w:ind w:firstLine="708"/>
        <w:rPr>
          <w:i/>
        </w:rPr>
      </w:pPr>
    </w:p>
    <w:p w:rsidR="0099166F" w:rsidRDefault="0099166F">
      <w:pPr>
        <w:ind w:firstLine="708"/>
        <w:rPr>
          <w:i/>
        </w:rPr>
      </w:pPr>
    </w:p>
    <w:p w:rsidR="0099166F" w:rsidRDefault="0099166F">
      <w:pPr>
        <w:ind w:firstLine="708"/>
        <w:rPr>
          <w:i/>
        </w:rPr>
      </w:pPr>
    </w:p>
    <w:p w:rsidR="0099166F" w:rsidRDefault="00E0597F">
      <w:pPr>
        <w:ind w:firstLine="708"/>
      </w:pPr>
      <w:r>
        <w:rPr>
          <w:b/>
        </w:rPr>
        <w:t xml:space="preserve">Ad 2. </w:t>
      </w:r>
      <w:r>
        <w:rPr>
          <w:b/>
          <w:bCs/>
          <w:u w:val="single"/>
        </w:rPr>
        <w:t>Odluka o izmjenama i dopunama Odluke o davanju u zakup i na drugo korištenje površine javne namjene – zaključak, donosi se</w:t>
      </w:r>
    </w:p>
    <w:p w:rsidR="0099166F" w:rsidRDefault="0099166F">
      <w:pPr>
        <w:rPr>
          <w:b/>
        </w:rPr>
      </w:pPr>
    </w:p>
    <w:p w:rsidR="0099166F" w:rsidRDefault="00E0597F">
      <w:pPr>
        <w:ind w:firstLine="708"/>
      </w:pPr>
      <w:r>
        <w:t>Predsjednik je izložio odluku istaknuvši kako navedene izmjene i dopune onemogućavaju samovolju gradonačelnika u donošenju odluka kakva je dosad bila pravilo ponašanja.</w:t>
      </w:r>
    </w:p>
    <w:p w:rsidR="0099166F" w:rsidRDefault="0099166F">
      <w:pPr>
        <w:rPr>
          <w:i/>
        </w:rPr>
      </w:pPr>
    </w:p>
    <w:p w:rsidR="0099166F" w:rsidRDefault="00E0597F">
      <w:r>
        <w:t>Nakon toga je uslijedila rasprava  članova vijeća o dobivenim informacijama</w:t>
      </w:r>
      <w:r w:rsidR="0002721C">
        <w:t>,</w:t>
      </w:r>
      <w:r>
        <w:t xml:space="preserve"> </w:t>
      </w:r>
      <w:r w:rsidR="0002721C">
        <w:t xml:space="preserve">nakon čega Vijeće jednoglasno donosi </w:t>
      </w:r>
    </w:p>
    <w:p w:rsidR="0002721C" w:rsidRDefault="0002721C"/>
    <w:p w:rsidR="00543234" w:rsidRPr="00C74A6B" w:rsidRDefault="00543234" w:rsidP="00543234">
      <w:pPr>
        <w:jc w:val="center"/>
        <w:rPr>
          <w:b/>
          <w:bCs/>
        </w:rPr>
      </w:pPr>
      <w:r w:rsidRPr="00C74A6B">
        <w:rPr>
          <w:b/>
          <w:bCs/>
        </w:rPr>
        <w:t>ZAKLJUČAK</w:t>
      </w:r>
    </w:p>
    <w:p w:rsidR="00543234" w:rsidRPr="00C74A6B" w:rsidRDefault="00543234" w:rsidP="00543234">
      <w:pPr>
        <w:jc w:val="center"/>
        <w:rPr>
          <w:b/>
          <w:bCs/>
        </w:rPr>
      </w:pPr>
      <w:r w:rsidRPr="00C74A6B">
        <w:rPr>
          <w:b/>
          <w:bCs/>
        </w:rPr>
        <w:t xml:space="preserve">o davanju mišljenja na Odluku o izmjenama i dopunama Odluke o davanju u zakup </w:t>
      </w:r>
    </w:p>
    <w:p w:rsidR="00543234" w:rsidRPr="00C74A6B" w:rsidRDefault="00543234" w:rsidP="00543234">
      <w:pPr>
        <w:jc w:val="center"/>
      </w:pPr>
      <w:r w:rsidRPr="00C74A6B">
        <w:rPr>
          <w:b/>
          <w:bCs/>
        </w:rPr>
        <w:t>i na drugo korištenje površin</w:t>
      </w:r>
      <w:r w:rsidR="003A2FF4" w:rsidRPr="00C74A6B">
        <w:rPr>
          <w:b/>
          <w:bCs/>
        </w:rPr>
        <w:t>a</w:t>
      </w:r>
      <w:r w:rsidRPr="00C74A6B">
        <w:rPr>
          <w:b/>
          <w:bCs/>
        </w:rPr>
        <w:t xml:space="preserve"> javne namjene</w:t>
      </w:r>
    </w:p>
    <w:p w:rsidR="00543234" w:rsidRPr="00C74A6B" w:rsidRDefault="00543234" w:rsidP="00543234">
      <w:pPr>
        <w:jc w:val="both"/>
        <w:rPr>
          <w:rStyle w:val="Brojstranice"/>
        </w:rPr>
      </w:pPr>
      <w:r w:rsidRPr="00C74A6B">
        <w:rPr>
          <w:rStyle w:val="Brojstranice"/>
        </w:rPr>
        <w:t xml:space="preserve">  </w:t>
      </w:r>
    </w:p>
    <w:p w:rsidR="00543234" w:rsidRPr="00C74A6B" w:rsidRDefault="00543234" w:rsidP="00543234">
      <w:pPr>
        <w:pStyle w:val="Odlomakpopisa"/>
        <w:numPr>
          <w:ilvl w:val="0"/>
          <w:numId w:val="2"/>
        </w:numPr>
        <w:jc w:val="both"/>
      </w:pPr>
      <w:r w:rsidRPr="00C74A6B">
        <w:rPr>
          <w:rStyle w:val="Brojstranice"/>
        </w:rPr>
        <w:t xml:space="preserve">Vijeće MO Dugave daje pozitivno mišljenje na </w:t>
      </w:r>
      <w:r w:rsidR="00C00455" w:rsidRPr="00C74A6B">
        <w:rPr>
          <w:rFonts w:eastAsia="Times New Roman" w:cs="Times New Roman"/>
          <w:bCs/>
        </w:rPr>
        <w:t>Odluk</w:t>
      </w:r>
      <w:r w:rsidR="00C00455" w:rsidRPr="00C74A6B">
        <w:rPr>
          <w:bCs/>
        </w:rPr>
        <w:t>u</w:t>
      </w:r>
      <w:r w:rsidR="00C00455" w:rsidRPr="00C74A6B">
        <w:rPr>
          <w:rFonts w:eastAsia="Times New Roman" w:cs="Times New Roman"/>
          <w:bCs/>
        </w:rPr>
        <w:t xml:space="preserve"> o izmjenama i dopunama Odluke o davanju u zakup i na drugo korištenje površina javne namjene</w:t>
      </w:r>
      <w:r w:rsidRPr="00C74A6B">
        <w:rPr>
          <w:bCs/>
        </w:rPr>
        <w:t>.</w:t>
      </w:r>
    </w:p>
    <w:p w:rsidR="00543234" w:rsidRPr="00C74A6B" w:rsidRDefault="00543234" w:rsidP="00543234">
      <w:pPr>
        <w:pStyle w:val="Odlomakpopisa"/>
        <w:ind w:left="720"/>
        <w:jc w:val="both"/>
      </w:pPr>
    </w:p>
    <w:p w:rsidR="00543234" w:rsidRPr="00C74A6B" w:rsidRDefault="00543234" w:rsidP="00543234">
      <w:pPr>
        <w:pStyle w:val="Odlomakpopisa"/>
        <w:numPr>
          <w:ilvl w:val="0"/>
          <w:numId w:val="2"/>
        </w:numPr>
      </w:pPr>
      <w:r w:rsidRPr="00C74A6B">
        <w:t>Ovaj Zaključak dostavlja se Vijeću Gradske četvrti Novi Zagreb – istok.</w:t>
      </w:r>
    </w:p>
    <w:p w:rsidR="00543234" w:rsidRDefault="00543234" w:rsidP="00543234">
      <w:pPr>
        <w:ind w:firstLine="708"/>
        <w:rPr>
          <w:i/>
        </w:rPr>
      </w:pPr>
    </w:p>
    <w:p w:rsidR="0002721C" w:rsidRDefault="0002721C"/>
    <w:p w:rsidR="0099166F" w:rsidRDefault="0099166F">
      <w:pPr>
        <w:jc w:val="both"/>
        <w:rPr>
          <w:lang w:eastAsia="en-US"/>
        </w:rPr>
      </w:pPr>
    </w:p>
    <w:p w:rsidR="0099166F" w:rsidRDefault="00E0597F">
      <w:pPr>
        <w:jc w:val="both"/>
      </w:pPr>
      <w:r>
        <w:rPr>
          <w:lang w:eastAsia="en-US"/>
        </w:rPr>
        <w:tab/>
      </w:r>
    </w:p>
    <w:p w:rsidR="0099166F" w:rsidRDefault="0099166F"/>
    <w:p w:rsidR="0099166F" w:rsidRDefault="00E0597F">
      <w:pPr>
        <w:ind w:firstLine="708"/>
      </w:pPr>
      <w:r>
        <w:rPr>
          <w:b/>
        </w:rPr>
        <w:t xml:space="preserve">Ad 3. </w:t>
      </w:r>
      <w:r>
        <w:rPr>
          <w:b/>
          <w:bCs/>
          <w:u w:val="single"/>
        </w:rPr>
        <w:t>Izjašnjavanje o potrebi domara MO Dugave   – skrb o prostorima mjesne samouprave  – zaključak, donosi se</w:t>
      </w:r>
    </w:p>
    <w:p w:rsidR="0099166F" w:rsidRDefault="0099166F">
      <w:pPr>
        <w:rPr>
          <w:b/>
        </w:rPr>
      </w:pPr>
    </w:p>
    <w:p w:rsidR="0099166F" w:rsidRDefault="00E0597F" w:rsidP="00D92EDC">
      <w:pPr>
        <w:ind w:firstLine="708"/>
      </w:pPr>
      <w:r>
        <w:t xml:space="preserve">Predsjednik obavještava članove Vijeća o namjeravanim uštedama u poslovanju nadležnog Gradskog ureda za upravljanje imovinom, te smanjenju broja domara i osoblja zaduženih za čišćenje prostorija.  U raspravi su vijećnici istaknuli učestalost korištenja prostorija u prostorijama mjesne samouprave na području VGČ Novi Zagreb istok, te VMO Dugave na adresi Ulica svetog Mateja 93, te potrebi održavanja zajedničkih prostorija – hodnika, toaleta... - u skladu s odredbama kućnog reda, te je jednoglasno </w:t>
      </w:r>
      <w:r w:rsidR="00D92EDC">
        <w:t xml:space="preserve">(8 „za”) </w:t>
      </w:r>
      <w:r>
        <w:t>done</w:t>
      </w:r>
      <w:r w:rsidR="003A2FF4">
        <w:t>sen</w:t>
      </w:r>
      <w:r>
        <w:t xml:space="preserve"> </w:t>
      </w:r>
    </w:p>
    <w:p w:rsidR="0099166F" w:rsidRDefault="0099166F">
      <w:pPr>
        <w:rPr>
          <w:i/>
        </w:rPr>
      </w:pPr>
    </w:p>
    <w:p w:rsidR="003D5ED8" w:rsidRPr="00C74A6B" w:rsidRDefault="003D5ED8" w:rsidP="003D5ED8">
      <w:pPr>
        <w:pStyle w:val="StandardWeb"/>
        <w:spacing w:before="0" w:after="0"/>
        <w:jc w:val="center"/>
        <w:rPr>
          <w:b/>
          <w:bCs/>
        </w:rPr>
      </w:pPr>
      <w:r w:rsidRPr="00C74A6B">
        <w:rPr>
          <w:b/>
          <w:bCs/>
        </w:rPr>
        <w:lastRenderedPageBreak/>
        <w:t>ZAKLJUČAK</w:t>
      </w:r>
    </w:p>
    <w:p w:rsidR="003D5ED8" w:rsidRPr="00C74A6B" w:rsidRDefault="003D5ED8" w:rsidP="003D5ED8">
      <w:pPr>
        <w:pStyle w:val="StandardWeb"/>
        <w:spacing w:before="0" w:after="0"/>
        <w:jc w:val="center"/>
        <w:rPr>
          <w:b/>
          <w:bCs/>
        </w:rPr>
      </w:pPr>
      <w:r w:rsidRPr="00C74A6B">
        <w:rPr>
          <w:b/>
          <w:bCs/>
        </w:rPr>
        <w:t>o potrebi za radom domara</w:t>
      </w:r>
    </w:p>
    <w:p w:rsidR="003D5ED8" w:rsidRPr="00C74A6B" w:rsidRDefault="003D5ED8" w:rsidP="003D5ED8">
      <w:pPr>
        <w:pStyle w:val="StandardWeb"/>
        <w:spacing w:before="0" w:after="0"/>
        <w:jc w:val="center"/>
        <w:rPr>
          <w:b/>
          <w:bCs/>
        </w:rPr>
      </w:pPr>
    </w:p>
    <w:p w:rsidR="003D5ED8" w:rsidRPr="00C74A6B" w:rsidRDefault="003D5ED8" w:rsidP="003D5ED8">
      <w:pPr>
        <w:pStyle w:val="StandardWeb"/>
        <w:numPr>
          <w:ilvl w:val="0"/>
          <w:numId w:val="3"/>
        </w:numPr>
        <w:spacing w:before="0" w:after="0"/>
        <w:rPr>
          <w:bCs/>
        </w:rPr>
      </w:pPr>
      <w:r w:rsidRPr="00C74A6B">
        <w:rPr>
          <w:bCs/>
        </w:rPr>
        <w:t xml:space="preserve">Vijeće MO Dugave smatra da u prostoru postoji potreba za radom domara i predlaže da se </w:t>
      </w:r>
    </w:p>
    <w:p w:rsidR="003D5ED8" w:rsidRPr="00C74A6B" w:rsidRDefault="003D5ED8" w:rsidP="003D5ED8">
      <w:pPr>
        <w:pStyle w:val="StandardWeb"/>
        <w:spacing w:before="0" w:after="0"/>
        <w:ind w:left="720"/>
        <w:rPr>
          <w:bCs/>
        </w:rPr>
      </w:pPr>
      <w:r w:rsidRPr="00C74A6B">
        <w:rPr>
          <w:bCs/>
        </w:rPr>
        <w:t>zadrži već postojeći.</w:t>
      </w:r>
    </w:p>
    <w:p w:rsidR="003D5ED8" w:rsidRPr="00C74A6B" w:rsidRDefault="003D5ED8" w:rsidP="003D5ED8">
      <w:pPr>
        <w:pStyle w:val="StandardWeb"/>
        <w:spacing w:before="0" w:after="0"/>
        <w:ind w:left="720"/>
        <w:rPr>
          <w:bCs/>
        </w:rPr>
      </w:pPr>
    </w:p>
    <w:p w:rsidR="003D5ED8" w:rsidRPr="00C74A6B" w:rsidRDefault="003D5ED8" w:rsidP="003D5ED8">
      <w:pPr>
        <w:pStyle w:val="StandardWeb"/>
        <w:numPr>
          <w:ilvl w:val="0"/>
          <w:numId w:val="3"/>
        </w:numPr>
        <w:spacing w:before="0" w:after="0"/>
        <w:rPr>
          <w:bCs/>
        </w:rPr>
      </w:pPr>
      <w:r w:rsidRPr="00C74A6B">
        <w:rPr>
          <w:bCs/>
        </w:rPr>
        <w:t>Ovaj Zaključak dostavlja se Vijeću Gradske četvrti Novi Zagreb – istok.</w:t>
      </w:r>
    </w:p>
    <w:p w:rsidR="003D5ED8" w:rsidRDefault="003D5ED8">
      <w:pPr>
        <w:rPr>
          <w:i/>
        </w:rPr>
      </w:pPr>
    </w:p>
    <w:p w:rsidR="003D5ED8" w:rsidRDefault="003D5ED8">
      <w:pPr>
        <w:rPr>
          <w:i/>
        </w:rPr>
      </w:pPr>
    </w:p>
    <w:p w:rsidR="0099166F" w:rsidRDefault="00E0597F">
      <w:pPr>
        <w:tabs>
          <w:tab w:val="left" w:pos="709"/>
        </w:tabs>
        <w:spacing w:line="276" w:lineRule="auto"/>
        <w:rPr>
          <w:b/>
          <w:bCs/>
        </w:rPr>
      </w:pPr>
      <w:r>
        <w:rPr>
          <w:b/>
          <w:bCs/>
        </w:rPr>
        <w:tab/>
      </w:r>
      <w:r>
        <w:rPr>
          <w:b/>
          <w:bCs/>
          <w:u w:val="single"/>
        </w:rPr>
        <w:t>Ad 4. Zahtjev za uklanjanje penjalice zbog dotrajalosti u dječjem parku u Školskom prilazu - zaključak, donosi se</w:t>
      </w:r>
      <w:r>
        <w:rPr>
          <w:b/>
          <w:bCs/>
        </w:rPr>
        <w:t xml:space="preserve"> </w:t>
      </w:r>
    </w:p>
    <w:p w:rsidR="0099166F" w:rsidRDefault="00E0597F">
      <w:pPr>
        <w:ind w:firstLine="708"/>
      </w:pPr>
      <w:r>
        <w:rPr>
          <w:b/>
          <w:bCs/>
          <w:i/>
        </w:rPr>
        <w:t xml:space="preserve">           </w:t>
      </w:r>
    </w:p>
    <w:p w:rsidR="0099166F" w:rsidRDefault="00E0597F">
      <w:r>
        <w:tab/>
        <w:t xml:space="preserve">Predsjednik je članove vijeća informirao o stanju penjalice i obavijest dokumentirao priloženim fotografijama. U raspravi je istaknuto kako sprava predstavlja opasnost za djecu i prolaznike te je jednoglasno </w:t>
      </w:r>
      <w:r w:rsidR="00DA4ED9">
        <w:t>(8 „za“) donesen</w:t>
      </w:r>
    </w:p>
    <w:p w:rsidR="0063707A" w:rsidRDefault="0063707A"/>
    <w:p w:rsidR="00205BDA" w:rsidRDefault="00205BDA"/>
    <w:p w:rsidR="00205BDA" w:rsidRPr="00C74A6B" w:rsidRDefault="00205BDA" w:rsidP="00205BDA">
      <w:pPr>
        <w:jc w:val="center"/>
        <w:rPr>
          <w:b/>
        </w:rPr>
      </w:pPr>
      <w:r w:rsidRPr="00C74A6B">
        <w:rPr>
          <w:b/>
        </w:rPr>
        <w:t>ZAKLJUČAK</w:t>
      </w:r>
    </w:p>
    <w:p w:rsidR="00205BDA" w:rsidRPr="00C74A6B" w:rsidRDefault="00205BDA" w:rsidP="00205BDA">
      <w:pPr>
        <w:jc w:val="center"/>
        <w:rPr>
          <w:b/>
        </w:rPr>
      </w:pPr>
      <w:r w:rsidRPr="00C74A6B">
        <w:rPr>
          <w:b/>
        </w:rPr>
        <w:t>o zahtjevu za hitno uklanjanje sprave na dječjem igralištu u Školskom prilazu</w:t>
      </w:r>
    </w:p>
    <w:p w:rsidR="00205BDA" w:rsidRPr="00C74A6B" w:rsidRDefault="00205BDA" w:rsidP="00205BDA">
      <w:pPr>
        <w:jc w:val="center"/>
        <w:rPr>
          <w:b/>
        </w:rPr>
      </w:pPr>
    </w:p>
    <w:p w:rsidR="00C969A2" w:rsidRPr="00C74A6B" w:rsidRDefault="00205BDA" w:rsidP="00205BDA">
      <w:pPr>
        <w:pStyle w:val="Odlomakpopisa"/>
        <w:numPr>
          <w:ilvl w:val="0"/>
          <w:numId w:val="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160" w:line="259" w:lineRule="auto"/>
        <w:contextualSpacing/>
      </w:pPr>
      <w:r w:rsidRPr="00C74A6B">
        <w:t>Vijeće Mjesnog odbora Dugave, te</w:t>
      </w:r>
      <w:r w:rsidR="00C969A2" w:rsidRPr="00C74A6B">
        <w:t>me</w:t>
      </w:r>
      <w:r w:rsidRPr="00C74A6B">
        <w:t>ljem ukaz</w:t>
      </w:r>
      <w:r w:rsidR="00C969A2" w:rsidRPr="00C74A6B">
        <w:t>ivanja</w:t>
      </w:r>
      <w:r w:rsidRPr="00C74A6B">
        <w:t xml:space="preserve"> predstavnika Zrinjevca, gospodina</w:t>
      </w:r>
    </w:p>
    <w:p w:rsidR="00205BDA" w:rsidRPr="00C74A6B" w:rsidRDefault="00205BDA" w:rsidP="00C969A2">
      <w:pPr>
        <w:pStyle w:val="Odlomakpopis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160" w:line="259" w:lineRule="auto"/>
        <w:ind w:left="720"/>
        <w:contextualSpacing/>
      </w:pPr>
      <w:r w:rsidRPr="00C74A6B">
        <w:t xml:space="preserve"> </w:t>
      </w:r>
      <w:proofErr w:type="spellStart"/>
      <w:r w:rsidRPr="00C74A6B">
        <w:t>Dajaka</w:t>
      </w:r>
      <w:proofErr w:type="spellEnd"/>
      <w:r w:rsidRPr="00C74A6B">
        <w:t>, i očevidom na terenu uočilo je opasnost koja prijeti od oštećene dječje penjalice u parku u Školskom prilazu. U kontaktu sa stručnom osobom iz Podružnice Zrinjevac ujedno je konstatirano da je penjalici istekao rok trajanja od 10 godina.</w:t>
      </w:r>
    </w:p>
    <w:p w:rsidR="00C969A2" w:rsidRPr="00C74A6B" w:rsidRDefault="00C969A2" w:rsidP="00C969A2">
      <w:pPr>
        <w:pStyle w:val="Odlomakpopis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160" w:line="259" w:lineRule="auto"/>
        <w:ind w:left="720"/>
        <w:contextualSpacing/>
      </w:pPr>
    </w:p>
    <w:p w:rsidR="00205BDA" w:rsidRPr="00C74A6B" w:rsidRDefault="00205BDA" w:rsidP="00205BDA">
      <w:pPr>
        <w:pStyle w:val="Odlomakpopisa"/>
        <w:numPr>
          <w:ilvl w:val="0"/>
          <w:numId w:val="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160" w:line="259" w:lineRule="auto"/>
        <w:contextualSpacing/>
      </w:pPr>
      <w:r w:rsidRPr="00C74A6B">
        <w:t>Vijeće smatra da je dječja sprava na toj lokaciji neophodna, međutim do donošenja rebalansa Plana komunalnih aktivnosti GČ Novi Zagreb – istok, iz kojeg bi se ugradnja nove penjalice financirala, traži da se ona žurno ukloni na teret redovnog održavanja, kako bi se izbjegli potencijalni nesretni slučajevi.</w:t>
      </w:r>
    </w:p>
    <w:p w:rsidR="00C969A2" w:rsidRPr="00C74A6B" w:rsidRDefault="00C969A2" w:rsidP="00C969A2">
      <w:pPr>
        <w:pStyle w:val="Odlomakpopis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160" w:line="259" w:lineRule="auto"/>
        <w:ind w:left="720"/>
        <w:contextualSpacing/>
      </w:pPr>
    </w:p>
    <w:p w:rsidR="00205BDA" w:rsidRPr="00744FF5" w:rsidRDefault="00FB6210" w:rsidP="00205BDA">
      <w:pPr>
        <w:pStyle w:val="Odlomakpopisa"/>
        <w:numPr>
          <w:ilvl w:val="0"/>
          <w:numId w:val="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160" w:line="259" w:lineRule="auto"/>
        <w:contextualSpacing/>
        <w:rPr>
          <w:highlight w:val="yellow"/>
        </w:rPr>
      </w:pPr>
      <w:r w:rsidRPr="00C74A6B">
        <w:t>Ovaj Zaključak upućuje se</w:t>
      </w:r>
      <w:r w:rsidR="00205BDA" w:rsidRPr="00C74A6B">
        <w:t xml:space="preserve"> Zagrebačkom holdingu d.o.o., podružnici Zrinjevac, Sektoru za proizvodnju i održavanje </w:t>
      </w:r>
      <w:proofErr w:type="spellStart"/>
      <w:r w:rsidR="00205BDA" w:rsidRPr="00C74A6B">
        <w:t>parkovne</w:t>
      </w:r>
      <w:proofErr w:type="spellEnd"/>
      <w:r w:rsidR="00205BDA" w:rsidRPr="00C74A6B">
        <w:t xml:space="preserve"> opreme, </w:t>
      </w:r>
      <w:r w:rsidRPr="00C74A6B">
        <w:t>i Vijeću Gradske četvrti Novi Zagreb – istok</w:t>
      </w:r>
      <w:r>
        <w:rPr>
          <w:highlight w:val="yellow"/>
        </w:rPr>
        <w:t>.</w:t>
      </w:r>
    </w:p>
    <w:p w:rsidR="00205BDA" w:rsidRDefault="00205BDA"/>
    <w:p w:rsidR="00DA4ED9" w:rsidRDefault="00DA4ED9"/>
    <w:p w:rsidR="0099166F" w:rsidRDefault="00E0597F">
      <w:pPr>
        <w:ind w:firstLine="708"/>
        <w:jc w:val="both"/>
      </w:pPr>
      <w:r>
        <w:t xml:space="preserve">  </w:t>
      </w:r>
      <w:r>
        <w:rPr>
          <w:b/>
          <w:bCs/>
          <w:u w:val="single"/>
        </w:rPr>
        <w:t>Ad</w:t>
      </w:r>
      <w:r>
        <w:rPr>
          <w:u w:val="single"/>
        </w:rPr>
        <w:t xml:space="preserve"> </w:t>
      </w:r>
      <w:r>
        <w:rPr>
          <w:b/>
          <w:bCs/>
          <w:u w:val="single"/>
        </w:rPr>
        <w:t>5. Zahtjev za korekcijom regulacije na semaforu raskrižje Sarajevske i Vatikanske ulice – zaključak, donosi se</w:t>
      </w:r>
    </w:p>
    <w:p w:rsidR="0099166F" w:rsidRDefault="0099166F">
      <w:pPr>
        <w:rPr>
          <w:i/>
        </w:rPr>
      </w:pPr>
    </w:p>
    <w:p w:rsidR="0099166F" w:rsidRDefault="0099166F">
      <w:pPr>
        <w:rPr>
          <w:i/>
        </w:rPr>
      </w:pPr>
    </w:p>
    <w:p w:rsidR="0099166F" w:rsidRDefault="00E0597F">
      <w:r>
        <w:tab/>
        <w:t>Zbog pritužbi građana, prvenstveno vozača, predsjednik daje na glasovanje navedeni zahtjev</w:t>
      </w:r>
      <w:r w:rsidR="0063707A">
        <w:t xml:space="preserve">, nakon čega Vijeće jednoglasno (8 „za“) donosi </w:t>
      </w:r>
      <w:r>
        <w:t xml:space="preserve"> </w:t>
      </w:r>
    </w:p>
    <w:p w:rsidR="0099166F" w:rsidRDefault="00E0597F">
      <w:r>
        <w:tab/>
      </w:r>
      <w:r>
        <w:tab/>
      </w:r>
      <w:r>
        <w:tab/>
        <w:t xml:space="preserve"> </w:t>
      </w:r>
    </w:p>
    <w:p w:rsidR="00747227" w:rsidRPr="00C74A6B" w:rsidRDefault="00E0597F" w:rsidP="00747227">
      <w:pPr>
        <w:jc w:val="center"/>
        <w:rPr>
          <w:b/>
        </w:rPr>
      </w:pPr>
      <w:r>
        <w:tab/>
      </w:r>
      <w:r w:rsidR="00747227" w:rsidRPr="00C74A6B">
        <w:rPr>
          <w:b/>
        </w:rPr>
        <w:t>ZAKLJUČAK</w:t>
      </w:r>
    </w:p>
    <w:p w:rsidR="00747227" w:rsidRPr="00C74A6B" w:rsidRDefault="00747227" w:rsidP="00747227">
      <w:pPr>
        <w:jc w:val="center"/>
        <w:rPr>
          <w:b/>
        </w:rPr>
      </w:pPr>
      <w:r w:rsidRPr="00C74A6B">
        <w:rPr>
          <w:b/>
        </w:rPr>
        <w:t xml:space="preserve">o izmjeni regulacije vertikalne signalizacije na </w:t>
      </w:r>
      <w:r w:rsidR="00FD3CAF" w:rsidRPr="00C74A6B">
        <w:rPr>
          <w:b/>
        </w:rPr>
        <w:t>raskrižju Sarajevske i Vatikanske ulice</w:t>
      </w:r>
    </w:p>
    <w:p w:rsidR="00307A12" w:rsidRPr="00C74A6B" w:rsidRDefault="00307A12" w:rsidP="00747227">
      <w:pPr>
        <w:jc w:val="center"/>
        <w:rPr>
          <w:b/>
        </w:rPr>
      </w:pPr>
    </w:p>
    <w:p w:rsidR="004242EA" w:rsidRPr="00C74A6B" w:rsidRDefault="00747227" w:rsidP="00747227">
      <w:pPr>
        <w:pStyle w:val="Odlomakpopisa"/>
        <w:numPr>
          <w:ilvl w:val="0"/>
          <w:numId w:val="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160" w:line="259" w:lineRule="auto"/>
        <w:contextualSpacing/>
      </w:pPr>
      <w:r w:rsidRPr="00C74A6B">
        <w:t xml:space="preserve">Vijeće Mjesnog odbora Dugave </w:t>
      </w:r>
      <w:r w:rsidR="004242EA" w:rsidRPr="00C74A6B">
        <w:t>smatra korisnim izmijeniti regulaciju vertikalne signalizacije na raskrižju Sarajevske i Vatikanske ulice</w:t>
      </w:r>
      <w:r w:rsidR="005E4A38" w:rsidRPr="00C74A6B">
        <w:t>.</w:t>
      </w:r>
    </w:p>
    <w:p w:rsidR="000731A5" w:rsidRPr="00C74A6B" w:rsidRDefault="000731A5" w:rsidP="000731A5">
      <w:pPr>
        <w:pStyle w:val="Odlomakpopis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160" w:line="259" w:lineRule="auto"/>
        <w:ind w:left="720"/>
        <w:contextualSpacing/>
      </w:pPr>
    </w:p>
    <w:p w:rsidR="00E0328C" w:rsidRPr="00C74A6B" w:rsidRDefault="009F384C" w:rsidP="00747227">
      <w:pPr>
        <w:pStyle w:val="Odlomakpopisa"/>
        <w:numPr>
          <w:ilvl w:val="0"/>
          <w:numId w:val="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160" w:line="259" w:lineRule="auto"/>
        <w:contextualSpacing/>
      </w:pPr>
      <w:r w:rsidRPr="00C74A6B">
        <w:t xml:space="preserve">Sadašnjom regulacijom Sarajevska ima značajno dulji interval </w:t>
      </w:r>
      <w:r w:rsidR="000731A5" w:rsidRPr="00C74A6B">
        <w:t xml:space="preserve">trajanja </w:t>
      </w:r>
      <w:r w:rsidRPr="00C74A6B">
        <w:t xml:space="preserve">zelenog svjetla </w:t>
      </w:r>
      <w:r w:rsidR="000731A5" w:rsidRPr="00C74A6B">
        <w:t>u</w:t>
      </w:r>
    </w:p>
    <w:p w:rsidR="000731A5" w:rsidRPr="00C74A6B" w:rsidRDefault="000731A5" w:rsidP="00E0328C">
      <w:pPr>
        <w:pStyle w:val="Odlomakpopis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160" w:line="259" w:lineRule="auto"/>
        <w:ind w:left="720"/>
        <w:contextualSpacing/>
      </w:pPr>
      <w:r w:rsidRPr="00C74A6B">
        <w:lastRenderedPageBreak/>
        <w:t xml:space="preserve">odnosu na </w:t>
      </w:r>
      <w:r w:rsidR="009F384C" w:rsidRPr="00C74A6B">
        <w:t>Vatikansk</w:t>
      </w:r>
      <w:r w:rsidRPr="00C74A6B">
        <w:t>u</w:t>
      </w:r>
      <w:r w:rsidR="00E0328C" w:rsidRPr="00C74A6B">
        <w:t xml:space="preserve"> </w:t>
      </w:r>
      <w:r w:rsidRPr="00C74A6B">
        <w:t>(</w:t>
      </w:r>
      <w:r w:rsidR="00E0328C" w:rsidRPr="00C74A6B">
        <w:t>gdje zeleno svjetlo traje svega 15-20 sekundi</w:t>
      </w:r>
      <w:r w:rsidRPr="00C74A6B">
        <w:t>)</w:t>
      </w:r>
      <w:r w:rsidR="00E0328C" w:rsidRPr="00C74A6B">
        <w:t xml:space="preserve">, </w:t>
      </w:r>
      <w:r w:rsidRPr="00C74A6B">
        <w:t xml:space="preserve">uslijed čega se </w:t>
      </w:r>
    </w:p>
    <w:p w:rsidR="005E4A38" w:rsidRPr="00C74A6B" w:rsidRDefault="000731A5" w:rsidP="00E0328C">
      <w:pPr>
        <w:pStyle w:val="Odlomakpopis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160" w:line="259" w:lineRule="auto"/>
        <w:ind w:left="720"/>
        <w:contextualSpacing/>
      </w:pPr>
      <w:r w:rsidRPr="00C74A6B">
        <w:t>stvaraju</w:t>
      </w:r>
      <w:r w:rsidR="00166B3B" w:rsidRPr="00C74A6B">
        <w:t xml:space="preserve"> veliki zastoji u Vatikanskoj.</w:t>
      </w:r>
      <w:r w:rsidR="00E0328C" w:rsidRPr="00C74A6B">
        <w:t xml:space="preserve"> Vijeće </w:t>
      </w:r>
      <w:r w:rsidR="00166B3B" w:rsidRPr="00C74A6B">
        <w:t xml:space="preserve">stoga </w:t>
      </w:r>
      <w:r w:rsidR="00E0328C" w:rsidRPr="00C74A6B">
        <w:t>smatra da te intervale treba uravnotežiti</w:t>
      </w:r>
      <w:r w:rsidR="00166B3B" w:rsidRPr="00C74A6B">
        <w:t>.</w:t>
      </w:r>
    </w:p>
    <w:p w:rsidR="004242EA" w:rsidRPr="00C74A6B" w:rsidRDefault="004242EA" w:rsidP="004242EA">
      <w:pPr>
        <w:pStyle w:val="Odlomakpopis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160" w:line="259" w:lineRule="auto"/>
        <w:ind w:left="720"/>
        <w:contextualSpacing/>
      </w:pPr>
    </w:p>
    <w:p w:rsidR="00747227" w:rsidRPr="00C74A6B" w:rsidRDefault="00747227" w:rsidP="00747227">
      <w:pPr>
        <w:pStyle w:val="Odlomakpopisa"/>
      </w:pPr>
    </w:p>
    <w:p w:rsidR="00747227" w:rsidRPr="00C74A6B" w:rsidRDefault="0030083F" w:rsidP="00747227">
      <w:pPr>
        <w:pStyle w:val="Odlomakpopisa"/>
        <w:numPr>
          <w:ilvl w:val="0"/>
          <w:numId w:val="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160" w:line="259" w:lineRule="auto"/>
        <w:contextualSpacing/>
      </w:pPr>
      <w:r w:rsidRPr="00C74A6B">
        <w:t>Ovaj</w:t>
      </w:r>
      <w:r w:rsidR="00747227" w:rsidRPr="00C74A6B">
        <w:t xml:space="preserve"> zaključak </w:t>
      </w:r>
      <w:r w:rsidRPr="00C74A6B">
        <w:t>upućuje se</w:t>
      </w:r>
      <w:r w:rsidR="00747227" w:rsidRPr="00C74A6B">
        <w:t xml:space="preserve"> Gradskom uredu za prostorno uređenje, izgradnju Grada, graditeljstvo, komunalne poslove i promet, Odjelu za tehničku regulaciju, sigurnost prometa i sustav javnog parkiranja </w:t>
      </w:r>
      <w:r w:rsidRPr="00C74A6B">
        <w:t>i Vijeću Gradske četvrti Novi Zagreb – istok.</w:t>
      </w:r>
    </w:p>
    <w:p w:rsidR="0099166F" w:rsidRDefault="0099166F"/>
    <w:p w:rsidR="0099166F" w:rsidRDefault="00E0597F">
      <w:r>
        <w:tab/>
      </w:r>
      <w:r>
        <w:tab/>
      </w:r>
    </w:p>
    <w:p w:rsidR="0099166F" w:rsidRDefault="00E0597F">
      <w:r>
        <w:t xml:space="preserve">    </w:t>
      </w:r>
      <w:r>
        <w:tab/>
      </w:r>
      <w:r>
        <w:rPr>
          <w:b/>
          <w:bCs/>
          <w:u w:val="single"/>
        </w:rPr>
        <w:t>Ad 6. Izrada projektne dokumentacije za Centralni park Dugave – idejni projekt za krajobrazno uređenje – zaključak, donosi se</w:t>
      </w:r>
    </w:p>
    <w:p w:rsidR="0099166F" w:rsidRDefault="0099166F">
      <w:pPr>
        <w:ind w:firstLine="708"/>
        <w:jc w:val="both"/>
        <w:rPr>
          <w:b/>
          <w:bCs/>
        </w:rPr>
      </w:pPr>
    </w:p>
    <w:p w:rsidR="0099166F" w:rsidRDefault="0099166F"/>
    <w:p w:rsidR="0099166F" w:rsidRDefault="00E0597F">
      <w:r>
        <w:tab/>
        <w:t>Predsjednik predlaže povlačenje izjašnjavanja o ovoj točki dnevnog reda jer vijećnici nisu dobili uvid o idejnom projektu o kojem bi se trebali izjasniti, što je jednoglasno usvojeno (8 „za”).</w:t>
      </w:r>
    </w:p>
    <w:p w:rsidR="0099166F" w:rsidRDefault="0099166F"/>
    <w:p w:rsidR="0099166F" w:rsidRDefault="0099166F"/>
    <w:p w:rsidR="0099166F" w:rsidRDefault="00E0597F">
      <w:pPr>
        <w:tabs>
          <w:tab w:val="left" w:pos="709"/>
        </w:tabs>
        <w:spacing w:line="276" w:lineRule="auto"/>
        <w:ind w:firstLine="708"/>
        <w:rPr>
          <w:u w:val="single"/>
        </w:rPr>
      </w:pPr>
      <w:r>
        <w:rPr>
          <w:b/>
          <w:u w:val="single"/>
        </w:rPr>
        <w:t>Ad 7. Mogućnost davanja prava predsjedniku VMO Dugave o obavještavanju gradskog ureda i Zagrebačkog holdinga d.o.o. Podružnice Zrinjevac o brzoj intervenciji potrganih dječjih sprava na dječjim igralištima – zaključak, donosi se</w:t>
      </w:r>
    </w:p>
    <w:p w:rsidR="0099166F" w:rsidRDefault="0099166F">
      <w:pPr>
        <w:tabs>
          <w:tab w:val="left" w:pos="709"/>
        </w:tabs>
        <w:spacing w:line="276" w:lineRule="auto"/>
        <w:ind w:firstLine="708"/>
        <w:rPr>
          <w:b/>
        </w:rPr>
      </w:pPr>
    </w:p>
    <w:p w:rsidR="004402F6" w:rsidRDefault="00E0597F">
      <w:pPr>
        <w:tabs>
          <w:tab w:val="left" w:pos="709"/>
        </w:tabs>
        <w:spacing w:line="276" w:lineRule="auto"/>
        <w:ind w:firstLine="708"/>
      </w:pPr>
      <w:r>
        <w:t xml:space="preserve">Predsjednik obrazlaže potrebu hitnog djelovanja u pojedinim slučajevima, primjerice zamjeni i/ili uklanjanju potrganih dječjih sprava na dječjim igralištima. </w:t>
      </w:r>
      <w:r w:rsidR="004402F6">
        <w:t xml:space="preserve">Nakon rasprave, Vijeće jednoglasno (8 „za“) donosi </w:t>
      </w:r>
    </w:p>
    <w:p w:rsidR="004402F6" w:rsidRDefault="004402F6" w:rsidP="00B07A61">
      <w:pPr>
        <w:tabs>
          <w:tab w:val="left" w:pos="709"/>
        </w:tabs>
        <w:spacing w:line="276" w:lineRule="auto"/>
        <w:ind w:firstLine="708"/>
        <w:jc w:val="center"/>
      </w:pPr>
    </w:p>
    <w:p w:rsidR="0099166F" w:rsidRDefault="006826EA">
      <w:pPr>
        <w:tabs>
          <w:tab w:val="left" w:pos="709"/>
        </w:tabs>
        <w:spacing w:line="276" w:lineRule="auto"/>
        <w:ind w:firstLine="708"/>
      </w:pPr>
      <w:r>
        <w:rPr>
          <w:b/>
        </w:rPr>
        <w:t xml:space="preserve"> </w:t>
      </w:r>
    </w:p>
    <w:p w:rsidR="0099166F" w:rsidRDefault="0099166F">
      <w:pPr>
        <w:tabs>
          <w:tab w:val="left" w:pos="709"/>
        </w:tabs>
        <w:spacing w:line="276" w:lineRule="auto"/>
        <w:ind w:firstLine="708"/>
      </w:pPr>
    </w:p>
    <w:p w:rsidR="0099166F" w:rsidRDefault="00E0597F">
      <w:pPr>
        <w:tabs>
          <w:tab w:val="left" w:pos="709"/>
        </w:tabs>
        <w:spacing w:line="276" w:lineRule="auto"/>
        <w:ind w:firstLine="708"/>
        <w:rPr>
          <w:u w:val="single"/>
        </w:rPr>
      </w:pPr>
      <w:r>
        <w:rPr>
          <w:b/>
          <w:u w:val="single"/>
        </w:rPr>
        <w:t xml:space="preserve">Ad 8. Prijedlog članova školskih odbora u OŠ </w:t>
      </w:r>
      <w:proofErr w:type="spellStart"/>
      <w:r>
        <w:rPr>
          <w:b/>
          <w:u w:val="single"/>
        </w:rPr>
        <w:t>Fran</w:t>
      </w:r>
      <w:proofErr w:type="spellEnd"/>
      <w:r>
        <w:rPr>
          <w:b/>
          <w:u w:val="single"/>
        </w:rPr>
        <w:t xml:space="preserve"> Galović i I.OŠ Dugave – zaključak, donosi se</w:t>
      </w:r>
    </w:p>
    <w:p w:rsidR="0099166F" w:rsidRDefault="0099166F">
      <w:pPr>
        <w:tabs>
          <w:tab w:val="left" w:pos="709"/>
        </w:tabs>
        <w:spacing w:line="276" w:lineRule="auto"/>
        <w:ind w:firstLine="708"/>
        <w:rPr>
          <w:b/>
        </w:rPr>
      </w:pPr>
    </w:p>
    <w:p w:rsidR="0099166F" w:rsidRDefault="00943373">
      <w:pPr>
        <w:tabs>
          <w:tab w:val="left" w:pos="709"/>
        </w:tabs>
        <w:spacing w:line="276" w:lineRule="auto"/>
        <w:ind w:firstLine="708"/>
      </w:pPr>
      <w:r>
        <w:t>Na prijedlog predsjednika, predloženi kandidati su se ukrat</w:t>
      </w:r>
      <w:r w:rsidR="0064773C">
        <w:t>k</w:t>
      </w:r>
      <w:r>
        <w:t>o predstavili</w:t>
      </w:r>
      <w:r w:rsidR="0064773C">
        <w:t>, nakon čega Vijeće jednoglasno (8 „za“) donosi</w:t>
      </w:r>
    </w:p>
    <w:p w:rsidR="008E1FC8" w:rsidRPr="00C74A6B" w:rsidRDefault="008E1FC8" w:rsidP="008E1FC8">
      <w:pPr>
        <w:jc w:val="center"/>
        <w:rPr>
          <w:b/>
        </w:rPr>
      </w:pPr>
      <w:r w:rsidRPr="00C74A6B">
        <w:rPr>
          <w:b/>
        </w:rPr>
        <w:t>Z A K L J U Č A K</w:t>
      </w:r>
    </w:p>
    <w:p w:rsidR="008E1FC8" w:rsidRPr="00C74A6B" w:rsidRDefault="008E1FC8" w:rsidP="008E1FC8">
      <w:pPr>
        <w:jc w:val="center"/>
        <w:rPr>
          <w:b/>
        </w:rPr>
      </w:pPr>
      <w:r w:rsidRPr="00C74A6B">
        <w:rPr>
          <w:b/>
        </w:rPr>
        <w:t>o imenovanju članova školskih odbora osnovnih škola</w:t>
      </w:r>
    </w:p>
    <w:p w:rsidR="008E1FC8" w:rsidRPr="00C74A6B" w:rsidRDefault="008E1FC8" w:rsidP="008E1FC8">
      <w:pPr>
        <w:jc w:val="center"/>
        <w:rPr>
          <w:b/>
        </w:rPr>
      </w:pPr>
      <w:r w:rsidRPr="00C74A6B">
        <w:rPr>
          <w:b/>
        </w:rPr>
        <w:t>na području Mjesnog odbora Dugave</w:t>
      </w:r>
    </w:p>
    <w:p w:rsidR="008E1FC8" w:rsidRPr="00C74A6B" w:rsidRDefault="008E1FC8" w:rsidP="008E1FC8"/>
    <w:p w:rsidR="008E1FC8" w:rsidRPr="00C74A6B" w:rsidRDefault="008E1FC8" w:rsidP="008E1FC8"/>
    <w:p w:rsidR="008E1FC8" w:rsidRPr="00C74A6B" w:rsidRDefault="008E1FC8" w:rsidP="008E1FC8">
      <w:pPr>
        <w:jc w:val="both"/>
      </w:pPr>
      <w:r w:rsidRPr="00C74A6B">
        <w:tab/>
        <w:t>Vijeće Mjesnog odbora Dugave imenuje članove školskih odbora osnovnih škola  na području Mjesnog odbora Dugave u sljedećem sastavu:</w:t>
      </w:r>
    </w:p>
    <w:p w:rsidR="008E1FC8" w:rsidRPr="00C74A6B" w:rsidRDefault="008E1FC8" w:rsidP="008E1FC8">
      <w:pPr>
        <w:jc w:val="both"/>
      </w:pPr>
    </w:p>
    <w:p w:rsidR="008E1FC8" w:rsidRPr="00C74A6B" w:rsidRDefault="00C8690F" w:rsidP="008E1FC8">
      <w:pPr>
        <w:numPr>
          <w:ilvl w:val="0"/>
          <w:numId w:val="7"/>
        </w:numPr>
        <w:suppressAutoHyphens w:val="0"/>
        <w:jc w:val="both"/>
      </w:pPr>
      <w:r w:rsidRPr="00C74A6B">
        <w:t xml:space="preserve">Osnovna škola </w:t>
      </w:r>
      <w:proofErr w:type="spellStart"/>
      <w:r w:rsidRPr="00C74A6B">
        <w:t>Fran</w:t>
      </w:r>
      <w:proofErr w:type="spellEnd"/>
      <w:r w:rsidRPr="00C74A6B">
        <w:t xml:space="preserve"> Galović</w:t>
      </w:r>
      <w:r w:rsidR="008E1FC8" w:rsidRPr="00C74A6B">
        <w:t xml:space="preserve">: </w:t>
      </w:r>
      <w:r w:rsidRPr="00C74A6B">
        <w:t xml:space="preserve">Snežana </w:t>
      </w:r>
      <w:proofErr w:type="spellStart"/>
      <w:r w:rsidRPr="00C74A6B">
        <w:t>Bogdanović</w:t>
      </w:r>
      <w:proofErr w:type="spellEnd"/>
      <w:r w:rsidR="008E1FC8" w:rsidRPr="00C74A6B">
        <w:t>, član</w:t>
      </w:r>
      <w:r w:rsidRPr="00C74A6B">
        <w:t>ica</w:t>
      </w:r>
      <w:r w:rsidR="008E1FC8" w:rsidRPr="00C74A6B">
        <w:t xml:space="preserve"> </w:t>
      </w:r>
      <w:r w:rsidRPr="00C74A6B">
        <w:t>VMO Dugave</w:t>
      </w:r>
    </w:p>
    <w:p w:rsidR="008E1FC8" w:rsidRPr="00C74A6B" w:rsidRDefault="00C8690F" w:rsidP="008E1FC8">
      <w:pPr>
        <w:numPr>
          <w:ilvl w:val="0"/>
          <w:numId w:val="7"/>
        </w:numPr>
        <w:suppressAutoHyphens w:val="0"/>
        <w:jc w:val="both"/>
      </w:pPr>
      <w:r w:rsidRPr="00C74A6B">
        <w:t>I. Osnovna škola Dugave</w:t>
      </w:r>
      <w:r w:rsidR="008E1FC8" w:rsidRPr="00C74A6B">
        <w:t xml:space="preserve">: </w:t>
      </w:r>
      <w:r w:rsidR="007C1464" w:rsidRPr="00C74A6B">
        <w:t xml:space="preserve">Kruno </w:t>
      </w:r>
      <w:proofErr w:type="spellStart"/>
      <w:r w:rsidR="007C1464" w:rsidRPr="00C74A6B">
        <w:t>Petrinović</w:t>
      </w:r>
      <w:proofErr w:type="spellEnd"/>
      <w:r w:rsidR="008E1FC8" w:rsidRPr="00C74A6B">
        <w:t xml:space="preserve">, </w:t>
      </w:r>
      <w:r w:rsidR="00943373" w:rsidRPr="00C74A6B">
        <w:t>potpredsjednik VMO Dugave</w:t>
      </w:r>
    </w:p>
    <w:p w:rsidR="00943373" w:rsidRDefault="00943373" w:rsidP="00943373">
      <w:pPr>
        <w:suppressAutoHyphens w:val="0"/>
        <w:ind w:left="1770"/>
        <w:jc w:val="both"/>
      </w:pPr>
    </w:p>
    <w:p w:rsidR="00943373" w:rsidRPr="00B80C59" w:rsidRDefault="00943373" w:rsidP="00943373">
      <w:pPr>
        <w:suppressAutoHyphens w:val="0"/>
        <w:ind w:left="1770"/>
        <w:jc w:val="both"/>
      </w:pPr>
    </w:p>
    <w:p w:rsidR="0099166F" w:rsidRDefault="0099166F">
      <w:pPr>
        <w:tabs>
          <w:tab w:val="left" w:pos="709"/>
        </w:tabs>
        <w:spacing w:line="276" w:lineRule="auto"/>
        <w:ind w:firstLine="708"/>
        <w:rPr>
          <w:b/>
        </w:rPr>
      </w:pPr>
    </w:p>
    <w:p w:rsidR="00C74A6B" w:rsidRDefault="00C74A6B">
      <w:pPr>
        <w:tabs>
          <w:tab w:val="left" w:pos="709"/>
        </w:tabs>
        <w:spacing w:line="276" w:lineRule="auto"/>
        <w:ind w:firstLine="708"/>
        <w:rPr>
          <w:b/>
        </w:rPr>
      </w:pPr>
    </w:p>
    <w:p w:rsidR="00C74A6B" w:rsidRDefault="00C74A6B">
      <w:pPr>
        <w:tabs>
          <w:tab w:val="left" w:pos="709"/>
        </w:tabs>
        <w:spacing w:line="276" w:lineRule="auto"/>
        <w:ind w:firstLine="708"/>
        <w:rPr>
          <w:b/>
        </w:rPr>
      </w:pPr>
      <w:bookmarkStart w:id="0" w:name="_GoBack"/>
      <w:bookmarkEnd w:id="0"/>
    </w:p>
    <w:p w:rsidR="0099166F" w:rsidRDefault="00E0597F">
      <w:pPr>
        <w:ind w:firstLine="708"/>
        <w:rPr>
          <w:b/>
        </w:rPr>
      </w:pPr>
      <w:r>
        <w:rPr>
          <w:b/>
        </w:rPr>
        <w:lastRenderedPageBreak/>
        <w:t>Ad 9. Pitanja, prijedlozi i obavijesti</w:t>
      </w:r>
    </w:p>
    <w:p w:rsidR="0099166F" w:rsidRDefault="0099166F">
      <w:pPr>
        <w:ind w:firstLine="708"/>
        <w:rPr>
          <w:b/>
        </w:rPr>
      </w:pPr>
    </w:p>
    <w:p w:rsidR="0099166F" w:rsidRDefault="00E0597F">
      <w:pPr>
        <w:ind w:firstLine="708"/>
      </w:pPr>
      <w:r>
        <w:t xml:space="preserve">Predsjednik daje riječ vijećniku Tomislavu Mauroviću koji je kao goruće probleme naselja istaknuo pitanja proširenja vrtića, gradnje nove škole i nemogućnosti da učenici i u novoj školskoj godini 2021./2022. koriste prostor i sadržaje školske sportske dvorane. Zbog toga je vijećnica Snežana </w:t>
      </w:r>
      <w:proofErr w:type="spellStart"/>
      <w:r>
        <w:t>Bogdanović</w:t>
      </w:r>
      <w:proofErr w:type="spellEnd"/>
      <w:r>
        <w:t xml:space="preserve"> predložila sazivanje zajedničkog sastanka predsjednika VMO, budućih članova školskih odbora i svih zainteresiranih vijećnika s ravnateljima OŠ </w:t>
      </w:r>
      <w:proofErr w:type="spellStart"/>
      <w:r>
        <w:t>Fran</w:t>
      </w:r>
      <w:proofErr w:type="spellEnd"/>
      <w:r>
        <w:t xml:space="preserve"> Galović i I.OŠ Dugave s ciljem hitnog pronalaženja rješenja problema, što je jednoglasno podržano, a vijećnik Igor </w:t>
      </w:r>
      <w:proofErr w:type="spellStart"/>
      <w:r>
        <w:t>Grobelšek</w:t>
      </w:r>
      <w:proofErr w:type="spellEnd"/>
      <w:r>
        <w:t xml:space="preserve"> istaknuo je i potrebu hitne sanacije vanjskih školskih igrališta, dok je vijećnik Josip Josipović predložio iscrtavanje parkirnih mjesta na svim za tu svrhu namijenjenim javnim površinama u naselju, te istaknuo probleme invazije </w:t>
      </w:r>
      <w:proofErr w:type="spellStart"/>
      <w:r>
        <w:t>potkornih</w:t>
      </w:r>
      <w:proofErr w:type="spellEnd"/>
      <w:r>
        <w:t xml:space="preserve"> stjenica i komaraca na području naselja i potrebu budućeg preventivnog djelovanja u sklopu rješavanja problema njihovog prekomjernog množenja. </w:t>
      </w:r>
    </w:p>
    <w:p w:rsidR="0099166F" w:rsidRDefault="0099166F">
      <w:pPr>
        <w:ind w:firstLine="708"/>
      </w:pPr>
    </w:p>
    <w:p w:rsidR="0099166F" w:rsidRDefault="00E0597F">
      <w:r>
        <w:tab/>
      </w:r>
    </w:p>
    <w:p w:rsidR="0099166F" w:rsidRDefault="0099166F">
      <w:pPr>
        <w:ind w:firstLine="708"/>
      </w:pPr>
    </w:p>
    <w:p w:rsidR="0099166F" w:rsidRDefault="0099166F"/>
    <w:p w:rsidR="0099166F" w:rsidRDefault="0099166F"/>
    <w:p w:rsidR="0099166F" w:rsidRDefault="0099166F"/>
    <w:p w:rsidR="0099166F" w:rsidRDefault="0099166F"/>
    <w:p w:rsidR="0099166F" w:rsidRDefault="0099166F"/>
    <w:p w:rsidR="0099166F" w:rsidRDefault="0099166F"/>
    <w:p w:rsidR="0099166F" w:rsidRDefault="00E0597F">
      <w:r>
        <w:t>Dovršeno u 19.45 sati.</w:t>
      </w:r>
    </w:p>
    <w:p w:rsidR="0099166F" w:rsidRDefault="0099166F"/>
    <w:p w:rsidR="0099166F" w:rsidRDefault="00E0597F">
      <w:r>
        <w:t>Zapisnik izradio:</w:t>
      </w:r>
    </w:p>
    <w:p w:rsidR="0099166F" w:rsidRDefault="00E0597F">
      <w:r>
        <w:t xml:space="preserve">Kruno </w:t>
      </w:r>
      <w:proofErr w:type="spellStart"/>
      <w:r>
        <w:t>Petrinović</w:t>
      </w:r>
      <w:proofErr w:type="spellEnd"/>
    </w:p>
    <w:p w:rsidR="0099166F" w:rsidRDefault="0099166F"/>
    <w:p w:rsidR="0099166F" w:rsidRDefault="00E0597F">
      <w:pPr>
        <w:ind w:left="1134" w:right="5101" w:hanging="1134"/>
        <w:rPr>
          <w:lang w:eastAsia="en-US"/>
        </w:rPr>
      </w:pPr>
      <w:r>
        <w:rPr>
          <w:lang w:eastAsia="en-US"/>
        </w:rPr>
        <w:t>KLASA: 026-02/21-002/1173</w:t>
      </w:r>
    </w:p>
    <w:p w:rsidR="0099166F" w:rsidRDefault="00E0597F">
      <w:pPr>
        <w:ind w:left="1134" w:right="5101" w:hanging="1134"/>
        <w:rPr>
          <w:lang w:eastAsia="en-US"/>
        </w:rPr>
      </w:pPr>
      <w:r>
        <w:rPr>
          <w:lang w:eastAsia="en-US"/>
        </w:rPr>
        <w:t>URBROJ: 251-06-11-902-21-3</w:t>
      </w:r>
    </w:p>
    <w:p w:rsidR="0099166F" w:rsidRDefault="00E0597F">
      <w:bookmarkStart w:id="1" w:name="Tekst10"/>
      <w:r>
        <w:t>Zagreb</w:t>
      </w:r>
      <w:bookmarkEnd w:id="1"/>
      <w:r>
        <w:t xml:space="preserve">, 19. kolovoza 2021.                 </w:t>
      </w:r>
    </w:p>
    <w:p w:rsidR="0099166F" w:rsidRDefault="0099166F"/>
    <w:p w:rsidR="0099166F" w:rsidRDefault="0099166F"/>
    <w:p w:rsidR="0099166F" w:rsidRDefault="00E0597F">
      <w:r>
        <w:tab/>
      </w:r>
      <w:r>
        <w:tab/>
      </w:r>
      <w:r>
        <w:tab/>
      </w:r>
      <w:r>
        <w:tab/>
      </w:r>
      <w:r>
        <w:tab/>
      </w:r>
    </w:p>
    <w:p w:rsidR="0099166F" w:rsidRDefault="00E0597F">
      <w:pPr>
        <w:ind w:left="4248"/>
        <w:jc w:val="center"/>
      </w:pPr>
      <w:r>
        <w:t>Predsjednik</w:t>
      </w:r>
    </w:p>
    <w:p w:rsidR="0099166F" w:rsidRDefault="00E0597F">
      <w:pPr>
        <w:ind w:left="4248"/>
        <w:jc w:val="center"/>
      </w:pPr>
      <w:r>
        <w:t>Vijeća Mjesnog odbora</w:t>
      </w:r>
    </w:p>
    <w:p w:rsidR="0099166F" w:rsidRDefault="00E0597F">
      <w:pPr>
        <w:ind w:left="4248"/>
        <w:jc w:val="center"/>
      </w:pPr>
      <w:r>
        <w:t>Dugave</w:t>
      </w:r>
    </w:p>
    <w:p w:rsidR="0099166F" w:rsidRDefault="0099166F">
      <w:pPr>
        <w:ind w:left="4248"/>
        <w:jc w:val="center"/>
      </w:pPr>
    </w:p>
    <w:p w:rsidR="0099166F" w:rsidRDefault="00E0597F">
      <w:pPr>
        <w:ind w:left="4248"/>
        <w:jc w:val="center"/>
      </w:pPr>
      <w:r>
        <w:t xml:space="preserve">Berislav </w:t>
      </w:r>
      <w:proofErr w:type="spellStart"/>
      <w:r>
        <w:t>Ptiček</w:t>
      </w:r>
      <w:proofErr w:type="spellEnd"/>
    </w:p>
    <w:p w:rsidR="0099166F" w:rsidRDefault="0099166F">
      <w:pPr>
        <w:ind w:left="4248"/>
        <w:jc w:val="center"/>
      </w:pPr>
    </w:p>
    <w:p w:rsidR="0099166F" w:rsidRDefault="0099166F">
      <w:pPr>
        <w:ind w:left="4248"/>
        <w:jc w:val="center"/>
      </w:pPr>
    </w:p>
    <w:sectPr w:rsidR="0099166F">
      <w:headerReference w:type="default" r:id="rId7"/>
      <w:headerReference w:type="first" r:id="rId8"/>
      <w:pgSz w:w="11906" w:h="16838"/>
      <w:pgMar w:top="1417" w:right="707" w:bottom="1417" w:left="1417" w:header="708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C37E5" w:rsidRDefault="00E0597F">
      <w:r>
        <w:separator/>
      </w:r>
    </w:p>
  </w:endnote>
  <w:endnote w:type="continuationSeparator" w:id="0">
    <w:p w:rsidR="008C37E5" w:rsidRDefault="00E059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EE"/>
    <w:family w:val="roman"/>
    <w:pitch w:val="variable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Arial Unicode MS">
    <w:panose1 w:val="020B0604020202020204"/>
    <w:charset w:val="00"/>
    <w:family w:val="roman"/>
    <w:pitch w:val="default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C37E5" w:rsidRDefault="00E0597F">
      <w:r>
        <w:separator/>
      </w:r>
    </w:p>
  </w:footnote>
  <w:footnote w:type="continuationSeparator" w:id="0">
    <w:p w:rsidR="008C37E5" w:rsidRDefault="00E059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9166F" w:rsidRDefault="00E0597F">
    <w:pPr>
      <w:pStyle w:val="Zaglavlje"/>
    </w:pPr>
    <w:r>
      <w:rPr>
        <w:noProof/>
        <w:lang w:eastAsia="hr-HR"/>
      </w:rPr>
      <mc:AlternateContent>
        <mc:Choice Requires="wps">
          <w:drawing>
            <wp:anchor distT="0" distB="0" distL="0" distR="0" simplePos="0" relativeHeight="4" behindDoc="1" locked="0" layoutInCell="1" allowOverlap="1" wp14:anchorId="1BBAE232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77470" cy="175895"/>
              <wp:effectExtent l="0" t="0" r="0" b="0"/>
              <wp:wrapSquare wrapText="largest"/>
              <wp:docPr id="1" name="Frame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6680" cy="1753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99166F" w:rsidRDefault="00E0597F">
                          <w:pPr>
                            <w:pStyle w:val="Zaglavlje"/>
                          </w:pPr>
                          <w:r>
                            <w:rPr>
                              <w:rStyle w:val="Brojstranice"/>
                            </w:rPr>
                            <w:fldChar w:fldCharType="begin"/>
                          </w:r>
                          <w:r>
                            <w:rPr>
                              <w:rStyle w:val="Brojstranice"/>
                            </w:rPr>
                            <w:instrText>PAGE</w:instrText>
                          </w:r>
                          <w:r>
                            <w:rPr>
                              <w:rStyle w:val="Brojstranice"/>
                            </w:rPr>
                            <w:fldChar w:fldCharType="separate"/>
                          </w:r>
                          <w:r w:rsidR="00C74A6B">
                            <w:rPr>
                              <w:rStyle w:val="Brojstranice"/>
                              <w:noProof/>
                            </w:rPr>
                            <w:t>5</w:t>
                          </w:r>
                          <w:r>
                            <w:rPr>
                              <w:rStyle w:val="Brojstranice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1BBAE232" id="Frame1" o:spid="_x0000_s1026" style="position:absolute;margin-left:0;margin-top:.05pt;width:6.1pt;height:13.85pt;z-index:-503316476;visibility:visible;mso-wrap-style:square;mso-wrap-distance-left:0;mso-wrap-distance-top:0;mso-wrap-distance-right:0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" filled="f" stroked="f">
              <v:textbox inset="0,0,0,0">
                <w:txbxContent>
                  <w:p w:rsidR="0099166F" w:rsidRDefault="00E0597F">
                    <w:pPr>
                      <w:pStyle w:val="Zaglavlje"/>
                    </w:pPr>
                    <w:r>
                      <w:rPr>
                        <w:rStyle w:val="Brojstranice"/>
                      </w:rPr>
                      <w:fldChar w:fldCharType="begin"/>
                    </w:r>
                    <w:r>
                      <w:rPr>
                        <w:rStyle w:val="Brojstranice"/>
                      </w:rPr>
                      <w:instrText>PAGE</w:instrText>
                    </w:r>
                    <w:r>
                      <w:rPr>
                        <w:rStyle w:val="Brojstranice"/>
                      </w:rPr>
                      <w:fldChar w:fldCharType="separate"/>
                    </w:r>
                    <w:r w:rsidR="00C74A6B">
                      <w:rPr>
                        <w:rStyle w:val="Brojstranice"/>
                        <w:noProof/>
                      </w:rPr>
                      <w:t>5</w:t>
                    </w:r>
                    <w:r>
                      <w:rPr>
                        <w:rStyle w:val="Brojstranice"/>
                      </w:rPr>
                      <w:fldChar w:fldCharType="end"/>
                    </w:r>
                  </w:p>
                </w:txbxContent>
              </v:textbox>
              <w10:wrap type="square" side="largest" anchorx="margin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9166F" w:rsidRDefault="0099166F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1054BF"/>
    <w:multiLevelType w:val="hybridMultilevel"/>
    <w:tmpl w:val="44888822"/>
    <w:lvl w:ilvl="0" w:tplc="6772E75C">
      <w:start w:val="1"/>
      <w:numFmt w:val="decimal"/>
      <w:lvlText w:val="%1."/>
      <w:lvlJc w:val="left"/>
      <w:pPr>
        <w:tabs>
          <w:tab w:val="num" w:pos="1770"/>
        </w:tabs>
        <w:ind w:left="177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</w:lvl>
  </w:abstractNum>
  <w:abstractNum w:abstractNumId="1" w15:restartNumberingAfterBreak="0">
    <w:nsid w:val="1F0718A3"/>
    <w:multiLevelType w:val="hybridMultilevel"/>
    <w:tmpl w:val="2D346BB4"/>
    <w:lvl w:ilvl="0" w:tplc="5666FBEA">
      <w:start w:val="1"/>
      <w:numFmt w:val="decimal"/>
      <w:lvlText w:val="%1."/>
      <w:lvlJc w:val="left"/>
      <w:pPr>
        <w:tabs>
          <w:tab w:val="num" w:pos="709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ED71FF"/>
    <w:multiLevelType w:val="hybridMultilevel"/>
    <w:tmpl w:val="A8B8345A"/>
    <w:lvl w:ilvl="0" w:tplc="5666FBEA">
      <w:start w:val="1"/>
      <w:numFmt w:val="decimal"/>
      <w:lvlText w:val="%1."/>
      <w:lvlJc w:val="left"/>
      <w:pPr>
        <w:tabs>
          <w:tab w:val="num" w:pos="709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841A8D"/>
    <w:multiLevelType w:val="hybridMultilevel"/>
    <w:tmpl w:val="A8B8345A"/>
    <w:lvl w:ilvl="0" w:tplc="5666FBEA">
      <w:start w:val="1"/>
      <w:numFmt w:val="decimal"/>
      <w:lvlText w:val="%1."/>
      <w:lvlJc w:val="left"/>
      <w:pPr>
        <w:tabs>
          <w:tab w:val="num" w:pos="709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652C88"/>
    <w:multiLevelType w:val="hybridMultilevel"/>
    <w:tmpl w:val="0CB6005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EEC2444"/>
    <w:multiLevelType w:val="hybridMultilevel"/>
    <w:tmpl w:val="197E7C8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1B02EF5"/>
    <w:multiLevelType w:val="hybridMultilevel"/>
    <w:tmpl w:val="2D346BB4"/>
    <w:lvl w:ilvl="0" w:tplc="5666FBEA">
      <w:start w:val="1"/>
      <w:numFmt w:val="decimal"/>
      <w:lvlText w:val="%1."/>
      <w:lvlJc w:val="left"/>
      <w:pPr>
        <w:tabs>
          <w:tab w:val="num" w:pos="709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"/>
  </w:num>
  <w:num w:numId="3">
    <w:abstractNumId w:val="3"/>
  </w:num>
  <w:num w:numId="4">
    <w:abstractNumId w:val="4"/>
  </w:num>
  <w:num w:numId="5">
    <w:abstractNumId w:val="5"/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166F"/>
    <w:rsid w:val="0002721C"/>
    <w:rsid w:val="000731A5"/>
    <w:rsid w:val="00166B3B"/>
    <w:rsid w:val="001C45A4"/>
    <w:rsid w:val="00205BDA"/>
    <w:rsid w:val="0030083F"/>
    <w:rsid w:val="00307A12"/>
    <w:rsid w:val="003A2FF4"/>
    <w:rsid w:val="003D5ED8"/>
    <w:rsid w:val="004078DA"/>
    <w:rsid w:val="004242EA"/>
    <w:rsid w:val="004402F6"/>
    <w:rsid w:val="00460BE9"/>
    <w:rsid w:val="00543234"/>
    <w:rsid w:val="005E4A38"/>
    <w:rsid w:val="0063707A"/>
    <w:rsid w:val="0064773C"/>
    <w:rsid w:val="00655CF6"/>
    <w:rsid w:val="006826EA"/>
    <w:rsid w:val="00747227"/>
    <w:rsid w:val="0077005A"/>
    <w:rsid w:val="007C1464"/>
    <w:rsid w:val="00825DA7"/>
    <w:rsid w:val="008C37E5"/>
    <w:rsid w:val="008E1FC8"/>
    <w:rsid w:val="00943373"/>
    <w:rsid w:val="00987752"/>
    <w:rsid w:val="0099166F"/>
    <w:rsid w:val="009F384C"/>
    <w:rsid w:val="00A336F7"/>
    <w:rsid w:val="00B07A61"/>
    <w:rsid w:val="00B85B34"/>
    <w:rsid w:val="00C00455"/>
    <w:rsid w:val="00C74A6B"/>
    <w:rsid w:val="00C8690F"/>
    <w:rsid w:val="00C969A2"/>
    <w:rsid w:val="00D92EDC"/>
    <w:rsid w:val="00DA4ED9"/>
    <w:rsid w:val="00E0328C"/>
    <w:rsid w:val="00E0597F"/>
    <w:rsid w:val="00E45EC3"/>
    <w:rsid w:val="00EB6DAA"/>
    <w:rsid w:val="00F131A6"/>
    <w:rsid w:val="00FB6210"/>
    <w:rsid w:val="00FD3C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64DCC2"/>
  <w15:docId w15:val="{B0C0C7CB-26C7-44E3-A7EA-A5461F81D6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NSimSun" w:hAnsi="Liberation Serif" w:cs="Arial"/>
        <w:szCs w:val="24"/>
        <w:lang w:val="hr-HR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Times New Roman" w:eastAsia="Times New Roman" w:hAnsi="Times New Roman" w:cs="Times New Roman"/>
      <w:sz w:val="24"/>
      <w:lang w:bidi="ar-SA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WW8Num1z0">
    <w:name w:val="WW8Num1z0"/>
    <w:qFormat/>
    <w:rPr>
      <w:rFonts w:ascii="Times New Roman" w:eastAsia="Times New Roman" w:hAnsi="Times New Roman" w:cs="Times New Roman"/>
    </w:rPr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  <w:rPr>
      <w:rFonts w:eastAsia="Arial"/>
      <w:color w:val="000000"/>
    </w:rPr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  <w:rPr>
      <w:rFonts w:ascii="Times New Roman" w:eastAsia="Times New Roman" w:hAnsi="Times New Roman" w:cs="Times New Roman"/>
    </w:rPr>
  </w:style>
  <w:style w:type="character" w:customStyle="1" w:styleId="WW8Num5z1">
    <w:name w:val="WW8Num5z1"/>
    <w:qFormat/>
  </w:style>
  <w:style w:type="character" w:customStyle="1" w:styleId="WW8Num5z2">
    <w:name w:val="WW8Num5z2"/>
    <w:qFormat/>
  </w:style>
  <w:style w:type="character" w:customStyle="1" w:styleId="WW8Num5z3">
    <w:name w:val="WW8Num5z3"/>
    <w:qFormat/>
  </w:style>
  <w:style w:type="character" w:customStyle="1" w:styleId="WW8Num5z4">
    <w:name w:val="WW8Num5z4"/>
    <w:qFormat/>
  </w:style>
  <w:style w:type="character" w:customStyle="1" w:styleId="WW8Num5z5">
    <w:name w:val="WW8Num5z5"/>
    <w:qFormat/>
  </w:style>
  <w:style w:type="character" w:customStyle="1" w:styleId="WW8Num5z6">
    <w:name w:val="WW8Num5z6"/>
    <w:qFormat/>
  </w:style>
  <w:style w:type="character" w:customStyle="1" w:styleId="WW8Num5z7">
    <w:name w:val="WW8Num5z7"/>
    <w:qFormat/>
  </w:style>
  <w:style w:type="character" w:customStyle="1" w:styleId="WW8Num5z8">
    <w:name w:val="WW8Num5z8"/>
    <w:qFormat/>
  </w:style>
  <w:style w:type="character" w:customStyle="1" w:styleId="WW8Num6z0">
    <w:name w:val="WW8Num6z0"/>
    <w:qFormat/>
    <w:rPr>
      <w:lang w:eastAsia="en-US"/>
    </w:rPr>
  </w:style>
  <w:style w:type="character" w:customStyle="1" w:styleId="WW8Num6z1">
    <w:name w:val="WW8Num6z1"/>
    <w:qFormat/>
  </w:style>
  <w:style w:type="character" w:customStyle="1" w:styleId="WW8Num6z2">
    <w:name w:val="WW8Num6z2"/>
    <w:qFormat/>
  </w:style>
  <w:style w:type="character" w:customStyle="1" w:styleId="WW8Num6z3">
    <w:name w:val="WW8Num6z3"/>
    <w:qFormat/>
  </w:style>
  <w:style w:type="character" w:customStyle="1" w:styleId="WW8Num6z4">
    <w:name w:val="WW8Num6z4"/>
    <w:qFormat/>
  </w:style>
  <w:style w:type="character" w:customStyle="1" w:styleId="WW8Num6z5">
    <w:name w:val="WW8Num6z5"/>
    <w:qFormat/>
  </w:style>
  <w:style w:type="character" w:customStyle="1" w:styleId="WW8Num6z6">
    <w:name w:val="WW8Num6z6"/>
    <w:qFormat/>
  </w:style>
  <w:style w:type="character" w:customStyle="1" w:styleId="WW8Num6z7">
    <w:name w:val="WW8Num6z7"/>
    <w:qFormat/>
  </w:style>
  <w:style w:type="character" w:customStyle="1" w:styleId="WW8Num6z8">
    <w:name w:val="WW8Num6z8"/>
    <w:qFormat/>
  </w:style>
  <w:style w:type="character" w:customStyle="1" w:styleId="WW8Num7z0">
    <w:name w:val="WW8Num7z0"/>
    <w:qFormat/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</w:style>
  <w:style w:type="character" w:customStyle="1" w:styleId="WW8Num8z1">
    <w:name w:val="WW8Num8z1"/>
    <w:qFormat/>
  </w:style>
  <w:style w:type="character" w:customStyle="1" w:styleId="WW8Num8z2">
    <w:name w:val="WW8Num8z2"/>
    <w:qFormat/>
  </w:style>
  <w:style w:type="character" w:customStyle="1" w:styleId="WW8Num8z3">
    <w:name w:val="WW8Num8z3"/>
    <w:qFormat/>
  </w:style>
  <w:style w:type="character" w:customStyle="1" w:styleId="WW8Num8z4">
    <w:name w:val="WW8Num8z4"/>
    <w:qFormat/>
  </w:style>
  <w:style w:type="character" w:customStyle="1" w:styleId="WW8Num8z5">
    <w:name w:val="WW8Num8z5"/>
    <w:qFormat/>
  </w:style>
  <w:style w:type="character" w:customStyle="1" w:styleId="WW8Num8z6">
    <w:name w:val="WW8Num8z6"/>
    <w:qFormat/>
  </w:style>
  <w:style w:type="character" w:customStyle="1" w:styleId="WW8Num8z7">
    <w:name w:val="WW8Num8z7"/>
    <w:qFormat/>
  </w:style>
  <w:style w:type="character" w:customStyle="1" w:styleId="WW8Num8z8">
    <w:name w:val="WW8Num8z8"/>
    <w:qFormat/>
  </w:style>
  <w:style w:type="character" w:customStyle="1" w:styleId="WW8Num9z0">
    <w:name w:val="WW8Num9z0"/>
    <w:qFormat/>
  </w:style>
  <w:style w:type="character" w:customStyle="1" w:styleId="WW8Num9z1">
    <w:name w:val="WW8Num9z1"/>
    <w:qFormat/>
  </w:style>
  <w:style w:type="character" w:customStyle="1" w:styleId="WW8Num9z2">
    <w:name w:val="WW8Num9z2"/>
    <w:qFormat/>
  </w:style>
  <w:style w:type="character" w:customStyle="1" w:styleId="WW8Num9z3">
    <w:name w:val="WW8Num9z3"/>
    <w:qFormat/>
  </w:style>
  <w:style w:type="character" w:customStyle="1" w:styleId="WW8Num9z4">
    <w:name w:val="WW8Num9z4"/>
    <w:qFormat/>
  </w:style>
  <w:style w:type="character" w:customStyle="1" w:styleId="WW8Num9z5">
    <w:name w:val="WW8Num9z5"/>
    <w:qFormat/>
  </w:style>
  <w:style w:type="character" w:customStyle="1" w:styleId="WW8Num9z6">
    <w:name w:val="WW8Num9z6"/>
    <w:qFormat/>
  </w:style>
  <w:style w:type="character" w:customStyle="1" w:styleId="WW8Num9z7">
    <w:name w:val="WW8Num9z7"/>
    <w:qFormat/>
  </w:style>
  <w:style w:type="character" w:customStyle="1" w:styleId="WW8Num9z8">
    <w:name w:val="WW8Num9z8"/>
    <w:qFormat/>
  </w:style>
  <w:style w:type="character" w:customStyle="1" w:styleId="WW8Num10z0">
    <w:name w:val="WW8Num10z0"/>
    <w:qFormat/>
  </w:style>
  <w:style w:type="character" w:customStyle="1" w:styleId="WW8Num10z1">
    <w:name w:val="WW8Num10z1"/>
    <w:qFormat/>
  </w:style>
  <w:style w:type="character" w:customStyle="1" w:styleId="WW8Num10z2">
    <w:name w:val="WW8Num10z2"/>
    <w:qFormat/>
  </w:style>
  <w:style w:type="character" w:customStyle="1" w:styleId="WW8Num10z3">
    <w:name w:val="WW8Num10z3"/>
    <w:qFormat/>
  </w:style>
  <w:style w:type="character" w:customStyle="1" w:styleId="WW8Num10z4">
    <w:name w:val="WW8Num10z4"/>
    <w:qFormat/>
  </w:style>
  <w:style w:type="character" w:customStyle="1" w:styleId="WW8Num10z5">
    <w:name w:val="WW8Num10z5"/>
    <w:qFormat/>
  </w:style>
  <w:style w:type="character" w:customStyle="1" w:styleId="WW8Num10z6">
    <w:name w:val="WW8Num10z6"/>
    <w:qFormat/>
  </w:style>
  <w:style w:type="character" w:customStyle="1" w:styleId="WW8Num10z7">
    <w:name w:val="WW8Num10z7"/>
    <w:qFormat/>
  </w:style>
  <w:style w:type="character" w:customStyle="1" w:styleId="WW8Num10z8">
    <w:name w:val="WW8Num10z8"/>
    <w:qFormat/>
  </w:style>
  <w:style w:type="character" w:customStyle="1" w:styleId="WW8Num11z0">
    <w:name w:val="WW8Num11z0"/>
    <w:qFormat/>
    <w:rPr>
      <w:rFonts w:cs="Times New Roman"/>
    </w:rPr>
  </w:style>
  <w:style w:type="character" w:customStyle="1" w:styleId="WW8Num11z1">
    <w:name w:val="WW8Num11z1"/>
    <w:qFormat/>
  </w:style>
  <w:style w:type="character" w:customStyle="1" w:styleId="WW8Num11z2">
    <w:name w:val="WW8Num11z2"/>
    <w:qFormat/>
  </w:style>
  <w:style w:type="character" w:customStyle="1" w:styleId="WW8Num11z3">
    <w:name w:val="WW8Num11z3"/>
    <w:qFormat/>
  </w:style>
  <w:style w:type="character" w:customStyle="1" w:styleId="WW8Num11z4">
    <w:name w:val="WW8Num11z4"/>
    <w:qFormat/>
  </w:style>
  <w:style w:type="character" w:customStyle="1" w:styleId="WW8Num11z5">
    <w:name w:val="WW8Num11z5"/>
    <w:qFormat/>
  </w:style>
  <w:style w:type="character" w:customStyle="1" w:styleId="WW8Num11z6">
    <w:name w:val="WW8Num11z6"/>
    <w:qFormat/>
  </w:style>
  <w:style w:type="character" w:customStyle="1" w:styleId="WW8Num11z7">
    <w:name w:val="WW8Num11z7"/>
    <w:qFormat/>
  </w:style>
  <w:style w:type="character" w:customStyle="1" w:styleId="WW8Num11z8">
    <w:name w:val="WW8Num11z8"/>
    <w:qFormat/>
  </w:style>
  <w:style w:type="character" w:customStyle="1" w:styleId="Zadanifontodlomka1">
    <w:name w:val="Zadani font odlomka1"/>
    <w:qFormat/>
  </w:style>
  <w:style w:type="character" w:customStyle="1" w:styleId="TekstbaloniaChar">
    <w:name w:val="Tekst balončića Char"/>
    <w:qFormat/>
    <w:rPr>
      <w:rFonts w:ascii="Tahoma" w:hAnsi="Tahoma" w:cs="Tahoma"/>
      <w:sz w:val="16"/>
      <w:szCs w:val="16"/>
    </w:rPr>
  </w:style>
  <w:style w:type="character" w:styleId="Brojstranice">
    <w:name w:val="page number"/>
    <w:basedOn w:val="Zadanifontodlomka1"/>
    <w:qFormat/>
  </w:style>
  <w:style w:type="paragraph" w:customStyle="1" w:styleId="Heading">
    <w:name w:val="Heading"/>
    <w:basedOn w:val="Normal"/>
    <w:next w:val="Tijeloteksta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ijeloteksta">
    <w:name w:val="Body Text"/>
    <w:basedOn w:val="Normal"/>
    <w:pPr>
      <w:spacing w:after="140" w:line="276" w:lineRule="auto"/>
    </w:pPr>
  </w:style>
  <w:style w:type="paragraph" w:styleId="Popis">
    <w:name w:val="List"/>
    <w:basedOn w:val="Tijeloteksta"/>
    <w:rPr>
      <w:rFonts w:cs="Arial"/>
    </w:rPr>
  </w:style>
  <w:style w:type="paragraph" w:styleId="Opisslike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x">
    <w:name w:val="Index"/>
    <w:basedOn w:val="Normal"/>
    <w:qFormat/>
    <w:pPr>
      <w:suppressLineNumbers/>
    </w:pPr>
    <w:rPr>
      <w:rFonts w:cs="Arial"/>
    </w:rPr>
  </w:style>
  <w:style w:type="paragraph" w:customStyle="1" w:styleId="Tekstbalonia1">
    <w:name w:val="Tekst balončića1"/>
    <w:basedOn w:val="Normal"/>
    <w:qFormat/>
    <w:rPr>
      <w:rFonts w:ascii="Tahoma" w:hAnsi="Tahoma" w:cs="Tahoma"/>
      <w:sz w:val="16"/>
      <w:szCs w:val="16"/>
    </w:rPr>
  </w:style>
  <w:style w:type="paragraph" w:customStyle="1" w:styleId="HeaderandFooter">
    <w:name w:val="Header and Footer"/>
    <w:basedOn w:val="Normal"/>
    <w:qFormat/>
    <w:pPr>
      <w:suppressLineNumbers/>
      <w:tabs>
        <w:tab w:val="center" w:pos="4819"/>
        <w:tab w:val="right" w:pos="9638"/>
      </w:tabs>
    </w:pPr>
  </w:style>
  <w:style w:type="paragraph" w:styleId="Zaglavlje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FrameContents">
    <w:name w:val="Frame Contents"/>
    <w:basedOn w:val="Normal"/>
    <w:qFormat/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  <w:style w:type="numbering" w:customStyle="1" w:styleId="WW8Num7">
    <w:name w:val="WW8Num7"/>
    <w:qFormat/>
  </w:style>
  <w:style w:type="numbering" w:customStyle="1" w:styleId="WW8Num8">
    <w:name w:val="WW8Num8"/>
    <w:qFormat/>
  </w:style>
  <w:style w:type="numbering" w:customStyle="1" w:styleId="WW8Num9">
    <w:name w:val="WW8Num9"/>
    <w:qFormat/>
  </w:style>
  <w:style w:type="numbering" w:customStyle="1" w:styleId="WW8Num10">
    <w:name w:val="WW8Num10"/>
    <w:qFormat/>
  </w:style>
  <w:style w:type="numbering" w:customStyle="1" w:styleId="WW8Num11">
    <w:name w:val="WW8Num11"/>
    <w:qFormat/>
  </w:style>
  <w:style w:type="paragraph" w:styleId="Odlomakpopisa">
    <w:name w:val="List Paragraph"/>
    <w:uiPriority w:val="34"/>
    <w:qFormat/>
    <w:rsid w:val="00A336F7"/>
    <w:pPr>
      <w:pBdr>
        <w:top w:val="nil"/>
        <w:left w:val="nil"/>
        <w:bottom w:val="nil"/>
        <w:right w:val="nil"/>
        <w:between w:val="nil"/>
        <w:bar w:val="nil"/>
      </w:pBdr>
      <w:suppressAutoHyphens w:val="0"/>
      <w:ind w:left="708"/>
    </w:pPr>
    <w:rPr>
      <w:rFonts w:ascii="Times New Roman" w:eastAsia="Arial Unicode MS" w:hAnsi="Times New Roman" w:cs="Arial Unicode MS"/>
      <w:color w:val="000000"/>
      <w:sz w:val="24"/>
      <w:u w:color="000000"/>
      <w:bdr w:val="nil"/>
      <w:lang w:eastAsia="hr-HR" w:bidi="ar-SA"/>
    </w:rPr>
  </w:style>
  <w:style w:type="paragraph" w:styleId="StandardWeb">
    <w:name w:val="Normal (Web)"/>
    <w:rsid w:val="003D5ED8"/>
    <w:pPr>
      <w:pBdr>
        <w:top w:val="nil"/>
        <w:left w:val="nil"/>
        <w:bottom w:val="nil"/>
        <w:right w:val="nil"/>
        <w:between w:val="nil"/>
        <w:bar w:val="nil"/>
      </w:pBdr>
      <w:suppressAutoHyphens w:val="0"/>
      <w:spacing w:before="100" w:after="100"/>
    </w:pPr>
    <w:rPr>
      <w:rFonts w:ascii="Times New Roman" w:eastAsia="Arial Unicode MS" w:hAnsi="Times New Roman" w:cs="Arial Unicode MS"/>
      <w:color w:val="000000"/>
      <w:sz w:val="24"/>
      <w:u w:color="000000"/>
      <w:bdr w:val="nil"/>
      <w:lang w:eastAsia="hr-HR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1375</Words>
  <Characters>7843</Characters>
  <Application>Microsoft Office Word</Application>
  <DocSecurity>0</DocSecurity>
  <Lines>65</Lines>
  <Paragraphs>18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Z A P I S N I K</vt:lpstr>
      <vt:lpstr>Z A P I S N I K</vt:lpstr>
    </vt:vector>
  </TitlesOfParts>
  <Company/>
  <LinksUpToDate>false</LinksUpToDate>
  <CharactersWithSpaces>9200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 A P I S N I K</dc:title>
  <dc:subject/>
  <dc:creator>kgramc</dc:creator>
  <dc:description/>
  <cp:lastModifiedBy>Petra Crnko</cp:lastModifiedBy>
  <cp:revision>3</cp:revision>
  <cp:lastPrinted>2017-07-03T13:04:00Z</cp:lastPrinted>
  <dcterms:created xsi:type="dcterms:W3CDTF">2021-09-13T09:17:00Z</dcterms:created>
  <dcterms:modified xsi:type="dcterms:W3CDTF">2021-09-17T13:24:00Z</dcterms:modified>
  <dc:language>hr-HR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