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2AAB2" w14:textId="77777777" w:rsidR="008375B7" w:rsidRPr="00930E38" w:rsidRDefault="008375B7" w:rsidP="00BF64E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930E38">
        <w:rPr>
          <w:b/>
          <w:color w:val="000000"/>
        </w:rPr>
        <w:t>Z A P I S N I K</w:t>
      </w:r>
    </w:p>
    <w:p w14:paraId="471ACBBC" w14:textId="77777777" w:rsidR="005F7F73" w:rsidRPr="00E83371" w:rsidRDefault="005F7F73" w:rsidP="00BF64E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108B5671" w14:textId="4615E16D" w:rsidR="008375B7" w:rsidRPr="00E83371" w:rsidRDefault="00FD3B13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37</w:t>
      </w:r>
      <w:r w:rsidR="008375B7" w:rsidRPr="00E83371">
        <w:rPr>
          <w:b/>
          <w:color w:val="000000"/>
        </w:rPr>
        <w:t xml:space="preserve">. sjednice Vijeća Mjesnog odbora Prečko, održane </w:t>
      </w:r>
      <w:r w:rsidR="00A15138">
        <w:rPr>
          <w:b/>
          <w:color w:val="000000"/>
        </w:rPr>
        <w:t>2</w:t>
      </w:r>
      <w:r>
        <w:rPr>
          <w:b/>
          <w:color w:val="000000"/>
        </w:rPr>
        <w:t>7</w:t>
      </w:r>
      <w:r w:rsidR="008375B7" w:rsidRPr="00E83371">
        <w:rPr>
          <w:b/>
          <w:color w:val="000000"/>
        </w:rPr>
        <w:t xml:space="preserve">. </w:t>
      </w:r>
      <w:r>
        <w:rPr>
          <w:b/>
          <w:color w:val="000000"/>
        </w:rPr>
        <w:t>lip</w:t>
      </w:r>
      <w:r w:rsidR="00764599">
        <w:rPr>
          <w:b/>
          <w:color w:val="000000"/>
        </w:rPr>
        <w:t>nja</w:t>
      </w:r>
      <w:r w:rsidR="008375B7" w:rsidRPr="00E83371">
        <w:rPr>
          <w:b/>
          <w:color w:val="000000"/>
        </w:rPr>
        <w:t xml:space="preserve"> 202</w:t>
      </w:r>
      <w:r w:rsidR="003316FE" w:rsidRPr="00E83371">
        <w:rPr>
          <w:b/>
          <w:color w:val="000000"/>
        </w:rPr>
        <w:t>4</w:t>
      </w:r>
      <w:r w:rsidR="008375B7" w:rsidRPr="00E83371">
        <w:rPr>
          <w:b/>
          <w:color w:val="000000"/>
        </w:rPr>
        <w:t>., u prostorijama Mjesne samouprave Prečko, Prečko 2a, s početkom u 19:00 sati.</w:t>
      </w:r>
    </w:p>
    <w:p w14:paraId="4C7FF68E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42286B1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>NAZOČNI ČLANOVI VIJEĆA:</w:t>
      </w:r>
    </w:p>
    <w:p w14:paraId="1B961DBA" w14:textId="5CC5391B" w:rsidR="008375B7" w:rsidRPr="00E83371" w:rsidRDefault="00FD3B1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A5226D">
        <w:rPr>
          <w:color w:val="000000"/>
        </w:rPr>
        <w:t>Miro Bašić, Krešimir Bikić</w:t>
      </w:r>
      <w:r w:rsidR="00A15138" w:rsidRPr="00A5226D">
        <w:rPr>
          <w:color w:val="000000"/>
        </w:rPr>
        <w:t xml:space="preserve">, </w:t>
      </w:r>
      <w:r w:rsidR="008375B7" w:rsidRPr="00A5226D">
        <w:rPr>
          <w:color w:val="000000"/>
        </w:rPr>
        <w:t xml:space="preserve">Irena Kolbas, </w:t>
      </w:r>
      <w:r w:rsidR="003316FE" w:rsidRPr="00A5226D">
        <w:rPr>
          <w:color w:val="000000"/>
        </w:rPr>
        <w:t xml:space="preserve">Biserka Kopčok, </w:t>
      </w:r>
      <w:r w:rsidR="008375B7" w:rsidRPr="00A5226D">
        <w:rPr>
          <w:color w:val="000000"/>
        </w:rPr>
        <w:t xml:space="preserve">Marko Palada, </w:t>
      </w:r>
      <w:r w:rsidRPr="00A5226D">
        <w:rPr>
          <w:color w:val="000000"/>
        </w:rPr>
        <w:t xml:space="preserve">Andrea Skočić, </w:t>
      </w:r>
      <w:r w:rsidR="005A508C" w:rsidRPr="00A5226D">
        <w:rPr>
          <w:color w:val="000000"/>
        </w:rPr>
        <w:t xml:space="preserve">Mirjana Sporiš, </w:t>
      </w:r>
      <w:r w:rsidR="00A15138" w:rsidRPr="00A5226D">
        <w:rPr>
          <w:color w:val="000000"/>
        </w:rPr>
        <w:t xml:space="preserve">Nenad Stepinac, </w:t>
      </w:r>
      <w:r w:rsidR="005A508C" w:rsidRPr="00A5226D">
        <w:rPr>
          <w:color w:val="000000"/>
        </w:rPr>
        <w:t>Branka Štrkalj</w:t>
      </w:r>
      <w:r w:rsidR="003316FE" w:rsidRPr="00A5226D">
        <w:rPr>
          <w:color w:val="000000"/>
        </w:rPr>
        <w:t>, Ivana Tolić</w:t>
      </w:r>
    </w:p>
    <w:p w14:paraId="68FF31D9" w14:textId="7956D223" w:rsidR="008375B7" w:rsidRPr="00E83371" w:rsidRDefault="008375B7" w:rsidP="00BF64ED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NENAZOČNI ČLANOVI</w:t>
      </w:r>
      <w:r w:rsidRPr="00E83371">
        <w:rPr>
          <w:color w:val="000000"/>
        </w:rPr>
        <w:t xml:space="preserve">: </w:t>
      </w:r>
      <w:r w:rsidR="00A15138">
        <w:rPr>
          <w:color w:val="000000"/>
        </w:rPr>
        <w:t>Nema</w:t>
      </w:r>
    </w:p>
    <w:p w14:paraId="6C283648" w14:textId="7212EBB0" w:rsidR="005F7F73" w:rsidRDefault="008375B7" w:rsidP="00BF64ED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OSTALI NAZOČNI</w:t>
      </w:r>
      <w:r w:rsidRPr="00E83371">
        <w:rPr>
          <w:color w:val="000000"/>
        </w:rPr>
        <w:t xml:space="preserve">: </w:t>
      </w:r>
      <w:r w:rsidR="00A5226D">
        <w:rPr>
          <w:color w:val="000000"/>
        </w:rPr>
        <w:t>Affan Veis, viši stručni referent u Područnom odsjeku Trešnjevka-jug</w:t>
      </w:r>
    </w:p>
    <w:p w14:paraId="20D4CC7B" w14:textId="7D441FD2" w:rsidR="008375B7" w:rsidRPr="00E83371" w:rsidRDefault="00A5226D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Sjednicom predsjedava: </w:t>
      </w:r>
      <w:r w:rsidR="00FD3B13">
        <w:rPr>
          <w:color w:val="000000"/>
        </w:rPr>
        <w:t>potpredsjednica Vijeća Biserka Kopčok</w:t>
      </w:r>
      <w:r>
        <w:rPr>
          <w:color w:val="000000"/>
        </w:rPr>
        <w:t xml:space="preserve"> </w:t>
      </w:r>
    </w:p>
    <w:p w14:paraId="1EB552D8" w14:textId="7216646C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Zapisnik vodi: </w:t>
      </w:r>
      <w:r w:rsidR="00FD3B13">
        <w:rPr>
          <w:color w:val="000000"/>
        </w:rPr>
        <w:t>Affan Veis, viši stručni referent u Područnom odsjeku Trešnjevka-jug</w:t>
      </w:r>
    </w:p>
    <w:p w14:paraId="2D37D8E0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287C9E3" w14:textId="5F899CD1" w:rsidR="008375B7" w:rsidRPr="00E83371" w:rsidRDefault="00A5226D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P</w:t>
      </w:r>
      <w:r w:rsidR="00FD3B13">
        <w:rPr>
          <w:color w:val="000000"/>
        </w:rPr>
        <w:t>otpredsjednica</w:t>
      </w:r>
      <w:r w:rsidR="008375B7" w:rsidRPr="00E83371">
        <w:rPr>
          <w:color w:val="000000"/>
        </w:rPr>
        <w:t xml:space="preserve"> konstatira da je nazočno </w:t>
      </w:r>
      <w:r>
        <w:rPr>
          <w:color w:val="000000"/>
        </w:rPr>
        <w:t>10</w:t>
      </w:r>
      <w:r w:rsidR="008375B7" w:rsidRPr="00E83371">
        <w:rPr>
          <w:color w:val="000000"/>
        </w:rPr>
        <w:t xml:space="preserve"> od 11 članova Vijeća, što znači da Vijeće može prav</w:t>
      </w:r>
      <w:r w:rsidR="0099347C" w:rsidRPr="00E83371">
        <w:rPr>
          <w:color w:val="000000"/>
        </w:rPr>
        <w:t>ovaljano odlučivati te otvara 3</w:t>
      </w:r>
      <w:r w:rsidR="00FD3B13">
        <w:rPr>
          <w:color w:val="000000"/>
        </w:rPr>
        <w:t>7</w:t>
      </w:r>
      <w:r w:rsidR="008375B7" w:rsidRPr="00E83371">
        <w:rPr>
          <w:color w:val="000000"/>
        </w:rPr>
        <w:t>. sjednicu Vijeća Mjesnog odbora Prečko.</w:t>
      </w:r>
    </w:p>
    <w:p w14:paraId="3E58F25D" w14:textId="336750EF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</w:t>
      </w:r>
      <w:r w:rsidR="0099347C" w:rsidRPr="00E83371">
        <w:rPr>
          <w:color w:val="000000"/>
        </w:rPr>
        <w:t>asno prihvaća tekst Zapisnika 3</w:t>
      </w:r>
      <w:r w:rsidR="00FD3B13">
        <w:rPr>
          <w:color w:val="000000"/>
        </w:rPr>
        <w:t>6</w:t>
      </w:r>
      <w:r w:rsidRPr="00E83371">
        <w:rPr>
          <w:color w:val="000000"/>
        </w:rPr>
        <w:t xml:space="preserve">. sjednice Vijeća održane </w:t>
      </w:r>
      <w:r w:rsidR="00244B7D" w:rsidRPr="00E83371">
        <w:rPr>
          <w:color w:val="000000"/>
        </w:rPr>
        <w:t>2</w:t>
      </w:r>
      <w:r w:rsidR="00BF22FB">
        <w:rPr>
          <w:color w:val="000000"/>
        </w:rPr>
        <w:t>5</w:t>
      </w:r>
      <w:r w:rsidRPr="00E83371">
        <w:rPr>
          <w:color w:val="000000"/>
        </w:rPr>
        <w:t xml:space="preserve">. </w:t>
      </w:r>
      <w:r w:rsidR="00FD3B13">
        <w:rPr>
          <w:color w:val="000000"/>
        </w:rPr>
        <w:t>svibnja</w:t>
      </w:r>
      <w:r w:rsidRPr="00E83371">
        <w:rPr>
          <w:color w:val="000000"/>
        </w:rPr>
        <w:t xml:space="preserve"> 202</w:t>
      </w:r>
      <w:r w:rsidR="00244B7D" w:rsidRPr="00E83371">
        <w:rPr>
          <w:color w:val="000000"/>
        </w:rPr>
        <w:t>4</w:t>
      </w:r>
      <w:r w:rsidRPr="00E83371">
        <w:rPr>
          <w:color w:val="000000"/>
        </w:rPr>
        <w:t>., bez izmjena.</w:t>
      </w:r>
    </w:p>
    <w:p w14:paraId="7556BF03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4072A5A" w14:textId="3C6FBC09" w:rsidR="00BF22FB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Slijedom navedenog na prijedlog predsjednika Vijeće jednoglasno utvrđuje:</w:t>
      </w:r>
    </w:p>
    <w:p w14:paraId="17B39508" w14:textId="5AED1338" w:rsidR="008375B7" w:rsidRPr="00E83371" w:rsidRDefault="008375B7" w:rsidP="00BF64ED">
      <w:pPr>
        <w:pStyle w:val="NormalWeb"/>
        <w:spacing w:line="276" w:lineRule="auto"/>
        <w:jc w:val="center"/>
        <w:rPr>
          <w:b/>
          <w:color w:val="000000"/>
        </w:rPr>
      </w:pPr>
      <w:r w:rsidRPr="00E83371">
        <w:rPr>
          <w:b/>
          <w:color w:val="000000"/>
        </w:rPr>
        <w:t>DNEVNI RED:</w:t>
      </w:r>
    </w:p>
    <w:p w14:paraId="76B678D6" w14:textId="77777777" w:rsidR="00FD3B13" w:rsidRPr="00FD3B13" w:rsidRDefault="00FD3B13" w:rsidP="00BF64ED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B13">
        <w:rPr>
          <w:rFonts w:ascii="Times New Roman" w:eastAsia="Calibri" w:hAnsi="Times New Roman" w:cs="Times New Roman"/>
          <w:sz w:val="24"/>
          <w:szCs w:val="24"/>
        </w:rPr>
        <w:t>Prijedlog zaključka o Izvješću Mandatnog povjerenstva</w:t>
      </w:r>
    </w:p>
    <w:p w14:paraId="51469B08" w14:textId="77777777" w:rsidR="00FD3B13" w:rsidRPr="00FD3B13" w:rsidRDefault="00FD3B13" w:rsidP="00BF64ED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B13">
        <w:rPr>
          <w:rFonts w:ascii="Times New Roman" w:eastAsia="Calibri" w:hAnsi="Times New Roman" w:cs="Times New Roman"/>
          <w:sz w:val="24"/>
          <w:szCs w:val="24"/>
        </w:rPr>
        <w:t>Prijedlog zaključka o razrješenju i imenovanju člana Mandatnog povjerenstva</w:t>
      </w:r>
    </w:p>
    <w:p w14:paraId="1CB67453" w14:textId="77777777" w:rsidR="00FD3B13" w:rsidRPr="00FD3B13" w:rsidRDefault="00FD3B13" w:rsidP="00BF64ED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B13">
        <w:rPr>
          <w:rFonts w:ascii="Times New Roman" w:eastAsia="Calibri" w:hAnsi="Times New Roman" w:cs="Times New Roman"/>
          <w:sz w:val="24"/>
          <w:szCs w:val="24"/>
        </w:rPr>
        <w:t>Prijedlozi akcija za plan komunalnih aktivnosti Gradske četvrti Trešnjevka-jug u 2025.</w:t>
      </w:r>
    </w:p>
    <w:p w14:paraId="1E9955A4" w14:textId="77777777" w:rsidR="00FD3B13" w:rsidRPr="00FD3B13" w:rsidRDefault="00FD3B13" w:rsidP="00BF64ED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B13">
        <w:rPr>
          <w:rFonts w:ascii="Times New Roman" w:eastAsia="Calibri" w:hAnsi="Times New Roman" w:cs="Times New Roman"/>
          <w:sz w:val="24"/>
          <w:szCs w:val="24"/>
        </w:rPr>
        <w:t>Pitanja, prijedlozi i obavijesti</w:t>
      </w:r>
    </w:p>
    <w:p w14:paraId="753C7F3C" w14:textId="77777777" w:rsidR="00AD2D62" w:rsidRPr="005F7F73" w:rsidRDefault="00AD2D62" w:rsidP="00BF64ED">
      <w:pPr>
        <w:pStyle w:val="ListParagraph"/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4D967BA8" w14:textId="3E77895C" w:rsidR="004E0E06" w:rsidRPr="00E83371" w:rsidRDefault="004E0E06" w:rsidP="00BF64ED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Ad.1.</w:t>
      </w:r>
      <w:r w:rsidR="00023039" w:rsidRPr="00023039">
        <w:t xml:space="preserve"> </w:t>
      </w:r>
      <w:r w:rsidR="00023039" w:rsidRPr="00023039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zaključka o Izvješću Mandatnog povjerenstva</w:t>
      </w:r>
    </w:p>
    <w:p w14:paraId="649BCBE8" w14:textId="393C2964" w:rsidR="008375B7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540CB6AC" w14:textId="1C647E24" w:rsidR="008356FD" w:rsidRPr="00E83371" w:rsidRDefault="00023039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Potpredsjednica usmeno informira nazočne o predmetu rasprave.</w:t>
      </w:r>
    </w:p>
    <w:p w14:paraId="5D8E8EB3" w14:textId="5FBD87EA" w:rsidR="00023039" w:rsidRDefault="001B2309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2D7E9A">
        <w:rPr>
          <w:color w:val="000000"/>
        </w:rPr>
        <w:t>Bez rasprave</w:t>
      </w:r>
      <w:r w:rsidR="000207FB" w:rsidRPr="00E83371">
        <w:rPr>
          <w:color w:val="000000"/>
        </w:rPr>
        <w:t xml:space="preserve"> Vijeće jednoglasno donosi:</w:t>
      </w:r>
    </w:p>
    <w:p w14:paraId="24587F98" w14:textId="77777777" w:rsidR="00023039" w:rsidRPr="00023039" w:rsidRDefault="00023039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23B046" w14:textId="77777777" w:rsidR="00023039" w:rsidRPr="00023039" w:rsidRDefault="00023039" w:rsidP="00BF64ED">
      <w:pPr>
        <w:spacing w:after="0" w:line="276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30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5E2E6743" w14:textId="77777777" w:rsidR="00023039" w:rsidRPr="00023039" w:rsidRDefault="00023039" w:rsidP="00BF64ED">
      <w:pPr>
        <w:tabs>
          <w:tab w:val="left" w:pos="8789"/>
        </w:tabs>
        <w:spacing w:after="0" w:line="276" w:lineRule="auto"/>
        <w:ind w:left="567" w:right="567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30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Izvješću Mandatnog povjerenstva </w:t>
      </w:r>
      <w:r w:rsidRPr="00023039">
        <w:rPr>
          <w:rFonts w:ascii="Times New Roman" w:eastAsia="Times New Roman" w:hAnsi="Times New Roman" w:cs="Times New Roman"/>
          <w:b/>
          <w:sz w:val="24"/>
          <w:szCs w:val="24"/>
        </w:rPr>
        <w:t>o mirovanju mandata člana Vijeća Mjesnog odbora Prečko i početku obnašanja dužnosti zamjenika člana Vijeća te promjeni zamjenice članice Vijeća</w:t>
      </w:r>
    </w:p>
    <w:p w14:paraId="67BBD21A" w14:textId="3321D860" w:rsidR="00023039" w:rsidRPr="00023039" w:rsidRDefault="00023039" w:rsidP="00BF64E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782250" w14:textId="77777777" w:rsidR="00023039" w:rsidRPr="00023039" w:rsidRDefault="00023039" w:rsidP="00BF64ED">
      <w:pPr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30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Prima se na znanje Izvješće Mandatnog povjerenstva o mirovanju </w:t>
      </w:r>
      <w:r w:rsidRPr="00023039">
        <w:rPr>
          <w:rFonts w:ascii="Times New Roman" w:eastAsia="Times New Roman" w:hAnsi="Times New Roman" w:cs="Times New Roman"/>
          <w:sz w:val="24"/>
          <w:szCs w:val="24"/>
        </w:rPr>
        <w:t>mandata člana Vijeća Mjesnog odbora Prečko i početku obnašanja dužnosti zamjenika člana Vijeća te</w:t>
      </w:r>
      <w:r w:rsidRPr="000230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promjeni zamjenice članice Vijeća.</w:t>
      </w:r>
    </w:p>
    <w:p w14:paraId="578215C0" w14:textId="552267A7" w:rsidR="00023039" w:rsidRPr="002D7E9A" w:rsidRDefault="00023039" w:rsidP="00BF64ED">
      <w:pPr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3039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Dana 3. lipnja 2024. započinje mirovanje mandata iz osobnih razloga članu Vijeća </w:t>
      </w:r>
      <w:r w:rsidRPr="000230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Dominiku Gluhiniću</w:t>
      </w:r>
      <w:r w:rsidRPr="000230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Pr="00023039">
        <w:rPr>
          <w:rFonts w:ascii="Times New Roman" w:eastAsia="Times New Roman" w:hAnsi="Times New Roman" w:cs="Times New Roman"/>
          <w:b/>
          <w:bCs/>
          <w:sz w:val="24"/>
          <w:szCs w:val="24"/>
        </w:rPr>
        <w:t>Petra Fabrični</w:t>
      </w:r>
      <w:r w:rsidRPr="00023039">
        <w:rPr>
          <w:rFonts w:ascii="Times New Roman" w:eastAsia="Times New Roman" w:hAnsi="Times New Roman" w:cs="Times New Roman"/>
          <w:sz w:val="24"/>
          <w:szCs w:val="24"/>
        </w:rPr>
        <w:t xml:space="preserve"> prestaje obnašati dužnost zamjenice članice Vijeća.</w:t>
      </w:r>
    </w:p>
    <w:p w14:paraId="34893F8B" w14:textId="77777777" w:rsidR="00023039" w:rsidRPr="00023039" w:rsidRDefault="00023039" w:rsidP="00BF64ED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30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3. lipnja 2024., </w:t>
      </w:r>
      <w:r w:rsidRPr="000230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Krešimir Bikić</w:t>
      </w:r>
      <w:r w:rsidRPr="000230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započinje s obnašanjem dužnosti zamjenika člana Vijeća te</w:t>
      </w:r>
      <w:r w:rsidRPr="000230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Andrea Skočić </w:t>
      </w:r>
      <w:r w:rsidRPr="00023039">
        <w:rPr>
          <w:rFonts w:ascii="Times New Roman" w:eastAsia="Times New Roman" w:hAnsi="Times New Roman" w:cs="Times New Roman"/>
          <w:sz w:val="24"/>
          <w:szCs w:val="24"/>
          <w:lang w:eastAsia="hr-HR"/>
        </w:rPr>
        <w:t>započinje s obnašanjem dužnosti zamjenice članice Vijeća.</w:t>
      </w:r>
    </w:p>
    <w:p w14:paraId="0616F3F8" w14:textId="77777777" w:rsidR="00023039" w:rsidRPr="00023039" w:rsidRDefault="00023039" w:rsidP="00BF64ED">
      <w:pPr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303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objavljen na oglasnoj ploči u sjedištu Mjesnog odbora Prečko.</w:t>
      </w:r>
    </w:p>
    <w:p w14:paraId="126B5F88" w14:textId="77777777" w:rsidR="0079462B" w:rsidRDefault="0079462B" w:rsidP="00BF64ED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856C34" w14:textId="77777777" w:rsidR="00BF22FB" w:rsidRPr="00E83371" w:rsidRDefault="00BF22FB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26DFF694" w14:textId="0FDFD335" w:rsidR="00B12329" w:rsidRPr="00E83371" w:rsidRDefault="00B12329" w:rsidP="00BF64ED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Ad.2. </w:t>
      </w:r>
      <w:r w:rsidR="00644A93" w:rsidRPr="00644A93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zaključka o razrješenju i imenovanju člana Mandatnog povjerenstva</w:t>
      </w:r>
    </w:p>
    <w:p w14:paraId="790353D8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60506409" w14:textId="49757CDA" w:rsidR="00D25887" w:rsidRPr="00E83371" w:rsidRDefault="009946FF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Bez</w:t>
      </w:r>
      <w:r w:rsidR="008375B7" w:rsidRPr="00E83371">
        <w:rPr>
          <w:color w:val="000000"/>
        </w:rPr>
        <w:t xml:space="preserve"> rasprave Vijeće</w:t>
      </w:r>
      <w:r w:rsidR="005C3465" w:rsidRPr="00E83371">
        <w:rPr>
          <w:color w:val="000000"/>
        </w:rPr>
        <w:t xml:space="preserve"> </w:t>
      </w:r>
      <w:r w:rsidR="008375B7" w:rsidRPr="00E83371">
        <w:rPr>
          <w:color w:val="000000"/>
        </w:rPr>
        <w:t>jednoglasno donosi:</w:t>
      </w:r>
    </w:p>
    <w:p w14:paraId="5B01EABF" w14:textId="77777777" w:rsidR="00644A93" w:rsidRPr="00644A93" w:rsidRDefault="00644A93" w:rsidP="00BF64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4A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3977B5F" w14:textId="77777777" w:rsidR="00644A93" w:rsidRPr="00644A93" w:rsidRDefault="00644A93" w:rsidP="00BF64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4A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razrješenju dužnosti člana Mandatnog povjerenstva </w:t>
      </w:r>
    </w:p>
    <w:p w14:paraId="7315EDC9" w14:textId="17BF2043" w:rsidR="00644A93" w:rsidRPr="00BF64ED" w:rsidRDefault="00644A93" w:rsidP="00BF64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4A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izboru člana</w:t>
      </w:r>
    </w:p>
    <w:p w14:paraId="3D08B138" w14:textId="4252B446" w:rsidR="00644A93" w:rsidRPr="002D7E9A" w:rsidRDefault="00644A93" w:rsidP="00BF64ED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4A93">
        <w:rPr>
          <w:rFonts w:ascii="Times New Roman" w:eastAsia="Times New Roman" w:hAnsi="Times New Roman" w:cs="Times New Roman"/>
          <w:sz w:val="24"/>
          <w:szCs w:val="24"/>
          <w:lang w:eastAsia="hr-HR"/>
        </w:rPr>
        <w:t>Dominik Gluhinić stavio je u mirovanje mandat člana Vijeća 3. lipnja 2024. te se istim datumom razrješuje dužnosti člana Mandatnog povjerenstva.</w:t>
      </w:r>
    </w:p>
    <w:p w14:paraId="11838903" w14:textId="24138649" w:rsidR="00644A93" w:rsidRPr="00644A93" w:rsidRDefault="00A5226D" w:rsidP="00BF64ED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226D">
        <w:rPr>
          <w:rFonts w:ascii="Times New Roman" w:eastAsia="Times New Roman" w:hAnsi="Times New Roman" w:cs="Times New Roman"/>
          <w:sz w:val="24"/>
          <w:szCs w:val="24"/>
          <w:lang w:eastAsia="hr-HR"/>
        </w:rPr>
        <w:t>Krešimir Bikić</w:t>
      </w:r>
      <w:r w:rsidR="00644A93" w:rsidRPr="00644A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anom 27. lipnja 2024. izabiran</w:t>
      </w:r>
      <w:r w:rsidR="00644A93" w:rsidRPr="00644A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dužnost člana Mandatnog povjerenstva.</w:t>
      </w:r>
    </w:p>
    <w:p w14:paraId="543A01FD" w14:textId="77777777" w:rsidR="00AD2D62" w:rsidRPr="002D7E9A" w:rsidRDefault="00AD2D62" w:rsidP="00BF64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D868B4" w14:textId="7C264471" w:rsidR="008375B7" w:rsidRDefault="00644A93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Hlk157157351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Ad.3</w:t>
      </w:r>
      <w:r w:rsidR="00C31B09"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bookmarkEnd w:id="0"/>
      <w:r w:rsidRPr="00644A93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  <w:t>Prijedlozi akcija za plan komunalnih aktivnosti Gradske četvrti Trešnjevka-jug u 2025.</w:t>
      </w:r>
    </w:p>
    <w:p w14:paraId="007D8899" w14:textId="77777777" w:rsidR="001B2309" w:rsidRPr="00E83371" w:rsidRDefault="001B2309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6AEE0575" w14:textId="32B8975F" w:rsidR="001B2309" w:rsidRPr="00E83371" w:rsidRDefault="002D7E9A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U raspravi sudjeluju</w:t>
      </w:r>
      <w:r w:rsidR="00A5226D">
        <w:rPr>
          <w:color w:val="000000"/>
        </w:rPr>
        <w:t>: Marko Palada, Biserka Kopčok, Ivana Tolić, Krešimir Bikić, Miro Bašić</w:t>
      </w:r>
    </w:p>
    <w:p w14:paraId="6A0083CB" w14:textId="68E49ACB" w:rsidR="00B630F6" w:rsidRDefault="001B2309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Nakon ras</w:t>
      </w:r>
      <w:r w:rsidR="004D6F59">
        <w:rPr>
          <w:color w:val="000000"/>
        </w:rPr>
        <w:t>prave Vijeće jednoglasno donosi</w:t>
      </w:r>
      <w:r w:rsidR="004D6F59" w:rsidRPr="004D6F59">
        <w:rPr>
          <w:color w:val="000000"/>
        </w:rPr>
        <w:t xml:space="preserve"> </w:t>
      </w:r>
      <w:r w:rsidR="004D6F59">
        <w:rPr>
          <w:color w:val="000000"/>
        </w:rPr>
        <w:t xml:space="preserve">sa </w:t>
      </w:r>
      <w:r w:rsidR="00B630F6">
        <w:rPr>
          <w:color w:val="000000"/>
        </w:rPr>
        <w:t>7</w:t>
      </w:r>
      <w:r w:rsidR="004D6F59">
        <w:rPr>
          <w:color w:val="000000"/>
        </w:rPr>
        <w:t xml:space="preserve"> glasova ZA i </w:t>
      </w:r>
      <w:r w:rsidR="00B630F6">
        <w:rPr>
          <w:color w:val="000000"/>
        </w:rPr>
        <w:t>3</w:t>
      </w:r>
      <w:r w:rsidR="004D6F59">
        <w:rPr>
          <w:color w:val="000000"/>
        </w:rPr>
        <w:t xml:space="preserve"> suzdržana</w:t>
      </w:r>
    </w:p>
    <w:p w14:paraId="25135868" w14:textId="77777777" w:rsidR="00B630F6" w:rsidRDefault="00B630F6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33A4BED1" w14:textId="7EC1C070" w:rsidR="008D31A3" w:rsidRPr="008D31A3" w:rsidRDefault="008D31A3" w:rsidP="00BF64ED">
      <w:pPr>
        <w:pStyle w:val="NormalWeb"/>
        <w:spacing w:before="0" w:beforeAutospacing="0" w:after="0" w:afterAutospacing="0" w:line="276" w:lineRule="auto"/>
        <w:ind w:firstLine="3544"/>
        <w:rPr>
          <w:b/>
        </w:rPr>
      </w:pPr>
      <w:r w:rsidRPr="008D31A3">
        <w:rPr>
          <w:b/>
        </w:rPr>
        <w:t>ZAKLJUČAK</w:t>
      </w:r>
    </w:p>
    <w:p w14:paraId="52392061" w14:textId="77777777" w:rsidR="008D31A3" w:rsidRPr="008D31A3" w:rsidRDefault="008D31A3" w:rsidP="00BF64ED">
      <w:pPr>
        <w:spacing w:after="0" w:line="276" w:lineRule="auto"/>
        <w:ind w:left="1134" w:right="1134" w:hang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D31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prijedlozima akcija za Plan komunalnih aktivnosti Vijeća Gradske četvrti Trešnjevka-jug u 2025. godini</w:t>
      </w:r>
    </w:p>
    <w:p w14:paraId="6767409B" w14:textId="23E65D22" w:rsidR="00644A93" w:rsidRDefault="00644A93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48C8F1D" w14:textId="77777777" w:rsidR="000852F7" w:rsidRPr="000852F7" w:rsidRDefault="000852F7" w:rsidP="00BF64ED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852F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Mjesnog odbora Prečko predlaže da se izrade procjene troškova sljedećih aktivnosti za plan komunalnih aktivnosti Gradske četvrti Trešnjevka-jug u 2025.: </w:t>
      </w:r>
    </w:p>
    <w:p w14:paraId="1F5B072E" w14:textId="77777777" w:rsidR="000852F7" w:rsidRPr="000852F7" w:rsidRDefault="000852F7" w:rsidP="00BF64ED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A47D543" w14:textId="77777777" w:rsidR="002605C1" w:rsidRPr="002605C1" w:rsidRDefault="002605C1" w:rsidP="002605C1">
      <w:pPr>
        <w:pStyle w:val="ListParagraph"/>
        <w:numPr>
          <w:ilvl w:val="0"/>
          <w:numId w:val="19"/>
        </w:numPr>
        <w:spacing w:after="0"/>
        <w:ind w:left="1701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>Uređenje dječjeg igrališta u Sibeliusovoj ulici kod kbr. 4 zapadno i pristupnih staza prema Petrovaradinskoj ulici, k.č.br. 6079/8 k.o. Donje Vrapče</w:t>
      </w:r>
    </w:p>
    <w:p w14:paraId="50CD397D" w14:textId="77777777" w:rsidR="002605C1" w:rsidRPr="002605C1" w:rsidRDefault="002605C1" w:rsidP="002605C1">
      <w:pPr>
        <w:pStyle w:val="ListParagraph"/>
        <w:numPr>
          <w:ilvl w:val="0"/>
          <w:numId w:val="19"/>
        </w:numPr>
        <w:ind w:left="1701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>Uređenje kolnog pristupa garažama u Sibeliusovoj ulici kod kbr. 4 - 8 istočno i južno od kbr. 8, k.č.br. 6079/8 i k.č.br. 6074 obje k.o. Donje Vrapče</w:t>
      </w:r>
    </w:p>
    <w:p w14:paraId="6C235B8E" w14:textId="77777777" w:rsidR="002605C1" w:rsidRPr="002605C1" w:rsidRDefault="002605C1" w:rsidP="002605C1">
      <w:pPr>
        <w:pStyle w:val="ListParagraph"/>
        <w:numPr>
          <w:ilvl w:val="0"/>
          <w:numId w:val="19"/>
        </w:numPr>
        <w:spacing w:after="0"/>
        <w:ind w:left="1701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>Uređenje pješačke staza u Tijardovićevoj ulici od kbr. 2 - 4 istočno i sjeverno od kbr. 4 – 16, k.č.br. 5685/1 k.o. Donje Vrapče</w:t>
      </w:r>
    </w:p>
    <w:p w14:paraId="237C4D0D" w14:textId="77777777" w:rsidR="002605C1" w:rsidRPr="002605C1" w:rsidRDefault="002605C1" w:rsidP="002605C1">
      <w:pPr>
        <w:pStyle w:val="ListParagraph"/>
        <w:numPr>
          <w:ilvl w:val="0"/>
          <w:numId w:val="19"/>
        </w:numPr>
        <w:spacing w:after="0"/>
        <w:ind w:left="1701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lastRenderedPageBreak/>
        <w:t>Izrada projektnog zadatka uređenja okoliša oko zgrade Udruge za podršku osobama s intelektualnim oštećenjima Grada Zagreba, Prečko 6, k.č.br. 5722/2 i 5722/20 obje k.o. Donje Vrapče</w:t>
      </w:r>
    </w:p>
    <w:p w14:paraId="72A4A5F0" w14:textId="77777777" w:rsidR="002605C1" w:rsidRPr="002605C1" w:rsidRDefault="002605C1" w:rsidP="002605C1">
      <w:pPr>
        <w:pStyle w:val="ListParagraph"/>
        <w:numPr>
          <w:ilvl w:val="0"/>
          <w:numId w:val="19"/>
        </w:numPr>
        <w:spacing w:after="0"/>
        <w:ind w:left="1701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>Uređenje pristupne staze u dvorištu Osnovne škole Prečko od Petrovaradinske ulice do poligona za bicikle, k.č.br. 5725/4 k.o. Donje Vrapče</w:t>
      </w:r>
    </w:p>
    <w:p w14:paraId="317EED90" w14:textId="77777777" w:rsidR="002605C1" w:rsidRPr="002605C1" w:rsidRDefault="002605C1" w:rsidP="002605C1">
      <w:pPr>
        <w:pStyle w:val="ListParagraph"/>
        <w:numPr>
          <w:ilvl w:val="0"/>
          <w:numId w:val="19"/>
        </w:numPr>
        <w:spacing w:after="0"/>
        <w:ind w:left="1701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>Postava 2 seta klupa sa stolom u dječjem parku  u Baranovićevoj ulici, k.č.br. 5562/25 k.o. Donje Vrapče</w:t>
      </w:r>
    </w:p>
    <w:p w14:paraId="6D6C6D13" w14:textId="77777777" w:rsidR="002605C1" w:rsidRPr="002605C1" w:rsidRDefault="002605C1" w:rsidP="002605C1">
      <w:pPr>
        <w:pStyle w:val="ListParagraph"/>
        <w:numPr>
          <w:ilvl w:val="0"/>
          <w:numId w:val="19"/>
        </w:numPr>
        <w:spacing w:after="0"/>
        <w:ind w:left="1701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 xml:space="preserve">Uređenje </w:t>
      </w:r>
      <w:r w:rsidRPr="002605C1">
        <w:rPr>
          <w:rFonts w:ascii="Times New Roman" w:eastAsia="Calibri" w:hAnsi="Times New Roman" w:cs="Times New Roman"/>
          <w:sz w:val="24"/>
          <w:szCs w:val="24"/>
        </w:rPr>
        <w:t>pješačke staze u Petrovaradinskoj ulici južno od kbr. 47, k.č.br. 6079/1 k.o. Donje Vrapče</w:t>
      </w:r>
      <w:r w:rsidRPr="002605C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73A161D8" w14:textId="77777777" w:rsidR="002605C1" w:rsidRPr="002605C1" w:rsidRDefault="002605C1" w:rsidP="002605C1">
      <w:pPr>
        <w:pStyle w:val="ListParagraph"/>
        <w:numPr>
          <w:ilvl w:val="0"/>
          <w:numId w:val="19"/>
        </w:numPr>
        <w:spacing w:after="0"/>
        <w:ind w:left="1701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>Postava 2 stola za stolni tenis u dvorištu Osnovne škole Nikola Tesla, k.č.br. 5584/1 k.o. Donje Vrapče</w:t>
      </w:r>
    </w:p>
    <w:p w14:paraId="728D1127" w14:textId="77777777" w:rsidR="000852F7" w:rsidRPr="000852F7" w:rsidRDefault="000852F7" w:rsidP="00BF64ED">
      <w:pPr>
        <w:numPr>
          <w:ilvl w:val="0"/>
          <w:numId w:val="1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52F7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zaključku je prikaz mikro lokacija na Geoportalu.</w:t>
      </w:r>
    </w:p>
    <w:p w14:paraId="28D7F6D6" w14:textId="77777777" w:rsidR="000852F7" w:rsidRPr="000852F7" w:rsidRDefault="000852F7" w:rsidP="00BF64ED">
      <w:pPr>
        <w:numPr>
          <w:ilvl w:val="0"/>
          <w:numId w:val="1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52F7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dostaviti Vijeću Gradske četvrti Trešnjevka-jug.</w:t>
      </w:r>
    </w:p>
    <w:p w14:paraId="65ACBF0D" w14:textId="77777777" w:rsidR="008D31A3" w:rsidRDefault="008D31A3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05F7253" w14:textId="77777777" w:rsidR="002D601E" w:rsidRPr="002D601E" w:rsidRDefault="002D601E" w:rsidP="00BF64E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60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Izvadak iz Geoportala:</w:t>
      </w:r>
    </w:p>
    <w:p w14:paraId="65368E36" w14:textId="3C9066EC" w:rsidR="001B2960" w:rsidRPr="002605C1" w:rsidRDefault="001B2960" w:rsidP="001B2960">
      <w:pPr>
        <w:pStyle w:val="ListParagraph"/>
        <w:numPr>
          <w:ilvl w:val="0"/>
          <w:numId w:val="1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>Uređenje dječjeg igrališta u Sibeliusovoj ulici kod kbr. 4 zapadno i pristupnih staza prema Petrovaradinskoj ulici, k.č.br. 6079/8 k.o. Donje Vrapče</w:t>
      </w:r>
    </w:p>
    <w:p w14:paraId="631C961A" w14:textId="6DAB71B8" w:rsidR="00644A93" w:rsidRPr="002D601E" w:rsidRDefault="002D601E" w:rsidP="001B2960">
      <w:pPr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249A">
        <w:rPr>
          <w:b/>
          <w:noProof/>
          <w:lang w:eastAsia="hr-HR"/>
        </w:rPr>
        <w:drawing>
          <wp:inline distT="0" distB="0" distL="0" distR="0" wp14:anchorId="3D1E63DE" wp14:editId="51EA2359">
            <wp:extent cx="5759450" cy="3262260"/>
            <wp:effectExtent l="0" t="0" r="0" b="0"/>
            <wp:docPr id="1" name="Picture 1" descr="U:\My Documents\PREČKO novo 2021-2025\PREČKO SJEDNICE 2021-2025\37. sjednica Prečko 27-6-2024\Geoportal lokacije\1 - Uređenje dječjeg igrališta u Sibeliusovoj ulici kod k.br. 4 zapadn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y Documents\PREČKO novo 2021-2025\PREČKO SJEDNICE 2021-2025\37. sjednica Prečko 27-6-2024\Geoportal lokacije\1 - Uređenje dječjeg igrališta u Sibeliusovoj ulici kod k.br. 4 zapadno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12598" w14:textId="13931026" w:rsidR="00644A93" w:rsidRDefault="002D601E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br w:type="page"/>
      </w:r>
    </w:p>
    <w:p w14:paraId="0182B3C1" w14:textId="78E421EF" w:rsidR="002D601E" w:rsidRPr="001B2960" w:rsidRDefault="001B2960" w:rsidP="00C203C0">
      <w:pPr>
        <w:pStyle w:val="ListParagraph"/>
        <w:numPr>
          <w:ilvl w:val="0"/>
          <w:numId w:val="19"/>
        </w:numPr>
        <w:ind w:left="284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B2960">
        <w:rPr>
          <w:rFonts w:ascii="Times New Roman" w:hAnsi="Times New Roman" w:cs="Times New Roman"/>
          <w:sz w:val="24"/>
          <w:szCs w:val="24"/>
        </w:rPr>
        <w:lastRenderedPageBreak/>
        <w:t>Uređenje kolnog pristupa garažama u Sibeliusovoj ulici kod kbr. 4 - 8 istočno i južno od kbr. 8, k.č.br. 6079/8 i k.č.br. 6074 obje k.o. Donje Vrapče</w:t>
      </w:r>
      <w:r w:rsidR="002D601E" w:rsidRPr="00C0249A">
        <w:rPr>
          <w:noProof/>
          <w:lang w:eastAsia="hr-HR"/>
        </w:rPr>
        <w:drawing>
          <wp:inline distT="0" distB="0" distL="0" distR="0" wp14:anchorId="58265411" wp14:editId="5173E631">
            <wp:extent cx="5759450" cy="2552275"/>
            <wp:effectExtent l="0" t="0" r="0" b="635"/>
            <wp:docPr id="2" name="Picture 2" descr="U:\My Documents\PREČKO novo 2021-2025\PREČKO SJEDNICE 2021-2025\37. sjednica Prečko 27-6-2024\Geoportal lokacije\2 - Uređenje pristupnih staza garažama u Sibeliusovoj ulici kod k.br. 4 -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y Documents\PREČKO novo 2021-2025\PREČKO SJEDNICE 2021-2025\37. sjednica Prečko 27-6-2024\Geoportal lokacije\2 - Uređenje pristupnih staza garažama u Sibeliusovoj ulici kod k.br. 4 - 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5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CFCE1" w14:textId="77777777" w:rsidR="00931D0C" w:rsidRPr="002605C1" w:rsidRDefault="00931D0C" w:rsidP="00931D0C">
      <w:pPr>
        <w:pStyle w:val="ListParagraph"/>
        <w:numPr>
          <w:ilvl w:val="0"/>
          <w:numId w:val="19"/>
        </w:numPr>
        <w:spacing w:after="0"/>
        <w:ind w:left="426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>Uređenje pješačke staza u Tijardovićevoj ulici od kbr. 2 - 4 istočno i sjeverno od kbr. 4 – 16, k.č.br. 5685/1 k.o. Donje Vrapče</w:t>
      </w:r>
    </w:p>
    <w:p w14:paraId="7D2C6C10" w14:textId="25C2732F" w:rsidR="002D601E" w:rsidRDefault="002D601E" w:rsidP="00931D0C">
      <w:pPr>
        <w:spacing w:line="276" w:lineRule="auto"/>
        <w:ind w:left="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0249A">
        <w:rPr>
          <w:noProof/>
          <w:lang w:eastAsia="hr-HR"/>
        </w:rPr>
        <w:drawing>
          <wp:inline distT="0" distB="0" distL="0" distR="0" wp14:anchorId="4AA2389C" wp14:editId="4C62A072">
            <wp:extent cx="5759450" cy="3262260"/>
            <wp:effectExtent l="0" t="0" r="0" b="0"/>
            <wp:docPr id="3" name="Picture 3" descr="U:\My Documents\PREČKO novo 2021-2025\PREČKO SJEDNICE 2021-2025\37. sjednica Prečko 27-6-2024\Geoportal lokacije\3 - Uređenje pješačke staza u Tijardovićevoj ulici od k.br. 2 - 4 istočn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My Documents\PREČKO novo 2021-2025\PREČKO SJEDNICE 2021-2025\37. sjednica Prečko 27-6-2024\Geoportal lokacije\3 - Uređenje pješačke staza u Tijardovićevoj ulici od k.br. 2 - 4 istočno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98E18" w14:textId="77777777" w:rsidR="002D601E" w:rsidRDefault="002D601E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br w:type="page"/>
      </w:r>
    </w:p>
    <w:p w14:paraId="212BBB70" w14:textId="77777777" w:rsidR="002D601E" w:rsidRDefault="002D601E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1CE7980" w14:textId="77777777" w:rsidR="00931D0C" w:rsidRPr="002605C1" w:rsidRDefault="00931D0C" w:rsidP="00931D0C">
      <w:pPr>
        <w:pStyle w:val="ListParagraph"/>
        <w:numPr>
          <w:ilvl w:val="0"/>
          <w:numId w:val="19"/>
        </w:numPr>
        <w:spacing w:after="0"/>
        <w:ind w:left="284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>Izrada projektnog zadatka uređenja okoliša oko zgrade Udruge za podršku osobama s intelektualnim oštećenjima Grada Zagreba, Prečko 6, k.č.br. 5722/2 i 5722/20 obje k.o. Donje Vrapče</w:t>
      </w:r>
    </w:p>
    <w:p w14:paraId="14DC0F14" w14:textId="28E07DFA" w:rsidR="002D601E" w:rsidRDefault="002D601E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0249A">
        <w:rPr>
          <w:noProof/>
          <w:lang w:eastAsia="hr-HR"/>
        </w:rPr>
        <w:drawing>
          <wp:inline distT="0" distB="0" distL="0" distR="0" wp14:anchorId="06285676" wp14:editId="54899C98">
            <wp:extent cx="5759450" cy="3262260"/>
            <wp:effectExtent l="0" t="0" r="0" b="0"/>
            <wp:docPr id="4" name="Picture 4" descr="U:\My Documents\PREČKO novo 2021-2025\PREČKO SJEDNICE 2021-2025\37. sjednica Prečko 27-6-2024\Geoportal lokacije\4 - Izrada projektnog zadatka OSIO - Prečko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My Documents\PREČKO novo 2021-2025\PREČKO SJEDNICE 2021-2025\37. sjednica Prečko 27-6-2024\Geoportal lokacije\4 - Izrada projektnog zadatka OSIO - Prečko 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C9A43" w14:textId="77777777" w:rsidR="007C58BA" w:rsidRPr="002605C1" w:rsidRDefault="007C58BA" w:rsidP="007C58BA">
      <w:pPr>
        <w:pStyle w:val="ListParagraph"/>
        <w:numPr>
          <w:ilvl w:val="0"/>
          <w:numId w:val="19"/>
        </w:numPr>
        <w:spacing w:after="0"/>
        <w:ind w:left="284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>Uređenje pristupne staze u dvorištu Osnovne škole Prečko od Petrovaradinske ulice do poligona za bicikle, k.č.br. 5725/4 k.o. Donje Vrapče</w:t>
      </w:r>
    </w:p>
    <w:p w14:paraId="502BD8C7" w14:textId="6E3CE06C" w:rsidR="002D601E" w:rsidRDefault="00A8374C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D5736">
        <w:rPr>
          <w:b/>
          <w:noProof/>
        </w:rPr>
        <w:drawing>
          <wp:inline distT="0" distB="0" distL="0" distR="0" wp14:anchorId="24EFCB87" wp14:editId="1E5FCF04">
            <wp:extent cx="5759450" cy="3262260"/>
            <wp:effectExtent l="0" t="0" r="0" b="0"/>
            <wp:docPr id="10" name="Picture 10" descr="U:\My Documents\PREČKO novo 2021-2025\PREČKO SJEDNICE 2021-2025\37. sjednica Prečko 27-6-2024\Geoportal lokacije\5 - Uređenje pristupne staze u dvorištu OŠ Prečko od Petrovaradinsk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y Documents\PREČKO novo 2021-2025\PREČKO SJEDNICE 2021-2025\37. sjednica Prečko 27-6-2024\Geoportal lokacije\5 - Uređenje pristupne staze u dvorištu OŠ Prečko od Petrovaradinske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A91D6" w14:textId="6939894B" w:rsidR="00A8374C" w:rsidRDefault="00A8374C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F54F82E" w14:textId="77777777" w:rsidR="00A8374C" w:rsidRDefault="00A8374C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1" w:name="_GoBack"/>
      <w:bookmarkEnd w:id="1"/>
    </w:p>
    <w:p w14:paraId="1C405327" w14:textId="77777777" w:rsidR="00910D3B" w:rsidRPr="002605C1" w:rsidRDefault="00910D3B" w:rsidP="00910D3B">
      <w:pPr>
        <w:pStyle w:val="ListParagraph"/>
        <w:numPr>
          <w:ilvl w:val="0"/>
          <w:numId w:val="19"/>
        </w:numPr>
        <w:spacing w:after="0"/>
        <w:ind w:left="284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lastRenderedPageBreak/>
        <w:t>Postava 2 seta klupa sa stolom u dječjem parku  u Baranovićevoj ulici, k.č.br. 5562/25 k.o. Donje Vrapče</w:t>
      </w:r>
    </w:p>
    <w:p w14:paraId="3D928E07" w14:textId="7703C77B" w:rsidR="002D601E" w:rsidRDefault="002D601E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57CFB">
        <w:rPr>
          <w:b/>
          <w:noProof/>
          <w:lang w:eastAsia="hr-HR"/>
        </w:rPr>
        <w:drawing>
          <wp:inline distT="0" distB="0" distL="0" distR="0" wp14:anchorId="5C0B36E2" wp14:editId="3545630E">
            <wp:extent cx="5759450" cy="3262260"/>
            <wp:effectExtent l="0" t="0" r="0" b="0"/>
            <wp:docPr id="9" name="Picture 9" descr="U:\My Documents\PREČKO novo 2021-2025\PREČKO SJEDNICE 2021-2025\37. sjednica Prečko 27-6-2024\Geoportal lokacije\8 - Postava 2 seta klupa sa stolom u dječjem parku  u Baranovićevoj ulic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My Documents\PREČKO novo 2021-2025\PREČKO SJEDNICE 2021-2025\37. sjednica Prečko 27-6-2024\Geoportal lokacije\8 - Postava 2 seta klupa sa stolom u dječjem parku  u Baranovićevoj ulici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C4281" w14:textId="77777777" w:rsidR="00910D3B" w:rsidRPr="002605C1" w:rsidRDefault="00910D3B" w:rsidP="00910D3B">
      <w:pPr>
        <w:pStyle w:val="ListParagraph"/>
        <w:numPr>
          <w:ilvl w:val="0"/>
          <w:numId w:val="19"/>
        </w:numPr>
        <w:spacing w:after="0"/>
        <w:ind w:left="284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t xml:space="preserve">Uređenje </w:t>
      </w:r>
      <w:r w:rsidRPr="002605C1">
        <w:rPr>
          <w:rFonts w:ascii="Times New Roman" w:eastAsia="Calibri" w:hAnsi="Times New Roman" w:cs="Times New Roman"/>
          <w:sz w:val="24"/>
          <w:szCs w:val="24"/>
        </w:rPr>
        <w:t>pješačke staze u Petrovaradinskoj ulici južno od kbr. 47, k.č.br. 6079/1 k.o. Donje Vrapče</w:t>
      </w:r>
      <w:r w:rsidRPr="002605C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0FA956F7" w14:textId="20ED6155" w:rsidR="002D601E" w:rsidRDefault="002D601E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E6EA0">
        <w:rPr>
          <w:noProof/>
          <w:lang w:eastAsia="hr-HR"/>
        </w:rPr>
        <w:drawing>
          <wp:inline distT="0" distB="0" distL="0" distR="0" wp14:anchorId="7DFAB379" wp14:editId="15C425DE">
            <wp:extent cx="5759450" cy="2807351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2897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0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BCFBF" w14:textId="5C8E995C" w:rsidR="002D601E" w:rsidRDefault="002D601E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59E3C4E" w14:textId="027C6D08" w:rsidR="002D601E" w:rsidRDefault="002D601E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br w:type="page"/>
      </w:r>
    </w:p>
    <w:p w14:paraId="20284011" w14:textId="77777777" w:rsidR="00910D3B" w:rsidRPr="002605C1" w:rsidRDefault="00910D3B" w:rsidP="00910D3B">
      <w:pPr>
        <w:pStyle w:val="ListParagraph"/>
        <w:numPr>
          <w:ilvl w:val="0"/>
          <w:numId w:val="19"/>
        </w:numPr>
        <w:spacing w:after="0"/>
        <w:ind w:left="284" w:right="-246"/>
        <w:rPr>
          <w:rFonts w:ascii="Times New Roman" w:hAnsi="Times New Roman" w:cs="Times New Roman"/>
          <w:sz w:val="24"/>
          <w:szCs w:val="24"/>
        </w:rPr>
      </w:pPr>
      <w:r w:rsidRPr="002605C1">
        <w:rPr>
          <w:rFonts w:ascii="Times New Roman" w:hAnsi="Times New Roman" w:cs="Times New Roman"/>
          <w:sz w:val="24"/>
          <w:szCs w:val="24"/>
        </w:rPr>
        <w:lastRenderedPageBreak/>
        <w:t>Postava 2 stola za stolni tenis u dvorištu Osnovne škole Nikola Tesla, k.č.br. 5584/1 k.o. Donje Vrapče</w:t>
      </w:r>
    </w:p>
    <w:p w14:paraId="7A6F8692" w14:textId="22B64CA7" w:rsidR="002D601E" w:rsidRDefault="002D601E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0249A">
        <w:rPr>
          <w:noProof/>
          <w:lang w:eastAsia="hr-HR"/>
        </w:rPr>
        <w:drawing>
          <wp:inline distT="0" distB="0" distL="0" distR="0" wp14:anchorId="236E8028" wp14:editId="6137549F">
            <wp:extent cx="5759450" cy="3262260"/>
            <wp:effectExtent l="0" t="0" r="0" b="0"/>
            <wp:docPr id="6" name="Picture 6" descr="U:\My Documents\PREČKO novo 2021-2025\PREČKO SJEDNICE 2021-2025\37. sjednica Prečko 27-6-2024\Geoportal lokacije\7 - Postava 2 stola za stolni tenis u dvorištu OŠ Nikola Tesl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My Documents\PREČKO novo 2021-2025\PREČKO SJEDNICE 2021-2025\37. sjednica Prečko 27-6-2024\Geoportal lokacije\7 - Postava 2 stola za stolni tenis u dvorištu OŠ Nikola Tesla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763EE" w14:textId="77777777" w:rsidR="002D601E" w:rsidRDefault="002D601E" w:rsidP="00BF64E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1F8625A" w14:textId="000C569C" w:rsidR="00644A93" w:rsidRPr="00E83371" w:rsidRDefault="00644A93" w:rsidP="00BF64ED">
      <w:pPr>
        <w:spacing w:line="276" w:lineRule="auto"/>
        <w:rPr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Ad.4</w:t>
      </w:r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r w:rsidRPr="0079462B">
        <w:rPr>
          <w:rFonts w:ascii="Times New Roman" w:eastAsia="Calibri" w:hAnsi="Times New Roman" w:cs="Times New Roman"/>
          <w:b/>
          <w:sz w:val="24"/>
          <w:szCs w:val="24"/>
          <w:u w:val="single"/>
        </w:rPr>
        <w:t>Pitanja, prijedlozi i obavijesti</w:t>
      </w:r>
    </w:p>
    <w:p w14:paraId="4EFF438E" w14:textId="090BE918" w:rsidR="002D601E" w:rsidRDefault="00B54CBB" w:rsidP="00BF64ED">
      <w:pPr>
        <w:pStyle w:val="NormalWeb"/>
        <w:spacing w:line="276" w:lineRule="auto"/>
        <w:rPr>
          <w:color w:val="000000"/>
        </w:rPr>
      </w:pPr>
      <w:r>
        <w:rPr>
          <w:color w:val="000000"/>
        </w:rPr>
        <w:t>Predsjednik Vijeća najavljuje iduću sjednicu za 9. srpnja 2024.</w:t>
      </w:r>
    </w:p>
    <w:p w14:paraId="0037A3C3" w14:textId="111C1D6E" w:rsidR="00141893" w:rsidRPr="00E83371" w:rsidRDefault="00141893" w:rsidP="00BF64ED">
      <w:pPr>
        <w:pStyle w:val="NormalWeb"/>
        <w:spacing w:line="276" w:lineRule="auto"/>
        <w:rPr>
          <w:color w:val="000000"/>
        </w:rPr>
      </w:pPr>
      <w:r w:rsidRPr="00E83371">
        <w:rPr>
          <w:color w:val="000000"/>
        </w:rPr>
        <w:t xml:space="preserve">Budući da se nitko ne javlja na riječ, </w:t>
      </w:r>
      <w:r w:rsidR="00B54CBB">
        <w:rPr>
          <w:color w:val="000000"/>
        </w:rPr>
        <w:t>pot</w:t>
      </w:r>
      <w:r w:rsidRPr="00E83371">
        <w:rPr>
          <w:color w:val="000000"/>
        </w:rPr>
        <w:t>predsjedni</w:t>
      </w:r>
      <w:r w:rsidR="00B54CBB">
        <w:rPr>
          <w:color w:val="000000"/>
        </w:rPr>
        <w:t>ca Vijeća</w:t>
      </w:r>
      <w:r w:rsidRPr="00E83371">
        <w:rPr>
          <w:color w:val="000000"/>
        </w:rPr>
        <w:t xml:space="preserve"> konstatira da je dnevni red iscrpljen i zaključuje sjednicu.</w:t>
      </w:r>
    </w:p>
    <w:p w14:paraId="5BDBC545" w14:textId="59CBF8C0" w:rsidR="009A14C3" w:rsidRDefault="00141893" w:rsidP="00BF64ED">
      <w:pPr>
        <w:pStyle w:val="NormalWeb"/>
        <w:spacing w:line="276" w:lineRule="auto"/>
        <w:rPr>
          <w:color w:val="000000"/>
        </w:rPr>
      </w:pPr>
      <w:r w:rsidRPr="00E83371">
        <w:rPr>
          <w:color w:val="000000"/>
        </w:rPr>
        <w:t xml:space="preserve">Sjednica završava u </w:t>
      </w:r>
      <w:r w:rsidR="00B54CBB">
        <w:rPr>
          <w:color w:val="000000"/>
        </w:rPr>
        <w:t>20</w:t>
      </w:r>
      <w:r w:rsidRPr="00E83371">
        <w:rPr>
          <w:color w:val="000000"/>
        </w:rPr>
        <w:t>:</w:t>
      </w:r>
      <w:r w:rsidR="00B54CBB">
        <w:rPr>
          <w:color w:val="000000"/>
        </w:rPr>
        <w:t>05 sati.</w:t>
      </w:r>
    </w:p>
    <w:p w14:paraId="0E206934" w14:textId="77777777" w:rsidR="00644A93" w:rsidRPr="00E83371" w:rsidRDefault="00644A93" w:rsidP="00BF64ED">
      <w:pPr>
        <w:pStyle w:val="NormalWeb"/>
        <w:spacing w:line="276" w:lineRule="auto"/>
        <w:rPr>
          <w:color w:val="000000"/>
        </w:rPr>
      </w:pPr>
    </w:p>
    <w:p w14:paraId="5D237955" w14:textId="35C5C501" w:rsidR="00D25887" w:rsidRPr="00F31B12" w:rsidRDefault="00644A93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B54CBB">
        <w:rPr>
          <w:rFonts w:ascii="Times New Roman" w:eastAsia="Times New Roman" w:hAnsi="Times New Roman" w:cs="Times New Roman"/>
          <w:sz w:val="24"/>
          <w:szCs w:val="24"/>
          <w:lang w:eastAsia="hr-HR"/>
        </w:rPr>
        <w:t>1346</w:t>
      </w:r>
    </w:p>
    <w:p w14:paraId="34F290AA" w14:textId="059547B5" w:rsidR="00D25887" w:rsidRPr="00F31B12" w:rsidRDefault="00D25887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251-13-11-15/00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B54CB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58A49AFB" w14:textId="4E2B35F0" w:rsidR="00D25887" w:rsidRPr="00F31B12" w:rsidRDefault="00B54CBB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27</w:t>
      </w:r>
      <w:r w:rsidR="00644A93">
        <w:rPr>
          <w:rFonts w:ascii="Times New Roman" w:eastAsia="Times New Roman" w:hAnsi="Times New Roman" w:cs="Times New Roman"/>
          <w:sz w:val="24"/>
          <w:szCs w:val="24"/>
          <w:lang w:eastAsia="hr-HR"/>
        </w:rPr>
        <w:t>. lipnja</w:t>
      </w:r>
      <w:r w:rsidR="00D258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D25887"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4814E1C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7F9E5BCA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Zapisnik sastavio:</w:t>
      </w:r>
    </w:p>
    <w:p w14:paraId="7934497E" w14:textId="28E2FDF9" w:rsidR="008375B7" w:rsidRPr="00E83371" w:rsidRDefault="00644A9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Affan Veis</w:t>
      </w:r>
    </w:p>
    <w:p w14:paraId="28BFD4B2" w14:textId="3056BF1E" w:rsidR="00E432C2" w:rsidRPr="00E83371" w:rsidRDefault="00E432C2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B955CC6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ind w:left="5664" w:firstLine="709"/>
        <w:rPr>
          <w:b/>
          <w:color w:val="000000"/>
        </w:rPr>
      </w:pPr>
      <w:r w:rsidRPr="00E83371">
        <w:rPr>
          <w:b/>
          <w:color w:val="000000"/>
        </w:rPr>
        <w:t>Predsjednik</w:t>
      </w:r>
    </w:p>
    <w:p w14:paraId="5C14FE48" w14:textId="77777777" w:rsidR="00AD0759" w:rsidRPr="00E83371" w:rsidRDefault="008375B7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Vijeća Mjesnog odbora </w:t>
      </w:r>
    </w:p>
    <w:p w14:paraId="2C6BEECB" w14:textId="77777777" w:rsidR="008375B7" w:rsidRPr="00E83371" w:rsidRDefault="00AD0759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                </w:t>
      </w:r>
      <w:r w:rsidR="008375B7" w:rsidRPr="00E83371">
        <w:rPr>
          <w:b/>
          <w:color w:val="000000"/>
        </w:rPr>
        <w:t>Prečko</w:t>
      </w:r>
    </w:p>
    <w:p w14:paraId="43B4A508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</w:p>
    <w:p w14:paraId="5F64F18E" w14:textId="65FD2080" w:rsidR="00A452F7" w:rsidRDefault="00EA77F4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 xml:space="preserve">                                                                                                        </w:t>
      </w:r>
      <w:r w:rsidR="008375B7" w:rsidRPr="00E83371">
        <w:rPr>
          <w:b/>
          <w:color w:val="000000"/>
        </w:rPr>
        <w:t>Marko Palada</w:t>
      </w:r>
    </w:p>
    <w:p w14:paraId="3AD4BAB2" w14:textId="26B69B5F" w:rsidR="0079462B" w:rsidRDefault="0079462B" w:rsidP="00BF64ED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b/>
          <w:color w:val="000000"/>
        </w:rPr>
        <w:br w:type="page"/>
      </w:r>
    </w:p>
    <w:p w14:paraId="467345F5" w14:textId="77777777" w:rsidR="002D6A38" w:rsidRPr="00E83371" w:rsidRDefault="002D6A38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132CFCF3" w14:textId="77777777" w:rsidR="00E058CC" w:rsidRPr="00B54CBB" w:rsidRDefault="00E058CC" w:rsidP="00BF64ED">
      <w:pPr>
        <w:spacing w:line="276" w:lineRule="auto"/>
        <w:ind w:firstLine="1134"/>
        <w:rPr>
          <w:b/>
        </w:rPr>
      </w:pPr>
      <w:r w:rsidRPr="00B54CBB">
        <w:rPr>
          <w:rFonts w:ascii="Times New Roman" w:hAnsi="Times New Roman" w:cs="Times New Roman"/>
          <w:b/>
          <w:sz w:val="24"/>
          <w:szCs w:val="24"/>
        </w:rPr>
        <w:t xml:space="preserve">Izvješće o glasovanju na 37. sjednici VMO Prečko, 27. lipnja 2024. </w:t>
      </w:r>
    </w:p>
    <w:p w14:paraId="3FF0B8AA" w14:textId="77777777" w:rsidR="00E058CC" w:rsidRDefault="00E058CC" w:rsidP="00BF64ED">
      <w:pPr>
        <w:spacing w:line="276" w:lineRule="auto"/>
      </w:pPr>
    </w:p>
    <w:tbl>
      <w:tblPr>
        <w:tblStyle w:val="TableGrid"/>
        <w:tblW w:w="637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757"/>
        <w:gridCol w:w="787"/>
        <w:gridCol w:w="567"/>
        <w:gridCol w:w="567"/>
        <w:gridCol w:w="567"/>
        <w:gridCol w:w="567"/>
      </w:tblGrid>
      <w:tr w:rsidR="00E058CC" w:rsidRPr="00E00722" w14:paraId="75394A54" w14:textId="77777777" w:rsidTr="00107977">
        <w:trPr>
          <w:cantSplit/>
          <w:trHeight w:val="2500"/>
        </w:trPr>
        <w:tc>
          <w:tcPr>
            <w:tcW w:w="3324" w:type="dxa"/>
            <w:gridSpan w:val="2"/>
            <w:vAlign w:val="center"/>
          </w:tcPr>
          <w:p w14:paraId="10E9290D" w14:textId="77777777" w:rsidR="00E058CC" w:rsidRDefault="00E058CC" w:rsidP="00BF64ED">
            <w:pPr>
              <w:spacing w:line="276" w:lineRule="auto"/>
              <w:jc w:val="center"/>
              <w:rPr>
                <w:b/>
              </w:rPr>
            </w:pPr>
          </w:p>
          <w:p w14:paraId="5BD8A2A6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87" w:type="dxa"/>
            <w:textDirection w:val="btLr"/>
          </w:tcPr>
          <w:p w14:paraId="20E4ACB9" w14:textId="77777777" w:rsidR="00E058CC" w:rsidRPr="00E00722" w:rsidRDefault="00E058CC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  <w:r>
              <w:rPr>
                <w:b/>
              </w:rPr>
              <w:t xml:space="preserve"> 36.sjednice VMO Prečko</w:t>
            </w:r>
          </w:p>
        </w:tc>
        <w:tc>
          <w:tcPr>
            <w:tcW w:w="567" w:type="dxa"/>
            <w:textDirection w:val="btLr"/>
          </w:tcPr>
          <w:p w14:paraId="7FC2F6B1" w14:textId="77777777" w:rsidR="00E058CC" w:rsidRPr="00E00722" w:rsidRDefault="00E058CC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67" w:type="dxa"/>
            <w:textDirection w:val="btLr"/>
          </w:tcPr>
          <w:p w14:paraId="757EDB0F" w14:textId="77777777" w:rsidR="00E058CC" w:rsidRPr="00E00722" w:rsidRDefault="00E058CC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  <w:tc>
          <w:tcPr>
            <w:tcW w:w="567" w:type="dxa"/>
            <w:textDirection w:val="btLr"/>
          </w:tcPr>
          <w:p w14:paraId="1EA6CAE8" w14:textId="77777777" w:rsidR="00E058CC" w:rsidRPr="00E00722" w:rsidRDefault="00E058CC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567" w:type="dxa"/>
            <w:textDirection w:val="btLr"/>
          </w:tcPr>
          <w:p w14:paraId="7FC2F4E1" w14:textId="77777777" w:rsidR="00E058CC" w:rsidRDefault="00E058CC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</w:tr>
      <w:tr w:rsidR="00E058CC" w14:paraId="53940CDB" w14:textId="77777777" w:rsidTr="00107977">
        <w:tc>
          <w:tcPr>
            <w:tcW w:w="567" w:type="dxa"/>
          </w:tcPr>
          <w:p w14:paraId="31E57C9E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4BEA75DD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 w:rsidRPr="002D064F">
              <w:rPr>
                <w:b/>
                <w:bCs/>
              </w:rPr>
              <w:t>MIRO BAŠIĆ</w:t>
            </w:r>
          </w:p>
        </w:tc>
        <w:tc>
          <w:tcPr>
            <w:tcW w:w="787" w:type="dxa"/>
          </w:tcPr>
          <w:p w14:paraId="7CB88F86" w14:textId="7EA1C95E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F670BA1" w14:textId="3225B6BD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F35F462" w14:textId="6BE03F7B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3ED25BA" w14:textId="2835BADF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BCD070C" w14:textId="304ED6ED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E058CC" w14:paraId="1C5B6BDA" w14:textId="77777777" w:rsidTr="00107977">
        <w:trPr>
          <w:trHeight w:val="245"/>
        </w:trPr>
        <w:tc>
          <w:tcPr>
            <w:tcW w:w="567" w:type="dxa"/>
          </w:tcPr>
          <w:p w14:paraId="71BE21EB" w14:textId="77777777" w:rsidR="00E058CC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62837F2" w14:textId="77777777" w:rsidR="00E058CC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KREŠIMIR BIKIĆ</w:t>
            </w:r>
          </w:p>
        </w:tc>
        <w:tc>
          <w:tcPr>
            <w:tcW w:w="787" w:type="dxa"/>
          </w:tcPr>
          <w:p w14:paraId="6FF71740" w14:textId="1FB71522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543F85E" w14:textId="116A32A6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B9C33BF" w14:textId="14F05530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279FB21" w14:textId="5E70CB57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CA40B89" w14:textId="5B981ABD" w:rsidR="00E058CC" w:rsidRDefault="00B54CBB" w:rsidP="00BF64ED">
            <w:pPr>
              <w:spacing w:line="276" w:lineRule="auto"/>
              <w:jc w:val="center"/>
            </w:pPr>
            <w:r>
              <w:t>0</w:t>
            </w:r>
          </w:p>
        </w:tc>
      </w:tr>
      <w:tr w:rsidR="00E058CC" w14:paraId="545D7901" w14:textId="77777777" w:rsidTr="00107977">
        <w:trPr>
          <w:trHeight w:val="245"/>
        </w:trPr>
        <w:tc>
          <w:tcPr>
            <w:tcW w:w="567" w:type="dxa"/>
          </w:tcPr>
          <w:p w14:paraId="7A453EF1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4D8C9EF5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IRENA KOLBAS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26BAFD24" w14:textId="4DB2881A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8E0346" w14:textId="4382F127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209348" w14:textId="6300BD85" w:rsidR="00E058CC" w:rsidRDefault="00B54CBB" w:rsidP="00BF64ED">
            <w:pPr>
              <w:spacing w:line="276" w:lineRule="auto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BF1EED" w14:textId="47E60594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1247E9" w14:textId="754699ED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E058CC" w14:paraId="4731560F" w14:textId="77777777" w:rsidTr="00107977">
        <w:tc>
          <w:tcPr>
            <w:tcW w:w="567" w:type="dxa"/>
            <w:tcBorders>
              <w:bottom w:val="single" w:sz="4" w:space="0" w:color="auto"/>
            </w:tcBorders>
          </w:tcPr>
          <w:p w14:paraId="20F80085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6538AA08" w14:textId="77777777" w:rsidR="00E058CC" w:rsidRPr="007447C5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BISERKA KOPČOK</w:t>
            </w:r>
          </w:p>
        </w:tc>
        <w:tc>
          <w:tcPr>
            <w:tcW w:w="787" w:type="dxa"/>
            <w:tcBorders>
              <w:bottom w:val="single" w:sz="4" w:space="0" w:color="auto"/>
              <w:tl2br w:val="nil"/>
            </w:tcBorders>
          </w:tcPr>
          <w:p w14:paraId="49DFEC31" w14:textId="551C239D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E74F43C" w14:textId="6747AB49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7CA72DE" w14:textId="2E73822A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CA59D05" w14:textId="47920566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488591A6" w14:textId="308C0E10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E058CC" w14:paraId="074430CB" w14:textId="77777777" w:rsidTr="00107977">
        <w:tc>
          <w:tcPr>
            <w:tcW w:w="567" w:type="dxa"/>
            <w:tcBorders>
              <w:tr2bl w:val="nil"/>
            </w:tcBorders>
          </w:tcPr>
          <w:p w14:paraId="4ABF6599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BA98ADB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MARKO PALADA</w:t>
            </w:r>
          </w:p>
        </w:tc>
        <w:tc>
          <w:tcPr>
            <w:tcW w:w="787" w:type="dxa"/>
            <w:tcBorders>
              <w:tr2bl w:val="nil"/>
            </w:tcBorders>
          </w:tcPr>
          <w:p w14:paraId="2240B918" w14:textId="338F1388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280996C7" w14:textId="769C5A78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12EA0798" w14:textId="20555FD9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373207A5" w14:textId="7817E3FB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155C0BFA" w14:textId="0804441F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E058CC" w14:paraId="19E9194E" w14:textId="77777777" w:rsidTr="00107977">
        <w:tc>
          <w:tcPr>
            <w:tcW w:w="567" w:type="dxa"/>
          </w:tcPr>
          <w:p w14:paraId="5E108D59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C0B729D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ANDREA SKOČIĆ</w:t>
            </w:r>
          </w:p>
        </w:tc>
        <w:tc>
          <w:tcPr>
            <w:tcW w:w="787" w:type="dxa"/>
          </w:tcPr>
          <w:p w14:paraId="1E38BE5D" w14:textId="12ED058D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1EBBAA6" w14:textId="1DE85F4A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B642302" w14:textId="064AD277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B9FE01D" w14:textId="7CEF0175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F65A7F5" w14:textId="26B6179B" w:rsidR="00E058CC" w:rsidRDefault="00B54CBB" w:rsidP="00BF64ED">
            <w:pPr>
              <w:spacing w:line="276" w:lineRule="auto"/>
              <w:jc w:val="center"/>
            </w:pPr>
            <w:r>
              <w:t>0</w:t>
            </w:r>
          </w:p>
        </w:tc>
      </w:tr>
      <w:tr w:rsidR="00E058CC" w14:paraId="1B05D679" w14:textId="77777777" w:rsidTr="00107977">
        <w:tc>
          <w:tcPr>
            <w:tcW w:w="567" w:type="dxa"/>
          </w:tcPr>
          <w:p w14:paraId="1E7C7AC3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87E51E0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NENAD STEPINAC</w:t>
            </w:r>
          </w:p>
        </w:tc>
        <w:tc>
          <w:tcPr>
            <w:tcW w:w="787" w:type="dxa"/>
          </w:tcPr>
          <w:p w14:paraId="1117B959" w14:textId="29FAAE18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62E3CEF" w14:textId="00036939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6E4801B" w14:textId="7F78CF68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7135922" w14:textId="197A1E74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C4F5893" w14:textId="32B44D95" w:rsidR="00E058CC" w:rsidRDefault="00B54CBB" w:rsidP="00BF64ED">
            <w:pPr>
              <w:spacing w:line="276" w:lineRule="auto"/>
              <w:jc w:val="center"/>
            </w:pPr>
            <w:r>
              <w:t>0</w:t>
            </w:r>
          </w:p>
        </w:tc>
      </w:tr>
      <w:tr w:rsidR="00E058CC" w14:paraId="65BE1E4D" w14:textId="77777777" w:rsidTr="00107977">
        <w:tc>
          <w:tcPr>
            <w:tcW w:w="567" w:type="dxa"/>
          </w:tcPr>
          <w:p w14:paraId="4A0195FB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9E3969A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MIRJANA SPORIŠ</w:t>
            </w:r>
          </w:p>
        </w:tc>
        <w:tc>
          <w:tcPr>
            <w:tcW w:w="787" w:type="dxa"/>
          </w:tcPr>
          <w:p w14:paraId="6B15524E" w14:textId="10F58738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C037BAA" w14:textId="7F01B82C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CABF004" w14:textId="58B9C11D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B239955" w14:textId="638C53DD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FBDF71E" w14:textId="4A11106A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E058CC" w14:paraId="7621F785" w14:textId="77777777" w:rsidTr="00107977">
        <w:tc>
          <w:tcPr>
            <w:tcW w:w="567" w:type="dxa"/>
            <w:tcBorders>
              <w:bottom w:val="single" w:sz="4" w:space="0" w:color="auto"/>
            </w:tcBorders>
          </w:tcPr>
          <w:p w14:paraId="499D5919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46FE7DA" w14:textId="77777777" w:rsidR="00E058CC" w:rsidRPr="00E00722" w:rsidRDefault="00E058CC" w:rsidP="00BF64ED">
            <w:pPr>
              <w:spacing w:line="276" w:lineRule="auto"/>
              <w:ind w:firstLine="457"/>
              <w:rPr>
                <w:b/>
              </w:rPr>
            </w:pPr>
            <w:r>
              <w:rPr>
                <w:b/>
                <w:bCs/>
              </w:rPr>
              <w:t>BRANKA ŠTRKALJ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441E72E2" w14:textId="3651212C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F2A1607" w14:textId="0B7E153F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C9BE0C8" w14:textId="69326AF2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0B5B7B" w14:textId="5BFF1318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5C15D37" w14:textId="0BAF90B2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E058CC" w14:paraId="3717F543" w14:textId="77777777" w:rsidTr="00107977">
        <w:tc>
          <w:tcPr>
            <w:tcW w:w="567" w:type="dxa"/>
            <w:tcBorders>
              <w:tr2bl w:val="nil"/>
            </w:tcBorders>
          </w:tcPr>
          <w:p w14:paraId="1021A2C7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E70B3" w14:textId="77777777" w:rsidR="00E058CC" w:rsidRPr="00E00722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IVANA TOLIĆ</w:t>
            </w:r>
          </w:p>
        </w:tc>
        <w:tc>
          <w:tcPr>
            <w:tcW w:w="787" w:type="dxa"/>
            <w:tcBorders>
              <w:tr2bl w:val="nil"/>
            </w:tcBorders>
          </w:tcPr>
          <w:p w14:paraId="28E67D03" w14:textId="617266CE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2D56AAD7" w14:textId="7CDED429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70E4D045" w14:textId="4E3DB7F4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1516E2ED" w14:textId="30C6F704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2A0C5B51" w14:textId="694EBC80" w:rsidR="00E058CC" w:rsidRDefault="00B54CBB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E058CC" w14:paraId="26C04742" w14:textId="77777777" w:rsidTr="00107977">
        <w:tc>
          <w:tcPr>
            <w:tcW w:w="567" w:type="dxa"/>
          </w:tcPr>
          <w:p w14:paraId="2D28E614" w14:textId="77777777" w:rsidR="00E058CC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757" w:type="dxa"/>
          </w:tcPr>
          <w:p w14:paraId="150F65D5" w14:textId="77777777" w:rsidR="00E058CC" w:rsidRDefault="00E058CC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787" w:type="dxa"/>
          </w:tcPr>
          <w:p w14:paraId="0AC26AAF" w14:textId="77777777" w:rsidR="00E058CC" w:rsidRDefault="00E058CC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5F8367EE" w14:textId="77777777" w:rsidR="00E058CC" w:rsidRDefault="00E058CC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4F3703AE" w14:textId="77777777" w:rsidR="00E058CC" w:rsidRDefault="00E058CC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0C950B79" w14:textId="77777777" w:rsidR="00E058CC" w:rsidRDefault="00E058CC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4CE5CB97" w14:textId="77777777" w:rsidR="00E058CC" w:rsidRDefault="00E058CC" w:rsidP="00BF64ED">
            <w:pPr>
              <w:spacing w:line="276" w:lineRule="auto"/>
              <w:jc w:val="center"/>
            </w:pPr>
          </w:p>
        </w:tc>
      </w:tr>
    </w:tbl>
    <w:p w14:paraId="397A7BEE" w14:textId="77777777" w:rsidR="00E058CC" w:rsidRDefault="00E058CC" w:rsidP="00BF64ED">
      <w:pPr>
        <w:spacing w:line="276" w:lineRule="auto"/>
      </w:pPr>
    </w:p>
    <w:p w14:paraId="2AF121D8" w14:textId="77777777" w:rsidR="00E058CC" w:rsidRDefault="00E058CC" w:rsidP="00BF64ED">
      <w:pPr>
        <w:spacing w:line="276" w:lineRule="auto"/>
      </w:pPr>
    </w:p>
    <w:p w14:paraId="7FAC20C6" w14:textId="77777777" w:rsidR="00E058CC" w:rsidRDefault="00E058CC" w:rsidP="00BF64ED">
      <w:pPr>
        <w:spacing w:line="276" w:lineRule="auto"/>
        <w:ind w:firstLine="708"/>
      </w:pPr>
      <w:r w:rsidRPr="00A14684">
        <w:rPr>
          <w:rFonts w:ascii="Calibri" w:hAnsi="Calibri" w:cs="Calibri"/>
          <w:b/>
          <w:bCs/>
          <w:color w:val="000000"/>
        </w:rPr>
        <w:t>*  ZA=  +</w:t>
      </w:r>
    </w:p>
    <w:p w14:paraId="09724CCF" w14:textId="77777777" w:rsidR="00E058CC" w:rsidRDefault="00E058CC" w:rsidP="00BF64ED">
      <w:pPr>
        <w:spacing w:line="276" w:lineRule="auto"/>
      </w:pPr>
      <w:r w:rsidRPr="00A14684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</w:r>
      <w:r w:rsidRPr="00A14684">
        <w:rPr>
          <w:rFonts w:ascii="Calibri" w:hAnsi="Calibri" w:cs="Calibri"/>
          <w:b/>
          <w:bCs/>
          <w:color w:val="000000"/>
        </w:rPr>
        <w:t xml:space="preserve">   PROTIV=  —</w:t>
      </w:r>
    </w:p>
    <w:p w14:paraId="00F964DD" w14:textId="77777777" w:rsidR="00E058CC" w:rsidRDefault="00E058CC" w:rsidP="00BF64ED">
      <w:pPr>
        <w:spacing w:line="276" w:lineRule="auto"/>
      </w:pPr>
      <w:r w:rsidRPr="00A14684">
        <w:rPr>
          <w:rFonts w:ascii="Calibri" w:hAnsi="Calibri" w:cs="Calibri"/>
          <w:b/>
          <w:bCs/>
          <w:color w:val="000000"/>
        </w:rPr>
        <w:t xml:space="preserve">  </w:t>
      </w:r>
      <w:r>
        <w:rPr>
          <w:rFonts w:ascii="Calibri" w:hAnsi="Calibri" w:cs="Calibri"/>
          <w:b/>
          <w:bCs/>
          <w:color w:val="000000"/>
        </w:rPr>
        <w:tab/>
      </w:r>
      <w:r w:rsidRPr="00A14684">
        <w:rPr>
          <w:rFonts w:ascii="Calibri" w:hAnsi="Calibri" w:cs="Calibri"/>
          <w:b/>
          <w:bCs/>
          <w:color w:val="000000"/>
        </w:rPr>
        <w:t xml:space="preserve">  SUZDRŽAN=  0</w:t>
      </w:r>
    </w:p>
    <w:p w14:paraId="7A9F2695" w14:textId="77777777" w:rsidR="00E058CC" w:rsidRDefault="00E058CC" w:rsidP="00BF64ED">
      <w:pPr>
        <w:spacing w:line="276" w:lineRule="auto"/>
      </w:pP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 xml:space="preserve">   </w:t>
      </w:r>
      <w:r w:rsidRPr="00A14684">
        <w:rPr>
          <w:rFonts w:ascii="Calibri" w:hAnsi="Calibri" w:cs="Calibri"/>
          <w:b/>
          <w:bCs/>
          <w:color w:val="000000"/>
        </w:rPr>
        <w:t>NIJE PRISUTAN= prekrižiti ime</w:t>
      </w:r>
    </w:p>
    <w:p w14:paraId="26501C9F" w14:textId="1F40C75D" w:rsidR="00A452F7" w:rsidRPr="0079462B" w:rsidRDefault="00A452F7" w:rsidP="00BF64ED">
      <w:pPr>
        <w:spacing w:line="276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sectPr w:rsidR="00A452F7" w:rsidRPr="00794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8A457" w14:textId="77777777" w:rsidR="00020E1F" w:rsidRDefault="00020E1F" w:rsidP="007C520F">
      <w:pPr>
        <w:spacing w:after="0" w:line="240" w:lineRule="auto"/>
      </w:pPr>
      <w:r>
        <w:separator/>
      </w:r>
    </w:p>
  </w:endnote>
  <w:endnote w:type="continuationSeparator" w:id="0">
    <w:p w14:paraId="4DEDFAC5" w14:textId="77777777" w:rsidR="00020E1F" w:rsidRDefault="00020E1F" w:rsidP="007C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680D7" w14:textId="77777777" w:rsidR="00020E1F" w:rsidRDefault="00020E1F" w:rsidP="007C520F">
      <w:pPr>
        <w:spacing w:after="0" w:line="240" w:lineRule="auto"/>
      </w:pPr>
      <w:r>
        <w:separator/>
      </w:r>
    </w:p>
  </w:footnote>
  <w:footnote w:type="continuationSeparator" w:id="0">
    <w:p w14:paraId="4DE1E0C7" w14:textId="77777777" w:rsidR="00020E1F" w:rsidRDefault="00020E1F" w:rsidP="007C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D0FB7"/>
    <w:multiLevelType w:val="hybridMultilevel"/>
    <w:tmpl w:val="94CE3D74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0300E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B40D6"/>
    <w:multiLevelType w:val="hybridMultilevel"/>
    <w:tmpl w:val="1284D494"/>
    <w:lvl w:ilvl="0" w:tplc="041A0017">
      <w:start w:val="1"/>
      <w:numFmt w:val="lowerLetter"/>
      <w:lvlText w:val="%1)"/>
      <w:lvlJc w:val="left"/>
      <w:pPr>
        <w:ind w:left="5256" w:hanging="360"/>
      </w:pPr>
    </w:lvl>
    <w:lvl w:ilvl="1" w:tplc="041A0019" w:tentative="1">
      <w:start w:val="1"/>
      <w:numFmt w:val="lowerLetter"/>
      <w:lvlText w:val="%2."/>
      <w:lvlJc w:val="left"/>
      <w:pPr>
        <w:ind w:left="5976" w:hanging="360"/>
      </w:pPr>
    </w:lvl>
    <w:lvl w:ilvl="2" w:tplc="041A001B" w:tentative="1">
      <w:start w:val="1"/>
      <w:numFmt w:val="lowerRoman"/>
      <w:lvlText w:val="%3."/>
      <w:lvlJc w:val="right"/>
      <w:pPr>
        <w:ind w:left="6696" w:hanging="180"/>
      </w:pPr>
    </w:lvl>
    <w:lvl w:ilvl="3" w:tplc="041A000F" w:tentative="1">
      <w:start w:val="1"/>
      <w:numFmt w:val="decimal"/>
      <w:lvlText w:val="%4."/>
      <w:lvlJc w:val="left"/>
      <w:pPr>
        <w:ind w:left="7416" w:hanging="360"/>
      </w:pPr>
    </w:lvl>
    <w:lvl w:ilvl="4" w:tplc="041A0019" w:tentative="1">
      <w:start w:val="1"/>
      <w:numFmt w:val="lowerLetter"/>
      <w:lvlText w:val="%5."/>
      <w:lvlJc w:val="left"/>
      <w:pPr>
        <w:ind w:left="8136" w:hanging="360"/>
      </w:pPr>
    </w:lvl>
    <w:lvl w:ilvl="5" w:tplc="041A001B" w:tentative="1">
      <w:start w:val="1"/>
      <w:numFmt w:val="lowerRoman"/>
      <w:lvlText w:val="%6."/>
      <w:lvlJc w:val="right"/>
      <w:pPr>
        <w:ind w:left="8856" w:hanging="180"/>
      </w:pPr>
    </w:lvl>
    <w:lvl w:ilvl="6" w:tplc="041A000F" w:tentative="1">
      <w:start w:val="1"/>
      <w:numFmt w:val="decimal"/>
      <w:lvlText w:val="%7."/>
      <w:lvlJc w:val="left"/>
      <w:pPr>
        <w:ind w:left="9576" w:hanging="360"/>
      </w:pPr>
    </w:lvl>
    <w:lvl w:ilvl="7" w:tplc="041A0019" w:tentative="1">
      <w:start w:val="1"/>
      <w:numFmt w:val="lowerLetter"/>
      <w:lvlText w:val="%8."/>
      <w:lvlJc w:val="left"/>
      <w:pPr>
        <w:ind w:left="10296" w:hanging="360"/>
      </w:pPr>
    </w:lvl>
    <w:lvl w:ilvl="8" w:tplc="041A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4" w15:restartNumberingAfterBreak="0">
    <w:nsid w:val="3AA50FE1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D047DFC"/>
    <w:multiLevelType w:val="hybridMultilevel"/>
    <w:tmpl w:val="17C42A36"/>
    <w:lvl w:ilvl="0" w:tplc="A7B40D08">
      <w:start w:val="1"/>
      <w:numFmt w:val="decimal"/>
      <w:lvlText w:val="%1."/>
      <w:lvlJc w:val="left"/>
      <w:pPr>
        <w:ind w:left="1429" w:hanging="720"/>
      </w:pPr>
      <w:rPr>
        <w:rFonts w:hint="default"/>
        <w:color w:val="242424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8B0165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F4168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A334E2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C1990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10095"/>
    <w:multiLevelType w:val="hybridMultilevel"/>
    <w:tmpl w:val="103C1F8C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73628"/>
    <w:multiLevelType w:val="hybridMultilevel"/>
    <w:tmpl w:val="CD76C1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2182F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59A73134"/>
    <w:multiLevelType w:val="hybridMultilevel"/>
    <w:tmpl w:val="CF020ACC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464977E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637E9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8228B"/>
    <w:multiLevelType w:val="hybridMultilevel"/>
    <w:tmpl w:val="69486304"/>
    <w:lvl w:ilvl="0" w:tplc="C7D239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E3069F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0"/>
  </w:num>
  <w:num w:numId="5">
    <w:abstractNumId w:val="4"/>
  </w:num>
  <w:num w:numId="6">
    <w:abstractNumId w:val="18"/>
  </w:num>
  <w:num w:numId="7">
    <w:abstractNumId w:val="9"/>
  </w:num>
  <w:num w:numId="8">
    <w:abstractNumId w:val="6"/>
  </w:num>
  <w:num w:numId="9">
    <w:abstractNumId w:val="7"/>
  </w:num>
  <w:num w:numId="10">
    <w:abstractNumId w:val="2"/>
  </w:num>
  <w:num w:numId="11">
    <w:abstractNumId w:val="15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3"/>
  </w:num>
  <w:num w:numId="15">
    <w:abstractNumId w:val="13"/>
  </w:num>
  <w:num w:numId="16">
    <w:abstractNumId w:val="11"/>
  </w:num>
  <w:num w:numId="17">
    <w:abstractNumId w:val="12"/>
  </w:num>
  <w:num w:numId="18">
    <w:abstractNumId w:val="14"/>
  </w:num>
  <w:num w:numId="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B7"/>
    <w:rsid w:val="00003B47"/>
    <w:rsid w:val="000207FB"/>
    <w:rsid w:val="00020E1F"/>
    <w:rsid w:val="00021580"/>
    <w:rsid w:val="00023039"/>
    <w:rsid w:val="00052CBB"/>
    <w:rsid w:val="000852F7"/>
    <w:rsid w:val="00087BE6"/>
    <w:rsid w:val="000935CD"/>
    <w:rsid w:val="00096BD6"/>
    <w:rsid w:val="001179DB"/>
    <w:rsid w:val="00125ECB"/>
    <w:rsid w:val="00141893"/>
    <w:rsid w:val="001A0D18"/>
    <w:rsid w:val="001B2309"/>
    <w:rsid w:val="001B2960"/>
    <w:rsid w:val="001B405C"/>
    <w:rsid w:val="001B6846"/>
    <w:rsid w:val="001D37DA"/>
    <w:rsid w:val="001E543C"/>
    <w:rsid w:val="00240A21"/>
    <w:rsid w:val="002420CC"/>
    <w:rsid w:val="00244B7D"/>
    <w:rsid w:val="00250BB7"/>
    <w:rsid w:val="002605C1"/>
    <w:rsid w:val="002946D6"/>
    <w:rsid w:val="002A4305"/>
    <w:rsid w:val="002D3C31"/>
    <w:rsid w:val="002D601E"/>
    <w:rsid w:val="002D6A38"/>
    <w:rsid w:val="002D7E9A"/>
    <w:rsid w:val="002E0A7A"/>
    <w:rsid w:val="002F4D68"/>
    <w:rsid w:val="00327A3A"/>
    <w:rsid w:val="003316FE"/>
    <w:rsid w:val="003B31EA"/>
    <w:rsid w:val="003B776E"/>
    <w:rsid w:val="003C4259"/>
    <w:rsid w:val="003E3D6D"/>
    <w:rsid w:val="00403881"/>
    <w:rsid w:val="00417DD0"/>
    <w:rsid w:val="004404E1"/>
    <w:rsid w:val="004476E6"/>
    <w:rsid w:val="00494F31"/>
    <w:rsid w:val="004A40E3"/>
    <w:rsid w:val="004C3A49"/>
    <w:rsid w:val="004D6F59"/>
    <w:rsid w:val="004E0E06"/>
    <w:rsid w:val="00527D17"/>
    <w:rsid w:val="00531E8D"/>
    <w:rsid w:val="005349D2"/>
    <w:rsid w:val="00582EC4"/>
    <w:rsid w:val="005A23EF"/>
    <w:rsid w:val="005A508C"/>
    <w:rsid w:val="005C3465"/>
    <w:rsid w:val="005F7F73"/>
    <w:rsid w:val="00602C73"/>
    <w:rsid w:val="006079B4"/>
    <w:rsid w:val="00643449"/>
    <w:rsid w:val="00644A93"/>
    <w:rsid w:val="006D2E50"/>
    <w:rsid w:val="0070217E"/>
    <w:rsid w:val="007167E5"/>
    <w:rsid w:val="007566D6"/>
    <w:rsid w:val="00764599"/>
    <w:rsid w:val="00784E7E"/>
    <w:rsid w:val="0079462B"/>
    <w:rsid w:val="007B0221"/>
    <w:rsid w:val="007C520F"/>
    <w:rsid w:val="007C58BA"/>
    <w:rsid w:val="008356FD"/>
    <w:rsid w:val="008375B7"/>
    <w:rsid w:val="0086397B"/>
    <w:rsid w:val="008766F0"/>
    <w:rsid w:val="008A42F6"/>
    <w:rsid w:val="008D31A3"/>
    <w:rsid w:val="008E4541"/>
    <w:rsid w:val="008E711C"/>
    <w:rsid w:val="008F352D"/>
    <w:rsid w:val="00902B2A"/>
    <w:rsid w:val="00910D3B"/>
    <w:rsid w:val="00930E38"/>
    <w:rsid w:val="00931D0C"/>
    <w:rsid w:val="00970CE2"/>
    <w:rsid w:val="0099347C"/>
    <w:rsid w:val="009946FF"/>
    <w:rsid w:val="009A14C3"/>
    <w:rsid w:val="009E6EA0"/>
    <w:rsid w:val="009F0E22"/>
    <w:rsid w:val="00A15138"/>
    <w:rsid w:val="00A2654F"/>
    <w:rsid w:val="00A452F7"/>
    <w:rsid w:val="00A5226D"/>
    <w:rsid w:val="00A8374C"/>
    <w:rsid w:val="00AB746D"/>
    <w:rsid w:val="00AD0759"/>
    <w:rsid w:val="00AD2D62"/>
    <w:rsid w:val="00AE05F5"/>
    <w:rsid w:val="00B00EE5"/>
    <w:rsid w:val="00B12329"/>
    <w:rsid w:val="00B54CBB"/>
    <w:rsid w:val="00B630F6"/>
    <w:rsid w:val="00B95924"/>
    <w:rsid w:val="00BA66FC"/>
    <w:rsid w:val="00BC2895"/>
    <w:rsid w:val="00BF22FB"/>
    <w:rsid w:val="00BF64ED"/>
    <w:rsid w:val="00C31B09"/>
    <w:rsid w:val="00C41ECF"/>
    <w:rsid w:val="00C461FC"/>
    <w:rsid w:val="00C76A13"/>
    <w:rsid w:val="00CA15C7"/>
    <w:rsid w:val="00CA63D7"/>
    <w:rsid w:val="00CA7C0B"/>
    <w:rsid w:val="00D25887"/>
    <w:rsid w:val="00D44E49"/>
    <w:rsid w:val="00D75809"/>
    <w:rsid w:val="00DC0B86"/>
    <w:rsid w:val="00DF0B38"/>
    <w:rsid w:val="00E058CC"/>
    <w:rsid w:val="00E4034C"/>
    <w:rsid w:val="00E42863"/>
    <w:rsid w:val="00E432C2"/>
    <w:rsid w:val="00E44A9A"/>
    <w:rsid w:val="00E608AA"/>
    <w:rsid w:val="00E65BDB"/>
    <w:rsid w:val="00E83371"/>
    <w:rsid w:val="00EA23BD"/>
    <w:rsid w:val="00EA77F4"/>
    <w:rsid w:val="00EB7603"/>
    <w:rsid w:val="00EE7E6D"/>
    <w:rsid w:val="00F00F12"/>
    <w:rsid w:val="00F04D2F"/>
    <w:rsid w:val="00F14398"/>
    <w:rsid w:val="00F439FA"/>
    <w:rsid w:val="00F54464"/>
    <w:rsid w:val="00F7719A"/>
    <w:rsid w:val="00F93FFA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1C09"/>
  <w15:chartTrackingRefBased/>
  <w15:docId w15:val="{6D1C3C7A-FB19-455E-8191-3B71F208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D37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452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2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B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6BD6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20F"/>
  </w:style>
  <w:style w:type="paragraph" w:styleId="Footer">
    <w:name w:val="footer"/>
    <w:basedOn w:val="Normal"/>
    <w:link w:val="Foot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Varga</dc:creator>
  <cp:keywords/>
  <dc:description/>
  <cp:lastModifiedBy>Afan Mehmedović</cp:lastModifiedBy>
  <cp:revision>16</cp:revision>
  <cp:lastPrinted>2024-01-26T10:33:00Z</cp:lastPrinted>
  <dcterms:created xsi:type="dcterms:W3CDTF">2024-07-01T07:52:00Z</dcterms:created>
  <dcterms:modified xsi:type="dcterms:W3CDTF">2024-07-17T08:52:00Z</dcterms:modified>
</cp:coreProperties>
</file>