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9C7" w:rsidRPr="00CE0EEA" w:rsidRDefault="001B09C7" w:rsidP="001B09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1B09C7" w:rsidRPr="00CE0EEA" w:rsidRDefault="001B09C7" w:rsidP="001B09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15. 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Lipnica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1B09C7" w:rsidRPr="00CE0EEA" w:rsidRDefault="001B09C7" w:rsidP="001B09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>
        <w:rPr>
          <w:rFonts w:ascii="Times New Roman" w:eastAsia="Calibri" w:hAnsi="Times New Roman" w:cs="Times New Roman"/>
          <w:b/>
          <w:sz w:val="24"/>
          <w:szCs w:val="24"/>
        </w:rPr>
        <w:t>u ponedjeljak, 25. kolovoza 2022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1B09C7" w:rsidRPr="00CE0EEA" w:rsidRDefault="001B09C7" w:rsidP="001B09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20,0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1B09C7" w:rsidRPr="00CE0EEA" w:rsidRDefault="001B09C7" w:rsidP="001B09C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09C7" w:rsidRDefault="001B09C7" w:rsidP="001B0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Hrvoje Azinović,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Dinko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i Goran Pavičić.</w:t>
      </w:r>
    </w:p>
    <w:p w:rsidR="001B09C7" w:rsidRPr="00CE2D45" w:rsidRDefault="001B09C7" w:rsidP="001B09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civilnu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zaštitu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sigurnost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Petar Vukelić,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viši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stručni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suradnik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1B09C7" w:rsidRPr="00CE0EEA" w:rsidRDefault="001B09C7" w:rsidP="001B09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1B09C7" w:rsidRPr="00CE0EEA" w:rsidRDefault="001B09C7" w:rsidP="001B09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1B09C7" w:rsidRDefault="001B09C7" w:rsidP="001B09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1B09C7" w:rsidRPr="00CE0EEA" w:rsidRDefault="001B09C7" w:rsidP="001B09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1B09C7" w:rsidRPr="00FC421D" w:rsidRDefault="001B09C7" w:rsidP="001B09C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ednik konstatira da je nazočno 5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5 članova Vijeća, što znači da Vijeće može pravovaljano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odlučivati te otvara 15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Vijeća. Predlaže da se prije utvrđivanj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 dnevnog reda usvoji zapisnik 14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1B09C7" w:rsidRPr="00FC421D" w:rsidRDefault="001B09C7" w:rsidP="001B09C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Bez rasprave, jednoglasno (5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ijeće prihvaća tekst zapisnika 14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1B09C7" w:rsidRPr="00FC421D" w:rsidRDefault="001B09C7" w:rsidP="001B09C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Predsjednik Vijeća konstatira da su svi članovi primili prijedlog dnevnog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reda i materijale za predložene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točke dnevnog reda. Pita ima li još prijedloga za dopunu dnevnog reda. Obzirom da nema dodatnih prijedloga, prijedlog dnevnog reda daje na usvajanje.</w:t>
      </w:r>
    </w:p>
    <w:p w:rsidR="001B09C7" w:rsidRDefault="001B09C7" w:rsidP="001B09C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Vijeće je jednoglasno (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 usvojilo</w:t>
      </w:r>
    </w:p>
    <w:p w:rsidR="001B09C7" w:rsidRPr="00CE0EEA" w:rsidRDefault="001B09C7" w:rsidP="001B09C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B09C7" w:rsidRPr="00CE0EEA" w:rsidRDefault="001B09C7" w:rsidP="001B0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1B09C7" w:rsidRPr="004E0A28" w:rsidRDefault="001B09C7" w:rsidP="001B09C7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B09C7" w:rsidRDefault="001B09C7" w:rsidP="001B09C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523472998"/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Informacija o Odluci</w:t>
      </w:r>
      <w:r w:rsidRPr="00AE703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Uprave Društva Zagrebačkog holdinga d.o.o. o primjeni cjenika za nerazvrstane ceste na području Grada Zagreba za 2022.</w:t>
      </w:r>
    </w:p>
    <w:p w:rsidR="001B09C7" w:rsidRPr="004E0A28" w:rsidRDefault="001B09C7" w:rsidP="001B09C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2. Pitanja, prijedlozi i obavijesti</w:t>
      </w:r>
    </w:p>
    <w:bookmarkEnd w:id="0"/>
    <w:p w:rsidR="001B09C7" w:rsidRPr="00CE0EEA" w:rsidRDefault="001B09C7" w:rsidP="001B09C7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B09C7" w:rsidRDefault="001B09C7" w:rsidP="001B09C7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</w:t>
      </w:r>
      <w:r w:rsidR="005D27B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1B09C7" w:rsidRPr="00CE0EEA" w:rsidRDefault="001B09C7" w:rsidP="001B09C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B09C7" w:rsidRDefault="001B09C7" w:rsidP="001B09C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</w:t>
      </w:r>
      <w:r w:rsidRPr="0082005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Pr="001B09C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Informacija o Odluci Uprave Društva Zagrebačkog holdinga d.o.o. o primjeni cjenika za nerazvrstane ceste na području Grada Zagreba za 2022.</w:t>
      </w:r>
    </w:p>
    <w:p w:rsidR="001B09C7" w:rsidRPr="00CE0EEA" w:rsidRDefault="001B09C7" w:rsidP="001B09C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B09C7" w:rsidRPr="001B09C7" w:rsidRDefault="001B09C7" w:rsidP="00BA7C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C7">
        <w:rPr>
          <w:rFonts w:ascii="Times New Roman" w:hAnsi="Times New Roman" w:cs="Times New Roman"/>
          <w:sz w:val="24"/>
          <w:szCs w:val="24"/>
        </w:rPr>
        <w:t>Predsjednik Vijeća izvještava kako je zaprimljen dopis od pročelnice Gradskog ureda za mjesnu samoupravu, civilnu zaštitu i sigurnost kojim su vijeća mjesnih odbora upoznata s Odlukom Uprave Društva Zagrebačkog holdinga d.o.o. o primjeni cjenika za nerazvrstane ceste na području Grada Zagreba za 2022., a kojom su povećane jedinične cijene Zagrebačkih cesta. Povećanje cijena utjecati će na ugovor o redovitom održavanju nera</w:t>
      </w:r>
      <w:bookmarkStart w:id="1" w:name="_GoBack"/>
      <w:bookmarkEnd w:id="1"/>
      <w:r w:rsidRPr="001B09C7">
        <w:rPr>
          <w:rFonts w:ascii="Times New Roman" w:hAnsi="Times New Roman" w:cs="Times New Roman"/>
          <w:sz w:val="24"/>
          <w:szCs w:val="24"/>
        </w:rPr>
        <w:t xml:space="preserve">zvrstanih cesta (povećanje cijena za cca 13 %), plan malih komunalnih akcija mjesnih odbora i </w:t>
      </w:r>
      <w:proofErr w:type="spellStart"/>
      <w:r w:rsidRPr="001B09C7">
        <w:rPr>
          <w:rFonts w:ascii="Times New Roman" w:hAnsi="Times New Roman" w:cs="Times New Roman"/>
          <w:sz w:val="24"/>
          <w:szCs w:val="24"/>
        </w:rPr>
        <w:t>asfalterski</w:t>
      </w:r>
      <w:proofErr w:type="spellEnd"/>
      <w:r w:rsidRPr="001B09C7">
        <w:rPr>
          <w:rFonts w:ascii="Times New Roman" w:hAnsi="Times New Roman" w:cs="Times New Roman"/>
          <w:sz w:val="24"/>
          <w:szCs w:val="24"/>
        </w:rPr>
        <w:t xml:space="preserve"> program (povećanje cijena za cca 13 %), planove komunalnih aktivnosti (povećanje cijena za cca 17 %) te </w:t>
      </w:r>
      <w:proofErr w:type="spellStart"/>
      <w:r w:rsidRPr="001B09C7">
        <w:rPr>
          <w:rFonts w:ascii="Times New Roman" w:hAnsi="Times New Roman" w:cs="Times New Roman"/>
          <w:sz w:val="24"/>
          <w:szCs w:val="24"/>
        </w:rPr>
        <w:t>asfalterski</w:t>
      </w:r>
      <w:proofErr w:type="spellEnd"/>
      <w:r w:rsidRPr="001B09C7">
        <w:rPr>
          <w:rFonts w:ascii="Times New Roman" w:hAnsi="Times New Roman" w:cs="Times New Roman"/>
          <w:sz w:val="24"/>
          <w:szCs w:val="24"/>
        </w:rPr>
        <w:t xml:space="preserve"> program nerazvrstanih cesta I. reda (povećanje cijena za cca 18 %).   </w:t>
      </w:r>
    </w:p>
    <w:p w:rsidR="001B09C7" w:rsidRDefault="001B09C7" w:rsidP="00BA7C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C7">
        <w:rPr>
          <w:rFonts w:ascii="Times New Roman" w:hAnsi="Times New Roman" w:cs="Times New Roman"/>
          <w:sz w:val="24"/>
          <w:szCs w:val="24"/>
        </w:rPr>
        <w:t xml:space="preserve">S obzirom na to da više nije bilo pitanja, </w:t>
      </w:r>
      <w:r>
        <w:rPr>
          <w:rFonts w:ascii="Times New Roman" w:hAnsi="Times New Roman" w:cs="Times New Roman"/>
          <w:sz w:val="24"/>
          <w:szCs w:val="24"/>
        </w:rPr>
        <w:t>predsjednik Vijeća zatvara prvu</w:t>
      </w:r>
      <w:r w:rsidRPr="001B09C7">
        <w:rPr>
          <w:rFonts w:ascii="Times New Roman" w:hAnsi="Times New Roman" w:cs="Times New Roman"/>
          <w:sz w:val="24"/>
          <w:szCs w:val="24"/>
        </w:rPr>
        <w:t xml:space="preserve"> točku dnevnoga reda.</w:t>
      </w:r>
    </w:p>
    <w:p w:rsidR="001B09C7" w:rsidRDefault="001B09C7" w:rsidP="001B09C7">
      <w:pPr>
        <w:tabs>
          <w:tab w:val="num" w:pos="78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9C7" w:rsidRPr="00591540" w:rsidRDefault="001B09C7" w:rsidP="001B09C7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 2</w:t>
      </w:r>
      <w:r w:rsidRPr="00DB331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)</w:t>
      </w:r>
      <w:r w:rsidRPr="008855D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Pr="005915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obavijesti i prijedlozi</w:t>
      </w:r>
    </w:p>
    <w:p w:rsidR="001B09C7" w:rsidRDefault="001B09C7" w:rsidP="001B09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B09C7" w:rsidRDefault="001B09C7" w:rsidP="001B09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Ivan Kovačić otvara raspravu.</w:t>
      </w:r>
    </w:p>
    <w:p w:rsidR="008262F7" w:rsidRDefault="008262F7" w:rsidP="001B09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Goran Pavičić izvještava kako su došli do vlasnika privatne parcele koja se nalazi na trasi budućeg nogostupa na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Lipničkoj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cesti. Vlasnici će javiti kroz dva tjedna jesu li spremni dati suglasnost.</w:t>
      </w:r>
    </w:p>
    <w:p w:rsidR="008262F7" w:rsidRDefault="008262F7" w:rsidP="001B09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lastRenderedPageBreak/>
        <w:t>Dinko Kovačić, Ivan Kovačić i Goran Pavičić su pričali o zaraslim i neuređenim parcelama na području Mjesnog odbora Lipnica. Prijave građana će Vijeće Mjesnog odbora Lipnica dostaviti prema komunalnom i prometnom redarstvu.</w:t>
      </w:r>
    </w:p>
    <w:p w:rsidR="001B09C7" w:rsidRPr="00CE0EEA" w:rsidRDefault="001B09C7" w:rsidP="001B0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31CE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bilo, te</w:t>
      </w:r>
      <w:r w:rsidR="008262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21 sat</w:t>
      </w:r>
      <w:r w:rsidRPr="00B631C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1B09C7" w:rsidRDefault="001B09C7" w:rsidP="001B0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B09C7" w:rsidRPr="00CA5C07" w:rsidRDefault="001B09C7" w:rsidP="001B0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1B09C7" w:rsidRDefault="001B09C7" w:rsidP="001B09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Petar Vukelić</w:t>
      </w:r>
    </w:p>
    <w:p w:rsidR="001B09C7" w:rsidRPr="00CE0EEA" w:rsidRDefault="001B09C7" w:rsidP="001B0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B09C7" w:rsidRPr="00CE0EEA" w:rsidRDefault="001B09C7" w:rsidP="001B0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8262F7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024-08/22-003/1711</w:t>
      </w:r>
    </w:p>
    <w:p w:rsidR="001B09C7" w:rsidRPr="00CE0EEA" w:rsidRDefault="001B09C7" w:rsidP="001B0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251-13-11-8-22-2</w:t>
      </w:r>
    </w:p>
    <w:p w:rsidR="001B09C7" w:rsidRPr="00CE0EEA" w:rsidRDefault="001B09C7" w:rsidP="001B0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8262F7">
        <w:rPr>
          <w:rFonts w:ascii="Times New Roman" w:eastAsia="Times New Roman" w:hAnsi="Times New Roman" w:cs="Times New Roman"/>
          <w:sz w:val="24"/>
          <w:szCs w:val="24"/>
          <w:lang w:eastAsia="hr-HR"/>
        </w:rPr>
        <w:t>25. kolovoza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1B09C7" w:rsidRPr="00CE0EEA" w:rsidRDefault="001B09C7" w:rsidP="001B09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1B09C7" w:rsidRPr="00CE0EEA" w:rsidRDefault="001B09C7" w:rsidP="001B09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Predsjednik Vijeća</w:t>
      </w:r>
    </w:p>
    <w:p w:rsidR="001B09C7" w:rsidRPr="00CE0EEA" w:rsidRDefault="001B09C7" w:rsidP="001B09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Mjesnog odbora </w:t>
      </w:r>
      <w:r>
        <w:rPr>
          <w:rFonts w:ascii="Times New Roman" w:eastAsia="Times New Roman" w:hAnsi="Times New Roman" w:cs="Times New Roman"/>
          <w:sz w:val="24"/>
          <w:szCs w:val="24"/>
        </w:rPr>
        <w:t>Lipnica</w:t>
      </w:r>
    </w:p>
    <w:p w:rsidR="001B09C7" w:rsidRPr="00CE0EEA" w:rsidRDefault="001B09C7" w:rsidP="001B09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1B09C7" w:rsidRDefault="001B09C7" w:rsidP="001B09C7">
      <w:pPr>
        <w:ind w:left="5664" w:firstLine="708"/>
      </w:pPr>
      <w:r>
        <w:rPr>
          <w:rFonts w:ascii="Times New Roman" w:eastAsia="Times New Roman" w:hAnsi="Times New Roman" w:cs="Times New Roman"/>
          <w:sz w:val="24"/>
          <w:szCs w:val="24"/>
        </w:rPr>
        <w:t>Ivan Kovačić</w:t>
      </w:r>
    </w:p>
    <w:p w:rsidR="001B09C7" w:rsidRDefault="001B09C7" w:rsidP="001B09C7"/>
    <w:p w:rsidR="00A75F1F" w:rsidRDefault="00A75F1F"/>
    <w:sectPr w:rsidR="00A75F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9C7"/>
    <w:rsid w:val="001B09C7"/>
    <w:rsid w:val="005D27BD"/>
    <w:rsid w:val="008262F7"/>
    <w:rsid w:val="00A75F1F"/>
    <w:rsid w:val="00BA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6ED70B-B7CA-4FBF-9EE6-A7F221038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09C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1B09C7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1B0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3</cp:revision>
  <dcterms:created xsi:type="dcterms:W3CDTF">2022-09-23T08:52:00Z</dcterms:created>
  <dcterms:modified xsi:type="dcterms:W3CDTF">2022-09-27T08:06:00Z</dcterms:modified>
</cp:coreProperties>
</file>