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D8E4F" w14:textId="77777777" w:rsidR="00153CDB" w:rsidRPr="005743DA" w:rsidRDefault="005743DA" w:rsidP="005743DA">
      <w:pPr>
        <w:rPr>
          <w:sz w:val="22"/>
          <w:szCs w:val="22"/>
        </w:rPr>
      </w:pPr>
      <w:r>
        <w:rPr>
          <w:sz w:val="22"/>
          <w:szCs w:val="22"/>
        </w:rPr>
        <w:t xml:space="preserve">             </w:t>
      </w:r>
      <w:r w:rsidR="00B5587B" w:rsidRPr="005743DA">
        <w:rPr>
          <w:sz w:val="22"/>
          <w:szCs w:val="22"/>
        </w:rPr>
        <w:t xml:space="preserve">    </w:t>
      </w:r>
      <w:r w:rsidR="00A169C2">
        <w:rPr>
          <w:sz w:val="22"/>
          <w:szCs w:val="22"/>
        </w:rPr>
        <w:t xml:space="preserve">              </w:t>
      </w:r>
      <w:r w:rsidR="00B5587B" w:rsidRPr="005743DA">
        <w:rPr>
          <w:sz w:val="22"/>
          <w:szCs w:val="22"/>
        </w:rPr>
        <w:t xml:space="preserve"> </w:t>
      </w:r>
      <w:r w:rsidR="00153CDB" w:rsidRPr="005743DA">
        <w:rPr>
          <w:noProof/>
          <w:sz w:val="22"/>
          <w:szCs w:val="22"/>
        </w:rPr>
        <w:drawing>
          <wp:inline distT="0" distB="0" distL="0" distR="0" wp14:anchorId="683BACE8" wp14:editId="546529B4">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5C49306F" w14:textId="77777777" w:rsidR="00153CDB" w:rsidRPr="005743DA" w:rsidRDefault="00153CDB" w:rsidP="00153CDB">
      <w:pPr>
        <w:ind w:left="708"/>
        <w:rPr>
          <w:sz w:val="22"/>
          <w:szCs w:val="22"/>
        </w:rPr>
      </w:pPr>
    </w:p>
    <w:p w14:paraId="7ED3F3F4" w14:textId="77777777" w:rsidR="00153CDB" w:rsidRPr="00A27EC8" w:rsidRDefault="005743DA" w:rsidP="00153CDB">
      <w:pPr>
        <w:tabs>
          <w:tab w:val="center" w:pos="1980"/>
        </w:tabs>
        <w:rPr>
          <w:b/>
          <w:sz w:val="20"/>
          <w:szCs w:val="20"/>
        </w:rPr>
      </w:pPr>
      <w:r w:rsidRPr="00A27EC8">
        <w:rPr>
          <w:b/>
          <w:sz w:val="22"/>
          <w:szCs w:val="22"/>
        </w:rPr>
        <w:t xml:space="preserve">        </w:t>
      </w:r>
      <w:r w:rsidR="00153CDB" w:rsidRPr="00A27EC8">
        <w:rPr>
          <w:b/>
          <w:sz w:val="22"/>
          <w:szCs w:val="22"/>
        </w:rPr>
        <w:t xml:space="preserve"> </w:t>
      </w:r>
      <w:r w:rsidR="00A169C2" w:rsidRPr="00A27EC8">
        <w:rPr>
          <w:b/>
          <w:sz w:val="22"/>
          <w:szCs w:val="22"/>
        </w:rPr>
        <w:t xml:space="preserve">                </w:t>
      </w:r>
      <w:r w:rsidR="00153CDB" w:rsidRPr="00A27EC8">
        <w:rPr>
          <w:b/>
          <w:sz w:val="20"/>
          <w:szCs w:val="20"/>
        </w:rPr>
        <w:t>GRAD ZAGREB</w:t>
      </w:r>
    </w:p>
    <w:p w14:paraId="2442CB7B" w14:textId="77777777" w:rsidR="00153CDB" w:rsidRPr="00A27EC8" w:rsidRDefault="00C71916" w:rsidP="00153CDB">
      <w:pPr>
        <w:tabs>
          <w:tab w:val="center" w:pos="1980"/>
        </w:tabs>
        <w:rPr>
          <w:b/>
          <w:sz w:val="20"/>
          <w:szCs w:val="20"/>
        </w:rPr>
      </w:pPr>
      <w:r>
        <w:rPr>
          <w:b/>
          <w:sz w:val="20"/>
          <w:szCs w:val="20"/>
        </w:rPr>
        <w:t xml:space="preserve">GRADSKA ČETVRT TREŠNJEVKA </w:t>
      </w:r>
      <w:r w:rsidR="00153CDB" w:rsidRPr="00A27EC8">
        <w:rPr>
          <w:b/>
          <w:sz w:val="20"/>
          <w:szCs w:val="20"/>
        </w:rPr>
        <w:t>- SJEVER</w:t>
      </w:r>
    </w:p>
    <w:p w14:paraId="318500A1" w14:textId="77777777" w:rsidR="00153CDB" w:rsidRPr="00A27EC8" w:rsidRDefault="00153CDB" w:rsidP="00153CDB">
      <w:pPr>
        <w:tabs>
          <w:tab w:val="center" w:pos="1980"/>
        </w:tabs>
        <w:rPr>
          <w:b/>
          <w:sz w:val="20"/>
          <w:szCs w:val="20"/>
        </w:rPr>
      </w:pPr>
      <w:r w:rsidRPr="00A27EC8">
        <w:rPr>
          <w:b/>
          <w:sz w:val="20"/>
          <w:szCs w:val="20"/>
        </w:rPr>
        <w:t xml:space="preserve">             </w:t>
      </w:r>
      <w:r w:rsidR="00B5587B" w:rsidRPr="00A27EC8">
        <w:rPr>
          <w:b/>
          <w:sz w:val="20"/>
          <w:szCs w:val="20"/>
        </w:rPr>
        <w:t xml:space="preserve">      </w:t>
      </w:r>
      <w:r w:rsidRPr="00A27EC8">
        <w:rPr>
          <w:b/>
          <w:sz w:val="20"/>
          <w:szCs w:val="20"/>
        </w:rPr>
        <w:t xml:space="preserve"> </w:t>
      </w:r>
      <w:r w:rsidR="00B5587B" w:rsidRPr="00A27EC8">
        <w:rPr>
          <w:b/>
          <w:sz w:val="20"/>
          <w:szCs w:val="20"/>
        </w:rPr>
        <w:t xml:space="preserve"> Vijeće Mjesnog odbora </w:t>
      </w:r>
    </w:p>
    <w:p w14:paraId="5675FD40" w14:textId="77777777" w:rsidR="00B5587B" w:rsidRPr="00A27EC8" w:rsidRDefault="00B5587B" w:rsidP="00153CDB">
      <w:pPr>
        <w:tabs>
          <w:tab w:val="center" w:pos="1980"/>
        </w:tabs>
        <w:rPr>
          <w:b/>
          <w:sz w:val="20"/>
          <w:szCs w:val="20"/>
        </w:rPr>
      </w:pPr>
      <w:r w:rsidRPr="00A27EC8">
        <w:rPr>
          <w:b/>
          <w:sz w:val="20"/>
          <w:szCs w:val="20"/>
        </w:rPr>
        <w:t xml:space="preserve">             </w:t>
      </w:r>
      <w:r w:rsidR="00F17CFC" w:rsidRPr="00A27EC8">
        <w:rPr>
          <w:b/>
          <w:sz w:val="20"/>
          <w:szCs w:val="20"/>
        </w:rPr>
        <w:t xml:space="preserve">        </w:t>
      </w:r>
      <w:r w:rsidRPr="00A27EC8">
        <w:rPr>
          <w:b/>
          <w:sz w:val="20"/>
          <w:szCs w:val="20"/>
        </w:rPr>
        <w:t xml:space="preserve">  „</w:t>
      </w:r>
      <w:r w:rsidR="00F17CFC" w:rsidRPr="00A27EC8">
        <w:rPr>
          <w:b/>
          <w:sz w:val="20"/>
          <w:szCs w:val="20"/>
        </w:rPr>
        <w:t>Dr. Ante Starčević</w:t>
      </w:r>
      <w:r w:rsidRPr="00A27EC8">
        <w:rPr>
          <w:b/>
          <w:sz w:val="20"/>
          <w:szCs w:val="20"/>
        </w:rPr>
        <w:t>“</w:t>
      </w:r>
    </w:p>
    <w:p w14:paraId="07815526" w14:textId="77777777" w:rsidR="00153CDB" w:rsidRPr="00373467" w:rsidRDefault="00153CDB" w:rsidP="00153CDB">
      <w:pPr>
        <w:tabs>
          <w:tab w:val="center" w:pos="0"/>
        </w:tabs>
        <w:jc w:val="both"/>
        <w:rPr>
          <w:sz w:val="20"/>
          <w:szCs w:val="20"/>
        </w:rPr>
      </w:pPr>
    </w:p>
    <w:p w14:paraId="07AC3E91" w14:textId="50A17104" w:rsidR="00300F35" w:rsidRPr="00373467" w:rsidRDefault="00B5587B" w:rsidP="00153CDB">
      <w:pPr>
        <w:tabs>
          <w:tab w:val="center" w:pos="0"/>
        </w:tabs>
        <w:jc w:val="both"/>
        <w:rPr>
          <w:sz w:val="20"/>
          <w:szCs w:val="20"/>
        </w:rPr>
      </w:pPr>
      <w:r w:rsidRPr="00373467">
        <w:rPr>
          <w:sz w:val="20"/>
          <w:szCs w:val="20"/>
        </w:rPr>
        <w:t>KLASA: 02</w:t>
      </w:r>
      <w:r w:rsidR="0012013B">
        <w:rPr>
          <w:sz w:val="20"/>
          <w:szCs w:val="20"/>
        </w:rPr>
        <w:t>4</w:t>
      </w:r>
      <w:r w:rsidRPr="00373467">
        <w:rPr>
          <w:sz w:val="20"/>
          <w:szCs w:val="20"/>
        </w:rPr>
        <w:t>-0</w:t>
      </w:r>
      <w:r w:rsidR="0012013B">
        <w:rPr>
          <w:sz w:val="20"/>
          <w:szCs w:val="20"/>
        </w:rPr>
        <w:t>8</w:t>
      </w:r>
      <w:r w:rsidRPr="00373467">
        <w:rPr>
          <w:sz w:val="20"/>
          <w:szCs w:val="20"/>
        </w:rPr>
        <w:t>/</w:t>
      </w:r>
      <w:r w:rsidR="0042674F">
        <w:rPr>
          <w:sz w:val="20"/>
          <w:szCs w:val="20"/>
        </w:rPr>
        <w:t>2</w:t>
      </w:r>
      <w:r w:rsidR="009C43C2">
        <w:rPr>
          <w:sz w:val="20"/>
          <w:szCs w:val="20"/>
        </w:rPr>
        <w:t>3</w:t>
      </w:r>
      <w:r w:rsidRPr="00373467">
        <w:rPr>
          <w:sz w:val="20"/>
          <w:szCs w:val="20"/>
        </w:rPr>
        <w:t>-00</w:t>
      </w:r>
      <w:r w:rsidR="0012013B">
        <w:rPr>
          <w:sz w:val="20"/>
          <w:szCs w:val="20"/>
        </w:rPr>
        <w:t>3</w:t>
      </w:r>
      <w:r w:rsidRPr="00373467">
        <w:rPr>
          <w:sz w:val="20"/>
          <w:szCs w:val="20"/>
        </w:rPr>
        <w:t>/</w:t>
      </w:r>
      <w:r w:rsidR="00AC01E0">
        <w:rPr>
          <w:sz w:val="20"/>
          <w:szCs w:val="20"/>
        </w:rPr>
        <w:t>719</w:t>
      </w:r>
    </w:p>
    <w:p w14:paraId="75E8F725" w14:textId="59522617" w:rsidR="00153CDB" w:rsidRPr="00373467" w:rsidRDefault="00B5587B" w:rsidP="00153CDB">
      <w:pPr>
        <w:tabs>
          <w:tab w:val="center" w:pos="0"/>
        </w:tabs>
        <w:jc w:val="both"/>
        <w:rPr>
          <w:sz w:val="20"/>
          <w:szCs w:val="20"/>
        </w:rPr>
      </w:pPr>
      <w:r w:rsidRPr="00373467">
        <w:rPr>
          <w:sz w:val="20"/>
          <w:szCs w:val="20"/>
        </w:rPr>
        <w:t>URBROJ: 251-</w:t>
      </w:r>
      <w:r w:rsidR="00F13C3F">
        <w:rPr>
          <w:sz w:val="20"/>
          <w:szCs w:val="20"/>
        </w:rPr>
        <w:t>13</w:t>
      </w:r>
      <w:r w:rsidRPr="00373467">
        <w:rPr>
          <w:sz w:val="20"/>
          <w:szCs w:val="20"/>
        </w:rPr>
        <w:t>-11-16</w:t>
      </w:r>
      <w:r w:rsidR="0041277E">
        <w:rPr>
          <w:sz w:val="20"/>
          <w:szCs w:val="20"/>
        </w:rPr>
        <w:t>/003</w:t>
      </w:r>
      <w:r w:rsidRPr="00373467">
        <w:rPr>
          <w:sz w:val="20"/>
          <w:szCs w:val="20"/>
        </w:rPr>
        <w:t>-</w:t>
      </w:r>
      <w:r w:rsidR="0042674F">
        <w:rPr>
          <w:sz w:val="20"/>
          <w:szCs w:val="20"/>
        </w:rPr>
        <w:t>2</w:t>
      </w:r>
      <w:r w:rsidR="009C43C2">
        <w:rPr>
          <w:sz w:val="20"/>
          <w:szCs w:val="20"/>
        </w:rPr>
        <w:t>3</w:t>
      </w:r>
      <w:r w:rsidRPr="00373467">
        <w:rPr>
          <w:sz w:val="20"/>
          <w:szCs w:val="20"/>
        </w:rPr>
        <w:t>-</w:t>
      </w:r>
      <w:r w:rsidR="00E67AEA">
        <w:rPr>
          <w:sz w:val="20"/>
          <w:szCs w:val="20"/>
        </w:rPr>
        <w:t>3</w:t>
      </w:r>
    </w:p>
    <w:p w14:paraId="055E48AC" w14:textId="1A918922" w:rsidR="00153CDB" w:rsidRPr="00373467" w:rsidRDefault="00B5587B" w:rsidP="0058550B">
      <w:pPr>
        <w:tabs>
          <w:tab w:val="center" w:pos="0"/>
        </w:tabs>
        <w:jc w:val="both"/>
        <w:rPr>
          <w:sz w:val="20"/>
          <w:szCs w:val="20"/>
        </w:rPr>
      </w:pPr>
      <w:r w:rsidRPr="00373467">
        <w:rPr>
          <w:sz w:val="20"/>
          <w:szCs w:val="20"/>
        </w:rPr>
        <w:t xml:space="preserve">Zagreb, </w:t>
      </w:r>
      <w:r w:rsidR="004A3CA4">
        <w:rPr>
          <w:sz w:val="20"/>
          <w:szCs w:val="20"/>
        </w:rPr>
        <w:t>6</w:t>
      </w:r>
      <w:r w:rsidR="00A975BB">
        <w:rPr>
          <w:sz w:val="20"/>
          <w:szCs w:val="20"/>
        </w:rPr>
        <w:t xml:space="preserve">. </w:t>
      </w:r>
      <w:r w:rsidR="00AC01E0">
        <w:rPr>
          <w:sz w:val="20"/>
          <w:szCs w:val="20"/>
        </w:rPr>
        <w:t>travanj</w:t>
      </w:r>
      <w:r w:rsidRPr="00373467">
        <w:rPr>
          <w:sz w:val="20"/>
          <w:szCs w:val="20"/>
        </w:rPr>
        <w:t xml:space="preserve"> 20</w:t>
      </w:r>
      <w:r w:rsidR="0042674F">
        <w:rPr>
          <w:sz w:val="20"/>
          <w:szCs w:val="20"/>
        </w:rPr>
        <w:t>2</w:t>
      </w:r>
      <w:r w:rsidR="009C43C2">
        <w:rPr>
          <w:sz w:val="20"/>
          <w:szCs w:val="20"/>
        </w:rPr>
        <w:t>3</w:t>
      </w:r>
      <w:r w:rsidRPr="00373467">
        <w:rPr>
          <w:sz w:val="20"/>
          <w:szCs w:val="20"/>
        </w:rPr>
        <w:t>.</w:t>
      </w:r>
    </w:p>
    <w:p w14:paraId="0D169646" w14:textId="77777777" w:rsidR="00153CDB" w:rsidRPr="00373467" w:rsidRDefault="00153CDB" w:rsidP="00505BF1">
      <w:pPr>
        <w:jc w:val="center"/>
        <w:rPr>
          <w:b/>
          <w:sz w:val="20"/>
          <w:szCs w:val="20"/>
        </w:rPr>
      </w:pPr>
      <w:r w:rsidRPr="00373467">
        <w:rPr>
          <w:b/>
          <w:sz w:val="20"/>
          <w:szCs w:val="20"/>
        </w:rPr>
        <w:t>Z A P I S N I K</w:t>
      </w:r>
    </w:p>
    <w:p w14:paraId="368FC037" w14:textId="77777777" w:rsidR="00505BF1" w:rsidRPr="00373467" w:rsidRDefault="00505BF1" w:rsidP="00505BF1">
      <w:pPr>
        <w:jc w:val="center"/>
        <w:rPr>
          <w:b/>
          <w:sz w:val="20"/>
          <w:szCs w:val="20"/>
        </w:rPr>
      </w:pPr>
    </w:p>
    <w:p w14:paraId="43CDCE14" w14:textId="0933A5D6" w:rsidR="00153CDB" w:rsidRPr="00373467" w:rsidRDefault="00B43B3E" w:rsidP="00B5587B">
      <w:pPr>
        <w:ind w:firstLine="708"/>
        <w:jc w:val="both"/>
        <w:rPr>
          <w:sz w:val="20"/>
          <w:szCs w:val="20"/>
        </w:rPr>
      </w:pPr>
      <w:r w:rsidRPr="00373467">
        <w:rPr>
          <w:sz w:val="20"/>
          <w:szCs w:val="20"/>
        </w:rPr>
        <w:t>s</w:t>
      </w:r>
      <w:r w:rsidR="009C43C2">
        <w:rPr>
          <w:sz w:val="20"/>
          <w:szCs w:val="20"/>
        </w:rPr>
        <w:t>a</w:t>
      </w:r>
      <w:r w:rsidRPr="00373467">
        <w:rPr>
          <w:sz w:val="20"/>
          <w:szCs w:val="20"/>
        </w:rPr>
        <w:t xml:space="preserve"> </w:t>
      </w:r>
      <w:r w:rsidR="009C43C2">
        <w:rPr>
          <w:sz w:val="20"/>
          <w:szCs w:val="20"/>
        </w:rPr>
        <w:t>2</w:t>
      </w:r>
      <w:r w:rsidR="00AC01E0">
        <w:rPr>
          <w:sz w:val="20"/>
          <w:szCs w:val="20"/>
        </w:rPr>
        <w:t>5</w:t>
      </w:r>
      <w:r w:rsidRPr="00373467">
        <w:rPr>
          <w:sz w:val="20"/>
          <w:szCs w:val="20"/>
        </w:rPr>
        <w:t>.</w:t>
      </w:r>
      <w:r w:rsidR="00153CDB" w:rsidRPr="00373467">
        <w:rPr>
          <w:sz w:val="20"/>
          <w:szCs w:val="20"/>
        </w:rPr>
        <w:t xml:space="preserve"> sjednice </w:t>
      </w:r>
      <w:r w:rsidR="00B5587B" w:rsidRPr="00373467">
        <w:rPr>
          <w:sz w:val="20"/>
          <w:szCs w:val="20"/>
        </w:rPr>
        <w:t>Vijeća Mjesnog odbora „</w:t>
      </w:r>
      <w:r w:rsidR="00F17CFC" w:rsidRPr="00373467">
        <w:rPr>
          <w:sz w:val="20"/>
          <w:szCs w:val="20"/>
        </w:rPr>
        <w:t>Dr. Ante Starčević</w:t>
      </w:r>
      <w:r w:rsidR="00B5587B" w:rsidRPr="00373467">
        <w:rPr>
          <w:sz w:val="20"/>
          <w:szCs w:val="20"/>
        </w:rPr>
        <w:t>“</w:t>
      </w:r>
      <w:r w:rsidR="00153CDB" w:rsidRPr="00373467">
        <w:rPr>
          <w:sz w:val="20"/>
          <w:szCs w:val="20"/>
        </w:rPr>
        <w:t xml:space="preserve">, održane </w:t>
      </w:r>
      <w:r w:rsidR="004D0B52">
        <w:rPr>
          <w:sz w:val="20"/>
          <w:szCs w:val="20"/>
        </w:rPr>
        <w:t>6</w:t>
      </w:r>
      <w:r w:rsidR="00B5587B" w:rsidRPr="00373467">
        <w:rPr>
          <w:sz w:val="20"/>
          <w:szCs w:val="20"/>
        </w:rPr>
        <w:t xml:space="preserve">. </w:t>
      </w:r>
      <w:r w:rsidR="004D0B52">
        <w:rPr>
          <w:sz w:val="20"/>
          <w:szCs w:val="20"/>
        </w:rPr>
        <w:t>travnja</w:t>
      </w:r>
      <w:bookmarkStart w:id="0" w:name="_GoBack"/>
      <w:bookmarkEnd w:id="0"/>
      <w:r w:rsidR="0042674F">
        <w:rPr>
          <w:sz w:val="20"/>
          <w:szCs w:val="20"/>
        </w:rPr>
        <w:t xml:space="preserve"> 202</w:t>
      </w:r>
      <w:r w:rsidR="009C43C2">
        <w:rPr>
          <w:sz w:val="20"/>
          <w:szCs w:val="20"/>
        </w:rPr>
        <w:t>3</w:t>
      </w:r>
      <w:r w:rsidR="0042674F">
        <w:rPr>
          <w:sz w:val="20"/>
          <w:szCs w:val="20"/>
        </w:rPr>
        <w:t>.</w:t>
      </w:r>
      <w:r w:rsidR="00B5587B" w:rsidRPr="00373467">
        <w:rPr>
          <w:sz w:val="20"/>
          <w:szCs w:val="20"/>
        </w:rPr>
        <w:t xml:space="preserve"> s početkom u 1</w:t>
      </w:r>
      <w:r w:rsidR="00300F35">
        <w:rPr>
          <w:sz w:val="20"/>
          <w:szCs w:val="20"/>
        </w:rPr>
        <w:t>9</w:t>
      </w:r>
      <w:r w:rsidR="00B5587B" w:rsidRPr="00373467">
        <w:rPr>
          <w:sz w:val="20"/>
          <w:szCs w:val="20"/>
        </w:rPr>
        <w:t>,</w:t>
      </w:r>
      <w:r w:rsidR="00361A6B">
        <w:rPr>
          <w:sz w:val="20"/>
          <w:szCs w:val="20"/>
        </w:rPr>
        <w:t>0</w:t>
      </w:r>
      <w:r w:rsidRPr="00373467">
        <w:rPr>
          <w:sz w:val="20"/>
          <w:szCs w:val="20"/>
        </w:rPr>
        <w:t>0</w:t>
      </w:r>
      <w:r w:rsidR="00153CDB" w:rsidRPr="00373467">
        <w:rPr>
          <w:sz w:val="20"/>
          <w:szCs w:val="20"/>
        </w:rPr>
        <w:t xml:space="preserve"> sati, u </w:t>
      </w:r>
      <w:r w:rsidRPr="00373467">
        <w:rPr>
          <w:sz w:val="20"/>
          <w:szCs w:val="20"/>
        </w:rPr>
        <w:t>prostoru Mjesne samouprave „Dr. Ante Starčević“</w:t>
      </w:r>
      <w:r w:rsidR="00153CDB" w:rsidRPr="00373467">
        <w:rPr>
          <w:sz w:val="20"/>
          <w:szCs w:val="20"/>
        </w:rPr>
        <w:t xml:space="preserve">, </w:t>
      </w:r>
      <w:r w:rsidRPr="00373467">
        <w:rPr>
          <w:sz w:val="20"/>
          <w:szCs w:val="20"/>
        </w:rPr>
        <w:t>Ulica Dragutina Golika 44</w:t>
      </w:r>
      <w:r w:rsidR="00153CDB" w:rsidRPr="00373467">
        <w:rPr>
          <w:sz w:val="20"/>
          <w:szCs w:val="20"/>
        </w:rPr>
        <w:t>.</w:t>
      </w:r>
    </w:p>
    <w:p w14:paraId="4967B5C6" w14:textId="77777777" w:rsidR="00153CDB" w:rsidRPr="00373467" w:rsidRDefault="00153CDB" w:rsidP="00153CDB">
      <w:pPr>
        <w:jc w:val="both"/>
        <w:rPr>
          <w:sz w:val="20"/>
          <w:szCs w:val="20"/>
        </w:rPr>
      </w:pPr>
    </w:p>
    <w:p w14:paraId="2AB544F9" w14:textId="55C9D05E" w:rsidR="00FA3DBD" w:rsidRDefault="00B43B3E" w:rsidP="00153CDB">
      <w:pPr>
        <w:jc w:val="both"/>
        <w:rPr>
          <w:sz w:val="20"/>
          <w:szCs w:val="20"/>
        </w:rPr>
      </w:pPr>
      <w:r w:rsidRPr="00373467">
        <w:rPr>
          <w:b/>
          <w:sz w:val="20"/>
          <w:szCs w:val="20"/>
        </w:rPr>
        <w:t>Nazočni č</w:t>
      </w:r>
      <w:r w:rsidR="00153CDB" w:rsidRPr="00373467">
        <w:rPr>
          <w:b/>
          <w:sz w:val="20"/>
          <w:szCs w:val="20"/>
        </w:rPr>
        <w:t>lanovi</w:t>
      </w:r>
      <w:r w:rsidR="00B5587B" w:rsidRPr="00373467">
        <w:rPr>
          <w:b/>
          <w:sz w:val="20"/>
          <w:szCs w:val="20"/>
        </w:rPr>
        <w:t xml:space="preserve"> Vijeća</w:t>
      </w:r>
      <w:r w:rsidRPr="00373467">
        <w:rPr>
          <w:b/>
          <w:sz w:val="20"/>
          <w:szCs w:val="20"/>
        </w:rPr>
        <w:t>:</w:t>
      </w:r>
      <w:r w:rsidR="00293EC7">
        <w:rPr>
          <w:b/>
          <w:sz w:val="20"/>
          <w:szCs w:val="20"/>
        </w:rPr>
        <w:t xml:space="preserve"> </w:t>
      </w:r>
      <w:r w:rsidR="00FA3DBD">
        <w:rPr>
          <w:sz w:val="20"/>
          <w:szCs w:val="20"/>
        </w:rPr>
        <w:t>Mislav Zlatarić</w:t>
      </w:r>
      <w:r w:rsidR="00300F35">
        <w:rPr>
          <w:sz w:val="20"/>
          <w:szCs w:val="20"/>
        </w:rPr>
        <w:t>, Matea Orešković,</w:t>
      </w:r>
      <w:r w:rsidR="00293EC7">
        <w:rPr>
          <w:sz w:val="20"/>
          <w:szCs w:val="20"/>
        </w:rPr>
        <w:t xml:space="preserve"> </w:t>
      </w:r>
      <w:r w:rsidR="00300F35">
        <w:rPr>
          <w:sz w:val="20"/>
          <w:szCs w:val="20"/>
        </w:rPr>
        <w:t>Simona Ivanković</w:t>
      </w:r>
      <w:r w:rsidR="002551BA">
        <w:rPr>
          <w:sz w:val="20"/>
          <w:szCs w:val="20"/>
        </w:rPr>
        <w:t>, Valerije Bagadur</w:t>
      </w:r>
      <w:r w:rsidR="0012013B">
        <w:rPr>
          <w:sz w:val="20"/>
          <w:szCs w:val="20"/>
        </w:rPr>
        <w:t xml:space="preserve">, </w:t>
      </w:r>
      <w:r w:rsidR="0058727A">
        <w:rPr>
          <w:sz w:val="20"/>
          <w:szCs w:val="20"/>
        </w:rPr>
        <w:t>Maja Ogrizek</w:t>
      </w:r>
    </w:p>
    <w:p w14:paraId="696A3410" w14:textId="25B48CE9" w:rsidR="009C43C2" w:rsidRDefault="009C43C2" w:rsidP="00153CDB">
      <w:pPr>
        <w:jc w:val="both"/>
        <w:rPr>
          <w:sz w:val="20"/>
          <w:szCs w:val="20"/>
        </w:rPr>
      </w:pPr>
      <w:r w:rsidRPr="0083428E">
        <w:rPr>
          <w:sz w:val="20"/>
          <w:szCs w:val="20"/>
        </w:rPr>
        <w:t>Andrea Gostl</w:t>
      </w:r>
      <w:r w:rsidR="00AC01E0">
        <w:rPr>
          <w:sz w:val="20"/>
          <w:szCs w:val="20"/>
        </w:rPr>
        <w:t>, Zvjezdana Cikota</w:t>
      </w:r>
    </w:p>
    <w:p w14:paraId="02C9A12E" w14:textId="77777777" w:rsidR="0012013B" w:rsidRPr="000D2692" w:rsidRDefault="0012013B" w:rsidP="00153CDB">
      <w:pPr>
        <w:jc w:val="both"/>
        <w:rPr>
          <w:sz w:val="20"/>
          <w:szCs w:val="20"/>
        </w:rPr>
      </w:pPr>
    </w:p>
    <w:p w14:paraId="0C390096" w14:textId="6AD81BED" w:rsidR="00C94838" w:rsidRPr="00373467" w:rsidRDefault="00C94838" w:rsidP="00153CDB">
      <w:pPr>
        <w:jc w:val="both"/>
        <w:rPr>
          <w:sz w:val="20"/>
          <w:szCs w:val="20"/>
        </w:rPr>
      </w:pPr>
      <w:r w:rsidRPr="00373467">
        <w:rPr>
          <w:sz w:val="20"/>
          <w:szCs w:val="20"/>
        </w:rPr>
        <w:t>Predsjedni</w:t>
      </w:r>
      <w:r w:rsidR="0041277E">
        <w:rPr>
          <w:sz w:val="20"/>
          <w:szCs w:val="20"/>
        </w:rPr>
        <w:t>k</w:t>
      </w:r>
      <w:r w:rsidRPr="00373467">
        <w:rPr>
          <w:sz w:val="20"/>
          <w:szCs w:val="20"/>
        </w:rPr>
        <w:t xml:space="preserve"> Vijeća Mjesnog odbora „Dr. Ante Starčević“ utvrđuje da je na sjednici </w:t>
      </w:r>
      <w:r w:rsidR="00FA3DBD">
        <w:rPr>
          <w:sz w:val="20"/>
          <w:szCs w:val="20"/>
        </w:rPr>
        <w:t>nazočno</w:t>
      </w:r>
      <w:r w:rsidRPr="00373467">
        <w:rPr>
          <w:sz w:val="20"/>
          <w:szCs w:val="20"/>
        </w:rPr>
        <w:t xml:space="preserve"> </w:t>
      </w:r>
      <w:r w:rsidR="00AC01E0">
        <w:rPr>
          <w:sz w:val="20"/>
          <w:szCs w:val="20"/>
        </w:rPr>
        <w:t>7</w:t>
      </w:r>
      <w:r w:rsidRPr="00373467">
        <w:rPr>
          <w:sz w:val="20"/>
          <w:szCs w:val="20"/>
        </w:rPr>
        <w:t xml:space="preserve"> od ukupno 7 članova Vijeća, pa Vijeće može pravovaljano raspravljati i odlučivati.</w:t>
      </w:r>
    </w:p>
    <w:p w14:paraId="01D827AE" w14:textId="77777777" w:rsidR="00B5587B" w:rsidRPr="00373467" w:rsidRDefault="00B5587B" w:rsidP="00153CDB">
      <w:pPr>
        <w:jc w:val="both"/>
        <w:rPr>
          <w:sz w:val="20"/>
          <w:szCs w:val="20"/>
        </w:rPr>
      </w:pPr>
    </w:p>
    <w:p w14:paraId="5AE01A17" w14:textId="4E5004E8" w:rsidR="00C22113" w:rsidRDefault="00C94838" w:rsidP="00153CDB">
      <w:pPr>
        <w:jc w:val="both"/>
        <w:rPr>
          <w:sz w:val="20"/>
          <w:szCs w:val="20"/>
        </w:rPr>
      </w:pPr>
      <w:r w:rsidRPr="00373467">
        <w:rPr>
          <w:sz w:val="20"/>
          <w:szCs w:val="20"/>
        </w:rPr>
        <w:t>Predsjedni</w:t>
      </w:r>
      <w:r w:rsidR="0041277E">
        <w:rPr>
          <w:sz w:val="20"/>
          <w:szCs w:val="20"/>
        </w:rPr>
        <w:t>k</w:t>
      </w:r>
      <w:r w:rsidRPr="00373467">
        <w:rPr>
          <w:sz w:val="20"/>
          <w:szCs w:val="20"/>
        </w:rPr>
        <w:t xml:space="preserve"> predlaže verifikaciju Zapisnika s</w:t>
      </w:r>
      <w:r w:rsidR="009C43C2">
        <w:rPr>
          <w:sz w:val="20"/>
          <w:szCs w:val="20"/>
        </w:rPr>
        <w:t>a</w:t>
      </w:r>
      <w:r w:rsidRPr="00373467">
        <w:rPr>
          <w:sz w:val="20"/>
          <w:szCs w:val="20"/>
        </w:rPr>
        <w:t xml:space="preserve"> </w:t>
      </w:r>
      <w:r w:rsidR="009C43C2">
        <w:rPr>
          <w:sz w:val="20"/>
          <w:szCs w:val="20"/>
        </w:rPr>
        <w:t>2</w:t>
      </w:r>
      <w:r w:rsidR="00AC01E0">
        <w:rPr>
          <w:sz w:val="20"/>
          <w:szCs w:val="20"/>
        </w:rPr>
        <w:t>4</w:t>
      </w:r>
      <w:r w:rsidR="009F0A45">
        <w:rPr>
          <w:sz w:val="20"/>
          <w:szCs w:val="20"/>
        </w:rPr>
        <w:t xml:space="preserve">. </w:t>
      </w:r>
      <w:r w:rsidRPr="00373467">
        <w:rPr>
          <w:sz w:val="20"/>
          <w:szCs w:val="20"/>
        </w:rPr>
        <w:t>sjednice.</w:t>
      </w:r>
      <w:r w:rsidR="00B1668C">
        <w:rPr>
          <w:sz w:val="20"/>
          <w:szCs w:val="20"/>
        </w:rPr>
        <w:t xml:space="preserve"> </w:t>
      </w:r>
      <w:r w:rsidRPr="00373467">
        <w:rPr>
          <w:sz w:val="20"/>
          <w:szCs w:val="20"/>
        </w:rPr>
        <w:t xml:space="preserve">Vijeće </w:t>
      </w:r>
      <w:r w:rsidR="00C0138A">
        <w:rPr>
          <w:sz w:val="20"/>
          <w:szCs w:val="20"/>
        </w:rPr>
        <w:t>JEDNOGLASNO prihvaća</w:t>
      </w:r>
      <w:r w:rsidR="003D2D7E">
        <w:rPr>
          <w:sz w:val="20"/>
          <w:szCs w:val="20"/>
        </w:rPr>
        <w:t xml:space="preserve"> Zapisnik s</w:t>
      </w:r>
      <w:r w:rsidR="009C43C2">
        <w:rPr>
          <w:sz w:val="20"/>
          <w:szCs w:val="20"/>
        </w:rPr>
        <w:t>a</w:t>
      </w:r>
      <w:r w:rsidR="003D2D7E">
        <w:rPr>
          <w:sz w:val="20"/>
          <w:szCs w:val="20"/>
        </w:rPr>
        <w:t xml:space="preserve"> </w:t>
      </w:r>
      <w:r w:rsidR="009C43C2">
        <w:rPr>
          <w:sz w:val="20"/>
          <w:szCs w:val="20"/>
        </w:rPr>
        <w:t>2</w:t>
      </w:r>
      <w:r w:rsidR="00AC01E0">
        <w:rPr>
          <w:sz w:val="20"/>
          <w:szCs w:val="20"/>
        </w:rPr>
        <w:t>4</w:t>
      </w:r>
      <w:r w:rsidRPr="00373467">
        <w:rPr>
          <w:sz w:val="20"/>
          <w:szCs w:val="20"/>
        </w:rPr>
        <w:t xml:space="preserve">. </w:t>
      </w:r>
      <w:r w:rsidR="00C22113">
        <w:rPr>
          <w:sz w:val="20"/>
          <w:szCs w:val="20"/>
        </w:rPr>
        <w:t>s</w:t>
      </w:r>
      <w:r w:rsidRPr="00373467">
        <w:rPr>
          <w:sz w:val="20"/>
          <w:szCs w:val="20"/>
        </w:rPr>
        <w:t>jednice</w:t>
      </w:r>
      <w:r w:rsidR="00C22113">
        <w:rPr>
          <w:sz w:val="20"/>
          <w:szCs w:val="20"/>
        </w:rPr>
        <w:t>.</w:t>
      </w:r>
      <w:r w:rsidR="00300F35">
        <w:rPr>
          <w:sz w:val="20"/>
          <w:szCs w:val="20"/>
        </w:rPr>
        <w:t xml:space="preserve"> </w:t>
      </w:r>
    </w:p>
    <w:p w14:paraId="6255D69F" w14:textId="77777777" w:rsidR="00C22113" w:rsidRDefault="00C22113" w:rsidP="00153CDB">
      <w:pPr>
        <w:jc w:val="both"/>
        <w:rPr>
          <w:sz w:val="20"/>
          <w:szCs w:val="20"/>
        </w:rPr>
      </w:pPr>
    </w:p>
    <w:p w14:paraId="12176BAE" w14:textId="1558FFDC" w:rsidR="00300F35" w:rsidRDefault="004F64B6" w:rsidP="006A72CE">
      <w:pPr>
        <w:jc w:val="both"/>
        <w:rPr>
          <w:sz w:val="20"/>
          <w:szCs w:val="20"/>
        </w:rPr>
      </w:pPr>
      <w:r>
        <w:rPr>
          <w:sz w:val="20"/>
          <w:szCs w:val="20"/>
        </w:rPr>
        <w:t>Predsjedni</w:t>
      </w:r>
      <w:r w:rsidR="0041277E">
        <w:rPr>
          <w:sz w:val="20"/>
          <w:szCs w:val="20"/>
        </w:rPr>
        <w:t>k</w:t>
      </w:r>
      <w:r>
        <w:rPr>
          <w:sz w:val="20"/>
          <w:szCs w:val="20"/>
        </w:rPr>
        <w:t xml:space="preserve"> predlaže</w:t>
      </w:r>
      <w:r w:rsidR="006A72CE">
        <w:rPr>
          <w:sz w:val="20"/>
          <w:szCs w:val="20"/>
        </w:rPr>
        <w:t>:</w:t>
      </w:r>
      <w:r w:rsidR="00233A9C">
        <w:rPr>
          <w:sz w:val="20"/>
          <w:szCs w:val="20"/>
        </w:rPr>
        <w:t xml:space="preserve"> </w:t>
      </w:r>
    </w:p>
    <w:p w14:paraId="278AA47D" w14:textId="77777777" w:rsidR="00B13D07" w:rsidRDefault="00153CDB" w:rsidP="00F0615D">
      <w:pPr>
        <w:jc w:val="center"/>
        <w:rPr>
          <w:b/>
          <w:sz w:val="20"/>
          <w:szCs w:val="20"/>
        </w:rPr>
      </w:pPr>
      <w:r w:rsidRPr="00373467">
        <w:rPr>
          <w:b/>
          <w:sz w:val="20"/>
          <w:szCs w:val="20"/>
        </w:rPr>
        <w:t>D n e v n i   r e d</w:t>
      </w:r>
    </w:p>
    <w:p w14:paraId="125C5E6F" w14:textId="77777777" w:rsidR="0041277E" w:rsidRDefault="0041277E" w:rsidP="00F0615D">
      <w:pPr>
        <w:jc w:val="center"/>
        <w:rPr>
          <w:b/>
          <w:sz w:val="20"/>
          <w:szCs w:val="20"/>
        </w:rPr>
      </w:pPr>
    </w:p>
    <w:p w14:paraId="4415564D" w14:textId="510B4EFE" w:rsidR="003B7D89" w:rsidRDefault="0041277E" w:rsidP="0083428E">
      <w:pPr>
        <w:tabs>
          <w:tab w:val="left" w:pos="270"/>
        </w:tabs>
        <w:rPr>
          <w:sz w:val="20"/>
          <w:szCs w:val="20"/>
        </w:rPr>
      </w:pPr>
      <w:r>
        <w:rPr>
          <w:sz w:val="20"/>
          <w:szCs w:val="20"/>
        </w:rPr>
        <w:t xml:space="preserve">     1. Prijedlog </w:t>
      </w:r>
      <w:r w:rsidR="003B7D89">
        <w:rPr>
          <w:sz w:val="20"/>
          <w:szCs w:val="20"/>
        </w:rPr>
        <w:t xml:space="preserve">zaključka </w:t>
      </w:r>
      <w:r w:rsidR="00AC01E0">
        <w:rPr>
          <w:sz w:val="20"/>
          <w:szCs w:val="20"/>
        </w:rPr>
        <w:t>za zakup neizgrađenog građevinskog zemljišta oznake dio k.č.br. 6967 k.o. Vrapče</w:t>
      </w:r>
      <w:r w:rsidR="003B7D89">
        <w:rPr>
          <w:sz w:val="20"/>
          <w:szCs w:val="20"/>
        </w:rPr>
        <w:t xml:space="preserve"> </w:t>
      </w:r>
    </w:p>
    <w:p w14:paraId="355F4E51" w14:textId="51478CCA" w:rsidR="00E10BE9" w:rsidRDefault="0041277E" w:rsidP="0083428E">
      <w:pPr>
        <w:tabs>
          <w:tab w:val="left" w:pos="270"/>
        </w:tabs>
        <w:rPr>
          <w:sz w:val="20"/>
          <w:szCs w:val="20"/>
        </w:rPr>
      </w:pPr>
      <w:r>
        <w:rPr>
          <w:sz w:val="20"/>
          <w:szCs w:val="20"/>
        </w:rPr>
        <w:t xml:space="preserve">     2. </w:t>
      </w:r>
      <w:r w:rsidR="001255F4">
        <w:rPr>
          <w:sz w:val="20"/>
          <w:szCs w:val="20"/>
        </w:rPr>
        <w:t>Prijedlog zaključka o povremenom korištenju prostora</w:t>
      </w:r>
      <w:r w:rsidR="00AC01E0">
        <w:rPr>
          <w:sz w:val="20"/>
          <w:szCs w:val="20"/>
        </w:rPr>
        <w:t xml:space="preserve"> po zahtjevu – Miroslav Đerđ</w:t>
      </w:r>
    </w:p>
    <w:p w14:paraId="2EF763FF" w14:textId="3CF37B43" w:rsidR="00246143" w:rsidRDefault="00246143" w:rsidP="00C71916">
      <w:pPr>
        <w:tabs>
          <w:tab w:val="left" w:pos="270"/>
        </w:tabs>
        <w:rPr>
          <w:sz w:val="20"/>
          <w:szCs w:val="20"/>
        </w:rPr>
      </w:pPr>
      <w:r>
        <w:rPr>
          <w:sz w:val="20"/>
          <w:szCs w:val="20"/>
        </w:rPr>
        <w:t xml:space="preserve">     </w:t>
      </w:r>
      <w:r w:rsidR="001255F4">
        <w:rPr>
          <w:sz w:val="20"/>
          <w:szCs w:val="20"/>
        </w:rPr>
        <w:t>3</w:t>
      </w:r>
      <w:r>
        <w:rPr>
          <w:sz w:val="20"/>
          <w:szCs w:val="20"/>
        </w:rPr>
        <w:t xml:space="preserve">. Aktualna problematika </w:t>
      </w:r>
    </w:p>
    <w:p w14:paraId="11A06A71" w14:textId="378DDC09" w:rsidR="00635103" w:rsidRDefault="00635103" w:rsidP="00B45DB5">
      <w:pPr>
        <w:jc w:val="both"/>
        <w:rPr>
          <w:sz w:val="20"/>
          <w:szCs w:val="20"/>
        </w:rPr>
      </w:pPr>
      <w:r>
        <w:rPr>
          <w:sz w:val="20"/>
          <w:szCs w:val="20"/>
        </w:rPr>
        <w:t xml:space="preserve">  </w:t>
      </w:r>
      <w:r w:rsidR="006A72CE">
        <w:rPr>
          <w:sz w:val="20"/>
          <w:szCs w:val="20"/>
        </w:rPr>
        <w:t xml:space="preserve">  </w:t>
      </w:r>
      <w:r w:rsidR="0041277E">
        <w:rPr>
          <w:sz w:val="20"/>
          <w:szCs w:val="20"/>
        </w:rPr>
        <w:t xml:space="preserve"> </w:t>
      </w:r>
      <w:r w:rsidR="001255F4">
        <w:rPr>
          <w:sz w:val="20"/>
          <w:szCs w:val="20"/>
        </w:rPr>
        <w:t>4</w:t>
      </w:r>
      <w:r w:rsidR="00C84671">
        <w:rPr>
          <w:sz w:val="20"/>
          <w:szCs w:val="20"/>
        </w:rPr>
        <w:t>.</w:t>
      </w:r>
      <w:r w:rsidR="00246143">
        <w:rPr>
          <w:sz w:val="20"/>
          <w:szCs w:val="20"/>
        </w:rPr>
        <w:t xml:space="preserve"> </w:t>
      </w:r>
      <w:r>
        <w:rPr>
          <w:sz w:val="20"/>
          <w:szCs w:val="20"/>
        </w:rPr>
        <w:t>Pitanja, prijedlozi i obavijesti</w:t>
      </w:r>
    </w:p>
    <w:p w14:paraId="522033F6" w14:textId="77777777" w:rsidR="00C94838" w:rsidRDefault="004E02D0" w:rsidP="00BB05D9">
      <w:pPr>
        <w:jc w:val="both"/>
        <w:rPr>
          <w:sz w:val="20"/>
          <w:szCs w:val="20"/>
        </w:rPr>
      </w:pPr>
      <w:r>
        <w:rPr>
          <w:sz w:val="20"/>
          <w:szCs w:val="20"/>
        </w:rPr>
        <w:t xml:space="preserve">     </w:t>
      </w:r>
    </w:p>
    <w:p w14:paraId="38764613" w14:textId="77777777" w:rsidR="00BB05D9" w:rsidRDefault="00232214" w:rsidP="00BB05D9">
      <w:pPr>
        <w:jc w:val="both"/>
        <w:rPr>
          <w:sz w:val="20"/>
          <w:szCs w:val="20"/>
        </w:rPr>
      </w:pPr>
      <w:r>
        <w:rPr>
          <w:sz w:val="20"/>
          <w:szCs w:val="20"/>
        </w:rPr>
        <w:t>koji je JEDNOGLASNO prihvaćen</w:t>
      </w:r>
    </w:p>
    <w:p w14:paraId="5B62EBAC" w14:textId="77777777" w:rsidR="0041277E" w:rsidRDefault="0041277E" w:rsidP="00BB05D9">
      <w:pPr>
        <w:jc w:val="both"/>
        <w:rPr>
          <w:sz w:val="20"/>
          <w:szCs w:val="20"/>
        </w:rPr>
      </w:pPr>
    </w:p>
    <w:p w14:paraId="3643F46F" w14:textId="6D5417A8" w:rsidR="00E048A1" w:rsidRDefault="0041277E" w:rsidP="0041277E">
      <w:pPr>
        <w:ind w:right="-2"/>
        <w:jc w:val="both"/>
        <w:rPr>
          <w:b/>
          <w:sz w:val="20"/>
          <w:szCs w:val="20"/>
        </w:rPr>
      </w:pPr>
      <w:r w:rsidRPr="00373467">
        <w:rPr>
          <w:b/>
          <w:sz w:val="20"/>
          <w:szCs w:val="20"/>
        </w:rPr>
        <w:t xml:space="preserve">Ad. </w:t>
      </w:r>
      <w:r>
        <w:rPr>
          <w:b/>
          <w:sz w:val="20"/>
          <w:szCs w:val="20"/>
        </w:rPr>
        <w:t>1</w:t>
      </w:r>
      <w:r w:rsidRPr="00373467">
        <w:rPr>
          <w:b/>
          <w:sz w:val="20"/>
          <w:szCs w:val="20"/>
        </w:rPr>
        <w:t xml:space="preserve">. </w:t>
      </w:r>
      <w:r>
        <w:rPr>
          <w:b/>
          <w:sz w:val="20"/>
          <w:szCs w:val="20"/>
        </w:rPr>
        <w:t xml:space="preserve">Prijedlog </w:t>
      </w:r>
      <w:r w:rsidR="00E048A1">
        <w:rPr>
          <w:b/>
          <w:sz w:val="20"/>
          <w:szCs w:val="20"/>
        </w:rPr>
        <w:t xml:space="preserve">zaključka </w:t>
      </w:r>
      <w:r w:rsidR="00AC01E0">
        <w:rPr>
          <w:b/>
          <w:sz w:val="20"/>
          <w:szCs w:val="20"/>
        </w:rPr>
        <w:t xml:space="preserve">za zakup neizgrađenog građevinskog zemljišta oznake dio k.č.br. 6967 k.o. </w:t>
      </w:r>
    </w:p>
    <w:p w14:paraId="6396B244" w14:textId="29EA0394" w:rsidR="001255F4" w:rsidRDefault="001255F4" w:rsidP="0041277E">
      <w:pPr>
        <w:ind w:right="-2"/>
        <w:jc w:val="both"/>
        <w:rPr>
          <w:b/>
          <w:sz w:val="20"/>
          <w:szCs w:val="20"/>
        </w:rPr>
      </w:pPr>
      <w:r>
        <w:rPr>
          <w:b/>
          <w:sz w:val="20"/>
          <w:szCs w:val="20"/>
        </w:rPr>
        <w:t xml:space="preserve">           </w:t>
      </w:r>
      <w:r w:rsidR="00AC01E0">
        <w:rPr>
          <w:b/>
          <w:sz w:val="20"/>
          <w:szCs w:val="20"/>
        </w:rPr>
        <w:t>Vrapče</w:t>
      </w:r>
    </w:p>
    <w:p w14:paraId="780CF3EC" w14:textId="7A2AFA4F" w:rsidR="0041277E" w:rsidRDefault="001255F4" w:rsidP="0041277E">
      <w:pPr>
        <w:ind w:right="-2"/>
        <w:jc w:val="both"/>
        <w:rPr>
          <w:b/>
          <w:sz w:val="20"/>
          <w:szCs w:val="20"/>
        </w:rPr>
      </w:pPr>
      <w:r>
        <w:rPr>
          <w:b/>
          <w:sz w:val="20"/>
          <w:szCs w:val="20"/>
        </w:rPr>
        <w:t xml:space="preserve">           </w:t>
      </w:r>
      <w:r w:rsidR="0041277E">
        <w:rPr>
          <w:b/>
          <w:sz w:val="20"/>
          <w:szCs w:val="20"/>
        </w:rPr>
        <w:t xml:space="preserve"> </w:t>
      </w:r>
    </w:p>
    <w:p w14:paraId="23F6AC95" w14:textId="602C3D7A" w:rsidR="0041277E" w:rsidRPr="000E5FE1" w:rsidRDefault="0041277E" w:rsidP="0041277E">
      <w:pPr>
        <w:ind w:right="-2"/>
        <w:jc w:val="both"/>
        <w:rPr>
          <w:b/>
          <w:sz w:val="20"/>
          <w:szCs w:val="20"/>
        </w:rPr>
      </w:pPr>
      <w:r>
        <w:rPr>
          <w:rFonts w:eastAsia="Calibri"/>
          <w:sz w:val="20"/>
          <w:szCs w:val="20"/>
          <w:lang w:eastAsia="en-US"/>
        </w:rPr>
        <w:t>Predsjednik otvara raspravu, u kojoj sudjeluju svi članovi vijeća, zaključuje raspravu.</w:t>
      </w:r>
    </w:p>
    <w:p w14:paraId="49478FBE" w14:textId="77777777" w:rsidR="0041277E" w:rsidRDefault="0041277E" w:rsidP="0041277E">
      <w:pPr>
        <w:jc w:val="both"/>
        <w:rPr>
          <w:rFonts w:eastAsia="Calibri"/>
          <w:sz w:val="20"/>
          <w:szCs w:val="20"/>
          <w:lang w:eastAsia="en-US"/>
        </w:rPr>
      </w:pPr>
      <w:r>
        <w:rPr>
          <w:rFonts w:eastAsia="Calibri"/>
          <w:sz w:val="20"/>
          <w:szCs w:val="20"/>
          <w:lang w:eastAsia="en-US"/>
        </w:rPr>
        <w:t xml:space="preserve">Vijeće Mjesnog odbora „Dr. Ante Starčević“ JEDNOGLASNO donosi </w:t>
      </w:r>
    </w:p>
    <w:p w14:paraId="59624E07" w14:textId="77777777" w:rsidR="0041277E" w:rsidRDefault="0041277E" w:rsidP="0041277E">
      <w:pPr>
        <w:jc w:val="both"/>
        <w:rPr>
          <w:rFonts w:eastAsia="Calibri"/>
          <w:sz w:val="20"/>
          <w:szCs w:val="20"/>
          <w:lang w:eastAsia="en-US"/>
        </w:rPr>
      </w:pPr>
    </w:p>
    <w:p w14:paraId="698F761A" w14:textId="0FF499E5" w:rsidR="00203B5F" w:rsidRPr="00E048A1" w:rsidRDefault="00E048A1" w:rsidP="00351FF6">
      <w:pPr>
        <w:tabs>
          <w:tab w:val="left" w:pos="3683"/>
        </w:tabs>
        <w:spacing w:line="276" w:lineRule="auto"/>
        <w:jc w:val="center"/>
        <w:rPr>
          <w:rFonts w:eastAsia="Calibri"/>
          <w:b/>
          <w:sz w:val="20"/>
          <w:szCs w:val="20"/>
          <w:lang w:eastAsia="en-US"/>
        </w:rPr>
      </w:pPr>
      <w:r w:rsidRPr="00E048A1">
        <w:rPr>
          <w:rFonts w:eastAsia="Calibri"/>
          <w:b/>
          <w:sz w:val="20"/>
          <w:szCs w:val="20"/>
          <w:lang w:eastAsia="en-US"/>
        </w:rPr>
        <w:t>Z A K LJ U Č A K</w:t>
      </w:r>
    </w:p>
    <w:p w14:paraId="64BE969A" w14:textId="35C0A85B" w:rsidR="00203B5F" w:rsidRDefault="0041277E" w:rsidP="00351FF6">
      <w:pPr>
        <w:spacing w:line="276" w:lineRule="auto"/>
        <w:jc w:val="center"/>
        <w:rPr>
          <w:rFonts w:eastAsia="Calibri"/>
          <w:sz w:val="20"/>
          <w:szCs w:val="20"/>
          <w:lang w:eastAsia="en-US"/>
        </w:rPr>
      </w:pPr>
      <w:r>
        <w:rPr>
          <w:rFonts w:eastAsia="Calibri"/>
          <w:sz w:val="20"/>
          <w:szCs w:val="20"/>
          <w:lang w:eastAsia="en-US"/>
        </w:rPr>
        <w:t>(u privitku zapisnika)</w:t>
      </w:r>
    </w:p>
    <w:p w14:paraId="6846EBD2" w14:textId="77777777" w:rsidR="00390A1F" w:rsidRDefault="00390A1F" w:rsidP="0041277E">
      <w:pPr>
        <w:spacing w:line="276" w:lineRule="auto"/>
        <w:rPr>
          <w:rFonts w:eastAsia="Calibri"/>
          <w:sz w:val="20"/>
          <w:szCs w:val="20"/>
          <w:lang w:eastAsia="en-US"/>
        </w:rPr>
      </w:pPr>
    </w:p>
    <w:p w14:paraId="43357D25" w14:textId="4C0208D4" w:rsidR="00203B5F" w:rsidRDefault="00203B5F" w:rsidP="00203B5F">
      <w:pPr>
        <w:ind w:right="-2"/>
        <w:jc w:val="both"/>
        <w:rPr>
          <w:b/>
          <w:sz w:val="20"/>
          <w:szCs w:val="20"/>
        </w:rPr>
      </w:pPr>
      <w:r w:rsidRPr="00373467">
        <w:rPr>
          <w:b/>
          <w:sz w:val="20"/>
          <w:szCs w:val="20"/>
        </w:rPr>
        <w:t xml:space="preserve">Ad. </w:t>
      </w:r>
      <w:r>
        <w:rPr>
          <w:b/>
          <w:sz w:val="20"/>
          <w:szCs w:val="20"/>
        </w:rPr>
        <w:t>2</w:t>
      </w:r>
      <w:r w:rsidRPr="00373467">
        <w:rPr>
          <w:b/>
          <w:sz w:val="20"/>
          <w:szCs w:val="20"/>
        </w:rPr>
        <w:t xml:space="preserve">. </w:t>
      </w:r>
      <w:r w:rsidR="001255F4">
        <w:rPr>
          <w:b/>
          <w:sz w:val="20"/>
          <w:szCs w:val="20"/>
        </w:rPr>
        <w:t>Prijedlog zaključ</w:t>
      </w:r>
      <w:r w:rsidR="00AC01E0">
        <w:rPr>
          <w:b/>
          <w:sz w:val="20"/>
          <w:szCs w:val="20"/>
        </w:rPr>
        <w:t>ka</w:t>
      </w:r>
      <w:r w:rsidR="001255F4">
        <w:rPr>
          <w:b/>
          <w:sz w:val="20"/>
          <w:szCs w:val="20"/>
        </w:rPr>
        <w:t xml:space="preserve"> o povremenom korištenju prostora</w:t>
      </w:r>
      <w:r w:rsidR="00AC01E0">
        <w:rPr>
          <w:b/>
          <w:sz w:val="20"/>
          <w:szCs w:val="20"/>
        </w:rPr>
        <w:t xml:space="preserve"> po zahtjevu - Miroslav Đerđ</w:t>
      </w:r>
    </w:p>
    <w:p w14:paraId="760ED95E" w14:textId="77777777" w:rsidR="00203B5F" w:rsidRDefault="00203B5F" w:rsidP="00203B5F">
      <w:pPr>
        <w:ind w:right="-2"/>
        <w:jc w:val="both"/>
        <w:rPr>
          <w:b/>
          <w:sz w:val="20"/>
          <w:szCs w:val="20"/>
        </w:rPr>
      </w:pPr>
    </w:p>
    <w:p w14:paraId="32B5DEB0" w14:textId="5388BF35" w:rsidR="00203B5F" w:rsidRDefault="00203B5F" w:rsidP="00203B5F">
      <w:pPr>
        <w:ind w:right="-2"/>
        <w:jc w:val="both"/>
        <w:rPr>
          <w:rFonts w:eastAsia="Calibri"/>
          <w:sz w:val="20"/>
          <w:szCs w:val="20"/>
          <w:lang w:eastAsia="en-US"/>
        </w:rPr>
      </w:pPr>
      <w:r>
        <w:rPr>
          <w:rFonts w:eastAsia="Calibri"/>
          <w:sz w:val="20"/>
          <w:szCs w:val="20"/>
          <w:lang w:eastAsia="en-US"/>
        </w:rPr>
        <w:t>Predsjednik otvara raspravu, u kojo</w:t>
      </w:r>
      <w:r w:rsidR="00D651FB">
        <w:rPr>
          <w:rFonts w:eastAsia="Calibri"/>
          <w:sz w:val="20"/>
          <w:szCs w:val="20"/>
          <w:lang w:eastAsia="en-US"/>
        </w:rPr>
        <w:t>j sudjeluju svi članovi vijeća, zaključuje raspravu.</w:t>
      </w:r>
    </w:p>
    <w:p w14:paraId="062CE360" w14:textId="1585905B" w:rsidR="00203B5F" w:rsidRDefault="00203B5F" w:rsidP="00203B5F">
      <w:pPr>
        <w:jc w:val="both"/>
        <w:rPr>
          <w:rFonts w:eastAsia="Calibri"/>
          <w:sz w:val="20"/>
          <w:szCs w:val="20"/>
          <w:lang w:eastAsia="en-US"/>
        </w:rPr>
      </w:pPr>
      <w:r>
        <w:rPr>
          <w:rFonts w:eastAsia="Calibri"/>
          <w:sz w:val="20"/>
          <w:szCs w:val="20"/>
          <w:lang w:eastAsia="en-US"/>
        </w:rPr>
        <w:t xml:space="preserve">Vijeće Mjesnog odbora „Dr. Ante Starčević“ JEDNOGLASNO donosi </w:t>
      </w:r>
    </w:p>
    <w:p w14:paraId="3FFFC029" w14:textId="77777777" w:rsidR="00D651FB" w:rsidRDefault="00D651FB" w:rsidP="00203B5F">
      <w:pPr>
        <w:jc w:val="both"/>
        <w:rPr>
          <w:rFonts w:eastAsia="Calibri"/>
          <w:sz w:val="20"/>
          <w:szCs w:val="20"/>
          <w:lang w:eastAsia="en-US"/>
        </w:rPr>
      </w:pPr>
    </w:p>
    <w:p w14:paraId="031BA0C3" w14:textId="129E731B" w:rsidR="00203B5F" w:rsidRPr="00D651FB" w:rsidRDefault="00D651FB" w:rsidP="00D651FB">
      <w:pPr>
        <w:tabs>
          <w:tab w:val="left" w:pos="3712"/>
        </w:tabs>
        <w:jc w:val="both"/>
        <w:rPr>
          <w:rFonts w:eastAsia="Calibri"/>
          <w:b/>
          <w:sz w:val="20"/>
          <w:szCs w:val="20"/>
          <w:lang w:eastAsia="en-US"/>
        </w:rPr>
      </w:pPr>
      <w:r>
        <w:rPr>
          <w:rFonts w:eastAsia="Calibri"/>
          <w:sz w:val="20"/>
          <w:szCs w:val="20"/>
          <w:lang w:eastAsia="en-US"/>
        </w:rPr>
        <w:tab/>
        <w:t xml:space="preserve"> </w:t>
      </w:r>
      <w:r w:rsidRPr="00D651FB">
        <w:rPr>
          <w:rFonts w:eastAsia="Calibri"/>
          <w:b/>
          <w:sz w:val="20"/>
          <w:szCs w:val="20"/>
          <w:lang w:eastAsia="en-US"/>
        </w:rPr>
        <w:t xml:space="preserve">Z A K LJ U Č </w:t>
      </w:r>
      <w:r w:rsidR="00AC01E0">
        <w:rPr>
          <w:rFonts w:eastAsia="Calibri"/>
          <w:b/>
          <w:sz w:val="20"/>
          <w:szCs w:val="20"/>
          <w:lang w:eastAsia="en-US"/>
        </w:rPr>
        <w:t>A K</w:t>
      </w:r>
    </w:p>
    <w:p w14:paraId="1D8AE2E1" w14:textId="401C3762" w:rsidR="00351FF6" w:rsidRPr="0090668E" w:rsidRDefault="00D651FB" w:rsidP="0090668E">
      <w:pPr>
        <w:spacing w:line="276" w:lineRule="auto"/>
        <w:jc w:val="center"/>
        <w:rPr>
          <w:rFonts w:eastAsia="Calibri"/>
          <w:sz w:val="20"/>
          <w:szCs w:val="20"/>
          <w:lang w:eastAsia="en-US"/>
        </w:rPr>
      </w:pPr>
      <w:r>
        <w:rPr>
          <w:rFonts w:eastAsia="Calibri"/>
          <w:sz w:val="20"/>
          <w:szCs w:val="20"/>
          <w:lang w:eastAsia="en-US"/>
        </w:rPr>
        <w:t xml:space="preserve"> </w:t>
      </w:r>
      <w:r w:rsidR="0090668E">
        <w:rPr>
          <w:rFonts w:eastAsia="Calibri"/>
          <w:sz w:val="20"/>
          <w:szCs w:val="20"/>
          <w:lang w:eastAsia="en-US"/>
        </w:rPr>
        <w:t>(u privitku zapisnika</w:t>
      </w:r>
      <w:r w:rsidR="00A45C64">
        <w:rPr>
          <w:rFonts w:eastAsia="Calibri"/>
          <w:sz w:val="20"/>
          <w:szCs w:val="20"/>
          <w:lang w:eastAsia="en-US"/>
        </w:rPr>
        <w:t>)</w:t>
      </w:r>
    </w:p>
    <w:p w14:paraId="1CA80561" w14:textId="01920734" w:rsidR="00A45C64" w:rsidRDefault="00A45C64" w:rsidP="00D6560E">
      <w:pPr>
        <w:tabs>
          <w:tab w:val="left" w:pos="4010"/>
        </w:tabs>
        <w:rPr>
          <w:sz w:val="20"/>
          <w:szCs w:val="20"/>
        </w:rPr>
      </w:pPr>
    </w:p>
    <w:p w14:paraId="2F04AB34" w14:textId="1C7E5F86" w:rsidR="0090668E" w:rsidRDefault="0090668E" w:rsidP="0090668E">
      <w:pPr>
        <w:ind w:right="-2"/>
        <w:jc w:val="both"/>
        <w:rPr>
          <w:b/>
          <w:sz w:val="20"/>
          <w:szCs w:val="20"/>
        </w:rPr>
      </w:pPr>
      <w:r w:rsidRPr="00373467">
        <w:rPr>
          <w:b/>
          <w:sz w:val="20"/>
          <w:szCs w:val="20"/>
        </w:rPr>
        <w:t xml:space="preserve">Ad. </w:t>
      </w:r>
      <w:r>
        <w:rPr>
          <w:b/>
          <w:sz w:val="20"/>
          <w:szCs w:val="20"/>
        </w:rPr>
        <w:t>3</w:t>
      </w:r>
      <w:r w:rsidRPr="00373467">
        <w:rPr>
          <w:b/>
          <w:sz w:val="20"/>
          <w:szCs w:val="20"/>
        </w:rPr>
        <w:t xml:space="preserve">. </w:t>
      </w:r>
      <w:r w:rsidR="00D651FB">
        <w:rPr>
          <w:b/>
          <w:sz w:val="20"/>
          <w:szCs w:val="20"/>
        </w:rPr>
        <w:t>Aktualna problematika</w:t>
      </w:r>
    </w:p>
    <w:p w14:paraId="70A8141B" w14:textId="372353D9" w:rsidR="0090668E" w:rsidRDefault="0090668E" w:rsidP="0090668E">
      <w:pPr>
        <w:ind w:right="-2"/>
        <w:jc w:val="both"/>
        <w:rPr>
          <w:b/>
          <w:sz w:val="20"/>
          <w:szCs w:val="20"/>
        </w:rPr>
      </w:pPr>
      <w:r>
        <w:rPr>
          <w:b/>
          <w:sz w:val="20"/>
          <w:szCs w:val="20"/>
        </w:rPr>
        <w:t xml:space="preserve">           </w:t>
      </w:r>
    </w:p>
    <w:p w14:paraId="2EB7D8A7" w14:textId="77777777" w:rsidR="00D90BEC" w:rsidRPr="00D90BEC" w:rsidRDefault="00D90BEC" w:rsidP="00D90BEC">
      <w:pPr>
        <w:rPr>
          <w:sz w:val="20"/>
          <w:szCs w:val="20"/>
        </w:rPr>
      </w:pPr>
      <w:r w:rsidRPr="00D90BEC">
        <w:rPr>
          <w:sz w:val="20"/>
          <w:szCs w:val="20"/>
        </w:rPr>
        <w:t>Podnosi se izvješće sa dežurstva u ponedjeljak gdje se ističe posjet g. Nedina koji je došao prijaviti stanje mostića na potoku Kustošak koji je truo i opasan.</w:t>
      </w:r>
    </w:p>
    <w:p w14:paraId="5DFF52E3" w14:textId="77777777" w:rsidR="00D90BEC" w:rsidRPr="00D90BEC" w:rsidRDefault="00D90BEC" w:rsidP="00D90BEC">
      <w:pPr>
        <w:rPr>
          <w:sz w:val="20"/>
          <w:szCs w:val="20"/>
        </w:rPr>
      </w:pPr>
      <w:r w:rsidRPr="00D90BEC">
        <w:rPr>
          <w:sz w:val="20"/>
          <w:szCs w:val="20"/>
        </w:rPr>
        <w:t>Predsjednik upoznaje članove Vijeća sa sadržajima mailova, zahtjeva i upita građana, pristiglih u proteklih mjesec dana, te se utvrđuju zaključci kako slijedi:</w:t>
      </w:r>
    </w:p>
    <w:p w14:paraId="271BBA1A" w14:textId="2F073338" w:rsidR="00D90BEC" w:rsidRPr="00D90BEC" w:rsidRDefault="00D90BEC" w:rsidP="00D90BEC">
      <w:pPr>
        <w:pStyle w:val="ListParagraph"/>
        <w:numPr>
          <w:ilvl w:val="0"/>
          <w:numId w:val="11"/>
        </w:numPr>
        <w:spacing w:after="160" w:line="259" w:lineRule="auto"/>
        <w:rPr>
          <w:sz w:val="20"/>
          <w:szCs w:val="20"/>
        </w:rPr>
      </w:pPr>
      <w:r w:rsidRPr="00D90BEC">
        <w:rPr>
          <w:sz w:val="20"/>
          <w:szCs w:val="20"/>
        </w:rPr>
        <w:t xml:space="preserve">Spomenuti mostić nije jedini problem na potoku, već su tu i problemi sa puteljkom koji je dio u betonu, dio u betonskim pločama, a dio je zemljani, jer su ploče djelomično polomljene i/ili ih nema te rasvjeta. Šetnja ili samo prolazak tim putevima, postao je evidentno opasan po ozljede stanovnika. Zaključuje se </w:t>
      </w:r>
      <w:r w:rsidRPr="00D90BEC">
        <w:rPr>
          <w:sz w:val="20"/>
          <w:szCs w:val="20"/>
        </w:rPr>
        <w:lastRenderedPageBreak/>
        <w:t>da je potrebno ponovo  'podsjetiti'  VGČ i Hrvatske vode koje su nadležne za potok i prostor oko njega i da se čeka njihova aktivnost.</w:t>
      </w:r>
    </w:p>
    <w:p w14:paraId="6DBF3B54" w14:textId="611525CF" w:rsidR="00D90BEC" w:rsidRPr="00D90BEC" w:rsidRDefault="00D90BEC" w:rsidP="00D90BEC">
      <w:pPr>
        <w:pStyle w:val="ListParagraph"/>
        <w:numPr>
          <w:ilvl w:val="0"/>
          <w:numId w:val="11"/>
        </w:numPr>
        <w:spacing w:after="160" w:line="259" w:lineRule="auto"/>
        <w:rPr>
          <w:sz w:val="20"/>
          <w:szCs w:val="20"/>
        </w:rPr>
      </w:pPr>
      <w:r w:rsidRPr="00D90BEC">
        <w:rPr>
          <w:sz w:val="20"/>
          <w:szCs w:val="20"/>
        </w:rPr>
        <w:t>Drugi veliki problem je dostava robe u trgovinu DM-a, gdje se razmi</w:t>
      </w:r>
      <w:r>
        <w:rPr>
          <w:sz w:val="20"/>
          <w:szCs w:val="20"/>
        </w:rPr>
        <w:t>č</w:t>
      </w:r>
      <w:r w:rsidRPr="00D90BEC">
        <w:rPr>
          <w:sz w:val="20"/>
          <w:szCs w:val="20"/>
        </w:rPr>
        <w:t>u žardinjere ispred dućana te se kamioni parkiraju ispred dućana i na zemljanu površinu ispred što je izazvalo nastajanje blatne površine, a i polomljen je šaht prelaskom kamiona. Zaključuje se da se napravi prijava komunalnom redarstvu preko VGČ .</w:t>
      </w:r>
    </w:p>
    <w:p w14:paraId="5C53F515" w14:textId="77777777" w:rsidR="00D90BEC" w:rsidRPr="00D90BEC" w:rsidRDefault="00D90BEC" w:rsidP="00D90BEC">
      <w:pPr>
        <w:pStyle w:val="ListParagraph"/>
        <w:numPr>
          <w:ilvl w:val="0"/>
          <w:numId w:val="11"/>
        </w:numPr>
        <w:spacing w:after="160" w:line="259" w:lineRule="auto"/>
        <w:rPr>
          <w:sz w:val="20"/>
          <w:szCs w:val="20"/>
        </w:rPr>
      </w:pPr>
      <w:r w:rsidRPr="00D90BEC">
        <w:rPr>
          <w:sz w:val="20"/>
          <w:szCs w:val="20"/>
        </w:rPr>
        <w:t>Ponovno je upućen prigovor za pseći park i to da je uništena kanta za otpad od strane huligana te sada nema nikakve. Iz Zrinjevca i Čistoće sugrađana su uputili na MO da je to put za upućivanje zahtjeva za novu kantu, a iz odgovora sugrađanu g. Dubravku Malčeviću vidljivo je da je trenutno u postupku procedura nabavke novih kanti te MO i VGČ trebaju uputiti takav zahtjev prema Čistoći i Zrinjevcu pa će se realizirati kad kante budu dostupne. Zaključuje se da je potrebno uputiti takav zahtjev prema VGČ pa dalje.</w:t>
      </w:r>
    </w:p>
    <w:p w14:paraId="1BEE124E" w14:textId="77777777" w:rsidR="00D90BEC" w:rsidRPr="00D90BEC" w:rsidRDefault="00D90BEC" w:rsidP="00D90BEC">
      <w:pPr>
        <w:pStyle w:val="ListParagraph"/>
        <w:numPr>
          <w:ilvl w:val="0"/>
          <w:numId w:val="11"/>
        </w:numPr>
        <w:spacing w:after="160" w:line="259" w:lineRule="auto"/>
        <w:rPr>
          <w:sz w:val="20"/>
          <w:szCs w:val="20"/>
        </w:rPr>
      </w:pPr>
      <w:r w:rsidRPr="00D90BEC">
        <w:rPr>
          <w:sz w:val="20"/>
          <w:szCs w:val="20"/>
        </w:rPr>
        <w:t xml:space="preserve">Još jednom se spominje uređenje podloge psećeg parka (građanin predlaže zatvaranje na dva mjeseca kako bi se podloga kompletno uredila), ali Predsjednik podsjeća da je takvo nešto već zatraženo od strane MO i odbijeno kao neizvedivo. </w:t>
      </w:r>
    </w:p>
    <w:p w14:paraId="1740EE7D" w14:textId="77777777" w:rsidR="00D90BEC" w:rsidRPr="00D90BEC" w:rsidRDefault="00D90BEC" w:rsidP="00D90BEC">
      <w:pPr>
        <w:pStyle w:val="ListParagraph"/>
        <w:numPr>
          <w:ilvl w:val="0"/>
          <w:numId w:val="11"/>
        </w:numPr>
        <w:spacing w:after="160" w:line="259" w:lineRule="auto"/>
        <w:rPr>
          <w:sz w:val="20"/>
          <w:szCs w:val="20"/>
        </w:rPr>
      </w:pPr>
      <w:r w:rsidRPr="00D90BEC">
        <w:rPr>
          <w:sz w:val="20"/>
          <w:szCs w:val="20"/>
        </w:rPr>
        <w:t>Predsjednik upoznaje vijećnike o pozivu na sastanak udruge Mapiranje Trešnjevke dana 18.4.23. radi akcije Park(ing) day. Daje se vijećnicima na volju da li će prisustvovati na prezentaciji planiranog performansa. Vijeće podržava aktivnosti, primili smo mail sa informacijama na znanje, načelno podržavamo aktivnost, ali ćemo participirati u skladu sa našim mogućnostima, koje su skromne.</w:t>
      </w:r>
    </w:p>
    <w:p w14:paraId="3109F512" w14:textId="77777777" w:rsidR="00D90BEC" w:rsidRPr="00D90BEC" w:rsidRDefault="00D90BEC" w:rsidP="00D90BEC">
      <w:pPr>
        <w:pStyle w:val="ListParagraph"/>
        <w:numPr>
          <w:ilvl w:val="0"/>
          <w:numId w:val="11"/>
        </w:numPr>
        <w:spacing w:after="160" w:line="259" w:lineRule="auto"/>
        <w:rPr>
          <w:sz w:val="20"/>
          <w:szCs w:val="20"/>
        </w:rPr>
      </w:pPr>
      <w:r w:rsidRPr="00D90BEC">
        <w:rPr>
          <w:sz w:val="20"/>
          <w:szCs w:val="20"/>
        </w:rPr>
        <w:t xml:space="preserve">Zagrebački holding, podružnica Ceste uputila je informaciju o privremenoj regulaciji prometa na Fallerovom šetalištu od 6.4. do 30.4. u dijelu uz potok od Zagorske, preko Klanječke pa do porte Končara radi izvanrednih povremenih posebnih prijevoza. </w:t>
      </w:r>
    </w:p>
    <w:p w14:paraId="660B8E33" w14:textId="77777777" w:rsidR="00D90BEC" w:rsidRPr="00D90BEC" w:rsidRDefault="00D90BEC" w:rsidP="00D90BEC">
      <w:pPr>
        <w:pStyle w:val="ListParagraph"/>
        <w:numPr>
          <w:ilvl w:val="0"/>
          <w:numId w:val="11"/>
        </w:numPr>
        <w:spacing w:after="160" w:line="259" w:lineRule="auto"/>
        <w:rPr>
          <w:sz w:val="20"/>
          <w:szCs w:val="20"/>
        </w:rPr>
      </w:pPr>
      <w:r w:rsidRPr="00D90BEC">
        <w:rPr>
          <w:sz w:val="20"/>
          <w:szCs w:val="20"/>
        </w:rPr>
        <w:t xml:space="preserve">Predlaže se </w:t>
      </w:r>
      <w:r w:rsidRPr="00D90BEC">
        <w:rPr>
          <w:b/>
          <w:sz w:val="20"/>
          <w:szCs w:val="20"/>
        </w:rPr>
        <w:t>da se iskoristi situacija</w:t>
      </w:r>
      <w:r w:rsidRPr="00D90BEC">
        <w:rPr>
          <w:sz w:val="20"/>
          <w:szCs w:val="20"/>
        </w:rPr>
        <w:t xml:space="preserve"> kada će već dio Fallerovog </w:t>
      </w:r>
      <w:r w:rsidRPr="00D90BEC">
        <w:rPr>
          <w:b/>
          <w:sz w:val="20"/>
          <w:szCs w:val="20"/>
        </w:rPr>
        <w:t>biti oštećen radi izvanrednih prijevoza,</w:t>
      </w:r>
      <w:r w:rsidRPr="00D90BEC">
        <w:rPr>
          <w:sz w:val="20"/>
          <w:szCs w:val="20"/>
        </w:rPr>
        <w:t xml:space="preserve"> a susjedna Klanječka raskopana zbog polaganja nekih vodova, da se napravi kompletna studija za uređenje tih prometnica te pripadajućih nogostupa, pješačkih prijelaza te pješačkog prijelaza preko potoka koji je nemoguć za dječja kolica i bicikle. Postojeća rampa za invalide je izvedena loše i nefunkcionalno. Prijedlog se prihvaća i Predsjednik će vidjeti što se može napraviti.</w:t>
      </w:r>
    </w:p>
    <w:p w14:paraId="645B327C" w14:textId="77777777" w:rsidR="00D90BEC" w:rsidRPr="00D90BEC" w:rsidRDefault="00D90BEC" w:rsidP="00D90BEC">
      <w:pPr>
        <w:pStyle w:val="ListParagraph"/>
        <w:numPr>
          <w:ilvl w:val="0"/>
          <w:numId w:val="11"/>
        </w:numPr>
        <w:spacing w:after="160" w:line="259" w:lineRule="auto"/>
        <w:rPr>
          <w:sz w:val="20"/>
          <w:szCs w:val="20"/>
        </w:rPr>
      </w:pPr>
      <w:r w:rsidRPr="00D90BEC">
        <w:rPr>
          <w:sz w:val="20"/>
          <w:szCs w:val="20"/>
        </w:rPr>
        <w:t xml:space="preserve">Predlaže se upućivanje </w:t>
      </w:r>
      <w:r w:rsidRPr="00D90BEC">
        <w:rPr>
          <w:b/>
          <w:sz w:val="20"/>
          <w:szCs w:val="20"/>
        </w:rPr>
        <w:t>pisanog poziva</w:t>
      </w:r>
      <w:r w:rsidRPr="00D90BEC">
        <w:rPr>
          <w:sz w:val="20"/>
          <w:szCs w:val="20"/>
        </w:rPr>
        <w:t xml:space="preserve"> ravnateljima srednjih škola u kvartu da upozore nastavnike i učenike na veći broj novopostavljenih kanti za otpad na putu od škole do autobusa te da ih upozore na njihovo korištenje. Sada ne mogu reći da ih nema, a oni ih i dalje ne koriste. Vijeće jednoglasno prihvaća prijedlog</w:t>
      </w:r>
    </w:p>
    <w:p w14:paraId="19ACB7D5" w14:textId="77777777" w:rsidR="00D90BEC" w:rsidRPr="00D90BEC" w:rsidRDefault="00D90BEC" w:rsidP="00D90BEC">
      <w:pPr>
        <w:pStyle w:val="ListParagraph"/>
        <w:numPr>
          <w:ilvl w:val="0"/>
          <w:numId w:val="11"/>
        </w:numPr>
        <w:spacing w:after="160" w:line="259" w:lineRule="auto"/>
        <w:rPr>
          <w:sz w:val="20"/>
          <w:szCs w:val="20"/>
        </w:rPr>
      </w:pPr>
      <w:r w:rsidRPr="00D90BEC">
        <w:rPr>
          <w:sz w:val="20"/>
          <w:szCs w:val="20"/>
        </w:rPr>
        <w:t>Upućeno je i pitanje o postavljanju uspornika na cijeloj Golikovoj – informacija je da će se to regulirati i da je planirano njihovo postavljanje kod Hanamanove i Vinkovačke.</w:t>
      </w:r>
    </w:p>
    <w:p w14:paraId="121538BA" w14:textId="7A65D0C6" w:rsidR="00D90BEC" w:rsidRPr="00D90BEC" w:rsidRDefault="00D90BEC" w:rsidP="00D90BEC">
      <w:pPr>
        <w:pStyle w:val="ListParagraph"/>
        <w:numPr>
          <w:ilvl w:val="0"/>
          <w:numId w:val="11"/>
        </w:numPr>
        <w:spacing w:after="160" w:line="259" w:lineRule="auto"/>
        <w:rPr>
          <w:sz w:val="20"/>
          <w:szCs w:val="20"/>
        </w:rPr>
      </w:pPr>
      <w:r w:rsidRPr="00D90BEC">
        <w:rPr>
          <w:sz w:val="20"/>
          <w:szCs w:val="20"/>
        </w:rPr>
        <w:t>Članove Vijeća upoznaje se i sa inicijativom profesorice iz srednje škole koja je predložila aktivnosti pod radnim nazivom ŠKOLA I ZAJEDNICA. Održan je sastanak sa Predsjednikom gdje je iskazan interes za aktivnostima koje bi podržao MO. Provjereno je da je zemljište(igralište i parking) u vlasništvu grada Zagreba, te da je već dato na korištenje školama, pa i one onda mogu samostalno odraditi akcije koje žele. Profesorica i učenici se sv</w:t>
      </w:r>
      <w:r w:rsidR="006D6FEE">
        <w:rPr>
          <w:sz w:val="20"/>
          <w:szCs w:val="20"/>
        </w:rPr>
        <w:t>e</w:t>
      </w:r>
      <w:r w:rsidRPr="00D90BEC">
        <w:rPr>
          <w:sz w:val="20"/>
          <w:szCs w:val="20"/>
        </w:rPr>
        <w:t>jedno upu</w:t>
      </w:r>
      <w:r w:rsidR="006D6FEE">
        <w:rPr>
          <w:sz w:val="20"/>
          <w:szCs w:val="20"/>
        </w:rPr>
        <w:t>ć</w:t>
      </w:r>
      <w:r w:rsidRPr="00D90BEC">
        <w:rPr>
          <w:sz w:val="20"/>
          <w:szCs w:val="20"/>
        </w:rPr>
        <w:t>uju na predsjednika VGČ za eventualno neke mogućnosti suradnje.</w:t>
      </w:r>
    </w:p>
    <w:p w14:paraId="532E02F3" w14:textId="77777777" w:rsidR="00D90BEC" w:rsidRPr="00D90BEC" w:rsidRDefault="00D90BEC" w:rsidP="00D90BEC">
      <w:pPr>
        <w:pStyle w:val="ListParagraph"/>
        <w:numPr>
          <w:ilvl w:val="0"/>
          <w:numId w:val="11"/>
        </w:numPr>
        <w:spacing w:after="160" w:line="259" w:lineRule="auto"/>
        <w:rPr>
          <w:sz w:val="20"/>
          <w:szCs w:val="20"/>
        </w:rPr>
      </w:pPr>
      <w:r w:rsidRPr="00D90BEC">
        <w:rPr>
          <w:sz w:val="20"/>
          <w:szCs w:val="20"/>
        </w:rPr>
        <w:t>Na kraju se još postavlja i pitanje postavljanja 60 m amortizacijske trake za trčanje na igralištu osnovne škole. Svi vijećnici slažu se sa upućivanjem takvog zahtjeva prema VGČ.</w:t>
      </w:r>
    </w:p>
    <w:p w14:paraId="3C55971A" w14:textId="4041005B" w:rsidR="00A45C64" w:rsidRDefault="00A45C64" w:rsidP="0083428E">
      <w:pPr>
        <w:spacing w:line="276" w:lineRule="auto"/>
        <w:rPr>
          <w:sz w:val="20"/>
          <w:szCs w:val="20"/>
        </w:rPr>
      </w:pPr>
    </w:p>
    <w:p w14:paraId="094D8BA0" w14:textId="0B4FA05E" w:rsidR="00957048" w:rsidRDefault="00A30E8F" w:rsidP="00153CDB">
      <w:pPr>
        <w:jc w:val="both"/>
        <w:rPr>
          <w:b/>
          <w:sz w:val="20"/>
          <w:szCs w:val="20"/>
        </w:rPr>
      </w:pPr>
      <w:r>
        <w:rPr>
          <w:b/>
          <w:sz w:val="20"/>
          <w:szCs w:val="20"/>
        </w:rPr>
        <w:t xml:space="preserve">Ad </w:t>
      </w:r>
      <w:r w:rsidR="00377A99">
        <w:rPr>
          <w:b/>
          <w:sz w:val="20"/>
          <w:szCs w:val="20"/>
        </w:rPr>
        <w:t>4</w:t>
      </w:r>
      <w:r>
        <w:rPr>
          <w:b/>
          <w:sz w:val="20"/>
          <w:szCs w:val="20"/>
        </w:rPr>
        <w:t xml:space="preserve">. </w:t>
      </w:r>
      <w:r w:rsidR="00606D4F">
        <w:rPr>
          <w:b/>
          <w:sz w:val="20"/>
          <w:szCs w:val="20"/>
        </w:rPr>
        <w:t>P</w:t>
      </w:r>
      <w:r w:rsidR="002B399F">
        <w:rPr>
          <w:b/>
          <w:sz w:val="20"/>
          <w:szCs w:val="20"/>
        </w:rPr>
        <w:t>itanja, prijedlozi i obavijesti</w:t>
      </w:r>
    </w:p>
    <w:p w14:paraId="159C433D" w14:textId="77777777" w:rsidR="00957048" w:rsidRDefault="00957048" w:rsidP="00153CDB">
      <w:pPr>
        <w:jc w:val="both"/>
        <w:rPr>
          <w:b/>
          <w:sz w:val="20"/>
          <w:szCs w:val="20"/>
        </w:rPr>
      </w:pPr>
    </w:p>
    <w:p w14:paraId="4FC93AB3" w14:textId="4C34D464" w:rsidR="004A3CA4" w:rsidRDefault="00AC01E0" w:rsidP="001B7F55">
      <w:pPr>
        <w:jc w:val="both"/>
        <w:rPr>
          <w:rFonts w:eastAsia="Calibri"/>
          <w:sz w:val="20"/>
          <w:szCs w:val="20"/>
          <w:lang w:eastAsia="en-US"/>
        </w:rPr>
      </w:pPr>
      <w:r>
        <w:rPr>
          <w:rFonts w:eastAsia="Calibri"/>
          <w:sz w:val="20"/>
          <w:szCs w:val="20"/>
          <w:lang w:eastAsia="en-US"/>
        </w:rPr>
        <w:t>Zaključuje se da su svi prijedlozi i primjedbe već spomenute u točki 3 Dnevnog reda.</w:t>
      </w:r>
    </w:p>
    <w:p w14:paraId="21C4E1F6" w14:textId="7A3E39EC" w:rsidR="00AC01E0" w:rsidRDefault="00AC01E0" w:rsidP="001B7F55">
      <w:pPr>
        <w:jc w:val="both"/>
        <w:rPr>
          <w:rFonts w:eastAsia="Calibri"/>
          <w:sz w:val="20"/>
          <w:szCs w:val="20"/>
          <w:lang w:eastAsia="en-US"/>
        </w:rPr>
      </w:pPr>
      <w:r>
        <w:rPr>
          <w:rFonts w:eastAsia="Calibri"/>
          <w:sz w:val="20"/>
          <w:szCs w:val="20"/>
          <w:lang w:eastAsia="en-US"/>
        </w:rPr>
        <w:t>Termin nove sjednice odrediti će se naknadno.</w:t>
      </w:r>
    </w:p>
    <w:p w14:paraId="5CF1B7D7" w14:textId="6AF27BEB" w:rsidR="001B7F55" w:rsidRDefault="001B7F55" w:rsidP="001B7F55">
      <w:pPr>
        <w:jc w:val="both"/>
        <w:rPr>
          <w:b/>
          <w:sz w:val="20"/>
          <w:szCs w:val="20"/>
        </w:rPr>
      </w:pPr>
    </w:p>
    <w:p w14:paraId="7388D5A3" w14:textId="77777777" w:rsidR="004A3CA4" w:rsidRDefault="004A3CA4" w:rsidP="001B7F55">
      <w:pPr>
        <w:jc w:val="both"/>
        <w:rPr>
          <w:b/>
          <w:sz w:val="20"/>
          <w:szCs w:val="20"/>
        </w:rPr>
      </w:pPr>
    </w:p>
    <w:p w14:paraId="4B46FA85" w14:textId="07E537C7" w:rsidR="00F93707" w:rsidRPr="00957048" w:rsidRDefault="008C69A0" w:rsidP="00153CDB">
      <w:pPr>
        <w:jc w:val="both"/>
        <w:rPr>
          <w:b/>
          <w:sz w:val="20"/>
          <w:szCs w:val="20"/>
        </w:rPr>
      </w:pPr>
      <w:r w:rsidRPr="00373467">
        <w:rPr>
          <w:sz w:val="20"/>
          <w:szCs w:val="20"/>
        </w:rPr>
        <w:t xml:space="preserve">Sjednica je završila u </w:t>
      </w:r>
      <w:r w:rsidR="0041277E">
        <w:rPr>
          <w:sz w:val="20"/>
          <w:szCs w:val="20"/>
        </w:rPr>
        <w:t>19</w:t>
      </w:r>
      <w:r w:rsidRPr="00373467">
        <w:rPr>
          <w:sz w:val="20"/>
          <w:szCs w:val="20"/>
        </w:rPr>
        <w:t>,</w:t>
      </w:r>
      <w:r w:rsidR="0041277E">
        <w:rPr>
          <w:sz w:val="20"/>
          <w:szCs w:val="20"/>
        </w:rPr>
        <w:t>45</w:t>
      </w:r>
      <w:r w:rsidR="00153CDB" w:rsidRPr="00373467">
        <w:rPr>
          <w:sz w:val="20"/>
          <w:szCs w:val="20"/>
        </w:rPr>
        <w:t xml:space="preserve"> sati.</w:t>
      </w:r>
      <w:r w:rsidR="001D73F8">
        <w:rPr>
          <w:sz w:val="20"/>
          <w:szCs w:val="20"/>
        </w:rPr>
        <w:t xml:space="preserve">                                        </w:t>
      </w:r>
      <w:r w:rsidR="00DD0845">
        <w:rPr>
          <w:sz w:val="20"/>
          <w:szCs w:val="20"/>
        </w:rPr>
        <w:t xml:space="preserve">                              </w:t>
      </w:r>
      <w:r w:rsidR="001D73F8">
        <w:rPr>
          <w:sz w:val="20"/>
          <w:szCs w:val="20"/>
        </w:rPr>
        <w:t xml:space="preserve">    </w:t>
      </w:r>
      <w:r w:rsidR="00560EBC">
        <w:rPr>
          <w:sz w:val="20"/>
          <w:szCs w:val="20"/>
        </w:rPr>
        <w:t xml:space="preserve"> </w:t>
      </w:r>
      <w:r w:rsidR="00957048">
        <w:rPr>
          <w:sz w:val="20"/>
          <w:szCs w:val="20"/>
        </w:rPr>
        <w:t xml:space="preserve"> </w:t>
      </w:r>
      <w:r w:rsidR="001D73F8">
        <w:rPr>
          <w:sz w:val="20"/>
          <w:szCs w:val="20"/>
        </w:rPr>
        <w:t xml:space="preserve"> </w:t>
      </w:r>
      <w:r w:rsidR="001D73F8" w:rsidRPr="001D73F8">
        <w:rPr>
          <w:b/>
          <w:bCs/>
          <w:sz w:val="20"/>
          <w:szCs w:val="20"/>
        </w:rPr>
        <w:t>PREDSJEDNI</w:t>
      </w:r>
      <w:r w:rsidR="0041277E">
        <w:rPr>
          <w:b/>
          <w:bCs/>
          <w:sz w:val="20"/>
          <w:szCs w:val="20"/>
        </w:rPr>
        <w:t>K</w:t>
      </w:r>
      <w:r w:rsidR="00560EBC">
        <w:rPr>
          <w:b/>
          <w:bCs/>
          <w:sz w:val="20"/>
          <w:szCs w:val="20"/>
        </w:rPr>
        <w:t xml:space="preserve"> VIJEĆA</w:t>
      </w:r>
    </w:p>
    <w:p w14:paraId="58FDD8F7" w14:textId="1DBE5516" w:rsidR="00153CDB" w:rsidRPr="00373467" w:rsidRDefault="006E7073" w:rsidP="00153CDB">
      <w:pPr>
        <w:jc w:val="both"/>
        <w:rPr>
          <w:b/>
          <w:sz w:val="20"/>
          <w:szCs w:val="20"/>
        </w:rPr>
      </w:pPr>
      <w:r>
        <w:rPr>
          <w:b/>
          <w:sz w:val="20"/>
          <w:szCs w:val="20"/>
        </w:rPr>
        <w:t xml:space="preserve">   </w:t>
      </w:r>
      <w:r w:rsidR="006B27FD">
        <w:rPr>
          <w:b/>
          <w:sz w:val="20"/>
          <w:szCs w:val="20"/>
        </w:rPr>
        <w:t xml:space="preserve">  </w:t>
      </w:r>
      <w:r w:rsidR="001D73F8">
        <w:rPr>
          <w:b/>
          <w:sz w:val="20"/>
          <w:szCs w:val="20"/>
        </w:rPr>
        <w:t xml:space="preserve">  </w:t>
      </w:r>
      <w:r>
        <w:rPr>
          <w:b/>
          <w:sz w:val="20"/>
          <w:szCs w:val="20"/>
        </w:rPr>
        <w:t xml:space="preserve"> </w:t>
      </w:r>
      <w:r w:rsidR="001D73F8">
        <w:rPr>
          <w:b/>
          <w:sz w:val="20"/>
          <w:szCs w:val="20"/>
        </w:rPr>
        <w:t xml:space="preserve">                        </w:t>
      </w:r>
      <w:r w:rsidR="00153CDB" w:rsidRPr="00373467">
        <w:rPr>
          <w:b/>
          <w:sz w:val="20"/>
          <w:szCs w:val="20"/>
        </w:rPr>
        <w:t xml:space="preserve">                                                                  </w:t>
      </w:r>
      <w:r w:rsidR="00C76C0D" w:rsidRPr="00373467">
        <w:rPr>
          <w:b/>
          <w:sz w:val="20"/>
          <w:szCs w:val="20"/>
        </w:rPr>
        <w:t xml:space="preserve">   </w:t>
      </w:r>
      <w:r w:rsidR="00373467">
        <w:rPr>
          <w:b/>
          <w:sz w:val="20"/>
          <w:szCs w:val="20"/>
        </w:rPr>
        <w:t xml:space="preserve">                   </w:t>
      </w:r>
      <w:r w:rsidR="00365285">
        <w:rPr>
          <w:b/>
          <w:sz w:val="20"/>
          <w:szCs w:val="20"/>
        </w:rPr>
        <w:t xml:space="preserve">  </w:t>
      </w:r>
      <w:r w:rsidR="001D73F8">
        <w:rPr>
          <w:b/>
          <w:sz w:val="20"/>
          <w:szCs w:val="20"/>
        </w:rPr>
        <w:t xml:space="preserve">        MJESNOG ODBORA</w:t>
      </w:r>
    </w:p>
    <w:p w14:paraId="1D7951AD" w14:textId="711443B6" w:rsidR="00153CDB" w:rsidRPr="00373467" w:rsidRDefault="003D2D7E" w:rsidP="00153CDB">
      <w:pPr>
        <w:jc w:val="both"/>
        <w:rPr>
          <w:b/>
          <w:sz w:val="20"/>
          <w:szCs w:val="20"/>
        </w:rPr>
      </w:pPr>
      <w:r>
        <w:rPr>
          <w:b/>
          <w:sz w:val="20"/>
          <w:szCs w:val="20"/>
        </w:rPr>
        <w:t xml:space="preserve">  </w:t>
      </w:r>
      <w:r w:rsidR="00526BA7">
        <w:rPr>
          <w:b/>
          <w:sz w:val="20"/>
          <w:szCs w:val="20"/>
        </w:rPr>
        <w:t xml:space="preserve">  </w:t>
      </w:r>
      <w:r>
        <w:rPr>
          <w:b/>
          <w:sz w:val="20"/>
          <w:szCs w:val="20"/>
        </w:rPr>
        <w:t xml:space="preserve">   </w:t>
      </w:r>
      <w:r w:rsidR="00572188">
        <w:rPr>
          <w:b/>
          <w:sz w:val="20"/>
          <w:szCs w:val="20"/>
        </w:rPr>
        <w:t xml:space="preserve"> </w:t>
      </w:r>
      <w:r w:rsidR="001D73F8">
        <w:rPr>
          <w:b/>
          <w:sz w:val="20"/>
          <w:szCs w:val="20"/>
        </w:rPr>
        <w:t>ZABILJEŽI</w:t>
      </w:r>
      <w:r w:rsidR="002F32EA">
        <w:rPr>
          <w:b/>
          <w:sz w:val="20"/>
          <w:szCs w:val="20"/>
        </w:rPr>
        <w:t>LA</w:t>
      </w:r>
      <w:r w:rsidR="001D73F8">
        <w:rPr>
          <w:b/>
          <w:sz w:val="20"/>
          <w:szCs w:val="20"/>
        </w:rPr>
        <w:t xml:space="preserve">                                                                                         </w:t>
      </w:r>
      <w:r w:rsidR="00572188">
        <w:rPr>
          <w:b/>
          <w:sz w:val="20"/>
          <w:szCs w:val="20"/>
        </w:rPr>
        <w:t xml:space="preserve">    </w:t>
      </w:r>
      <w:r w:rsidR="008C69A0" w:rsidRPr="00373467">
        <w:rPr>
          <w:b/>
          <w:sz w:val="20"/>
          <w:szCs w:val="20"/>
        </w:rPr>
        <w:t>„</w:t>
      </w:r>
      <w:r w:rsidR="00373467">
        <w:rPr>
          <w:b/>
          <w:sz w:val="20"/>
          <w:szCs w:val="20"/>
        </w:rPr>
        <w:t>DR</w:t>
      </w:r>
      <w:r w:rsidR="00C76C0D" w:rsidRPr="00373467">
        <w:rPr>
          <w:b/>
          <w:sz w:val="20"/>
          <w:szCs w:val="20"/>
        </w:rPr>
        <w:t>. ANTE STARČEVIĆ</w:t>
      </w:r>
      <w:r w:rsidR="008C69A0" w:rsidRPr="00373467">
        <w:rPr>
          <w:b/>
          <w:sz w:val="20"/>
          <w:szCs w:val="20"/>
        </w:rPr>
        <w:t>“</w:t>
      </w:r>
    </w:p>
    <w:p w14:paraId="523F1A6F" w14:textId="77777777" w:rsidR="00153CDB" w:rsidRPr="00373467" w:rsidRDefault="00153CDB" w:rsidP="00153CDB">
      <w:pPr>
        <w:jc w:val="both"/>
        <w:rPr>
          <w:b/>
          <w:sz w:val="20"/>
          <w:szCs w:val="20"/>
        </w:rPr>
      </w:pPr>
    </w:p>
    <w:p w14:paraId="59E60431" w14:textId="2E937AC3" w:rsidR="00153CDB" w:rsidRPr="00373467" w:rsidRDefault="002F32EA" w:rsidP="00153CDB">
      <w:pPr>
        <w:jc w:val="both"/>
        <w:rPr>
          <w:b/>
          <w:sz w:val="20"/>
          <w:szCs w:val="20"/>
        </w:rPr>
      </w:pPr>
      <w:r>
        <w:rPr>
          <w:b/>
          <w:sz w:val="20"/>
          <w:szCs w:val="20"/>
        </w:rPr>
        <w:t xml:space="preserve">         Maja Ogrizek                                                                     </w:t>
      </w:r>
      <w:r w:rsidR="00822E1B">
        <w:rPr>
          <w:b/>
          <w:sz w:val="20"/>
          <w:szCs w:val="20"/>
        </w:rPr>
        <w:t xml:space="preserve">                              </w:t>
      </w:r>
      <w:r>
        <w:rPr>
          <w:b/>
          <w:sz w:val="20"/>
          <w:szCs w:val="20"/>
        </w:rPr>
        <w:t xml:space="preserve"> </w:t>
      </w:r>
      <w:r w:rsidR="0041277E">
        <w:rPr>
          <w:b/>
          <w:sz w:val="20"/>
          <w:szCs w:val="20"/>
        </w:rPr>
        <w:t xml:space="preserve">  Mislav Zlatarić</w:t>
      </w:r>
      <w:r w:rsidR="00822E1B">
        <w:rPr>
          <w:b/>
          <w:sz w:val="20"/>
          <w:szCs w:val="20"/>
        </w:rPr>
        <w:t>, v. r.</w:t>
      </w:r>
    </w:p>
    <w:sectPr w:rsidR="00153CDB" w:rsidRPr="00373467" w:rsidSect="005A652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D045B" w14:textId="77777777" w:rsidR="00251980" w:rsidRDefault="00251980" w:rsidP="00121473">
      <w:r>
        <w:separator/>
      </w:r>
    </w:p>
  </w:endnote>
  <w:endnote w:type="continuationSeparator" w:id="0">
    <w:p w14:paraId="49D3AE0C" w14:textId="77777777" w:rsidR="00251980" w:rsidRDefault="00251980" w:rsidP="0012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F2406" w14:textId="77777777" w:rsidR="00251980" w:rsidRDefault="00251980" w:rsidP="00121473">
      <w:r>
        <w:separator/>
      </w:r>
    </w:p>
  </w:footnote>
  <w:footnote w:type="continuationSeparator" w:id="0">
    <w:p w14:paraId="133E8C5E" w14:textId="77777777" w:rsidR="00251980" w:rsidRDefault="00251980" w:rsidP="001214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CED"/>
    <w:multiLevelType w:val="hybridMultilevel"/>
    <w:tmpl w:val="3832642E"/>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 w15:restartNumberingAfterBreak="0">
    <w:nsid w:val="07AB52DB"/>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8146862"/>
    <w:multiLevelType w:val="hybridMultilevel"/>
    <w:tmpl w:val="B7EC573C"/>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3" w15:restartNumberingAfterBreak="0">
    <w:nsid w:val="2A041973"/>
    <w:multiLevelType w:val="hybridMultilevel"/>
    <w:tmpl w:val="FD8697C4"/>
    <w:lvl w:ilvl="0" w:tplc="BC881E00">
      <w:start w:val="5"/>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4" w15:restartNumberingAfterBreak="0">
    <w:nsid w:val="2BD25BE1"/>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5980047"/>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279014B"/>
    <w:multiLevelType w:val="hybridMultilevel"/>
    <w:tmpl w:val="3A66C526"/>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7" w15:restartNumberingAfterBreak="0">
    <w:nsid w:val="6B252914"/>
    <w:multiLevelType w:val="hybridMultilevel"/>
    <w:tmpl w:val="E968DAB0"/>
    <w:lvl w:ilvl="0" w:tplc="FC6E9F2C">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DC6FC0"/>
    <w:multiLevelType w:val="hybridMultilevel"/>
    <w:tmpl w:val="CEA07926"/>
    <w:lvl w:ilvl="0" w:tplc="A6DA663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B7B6553"/>
    <w:multiLevelType w:val="hybridMultilevel"/>
    <w:tmpl w:val="02281094"/>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0" w15:restartNumberingAfterBreak="0">
    <w:nsid w:val="7F8572CB"/>
    <w:multiLevelType w:val="hybridMultilevel"/>
    <w:tmpl w:val="C53AD478"/>
    <w:lvl w:ilvl="0" w:tplc="32C292A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num w:numId="1">
    <w:abstractNumId w:val="7"/>
  </w:num>
  <w:num w:numId="2">
    <w:abstractNumId w:val="2"/>
  </w:num>
  <w:num w:numId="3">
    <w:abstractNumId w:val="3"/>
  </w:num>
  <w:num w:numId="4">
    <w:abstractNumId w:val="9"/>
  </w:num>
  <w:num w:numId="5">
    <w:abstractNumId w:val="0"/>
  </w:num>
  <w:num w:numId="6">
    <w:abstractNumId w:val="6"/>
  </w:num>
  <w:num w:numId="7">
    <w:abstractNumId w:val="10"/>
  </w:num>
  <w:num w:numId="8">
    <w:abstractNumId w:val="1"/>
  </w:num>
  <w:num w:numId="9">
    <w:abstractNumId w:val="4"/>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B1C"/>
    <w:rsid w:val="00006557"/>
    <w:rsid w:val="000118A5"/>
    <w:rsid w:val="00011DC0"/>
    <w:rsid w:val="000208AE"/>
    <w:rsid w:val="0002447D"/>
    <w:rsid w:val="00030F44"/>
    <w:rsid w:val="0003169C"/>
    <w:rsid w:val="00031B87"/>
    <w:rsid w:val="0003526C"/>
    <w:rsid w:val="000376C6"/>
    <w:rsid w:val="00040E8C"/>
    <w:rsid w:val="000415AB"/>
    <w:rsid w:val="000449D0"/>
    <w:rsid w:val="000458C4"/>
    <w:rsid w:val="00050248"/>
    <w:rsid w:val="00062359"/>
    <w:rsid w:val="0006787D"/>
    <w:rsid w:val="000729BC"/>
    <w:rsid w:val="00081C45"/>
    <w:rsid w:val="00082EAD"/>
    <w:rsid w:val="000831E1"/>
    <w:rsid w:val="00083A70"/>
    <w:rsid w:val="00083CA0"/>
    <w:rsid w:val="00083D44"/>
    <w:rsid w:val="00083E36"/>
    <w:rsid w:val="00083E83"/>
    <w:rsid w:val="00085DCA"/>
    <w:rsid w:val="00090BE3"/>
    <w:rsid w:val="000A6E55"/>
    <w:rsid w:val="000B17BD"/>
    <w:rsid w:val="000B1995"/>
    <w:rsid w:val="000B3E01"/>
    <w:rsid w:val="000D2692"/>
    <w:rsid w:val="000E5FE1"/>
    <w:rsid w:val="000E619E"/>
    <w:rsid w:val="000F2BD4"/>
    <w:rsid w:val="000F2E81"/>
    <w:rsid w:val="0011724E"/>
    <w:rsid w:val="0012013B"/>
    <w:rsid w:val="00121473"/>
    <w:rsid w:val="001255F4"/>
    <w:rsid w:val="001369F6"/>
    <w:rsid w:val="00141DD2"/>
    <w:rsid w:val="00152033"/>
    <w:rsid w:val="001530A4"/>
    <w:rsid w:val="00153B4A"/>
    <w:rsid w:val="00153CDB"/>
    <w:rsid w:val="001655FE"/>
    <w:rsid w:val="00175F90"/>
    <w:rsid w:val="001763BE"/>
    <w:rsid w:val="00177C32"/>
    <w:rsid w:val="00181E9A"/>
    <w:rsid w:val="0018430A"/>
    <w:rsid w:val="00190E0F"/>
    <w:rsid w:val="001959E3"/>
    <w:rsid w:val="001A6701"/>
    <w:rsid w:val="001B1C1A"/>
    <w:rsid w:val="001B7F55"/>
    <w:rsid w:val="001C34F9"/>
    <w:rsid w:val="001C669F"/>
    <w:rsid w:val="001C7990"/>
    <w:rsid w:val="001D73F8"/>
    <w:rsid w:val="001E6121"/>
    <w:rsid w:val="002035B8"/>
    <w:rsid w:val="00203B5F"/>
    <w:rsid w:val="00232156"/>
    <w:rsid w:val="00232214"/>
    <w:rsid w:val="002331FC"/>
    <w:rsid w:val="00233A9C"/>
    <w:rsid w:val="0023481A"/>
    <w:rsid w:val="00243DEB"/>
    <w:rsid w:val="002443F2"/>
    <w:rsid w:val="0024569A"/>
    <w:rsid w:val="0024595B"/>
    <w:rsid w:val="00246143"/>
    <w:rsid w:val="00251980"/>
    <w:rsid w:val="002551BA"/>
    <w:rsid w:val="002561E8"/>
    <w:rsid w:val="002677B8"/>
    <w:rsid w:val="002725A6"/>
    <w:rsid w:val="00273682"/>
    <w:rsid w:val="00286561"/>
    <w:rsid w:val="00287F31"/>
    <w:rsid w:val="00293EC7"/>
    <w:rsid w:val="002A4F17"/>
    <w:rsid w:val="002B03DE"/>
    <w:rsid w:val="002B399F"/>
    <w:rsid w:val="002D099D"/>
    <w:rsid w:val="002D233A"/>
    <w:rsid w:val="002E3390"/>
    <w:rsid w:val="002E6742"/>
    <w:rsid w:val="002E6E66"/>
    <w:rsid w:val="002F1624"/>
    <w:rsid w:val="002F32EA"/>
    <w:rsid w:val="002F47C4"/>
    <w:rsid w:val="002F4FE8"/>
    <w:rsid w:val="002F760F"/>
    <w:rsid w:val="00300F35"/>
    <w:rsid w:val="00304F6F"/>
    <w:rsid w:val="0030772F"/>
    <w:rsid w:val="0032493D"/>
    <w:rsid w:val="003252BA"/>
    <w:rsid w:val="00331368"/>
    <w:rsid w:val="00331BC0"/>
    <w:rsid w:val="0034073F"/>
    <w:rsid w:val="00351FF6"/>
    <w:rsid w:val="00361A6B"/>
    <w:rsid w:val="00363EC6"/>
    <w:rsid w:val="00365285"/>
    <w:rsid w:val="00365B47"/>
    <w:rsid w:val="00366AD9"/>
    <w:rsid w:val="0037041F"/>
    <w:rsid w:val="00373467"/>
    <w:rsid w:val="00373A72"/>
    <w:rsid w:val="00374247"/>
    <w:rsid w:val="00377A99"/>
    <w:rsid w:val="00381534"/>
    <w:rsid w:val="00390A1F"/>
    <w:rsid w:val="0039520F"/>
    <w:rsid w:val="003954DA"/>
    <w:rsid w:val="003A1AAA"/>
    <w:rsid w:val="003B39B7"/>
    <w:rsid w:val="003B3A38"/>
    <w:rsid w:val="003B7D89"/>
    <w:rsid w:val="003C059E"/>
    <w:rsid w:val="003C6171"/>
    <w:rsid w:val="003D2D7E"/>
    <w:rsid w:val="003D6C82"/>
    <w:rsid w:val="003E6ADC"/>
    <w:rsid w:val="003F1085"/>
    <w:rsid w:val="003F7ABD"/>
    <w:rsid w:val="004017BE"/>
    <w:rsid w:val="00404022"/>
    <w:rsid w:val="00407B35"/>
    <w:rsid w:val="00412380"/>
    <w:rsid w:val="0041277E"/>
    <w:rsid w:val="004217E1"/>
    <w:rsid w:val="0042674F"/>
    <w:rsid w:val="004303ED"/>
    <w:rsid w:val="00432489"/>
    <w:rsid w:val="00434269"/>
    <w:rsid w:val="004432E7"/>
    <w:rsid w:val="00445D3E"/>
    <w:rsid w:val="004516B7"/>
    <w:rsid w:val="00456368"/>
    <w:rsid w:val="00456BD2"/>
    <w:rsid w:val="00460A74"/>
    <w:rsid w:val="004617A0"/>
    <w:rsid w:val="00475F13"/>
    <w:rsid w:val="00487600"/>
    <w:rsid w:val="00491433"/>
    <w:rsid w:val="00491C99"/>
    <w:rsid w:val="00493150"/>
    <w:rsid w:val="0049350B"/>
    <w:rsid w:val="0049462F"/>
    <w:rsid w:val="004965FC"/>
    <w:rsid w:val="004A3CA4"/>
    <w:rsid w:val="004A6700"/>
    <w:rsid w:val="004B7C20"/>
    <w:rsid w:val="004C295E"/>
    <w:rsid w:val="004C5024"/>
    <w:rsid w:val="004C5391"/>
    <w:rsid w:val="004D0B52"/>
    <w:rsid w:val="004D1B5F"/>
    <w:rsid w:val="004E02D0"/>
    <w:rsid w:val="004E0D28"/>
    <w:rsid w:val="004E6265"/>
    <w:rsid w:val="004E7B53"/>
    <w:rsid w:val="004F1FD3"/>
    <w:rsid w:val="004F2561"/>
    <w:rsid w:val="004F64B6"/>
    <w:rsid w:val="004F6ECA"/>
    <w:rsid w:val="005013CB"/>
    <w:rsid w:val="00505BF1"/>
    <w:rsid w:val="00514CA8"/>
    <w:rsid w:val="005159F9"/>
    <w:rsid w:val="005165EF"/>
    <w:rsid w:val="0052647A"/>
    <w:rsid w:val="00526BA7"/>
    <w:rsid w:val="00531CA1"/>
    <w:rsid w:val="00531D06"/>
    <w:rsid w:val="00544E5E"/>
    <w:rsid w:val="00547A7F"/>
    <w:rsid w:val="00560EBC"/>
    <w:rsid w:val="00562603"/>
    <w:rsid w:val="00567754"/>
    <w:rsid w:val="00572188"/>
    <w:rsid w:val="00572620"/>
    <w:rsid w:val="005743DA"/>
    <w:rsid w:val="00577B1C"/>
    <w:rsid w:val="00583500"/>
    <w:rsid w:val="0058550B"/>
    <w:rsid w:val="005858AF"/>
    <w:rsid w:val="0058727A"/>
    <w:rsid w:val="00593495"/>
    <w:rsid w:val="005A024F"/>
    <w:rsid w:val="005A0BD6"/>
    <w:rsid w:val="005A4634"/>
    <w:rsid w:val="005A6527"/>
    <w:rsid w:val="005C1047"/>
    <w:rsid w:val="005C1414"/>
    <w:rsid w:val="005C2667"/>
    <w:rsid w:val="005C30F3"/>
    <w:rsid w:val="005C432D"/>
    <w:rsid w:val="005D12AC"/>
    <w:rsid w:val="005D53B5"/>
    <w:rsid w:val="005D676C"/>
    <w:rsid w:val="005E29CA"/>
    <w:rsid w:val="005F1393"/>
    <w:rsid w:val="005F71C7"/>
    <w:rsid w:val="00606D4F"/>
    <w:rsid w:val="00613674"/>
    <w:rsid w:val="00635103"/>
    <w:rsid w:val="00636010"/>
    <w:rsid w:val="0064372A"/>
    <w:rsid w:val="006516D7"/>
    <w:rsid w:val="0066652E"/>
    <w:rsid w:val="00673155"/>
    <w:rsid w:val="006801E7"/>
    <w:rsid w:val="0068226A"/>
    <w:rsid w:val="00685F96"/>
    <w:rsid w:val="006871BE"/>
    <w:rsid w:val="00691372"/>
    <w:rsid w:val="00695AEE"/>
    <w:rsid w:val="006A0546"/>
    <w:rsid w:val="006A4752"/>
    <w:rsid w:val="006A64AF"/>
    <w:rsid w:val="006A72CE"/>
    <w:rsid w:val="006A7BD1"/>
    <w:rsid w:val="006B217A"/>
    <w:rsid w:val="006B2420"/>
    <w:rsid w:val="006B27FD"/>
    <w:rsid w:val="006B3C2E"/>
    <w:rsid w:val="006B63CD"/>
    <w:rsid w:val="006B70F6"/>
    <w:rsid w:val="006C44A1"/>
    <w:rsid w:val="006D0632"/>
    <w:rsid w:val="006D6FEE"/>
    <w:rsid w:val="006E7073"/>
    <w:rsid w:val="006F06CE"/>
    <w:rsid w:val="006F3B0B"/>
    <w:rsid w:val="006F47F3"/>
    <w:rsid w:val="007022D5"/>
    <w:rsid w:val="00705A5B"/>
    <w:rsid w:val="00705AB8"/>
    <w:rsid w:val="00707CEA"/>
    <w:rsid w:val="0071258F"/>
    <w:rsid w:val="007162CA"/>
    <w:rsid w:val="007205DE"/>
    <w:rsid w:val="007254A6"/>
    <w:rsid w:val="00740710"/>
    <w:rsid w:val="0074454C"/>
    <w:rsid w:val="00744A75"/>
    <w:rsid w:val="00744CFD"/>
    <w:rsid w:val="0075135C"/>
    <w:rsid w:val="00787344"/>
    <w:rsid w:val="00793D73"/>
    <w:rsid w:val="007949A5"/>
    <w:rsid w:val="00796542"/>
    <w:rsid w:val="007A03D5"/>
    <w:rsid w:val="007A3554"/>
    <w:rsid w:val="007A5003"/>
    <w:rsid w:val="007A603F"/>
    <w:rsid w:val="007A7495"/>
    <w:rsid w:val="007B04AA"/>
    <w:rsid w:val="007B0E23"/>
    <w:rsid w:val="007B1048"/>
    <w:rsid w:val="007B2EEB"/>
    <w:rsid w:val="007B79A8"/>
    <w:rsid w:val="007C4725"/>
    <w:rsid w:val="007D72C3"/>
    <w:rsid w:val="007E0B8B"/>
    <w:rsid w:val="007E4DA3"/>
    <w:rsid w:val="007F24B2"/>
    <w:rsid w:val="00805A02"/>
    <w:rsid w:val="008066B7"/>
    <w:rsid w:val="0080696D"/>
    <w:rsid w:val="00822E1B"/>
    <w:rsid w:val="0083428E"/>
    <w:rsid w:val="00835CE8"/>
    <w:rsid w:val="00843089"/>
    <w:rsid w:val="00852B6A"/>
    <w:rsid w:val="0085491D"/>
    <w:rsid w:val="0085532F"/>
    <w:rsid w:val="00855450"/>
    <w:rsid w:val="00861B09"/>
    <w:rsid w:val="00862CC8"/>
    <w:rsid w:val="00884421"/>
    <w:rsid w:val="00887D41"/>
    <w:rsid w:val="00895110"/>
    <w:rsid w:val="008A6328"/>
    <w:rsid w:val="008B76F8"/>
    <w:rsid w:val="008C1789"/>
    <w:rsid w:val="008C2C6F"/>
    <w:rsid w:val="008C69A0"/>
    <w:rsid w:val="008D177F"/>
    <w:rsid w:val="008F183C"/>
    <w:rsid w:val="00905855"/>
    <w:rsid w:val="0090668E"/>
    <w:rsid w:val="00924A40"/>
    <w:rsid w:val="00927B30"/>
    <w:rsid w:val="00930C33"/>
    <w:rsid w:val="009429B5"/>
    <w:rsid w:val="0094416A"/>
    <w:rsid w:val="00952479"/>
    <w:rsid w:val="00957048"/>
    <w:rsid w:val="00957FDF"/>
    <w:rsid w:val="00961292"/>
    <w:rsid w:val="009614B4"/>
    <w:rsid w:val="00970929"/>
    <w:rsid w:val="00993621"/>
    <w:rsid w:val="00995E7C"/>
    <w:rsid w:val="009A42AA"/>
    <w:rsid w:val="009A4674"/>
    <w:rsid w:val="009B4765"/>
    <w:rsid w:val="009C43C2"/>
    <w:rsid w:val="009C53EA"/>
    <w:rsid w:val="009D0FC9"/>
    <w:rsid w:val="009E231E"/>
    <w:rsid w:val="009E29C4"/>
    <w:rsid w:val="009E3D10"/>
    <w:rsid w:val="009E67F8"/>
    <w:rsid w:val="009F0A45"/>
    <w:rsid w:val="00A169C2"/>
    <w:rsid w:val="00A1762D"/>
    <w:rsid w:val="00A206C5"/>
    <w:rsid w:val="00A20C55"/>
    <w:rsid w:val="00A2670D"/>
    <w:rsid w:val="00A27A2F"/>
    <w:rsid w:val="00A27EC8"/>
    <w:rsid w:val="00A30E8F"/>
    <w:rsid w:val="00A42577"/>
    <w:rsid w:val="00A42A9E"/>
    <w:rsid w:val="00A44A75"/>
    <w:rsid w:val="00A44CFD"/>
    <w:rsid w:val="00A45C64"/>
    <w:rsid w:val="00A46E63"/>
    <w:rsid w:val="00A53A58"/>
    <w:rsid w:val="00A70F36"/>
    <w:rsid w:val="00A76E07"/>
    <w:rsid w:val="00A821E0"/>
    <w:rsid w:val="00A975BB"/>
    <w:rsid w:val="00AA0706"/>
    <w:rsid w:val="00AA32CE"/>
    <w:rsid w:val="00AA56D0"/>
    <w:rsid w:val="00AC01E0"/>
    <w:rsid w:val="00AC1CF2"/>
    <w:rsid w:val="00AC6DFD"/>
    <w:rsid w:val="00AD340B"/>
    <w:rsid w:val="00AD395D"/>
    <w:rsid w:val="00AD543C"/>
    <w:rsid w:val="00AE13DB"/>
    <w:rsid w:val="00AE6C89"/>
    <w:rsid w:val="00AF723A"/>
    <w:rsid w:val="00AF75A9"/>
    <w:rsid w:val="00B013EE"/>
    <w:rsid w:val="00B0159C"/>
    <w:rsid w:val="00B032F8"/>
    <w:rsid w:val="00B047CA"/>
    <w:rsid w:val="00B05765"/>
    <w:rsid w:val="00B06A8D"/>
    <w:rsid w:val="00B074CE"/>
    <w:rsid w:val="00B12FAB"/>
    <w:rsid w:val="00B13D07"/>
    <w:rsid w:val="00B1668C"/>
    <w:rsid w:val="00B17323"/>
    <w:rsid w:val="00B27899"/>
    <w:rsid w:val="00B33933"/>
    <w:rsid w:val="00B43B3E"/>
    <w:rsid w:val="00B43FE5"/>
    <w:rsid w:val="00B45593"/>
    <w:rsid w:val="00B45DB5"/>
    <w:rsid w:val="00B5587B"/>
    <w:rsid w:val="00B605B2"/>
    <w:rsid w:val="00B6358E"/>
    <w:rsid w:val="00B6361D"/>
    <w:rsid w:val="00B67CB7"/>
    <w:rsid w:val="00B72D80"/>
    <w:rsid w:val="00B73143"/>
    <w:rsid w:val="00B740F2"/>
    <w:rsid w:val="00B76085"/>
    <w:rsid w:val="00B8067B"/>
    <w:rsid w:val="00B8415F"/>
    <w:rsid w:val="00B87252"/>
    <w:rsid w:val="00B907B5"/>
    <w:rsid w:val="00B90808"/>
    <w:rsid w:val="00BA0299"/>
    <w:rsid w:val="00BA64B2"/>
    <w:rsid w:val="00BA65E2"/>
    <w:rsid w:val="00BB05D9"/>
    <w:rsid w:val="00BC06EC"/>
    <w:rsid w:val="00BC2027"/>
    <w:rsid w:val="00BC7117"/>
    <w:rsid w:val="00BD3F02"/>
    <w:rsid w:val="00BE50B2"/>
    <w:rsid w:val="00BE78D5"/>
    <w:rsid w:val="00BE7A3B"/>
    <w:rsid w:val="00BF64DC"/>
    <w:rsid w:val="00BF6F6D"/>
    <w:rsid w:val="00C0138A"/>
    <w:rsid w:val="00C07125"/>
    <w:rsid w:val="00C10D97"/>
    <w:rsid w:val="00C22113"/>
    <w:rsid w:val="00C2335F"/>
    <w:rsid w:val="00C27A1B"/>
    <w:rsid w:val="00C301FF"/>
    <w:rsid w:val="00C34A19"/>
    <w:rsid w:val="00C35307"/>
    <w:rsid w:val="00C35613"/>
    <w:rsid w:val="00C40022"/>
    <w:rsid w:val="00C47D93"/>
    <w:rsid w:val="00C53091"/>
    <w:rsid w:val="00C53185"/>
    <w:rsid w:val="00C6115C"/>
    <w:rsid w:val="00C65B9A"/>
    <w:rsid w:val="00C71916"/>
    <w:rsid w:val="00C72C74"/>
    <w:rsid w:val="00C76C0D"/>
    <w:rsid w:val="00C778E5"/>
    <w:rsid w:val="00C84671"/>
    <w:rsid w:val="00C8680A"/>
    <w:rsid w:val="00C92231"/>
    <w:rsid w:val="00C94838"/>
    <w:rsid w:val="00C95B4C"/>
    <w:rsid w:val="00CA4367"/>
    <w:rsid w:val="00CA7FBD"/>
    <w:rsid w:val="00CB3C65"/>
    <w:rsid w:val="00CB4BBD"/>
    <w:rsid w:val="00CB5DED"/>
    <w:rsid w:val="00CC3DF1"/>
    <w:rsid w:val="00CD7F37"/>
    <w:rsid w:val="00CE62E5"/>
    <w:rsid w:val="00CF3179"/>
    <w:rsid w:val="00D011AA"/>
    <w:rsid w:val="00D02A24"/>
    <w:rsid w:val="00D0437B"/>
    <w:rsid w:val="00D10ADF"/>
    <w:rsid w:val="00D16712"/>
    <w:rsid w:val="00D25E36"/>
    <w:rsid w:val="00D37570"/>
    <w:rsid w:val="00D41336"/>
    <w:rsid w:val="00D42156"/>
    <w:rsid w:val="00D43ADE"/>
    <w:rsid w:val="00D45028"/>
    <w:rsid w:val="00D456AB"/>
    <w:rsid w:val="00D513A9"/>
    <w:rsid w:val="00D60327"/>
    <w:rsid w:val="00D61600"/>
    <w:rsid w:val="00D651FB"/>
    <w:rsid w:val="00D6560E"/>
    <w:rsid w:val="00D741D4"/>
    <w:rsid w:val="00D77F39"/>
    <w:rsid w:val="00D83CDB"/>
    <w:rsid w:val="00D86341"/>
    <w:rsid w:val="00D8686C"/>
    <w:rsid w:val="00D90BEC"/>
    <w:rsid w:val="00D913C9"/>
    <w:rsid w:val="00D9158B"/>
    <w:rsid w:val="00D91F46"/>
    <w:rsid w:val="00D938F0"/>
    <w:rsid w:val="00D95DFE"/>
    <w:rsid w:val="00DA25D0"/>
    <w:rsid w:val="00DA2AA9"/>
    <w:rsid w:val="00DB07C4"/>
    <w:rsid w:val="00DB133E"/>
    <w:rsid w:val="00DB2024"/>
    <w:rsid w:val="00DC0552"/>
    <w:rsid w:val="00DC67AD"/>
    <w:rsid w:val="00DD0845"/>
    <w:rsid w:val="00DE17AB"/>
    <w:rsid w:val="00DE205E"/>
    <w:rsid w:val="00DE2401"/>
    <w:rsid w:val="00DE5304"/>
    <w:rsid w:val="00DE6247"/>
    <w:rsid w:val="00E02F99"/>
    <w:rsid w:val="00E04753"/>
    <w:rsid w:val="00E048A1"/>
    <w:rsid w:val="00E07A02"/>
    <w:rsid w:val="00E10BE9"/>
    <w:rsid w:val="00E128F1"/>
    <w:rsid w:val="00E14F9F"/>
    <w:rsid w:val="00E21C9B"/>
    <w:rsid w:val="00E26526"/>
    <w:rsid w:val="00E27591"/>
    <w:rsid w:val="00E27FFA"/>
    <w:rsid w:val="00E34012"/>
    <w:rsid w:val="00E502BA"/>
    <w:rsid w:val="00E56523"/>
    <w:rsid w:val="00E62346"/>
    <w:rsid w:val="00E67AEA"/>
    <w:rsid w:val="00E9329D"/>
    <w:rsid w:val="00EA516B"/>
    <w:rsid w:val="00EA53DA"/>
    <w:rsid w:val="00EB09F1"/>
    <w:rsid w:val="00EB1184"/>
    <w:rsid w:val="00EB289B"/>
    <w:rsid w:val="00EB5B85"/>
    <w:rsid w:val="00EC482B"/>
    <w:rsid w:val="00EC701D"/>
    <w:rsid w:val="00ED1298"/>
    <w:rsid w:val="00ED26EE"/>
    <w:rsid w:val="00ED2932"/>
    <w:rsid w:val="00ED4367"/>
    <w:rsid w:val="00ED4D8C"/>
    <w:rsid w:val="00ED60C2"/>
    <w:rsid w:val="00EE1F49"/>
    <w:rsid w:val="00EE381D"/>
    <w:rsid w:val="00EE7EA7"/>
    <w:rsid w:val="00F04B1F"/>
    <w:rsid w:val="00F0615D"/>
    <w:rsid w:val="00F13C3F"/>
    <w:rsid w:val="00F17CFC"/>
    <w:rsid w:val="00F2418D"/>
    <w:rsid w:val="00F3031F"/>
    <w:rsid w:val="00F310FC"/>
    <w:rsid w:val="00F359F1"/>
    <w:rsid w:val="00F37652"/>
    <w:rsid w:val="00F37A83"/>
    <w:rsid w:val="00F44CB1"/>
    <w:rsid w:val="00F475B1"/>
    <w:rsid w:val="00F47677"/>
    <w:rsid w:val="00F616DC"/>
    <w:rsid w:val="00F62280"/>
    <w:rsid w:val="00F66AE0"/>
    <w:rsid w:val="00F7454E"/>
    <w:rsid w:val="00F75C01"/>
    <w:rsid w:val="00F800CC"/>
    <w:rsid w:val="00F8069F"/>
    <w:rsid w:val="00F845A3"/>
    <w:rsid w:val="00F93707"/>
    <w:rsid w:val="00F95A85"/>
    <w:rsid w:val="00F962FC"/>
    <w:rsid w:val="00FA317E"/>
    <w:rsid w:val="00FA3DBD"/>
    <w:rsid w:val="00FA517D"/>
    <w:rsid w:val="00FB229E"/>
    <w:rsid w:val="00FB2DC8"/>
    <w:rsid w:val="00FB35BB"/>
    <w:rsid w:val="00FB48DF"/>
    <w:rsid w:val="00FB548F"/>
    <w:rsid w:val="00FB61F4"/>
    <w:rsid w:val="00FD6833"/>
    <w:rsid w:val="00FE3FB1"/>
    <w:rsid w:val="00FE6AFA"/>
    <w:rsid w:val="00FF70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5296"/>
  <w15:docId w15:val="{B8944B0A-6538-40DD-BB5E-F1D4484B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CD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CDB"/>
    <w:rPr>
      <w:rFonts w:ascii="Tahoma" w:hAnsi="Tahoma" w:cs="Tahoma"/>
      <w:sz w:val="16"/>
      <w:szCs w:val="16"/>
    </w:rPr>
  </w:style>
  <w:style w:type="character" w:customStyle="1" w:styleId="BalloonTextChar">
    <w:name w:val="Balloon Text Char"/>
    <w:basedOn w:val="DefaultParagraphFont"/>
    <w:link w:val="BalloonText"/>
    <w:uiPriority w:val="99"/>
    <w:semiHidden/>
    <w:rsid w:val="00153CDB"/>
    <w:rPr>
      <w:rFonts w:ascii="Tahoma" w:eastAsia="Times New Roman" w:hAnsi="Tahoma" w:cs="Tahoma"/>
      <w:sz w:val="16"/>
      <w:szCs w:val="16"/>
      <w:lang w:eastAsia="hr-HR"/>
    </w:rPr>
  </w:style>
  <w:style w:type="paragraph" w:styleId="ListParagraph">
    <w:name w:val="List Paragraph"/>
    <w:basedOn w:val="Normal"/>
    <w:uiPriority w:val="34"/>
    <w:qFormat/>
    <w:rsid w:val="00B5587B"/>
    <w:pPr>
      <w:ind w:left="720"/>
      <w:contextualSpacing/>
    </w:pPr>
  </w:style>
  <w:style w:type="paragraph" w:styleId="Header">
    <w:name w:val="header"/>
    <w:basedOn w:val="Normal"/>
    <w:link w:val="HeaderChar"/>
    <w:uiPriority w:val="99"/>
    <w:unhideWhenUsed/>
    <w:rsid w:val="00121473"/>
    <w:pPr>
      <w:tabs>
        <w:tab w:val="center" w:pos="4536"/>
        <w:tab w:val="right" w:pos="9072"/>
      </w:tabs>
    </w:pPr>
  </w:style>
  <w:style w:type="character" w:customStyle="1" w:styleId="HeaderChar">
    <w:name w:val="Header Char"/>
    <w:basedOn w:val="DefaultParagraphFont"/>
    <w:link w:val="Header"/>
    <w:uiPriority w:val="99"/>
    <w:rsid w:val="00121473"/>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21473"/>
    <w:pPr>
      <w:tabs>
        <w:tab w:val="center" w:pos="4536"/>
        <w:tab w:val="right" w:pos="9072"/>
      </w:tabs>
    </w:pPr>
  </w:style>
  <w:style w:type="character" w:customStyle="1" w:styleId="FooterChar">
    <w:name w:val="Footer Char"/>
    <w:basedOn w:val="DefaultParagraphFont"/>
    <w:link w:val="Footer"/>
    <w:uiPriority w:val="99"/>
    <w:rsid w:val="00121473"/>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46279">
      <w:bodyDiv w:val="1"/>
      <w:marLeft w:val="0"/>
      <w:marRight w:val="0"/>
      <w:marTop w:val="0"/>
      <w:marBottom w:val="0"/>
      <w:divBdr>
        <w:top w:val="none" w:sz="0" w:space="0" w:color="auto"/>
        <w:left w:val="none" w:sz="0" w:space="0" w:color="auto"/>
        <w:bottom w:val="none" w:sz="0" w:space="0" w:color="auto"/>
        <w:right w:val="none" w:sz="0" w:space="0" w:color="auto"/>
      </w:divBdr>
    </w:div>
    <w:div w:id="368722213">
      <w:bodyDiv w:val="1"/>
      <w:marLeft w:val="0"/>
      <w:marRight w:val="0"/>
      <w:marTop w:val="0"/>
      <w:marBottom w:val="0"/>
      <w:divBdr>
        <w:top w:val="none" w:sz="0" w:space="0" w:color="auto"/>
        <w:left w:val="none" w:sz="0" w:space="0" w:color="auto"/>
        <w:bottom w:val="none" w:sz="0" w:space="0" w:color="auto"/>
        <w:right w:val="none" w:sz="0" w:space="0" w:color="auto"/>
      </w:divBdr>
    </w:div>
    <w:div w:id="990864527">
      <w:bodyDiv w:val="1"/>
      <w:marLeft w:val="0"/>
      <w:marRight w:val="0"/>
      <w:marTop w:val="0"/>
      <w:marBottom w:val="0"/>
      <w:divBdr>
        <w:top w:val="none" w:sz="0" w:space="0" w:color="auto"/>
        <w:left w:val="none" w:sz="0" w:space="0" w:color="auto"/>
        <w:bottom w:val="none" w:sz="0" w:space="0" w:color="auto"/>
        <w:right w:val="none" w:sz="0" w:space="0" w:color="auto"/>
      </w:divBdr>
    </w:div>
    <w:div w:id="1080559208">
      <w:bodyDiv w:val="1"/>
      <w:marLeft w:val="0"/>
      <w:marRight w:val="0"/>
      <w:marTop w:val="0"/>
      <w:marBottom w:val="0"/>
      <w:divBdr>
        <w:top w:val="none" w:sz="0" w:space="0" w:color="auto"/>
        <w:left w:val="none" w:sz="0" w:space="0" w:color="auto"/>
        <w:bottom w:val="none" w:sz="0" w:space="0" w:color="auto"/>
        <w:right w:val="none" w:sz="0" w:space="0" w:color="auto"/>
      </w:divBdr>
    </w:div>
    <w:div w:id="1208640391">
      <w:bodyDiv w:val="1"/>
      <w:marLeft w:val="0"/>
      <w:marRight w:val="0"/>
      <w:marTop w:val="0"/>
      <w:marBottom w:val="0"/>
      <w:divBdr>
        <w:top w:val="none" w:sz="0" w:space="0" w:color="auto"/>
        <w:left w:val="none" w:sz="0" w:space="0" w:color="auto"/>
        <w:bottom w:val="none" w:sz="0" w:space="0" w:color="auto"/>
        <w:right w:val="none" w:sz="0" w:space="0" w:color="auto"/>
      </w:divBdr>
    </w:div>
    <w:div w:id="1503423691">
      <w:bodyDiv w:val="1"/>
      <w:marLeft w:val="0"/>
      <w:marRight w:val="0"/>
      <w:marTop w:val="0"/>
      <w:marBottom w:val="0"/>
      <w:divBdr>
        <w:top w:val="none" w:sz="0" w:space="0" w:color="auto"/>
        <w:left w:val="none" w:sz="0" w:space="0" w:color="auto"/>
        <w:bottom w:val="none" w:sz="0" w:space="0" w:color="auto"/>
        <w:right w:val="none" w:sz="0" w:space="0" w:color="auto"/>
      </w:divBdr>
    </w:div>
    <w:div w:id="165125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53AAA-D5CE-4040-BDCE-CD2BFA4EF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4037</TotalTime>
  <Pages>2</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Ivan Ćota</cp:lastModifiedBy>
  <cp:revision>252</cp:revision>
  <cp:lastPrinted>2023-03-13T10:16:00Z</cp:lastPrinted>
  <dcterms:created xsi:type="dcterms:W3CDTF">2015-05-29T09:30:00Z</dcterms:created>
  <dcterms:modified xsi:type="dcterms:W3CDTF">2023-05-17T06:49:00Z</dcterms:modified>
</cp:coreProperties>
</file>