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3B078BF" w:rsidR="00AC0F5B" w:rsidRPr="00CA70B6" w:rsidRDefault="006E1791" w:rsidP="00CA70B6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0B6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0000003" w14:textId="77777777" w:rsidR="00AC0F5B" w:rsidRPr="00CA70B6" w:rsidRDefault="006E1791" w:rsidP="00CA70B6">
      <w:pPr>
        <w:spacing w:before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0B6">
        <w:rPr>
          <w:rFonts w:ascii="Times New Roman" w:hAnsi="Times New Roman" w:cs="Times New Roman"/>
          <w:b/>
          <w:sz w:val="24"/>
          <w:szCs w:val="24"/>
        </w:rPr>
        <w:t>8. sjednice Vijeća Mjesnog odbora „Petar Zrinski“,</w:t>
      </w:r>
    </w:p>
    <w:p w14:paraId="00000004" w14:textId="77777777" w:rsidR="00AC0F5B" w:rsidRPr="00CA70B6" w:rsidRDefault="006E1791" w:rsidP="00CA70B6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0B6">
        <w:rPr>
          <w:rFonts w:ascii="Times New Roman" w:hAnsi="Times New Roman" w:cs="Times New Roman"/>
          <w:b/>
          <w:sz w:val="24"/>
          <w:szCs w:val="24"/>
        </w:rPr>
        <w:t>održane 14. siječnja 2022. u prostorijama MO “Petar Zrinski“, Primorska 32,</w:t>
      </w:r>
    </w:p>
    <w:p w14:paraId="00000008" w14:textId="282E0AFA" w:rsidR="00AC0F5B" w:rsidRDefault="006E1791" w:rsidP="00CA70B6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0B6">
        <w:rPr>
          <w:rFonts w:ascii="Times New Roman" w:hAnsi="Times New Roman" w:cs="Times New Roman"/>
          <w:b/>
          <w:sz w:val="24"/>
          <w:szCs w:val="24"/>
        </w:rPr>
        <w:t>s početkom u 19 sati</w:t>
      </w:r>
    </w:p>
    <w:p w14:paraId="0967EA7F" w14:textId="77777777" w:rsidR="00CA70B6" w:rsidRPr="00CA70B6" w:rsidRDefault="00CA70B6" w:rsidP="00CA70B6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9" w14:textId="7777777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70B6">
        <w:rPr>
          <w:rFonts w:ascii="Times New Roman" w:hAnsi="Times New Roman" w:cs="Times New Roman"/>
          <w:b/>
          <w:sz w:val="24"/>
          <w:szCs w:val="24"/>
          <w:u w:val="single"/>
        </w:rPr>
        <w:t>NAZOČNI ČLANOVI VIJEĆA:</w:t>
      </w:r>
    </w:p>
    <w:p w14:paraId="0000000A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0C" w14:textId="5BB4C27B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Igor Javorović, Tonka Javorović, Lucija Kerečin, Elizabeta Kobeščak, Tena Miličević, Krešimir Turkalj, Ivana Živčić</w:t>
      </w:r>
    </w:p>
    <w:p w14:paraId="0000000E" w14:textId="4FF7B673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Predsjedava: Ivana Živčić, predsjednica Vijeća.</w:t>
      </w:r>
    </w:p>
    <w:p w14:paraId="00000012" w14:textId="015C20C0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Zapisnik vodi: Tena Miličević</w:t>
      </w:r>
    </w:p>
    <w:p w14:paraId="00000014" w14:textId="1617577D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ab/>
        <w:t>Predsjednica konstatira da je nazočno 7 od ukupno 7 članova Vijeća, što znači da Vijeće može pravovaljano odlučivati te otvara 8. sjednicu Vijeća Mjesnog odbora.</w:t>
      </w:r>
    </w:p>
    <w:p w14:paraId="00000015" w14:textId="7777777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ab/>
        <w:t>Bez rasprave, jednoglasno</w:t>
      </w:r>
      <w:r w:rsidRPr="00CA70B6">
        <w:rPr>
          <w:rFonts w:ascii="Times New Roman" w:hAnsi="Times New Roman" w:cs="Times New Roman"/>
          <w:i/>
          <w:sz w:val="24"/>
          <w:szCs w:val="24"/>
        </w:rPr>
        <w:t>,</w:t>
      </w:r>
      <w:r w:rsidRPr="00CA70B6">
        <w:rPr>
          <w:rFonts w:ascii="Times New Roman" w:hAnsi="Times New Roman" w:cs="Times New Roman"/>
          <w:sz w:val="24"/>
          <w:szCs w:val="24"/>
        </w:rPr>
        <w:t xml:space="preserve"> Vijeće prihvaća tekst Zapisnika 7. sjednice Vijeća, održane 13. prosinca 2021., bez izmjena.</w:t>
      </w:r>
    </w:p>
    <w:p w14:paraId="00000016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17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18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0FF1B" w14:textId="794E1138" w:rsidR="00CA70B6" w:rsidRDefault="00CA70B6" w:rsidP="00CA70B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2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DNEVNI RED:</w:t>
      </w:r>
    </w:p>
    <w:p w14:paraId="42F78AE1" w14:textId="77777777" w:rsidR="00CA70B6" w:rsidRPr="00FB2748" w:rsidRDefault="00CA70B6" w:rsidP="00CA70B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8768F4" w14:textId="77777777" w:rsidR="00CA70B6" w:rsidRPr="00CA70B6" w:rsidRDefault="00CA70B6" w:rsidP="00CA70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A70B6">
        <w:rPr>
          <w:rFonts w:ascii="Times New Roman" w:hAnsi="Times New Roman" w:cs="Times New Roman"/>
          <w:b/>
          <w:sz w:val="24"/>
          <w:szCs w:val="24"/>
          <w:lang w:val="hr-HR"/>
        </w:rPr>
        <w:t xml:space="preserve">Uspostava parkirališnih mjesta za dostavna vozila u Krajiškoj ulici, </w:t>
      </w:r>
      <w:r w:rsidRPr="00CA70B6">
        <w:rPr>
          <w:rFonts w:ascii="Times New Roman" w:hAnsi="Times New Roman" w:cs="Times New Roman"/>
          <w:b/>
          <w:i/>
          <w:sz w:val="24"/>
          <w:szCs w:val="24"/>
          <w:lang w:val="hr-HR"/>
        </w:rPr>
        <w:t>donošenje zaključka</w:t>
      </w:r>
    </w:p>
    <w:p w14:paraId="6DD230AE" w14:textId="77777777" w:rsidR="00CA70B6" w:rsidRPr="00CA70B6" w:rsidRDefault="00CA70B6" w:rsidP="00CA70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iCs/>
          <w:sz w:val="24"/>
          <w:szCs w:val="24"/>
          <w:lang w:val="hr-HR"/>
        </w:rPr>
      </w:pPr>
      <w:r w:rsidRPr="00CA70B6">
        <w:rPr>
          <w:rFonts w:ascii="Times New Roman" w:hAnsi="Times New Roman" w:cs="Times New Roman"/>
          <w:b/>
          <w:sz w:val="24"/>
          <w:szCs w:val="24"/>
          <w:lang w:val="hr-HR"/>
        </w:rPr>
        <w:t xml:space="preserve">Imovinsko-pravni status prostora Mjesnog odbora „Petar Zrinski“, </w:t>
      </w:r>
      <w:r w:rsidRPr="00CA70B6">
        <w:rPr>
          <w:rFonts w:ascii="Times New Roman" w:hAnsi="Times New Roman" w:cs="Times New Roman"/>
          <w:b/>
          <w:i/>
          <w:sz w:val="24"/>
          <w:szCs w:val="24"/>
          <w:lang w:val="hr-HR"/>
        </w:rPr>
        <w:t>davanje mišljenja</w:t>
      </w:r>
    </w:p>
    <w:p w14:paraId="33A26D76" w14:textId="77777777" w:rsidR="00CA70B6" w:rsidRPr="00CA70B6" w:rsidRDefault="00CA70B6" w:rsidP="00CA70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A70B6">
        <w:rPr>
          <w:rFonts w:ascii="Times New Roman" w:hAnsi="Times New Roman" w:cs="Times New Roman"/>
          <w:b/>
          <w:sz w:val="24"/>
          <w:szCs w:val="24"/>
          <w:lang w:val="hr-HR"/>
        </w:rPr>
        <w:t xml:space="preserve">Pitanja, prijedlozi i obavijesti. </w:t>
      </w:r>
    </w:p>
    <w:p w14:paraId="0000001A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1F" w14:textId="2EBF3B52" w:rsidR="00AC0F5B" w:rsidRDefault="006E1791" w:rsidP="00CA70B6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A70B6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14:paraId="795388A9" w14:textId="77777777" w:rsidR="00CA70B6" w:rsidRPr="00CA70B6" w:rsidRDefault="00CA70B6" w:rsidP="00CA70B6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20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21" w14:textId="77777777" w:rsidR="00AC0F5B" w:rsidRPr="00CA70B6" w:rsidRDefault="006E1791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0B6">
        <w:rPr>
          <w:rFonts w:ascii="Times New Roman" w:hAnsi="Times New Roman" w:cs="Times New Roman"/>
          <w:b/>
          <w:sz w:val="24"/>
          <w:szCs w:val="24"/>
        </w:rPr>
        <w:lastRenderedPageBreak/>
        <w:t>Ad 1.</w:t>
      </w:r>
      <w:r w:rsidRPr="00CA70B6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 </w:t>
      </w:r>
      <w:r w:rsidRPr="00CA70B6">
        <w:rPr>
          <w:rFonts w:ascii="Times New Roman" w:hAnsi="Times New Roman" w:cs="Times New Roman"/>
          <w:b/>
          <w:sz w:val="24"/>
          <w:szCs w:val="24"/>
        </w:rPr>
        <w:t>Uspostava parkirališnih mjesta za dostavna vozila u Krajiškoj ulici</w:t>
      </w:r>
    </w:p>
    <w:p w14:paraId="00000022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23" w14:textId="7777777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14:paraId="00000024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25" w14:textId="7777777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U raspravi sudjeluju: Vijećnici/e Ivana Živčić i Krešimir Turkalj.</w:t>
      </w:r>
    </w:p>
    <w:p w14:paraId="00000026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27" w14:textId="6FF80675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Predsjednica Živčić pojasnila je Vijeću da se VMO-a obratila građanka N.W. koja je zatražila uspostavu parkirališnih mjesta za dostavna vozila na početku Krajiške ulice, kod križanja s Ilicom, jer je zam</w:t>
      </w:r>
      <w:r w:rsidR="00DB6949">
        <w:rPr>
          <w:rFonts w:ascii="Times New Roman" w:hAnsi="Times New Roman" w:cs="Times New Roman"/>
          <w:sz w:val="24"/>
          <w:szCs w:val="24"/>
        </w:rPr>
        <w:t>i</w:t>
      </w:r>
      <w:r w:rsidRPr="00CA70B6">
        <w:rPr>
          <w:rFonts w:ascii="Times New Roman" w:hAnsi="Times New Roman" w:cs="Times New Roman"/>
          <w:sz w:val="24"/>
          <w:szCs w:val="24"/>
        </w:rPr>
        <w:t>jetila da se dostavna vozila nepropisno parkiraju i predstavljaju sigurnosni problem za pješake. Građanka N.W. je isto zamolila Vijeće da se postavi semafor na križanju Bosanske ulice i Krajiške kako bi se osigurao siguran prijelaz preko ceste učenike koji pohađaju osnovnu školu "Petar Zrinski" a žive na području Mjesnog odbora "Stjepan Radić" u grad</w:t>
      </w:r>
      <w:r w:rsidR="00DB6949">
        <w:rPr>
          <w:rFonts w:ascii="Times New Roman" w:hAnsi="Times New Roman" w:cs="Times New Roman"/>
          <w:sz w:val="24"/>
          <w:szCs w:val="24"/>
        </w:rPr>
        <w:t>skoj četvrti Gornji grad-Medvešć</w:t>
      </w:r>
      <w:r w:rsidRPr="00CA70B6">
        <w:rPr>
          <w:rFonts w:ascii="Times New Roman" w:hAnsi="Times New Roman" w:cs="Times New Roman"/>
          <w:sz w:val="24"/>
          <w:szCs w:val="24"/>
        </w:rPr>
        <w:t>ak.</w:t>
      </w:r>
    </w:p>
    <w:p w14:paraId="00000028" w14:textId="7777777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Vijećnik Turkalj smatra da se problematika parkirališnih mjesta u Krajiškoj ulici treba rješavati sustavno zato što postoji niz problema u ulici, a primarni problem je uređenje osnovne škole "Petar Zrinski". Vijećnik Turkalj smatra da je Krajiška ulica kandidat za kapitalnu investiciju, pogotovo sjeverni dio Krajiške ulice. Vijećnik Turkalj napomenuo je da u Krajiškoj ulici ima natprosječan broj invalidskih parkirališnih mjesta, veliki broj vertikalne signalizacije koji prijeći parkiranje kod kolnih ulaza, ima 2 zebre kod osnovne škole "Petra Zrinski", rezervirana mjesta za korisnike vrtića "Krijesnice" i terasu kafića "Kings and Queens" što otežava normalno parkiranje stanara u ulici.</w:t>
      </w:r>
    </w:p>
    <w:p w14:paraId="00000029" w14:textId="424D24D9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 xml:space="preserve">Vijećnik Turkalj predlaže cjelovito sagledavanje problema parkiranja u Krajiškoj ulici i smatra da uspostava dostavnih parkirališnih mjesta ne bi </w:t>
      </w:r>
      <w:r w:rsidR="00DB6949" w:rsidRPr="00CA70B6">
        <w:rPr>
          <w:rFonts w:ascii="Times New Roman" w:hAnsi="Times New Roman" w:cs="Times New Roman"/>
          <w:sz w:val="24"/>
          <w:szCs w:val="24"/>
        </w:rPr>
        <w:t>riješilo</w:t>
      </w:r>
      <w:r w:rsidRPr="00CA70B6">
        <w:rPr>
          <w:rFonts w:ascii="Times New Roman" w:hAnsi="Times New Roman" w:cs="Times New Roman"/>
          <w:sz w:val="24"/>
          <w:szCs w:val="24"/>
        </w:rPr>
        <w:t xml:space="preserve"> problematiku sigurnosti kretanja Krajiškom ulicom.</w:t>
      </w:r>
    </w:p>
    <w:p w14:paraId="0000002A" w14:textId="7777777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Vijećnik predlaže dva rješenja: asfaltiranje i uspostava nove vertikalne signalizacije Krajiške ulice ili rekonstrukcija ulice kapitalnom investicijom.</w:t>
      </w:r>
    </w:p>
    <w:p w14:paraId="0000002B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2C" w14:textId="7777777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Vijećnik Turkalj smatra da u početku Bosanske ulice ima dovoljno mjesta za uspostavu parkirališnih mjesta za dostavna vozila.</w:t>
      </w:r>
    </w:p>
    <w:p w14:paraId="0000002D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31" w14:textId="0B1C3EA9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Vijećnica Javorović je naglasila da je obnova Krajiške ulice gorući problem MO "Petar Zrinski" zbog sigurnosti učenika i polaznika vrtića.</w:t>
      </w:r>
    </w:p>
    <w:p w14:paraId="00000033" w14:textId="748CB962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lastRenderedPageBreak/>
        <w:t xml:space="preserve">Vijeće </w:t>
      </w:r>
      <w:r w:rsidRPr="00CA70B6">
        <w:rPr>
          <w:rFonts w:ascii="Times New Roman" w:hAnsi="Times New Roman" w:cs="Times New Roman"/>
          <w:i/>
          <w:sz w:val="24"/>
          <w:szCs w:val="24"/>
        </w:rPr>
        <w:t>jednoglasno donosi</w:t>
      </w:r>
    </w:p>
    <w:p w14:paraId="00000035" w14:textId="7E3B0519" w:rsidR="00AC0F5B" w:rsidRPr="00CA70B6" w:rsidRDefault="006E1791" w:rsidP="00CA70B6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0B6">
        <w:rPr>
          <w:rFonts w:ascii="Times New Roman" w:hAnsi="Times New Roman" w:cs="Times New Roman"/>
          <w:b/>
          <w:sz w:val="24"/>
          <w:szCs w:val="24"/>
        </w:rPr>
        <w:t>MIŠLJENJE</w:t>
      </w:r>
    </w:p>
    <w:p w14:paraId="00000036" w14:textId="7777777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Vijeće Mjesnog odbora „Petar Zrinski“ daje negativno mišljenje o uspostavi parkirališnih mjesta za dostavna vozila u Krajiškoj ulici.</w:t>
      </w:r>
    </w:p>
    <w:p w14:paraId="0000003A" w14:textId="7A9D2CCB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3C" w14:textId="5441CCDA" w:rsidR="00AC0F5B" w:rsidRPr="00CA70B6" w:rsidRDefault="006E1791" w:rsidP="00CA70B6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0B6">
        <w:rPr>
          <w:rFonts w:ascii="Times New Roman" w:hAnsi="Times New Roman" w:cs="Times New Roman"/>
          <w:b/>
          <w:sz w:val="24"/>
          <w:szCs w:val="24"/>
        </w:rPr>
        <w:t>Ad 2.</w:t>
      </w:r>
      <w:r w:rsidRPr="00CA70B6">
        <w:rPr>
          <w:rFonts w:ascii="Times New Roman" w:hAnsi="Times New Roman" w:cs="Times New Roman"/>
          <w:b/>
          <w:color w:val="202124"/>
          <w:sz w:val="24"/>
          <w:szCs w:val="24"/>
          <w:highlight w:val="white"/>
        </w:rPr>
        <w:t xml:space="preserve"> </w:t>
      </w:r>
      <w:r w:rsidRPr="00CA70B6">
        <w:rPr>
          <w:rFonts w:ascii="Times New Roman" w:hAnsi="Times New Roman" w:cs="Times New Roman"/>
          <w:b/>
          <w:sz w:val="24"/>
          <w:szCs w:val="24"/>
        </w:rPr>
        <w:t>Imovinsko-pravni status prostora mjesnog odbora „Petar Zrinski“</w:t>
      </w:r>
    </w:p>
    <w:p w14:paraId="0000003E" w14:textId="2DBFAF3E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14:paraId="00000040" w14:textId="39291F60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U raspravi sudjeluju: Vijećnici/e Tonka Javorović, Igor Javorović,  Krešimir Turkalj i Ivana Živčić</w:t>
      </w:r>
    </w:p>
    <w:p w14:paraId="00000043" w14:textId="4B26C7E8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Predsjednica Živčić obavještava članove VMO "Petar Zrinski" da su prostorije MO "Petar Zrinski" u vlasništvu Republike Hrvatske.</w:t>
      </w:r>
    </w:p>
    <w:p w14:paraId="00000044" w14:textId="7777777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Vijećnica Kobeščak je rekla da se u bivšem sazivu Vijeće pronašlo zamjenski prostor koji bi se dao Republici Hrvatskoj, a prostorije MO "Petar Zrinski" bi ostale u vlasništvu Grada Zagreba, ali da ne zna daljnji razvoj situacije oko zamjene.</w:t>
      </w:r>
    </w:p>
    <w:p w14:paraId="00000046" w14:textId="2B7F4725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Vijećnik Turkalj je predložio da MO "Petar Zrinski", u slučaju da izgubi prostorije u Primorskoj ulici 32, potraži nove prostorije u osnovnoj školi "Petar Zrinski".</w:t>
      </w:r>
    </w:p>
    <w:p w14:paraId="00000048" w14:textId="29CFE201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Vijećnica Javorović je naglasila da udruge koje koriste sadašnje prostorije MO ne bi mogle koristiti prostorije škole u jutarnjim satima i da bi korisnici ud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A70B6">
        <w:rPr>
          <w:rFonts w:ascii="Times New Roman" w:hAnsi="Times New Roman" w:cs="Times New Roman"/>
          <w:sz w:val="24"/>
          <w:szCs w:val="24"/>
        </w:rPr>
        <w:t>uga ulazili u osnovnu školu što nije najpovoljnije rješenje.</w:t>
      </w:r>
    </w:p>
    <w:p w14:paraId="0000004C" w14:textId="1356A95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Vijećnik Javorović rekao je da je prostor adekvatan za VMO "Petar Zrinski" i korisnike Mjesnog odbora i predložio je da Grad Zagreb kupi prostorije MO "Petra Zrinskog" u Primorskoj 32 jer su prostorije bitne za korisnike ili da se dugoročno iznajmi.</w:t>
      </w:r>
    </w:p>
    <w:p w14:paraId="0000004D" w14:textId="7777777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 xml:space="preserve">Vijeće </w:t>
      </w:r>
      <w:r w:rsidRPr="00CA70B6">
        <w:rPr>
          <w:rFonts w:ascii="Times New Roman" w:hAnsi="Times New Roman" w:cs="Times New Roman"/>
          <w:i/>
          <w:sz w:val="24"/>
          <w:szCs w:val="24"/>
        </w:rPr>
        <w:t>jednoglasno donosi</w:t>
      </w:r>
    </w:p>
    <w:p w14:paraId="0000004E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50" w14:textId="07ABC145" w:rsidR="00AC0F5B" w:rsidRPr="00CA70B6" w:rsidRDefault="006E1791" w:rsidP="00CA70B6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0B6">
        <w:rPr>
          <w:rFonts w:ascii="Times New Roman" w:hAnsi="Times New Roman" w:cs="Times New Roman"/>
          <w:b/>
          <w:sz w:val="24"/>
          <w:szCs w:val="24"/>
        </w:rPr>
        <w:t>MIŠLJENJE</w:t>
      </w:r>
    </w:p>
    <w:p w14:paraId="00000051" w14:textId="77777777" w:rsidR="00AC0F5B" w:rsidRPr="00CA70B6" w:rsidRDefault="006E1791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Vijeće Mjesnog odbora „Petar Zrinski“ donosi mišljenje da se prostorije Mjesnog odbora "Petar Zrinski", Primorska 32 otkupe u vlasništvu Mjesne samouprave Grada Zagreba.</w:t>
      </w:r>
    </w:p>
    <w:p w14:paraId="00000052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53" w14:textId="77777777" w:rsidR="00AC0F5B" w:rsidRPr="00CA70B6" w:rsidRDefault="00AC0F5B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00000054" w14:textId="77777777" w:rsidR="00AC0F5B" w:rsidRPr="00CA70B6" w:rsidRDefault="00AC0F5B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</w:p>
    <w:p w14:paraId="00000055" w14:textId="77777777" w:rsidR="00AC0F5B" w:rsidRPr="00CA70B6" w:rsidRDefault="00AC0F5B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AC0F5B" w:rsidRPr="00CA70B6" w:rsidRDefault="006E179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Zapisnik sastavila: Tena Miličević</w:t>
      </w:r>
    </w:p>
    <w:p w14:paraId="00000057" w14:textId="77777777" w:rsidR="00AC0F5B" w:rsidRPr="00CA70B6" w:rsidRDefault="006E179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Dovršeno u 20 h</w:t>
      </w:r>
    </w:p>
    <w:p w14:paraId="00000058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59" w14:textId="77777777" w:rsidR="00AC0F5B" w:rsidRPr="00CA70B6" w:rsidRDefault="00AC0F5B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2BC68" w14:textId="77777777" w:rsidR="00CA70B6" w:rsidRPr="00FB2748" w:rsidRDefault="00CA70B6" w:rsidP="00CA70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748">
        <w:rPr>
          <w:rFonts w:ascii="Times New Roman" w:eastAsia="Times New Roman" w:hAnsi="Times New Roman" w:cs="Times New Roman"/>
          <w:color w:val="000000"/>
          <w:sz w:val="24"/>
          <w:szCs w:val="24"/>
        </w:rPr>
        <w:t>KLASA:02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B2748">
        <w:rPr>
          <w:rFonts w:ascii="Times New Roman" w:eastAsia="Times New Roman" w:hAnsi="Times New Roman" w:cs="Times New Roman"/>
          <w:color w:val="000000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B2748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B2748">
        <w:rPr>
          <w:rFonts w:ascii="Times New Roman" w:eastAsia="Times New Roman" w:hAnsi="Times New Roman" w:cs="Times New Roman"/>
          <w:color w:val="000000"/>
          <w:sz w:val="24"/>
          <w:szCs w:val="24"/>
        </w:rPr>
        <w:t>-00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B274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92</w:t>
      </w:r>
      <w:r w:rsidRPr="00FB27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3E2BADF" w14:textId="37387F2E" w:rsidR="00CA70B6" w:rsidRPr="00FB2748" w:rsidRDefault="00CA70B6" w:rsidP="00CA70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748">
        <w:rPr>
          <w:rFonts w:ascii="Times New Roman" w:eastAsia="Times New Roman" w:hAnsi="Times New Roman" w:cs="Times New Roman"/>
          <w:color w:val="000000"/>
          <w:sz w:val="24"/>
          <w:szCs w:val="24"/>
        </w:rPr>
        <w:t>URBROJ:251-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FB2748"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B274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2-2</w:t>
      </w:r>
    </w:p>
    <w:p w14:paraId="0000005F" w14:textId="7E49C836" w:rsidR="00AC0F5B" w:rsidRDefault="006E1791" w:rsidP="00CA70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70B6">
        <w:rPr>
          <w:rFonts w:ascii="Times New Roman" w:hAnsi="Times New Roman" w:cs="Times New Roman"/>
          <w:sz w:val="24"/>
          <w:szCs w:val="24"/>
        </w:rPr>
        <w:t>Zagreb, 14.01.2022.</w:t>
      </w:r>
    </w:p>
    <w:p w14:paraId="6F92C968" w14:textId="77777777" w:rsidR="00CA70B6" w:rsidRPr="00CA70B6" w:rsidRDefault="00CA70B6" w:rsidP="00CA70B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5" w14:textId="5E151C48" w:rsidR="00AC0F5B" w:rsidRDefault="00AC0F5B">
      <w:pPr>
        <w:rPr>
          <w:rFonts w:ascii="Times New Roman" w:hAnsi="Times New Roman" w:cs="Times New Roman"/>
          <w:sz w:val="24"/>
          <w:szCs w:val="24"/>
        </w:rPr>
      </w:pPr>
    </w:p>
    <w:p w14:paraId="6AEADA2F" w14:textId="09E1557C" w:rsidR="00CA70B6" w:rsidRDefault="00CA70B6" w:rsidP="00CA70B6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</w:t>
      </w:r>
    </w:p>
    <w:p w14:paraId="7EA26889" w14:textId="11AD2556" w:rsidR="00CA70B6" w:rsidRDefault="00CA70B6" w:rsidP="00DB6949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„Petar Zrinski“</w:t>
      </w:r>
    </w:p>
    <w:p w14:paraId="5E92FFBC" w14:textId="77F805FB" w:rsidR="00CA70B6" w:rsidRPr="00CA70B6" w:rsidRDefault="00CA70B6" w:rsidP="00CA70B6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Živčić</w:t>
      </w:r>
      <w:r w:rsidR="003F059A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CA70B6" w:rsidRPr="00CA70B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371FA"/>
    <w:multiLevelType w:val="hybridMultilevel"/>
    <w:tmpl w:val="C9823BEC"/>
    <w:lvl w:ilvl="0" w:tplc="52E21AF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  <w:iCs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5B"/>
    <w:rsid w:val="003F059A"/>
    <w:rsid w:val="006E1791"/>
    <w:rsid w:val="00AC0F5B"/>
    <w:rsid w:val="00CA70B6"/>
    <w:rsid w:val="00DB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851E"/>
  <w15:docId w15:val="{6D5C3E1D-82EF-4EA0-A672-EBC98D99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A70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Goran Asanović</cp:lastModifiedBy>
  <cp:revision>5</cp:revision>
  <dcterms:created xsi:type="dcterms:W3CDTF">2022-02-22T09:21:00Z</dcterms:created>
  <dcterms:modified xsi:type="dcterms:W3CDTF">2022-03-10T13:54:00Z</dcterms:modified>
</cp:coreProperties>
</file>