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F756EF"/>
    <w:p w:rsidR="00005034" w:rsidRDefault="00005034"/>
    <w:p w:rsidR="00005034" w:rsidRPr="00005034" w:rsidRDefault="00005034">
      <w:pPr>
        <w:rPr>
          <w:rFonts w:ascii="Times New Roman" w:hAnsi="Times New Roman"/>
          <w:sz w:val="24"/>
          <w:szCs w:val="24"/>
        </w:rPr>
      </w:pPr>
    </w:p>
    <w:p w:rsidR="00005034" w:rsidRDefault="00005034" w:rsidP="00005034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005034" w:rsidRDefault="00005034" w:rsidP="00005034">
      <w:pPr>
        <w:spacing w:after="0"/>
        <w:rPr>
          <w:rFonts w:ascii="Times New Roman" w:hAnsi="Times New Roman"/>
          <w:sz w:val="24"/>
          <w:szCs w:val="24"/>
        </w:rPr>
      </w:pP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06. sjednice Vijeća Mjesnog odbora Brezovica održane 16. studenoga 2021., u sjedištu Mjesnog odbora Brezovica, Brezovička cesta 100, s početkom u 19:00 sati.</w:t>
      </w: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 VIJEĆA: Stjepan Imprić, Smiljana Svedrović, Lovro Kreković, Katarina Buti i Zornat Kornet</w:t>
      </w: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NENAZOČAN ČLAN VIJEĆA: </w:t>
      </w:r>
      <w:r w:rsidR="000032D9">
        <w:rPr>
          <w:rFonts w:ascii="Times New Roman" w:hAnsi="Times New Roman"/>
          <w:sz w:val="24"/>
          <w:szCs w:val="24"/>
        </w:rPr>
        <w:t>Martin Pavić i Dragan Rajić</w:t>
      </w: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NAZOČAN DJELATNIK GRADSKOG UREDA ZA MJESNU SAMOUPRAVU: Kamelia Antonia Pelikon</w:t>
      </w: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</w:t>
      </w:r>
      <w:r w:rsidR="007163B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od 07 članova Vijeća te isto može pravovaljano raspravljati i odlučivati.</w:t>
      </w: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daje na glasanje zapisnik 0</w:t>
      </w:r>
      <w:r w:rsidR="007163B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005034" w:rsidRDefault="00005034" w:rsidP="000050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7163B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“za“) usvojilo zapisnik 0</w:t>
      </w:r>
      <w:r w:rsidR="007163B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005034" w:rsidRDefault="00005034" w:rsidP="000050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0</w:t>
      </w:r>
      <w:r w:rsidR="007163B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sjednicu Vijeća te predlaže sljedeći</w:t>
      </w:r>
    </w:p>
    <w:p w:rsidR="007163B4" w:rsidRDefault="007163B4" w:rsidP="00005034">
      <w:pPr>
        <w:spacing w:after="0"/>
        <w:rPr>
          <w:rFonts w:ascii="Times New Roman" w:hAnsi="Times New Roman"/>
          <w:sz w:val="24"/>
          <w:szCs w:val="24"/>
        </w:rPr>
      </w:pPr>
    </w:p>
    <w:p w:rsidR="007163B4" w:rsidRPr="007163B4" w:rsidRDefault="007163B4" w:rsidP="007163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7163B4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7163B4" w:rsidRPr="007163B4" w:rsidRDefault="007163B4" w:rsidP="007163B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7163B4" w:rsidRPr="007163B4" w:rsidRDefault="007163B4" w:rsidP="007163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3B4">
        <w:rPr>
          <w:rFonts w:ascii="Times New Roman" w:eastAsia="Times New Roman" w:hAnsi="Times New Roman"/>
          <w:sz w:val="24"/>
          <w:szCs w:val="24"/>
          <w:lang w:eastAsia="hr-HR"/>
        </w:rPr>
        <w:t>1. Prijedlog zaključka o upisu prometnice Desprimska ulica III. odvojak od k.br. 2 do 1850</w:t>
      </w:r>
    </w:p>
    <w:p w:rsidR="007163B4" w:rsidRPr="007163B4" w:rsidRDefault="007163B4" w:rsidP="007163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3B4">
        <w:rPr>
          <w:rFonts w:ascii="Times New Roman" w:eastAsia="Times New Roman" w:hAnsi="Times New Roman"/>
          <w:sz w:val="24"/>
          <w:szCs w:val="24"/>
          <w:lang w:eastAsia="hr-HR"/>
        </w:rPr>
        <w:t xml:space="preserve">    k.o. Brezovica</w:t>
      </w:r>
    </w:p>
    <w:p w:rsidR="007163B4" w:rsidRPr="007163B4" w:rsidRDefault="007163B4" w:rsidP="007163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3B4">
        <w:rPr>
          <w:rFonts w:ascii="Times New Roman" w:eastAsia="Times New Roman" w:hAnsi="Times New Roman"/>
          <w:sz w:val="24"/>
          <w:szCs w:val="24"/>
          <w:lang w:eastAsia="hr-HR"/>
        </w:rPr>
        <w:t xml:space="preserve">2. Prijedlog zaključka o upisu prometnice Hudobička ulica III. odvojak od k.br. 47 do ulice </w:t>
      </w:r>
    </w:p>
    <w:p w:rsidR="007163B4" w:rsidRPr="007163B4" w:rsidRDefault="007163B4" w:rsidP="007163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3B4">
        <w:rPr>
          <w:rFonts w:ascii="Times New Roman" w:eastAsia="Times New Roman" w:hAnsi="Times New Roman"/>
          <w:sz w:val="24"/>
          <w:szCs w:val="24"/>
          <w:lang w:eastAsia="hr-HR"/>
        </w:rPr>
        <w:t xml:space="preserve">    Drežnik III. odvojak</w:t>
      </w:r>
    </w:p>
    <w:p w:rsidR="007163B4" w:rsidRPr="007163B4" w:rsidRDefault="007163B4" w:rsidP="007163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3B4">
        <w:rPr>
          <w:rFonts w:ascii="Times New Roman" w:eastAsia="Times New Roman" w:hAnsi="Times New Roman"/>
          <w:sz w:val="24"/>
          <w:szCs w:val="24"/>
          <w:lang w:eastAsia="hr-HR"/>
        </w:rPr>
        <w:t>3. Prijedlog zaključka o postavljanju koševa za otpadke na području Mjesnog odbora Brezovica</w:t>
      </w:r>
    </w:p>
    <w:p w:rsidR="007163B4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3B4">
        <w:rPr>
          <w:rFonts w:ascii="Times New Roman" w:eastAsia="Times New Roman" w:hAnsi="Times New Roman"/>
          <w:sz w:val="24"/>
          <w:szCs w:val="24"/>
          <w:lang w:eastAsia="hr-HR"/>
        </w:rPr>
        <w:t>4. Obavijesti, pitanja i prijedlozi</w:t>
      </w:r>
    </w:p>
    <w:p w:rsidR="007163B4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63B4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(„5“) prihvatilo predloženi dnevni red.</w:t>
      </w:r>
    </w:p>
    <w:p w:rsidR="007163B4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63B4" w:rsidRDefault="007163B4" w:rsidP="007163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163B4">
        <w:rPr>
          <w:rFonts w:ascii="Times New Roman" w:eastAsia="Times New Roman" w:hAnsi="Times New Roman"/>
          <w:b/>
          <w:sz w:val="24"/>
          <w:szCs w:val="24"/>
          <w:lang w:eastAsia="hr-HR"/>
        </w:rPr>
        <w:t>Ad 1). Prijedlog zaključka o upisu prometnice Desprimska ulica III. odvojak od k.br. 2 do 1850   k.o. Brezovica</w:t>
      </w:r>
    </w:p>
    <w:p w:rsidR="007163B4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7163B4" w:rsidRPr="00E5076D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(5“za“) donijelo</w:t>
      </w:r>
    </w:p>
    <w:p w:rsidR="007163B4" w:rsidRPr="007163B4" w:rsidRDefault="007163B4" w:rsidP="007163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163B4" w:rsidRPr="007163B4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63B4" w:rsidRDefault="007163B4" w:rsidP="00005034">
      <w:pPr>
        <w:spacing w:after="0"/>
        <w:rPr>
          <w:rFonts w:ascii="Times New Roman" w:hAnsi="Times New Roman"/>
          <w:sz w:val="24"/>
          <w:szCs w:val="24"/>
        </w:rPr>
      </w:pPr>
    </w:p>
    <w:p w:rsidR="009823E2" w:rsidRDefault="009823E2"/>
    <w:p w:rsidR="009823E2" w:rsidRDefault="009823E2"/>
    <w:p w:rsidR="009823E2" w:rsidRDefault="009823E2">
      <w:pPr>
        <w:rPr>
          <w:rFonts w:ascii="Times New Roman" w:hAnsi="Times New Roman"/>
          <w:sz w:val="24"/>
          <w:szCs w:val="24"/>
        </w:rPr>
      </w:pPr>
    </w:p>
    <w:p w:rsidR="007163B4" w:rsidRDefault="007163B4">
      <w:pPr>
        <w:rPr>
          <w:rFonts w:ascii="Times New Roman" w:hAnsi="Times New Roman"/>
          <w:sz w:val="24"/>
          <w:szCs w:val="24"/>
        </w:rPr>
      </w:pPr>
    </w:p>
    <w:p w:rsidR="007163B4" w:rsidRDefault="007163B4" w:rsidP="007163B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A K LJ U Č A K</w:t>
      </w:r>
    </w:p>
    <w:p w:rsidR="007163B4" w:rsidRDefault="007163B4" w:rsidP="0071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upisu prometnice Desprimska ulica III. odvojak od k.br. 2 do k.č. 1850 k.o. Brezovica</w:t>
      </w:r>
    </w:p>
    <w:p w:rsidR="007163B4" w:rsidRDefault="007163B4" w:rsidP="007163B4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7163B4" w:rsidTr="004472DF">
        <w:tc>
          <w:tcPr>
            <w:tcW w:w="567" w:type="dxa"/>
          </w:tcPr>
          <w:p w:rsidR="007163B4" w:rsidRDefault="007163B4" w:rsidP="004472DF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7163B4" w:rsidRDefault="007163B4" w:rsidP="00447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1.Vijeće Mjesnog odbora Brezovica raspravljalo je o zemljišno-knjižnom stanju </w:t>
            </w:r>
          </w:p>
          <w:p w:rsidR="007163B4" w:rsidRDefault="007163B4" w:rsidP="00447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prometnice Desprimska ulica III. odvojak od k.br. 2 do k.č. 1850 k.o. Brezovica.</w:t>
            </w:r>
          </w:p>
          <w:p w:rsidR="007163B4" w:rsidRDefault="007163B4" w:rsidP="00447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163B4" w:rsidRDefault="007163B4" w:rsidP="00447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Vijeće predlaže prometnicu Desprimska ulica III. odvojak od k.br. 2 do k.č. 1850</w:t>
            </w:r>
          </w:p>
          <w:p w:rsidR="007163B4" w:rsidRDefault="007163B4" w:rsidP="00447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k.o. Brezovica  kao prioritet za geodetsko snimanje postojećeg stanja i upis iste         </w:t>
            </w:r>
          </w:p>
          <w:p w:rsidR="007163B4" w:rsidRDefault="007163B4" w:rsidP="00447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prometnice kao nerazvrstane ceste u vlasništvo Grada Zagreba za 2022. godinu.</w:t>
            </w:r>
          </w:p>
          <w:p w:rsidR="007163B4" w:rsidRDefault="007163B4" w:rsidP="00447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163B4" w:rsidTr="004472DF">
        <w:tc>
          <w:tcPr>
            <w:tcW w:w="567" w:type="dxa"/>
          </w:tcPr>
          <w:p w:rsidR="007163B4" w:rsidRDefault="007163B4" w:rsidP="004472D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7163B4" w:rsidRDefault="007163B4" w:rsidP="00447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163B4" w:rsidTr="004472DF">
        <w:tc>
          <w:tcPr>
            <w:tcW w:w="567" w:type="dxa"/>
            <w:hideMark/>
          </w:tcPr>
          <w:p w:rsidR="007163B4" w:rsidRDefault="007163B4" w:rsidP="004472D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7163B4" w:rsidRDefault="007163B4" w:rsidP="004472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7163B4" w:rsidRDefault="007163B4">
      <w:pPr>
        <w:rPr>
          <w:rFonts w:ascii="Times New Roman" w:hAnsi="Times New Roman"/>
          <w:sz w:val="24"/>
          <w:szCs w:val="24"/>
        </w:rPr>
      </w:pPr>
    </w:p>
    <w:p w:rsidR="007163B4" w:rsidRDefault="007163B4" w:rsidP="007163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163B4">
        <w:rPr>
          <w:rFonts w:ascii="Times New Roman" w:hAnsi="Times New Roman"/>
          <w:b/>
          <w:sz w:val="24"/>
          <w:szCs w:val="24"/>
        </w:rPr>
        <w:t xml:space="preserve">Ad 2). </w:t>
      </w:r>
      <w:r w:rsidRPr="007163B4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o upisu prometnice Hudobička ulica III. odvojak od k.br. 47 do ulice  Drežnik III. odvojak</w:t>
      </w:r>
    </w:p>
    <w:p w:rsidR="007163B4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7163B4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(5“za“) donijelo</w:t>
      </w:r>
    </w:p>
    <w:p w:rsidR="007163B4" w:rsidRPr="00E5076D" w:rsidRDefault="007163B4" w:rsidP="007163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63B4" w:rsidRDefault="007163B4" w:rsidP="007163B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A K LJ U Č A K</w:t>
      </w:r>
    </w:p>
    <w:p w:rsidR="007163B4" w:rsidRDefault="007163B4" w:rsidP="0071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upisu prometnice Hudobička ulica III. odvojak od k.br. 47 do ulice Drežnik III. odvojak</w:t>
      </w:r>
    </w:p>
    <w:p w:rsidR="007163B4" w:rsidRDefault="007163B4" w:rsidP="007163B4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Ind w:w="-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6"/>
      </w:tblGrid>
      <w:tr w:rsidR="007163B4" w:rsidTr="004472DF">
        <w:tc>
          <w:tcPr>
            <w:tcW w:w="8736" w:type="dxa"/>
          </w:tcPr>
          <w:p w:rsidR="007163B4" w:rsidRDefault="007163B4" w:rsidP="007163B4">
            <w:pPr>
              <w:autoSpaceDE w:val="0"/>
              <w:autoSpaceDN w:val="0"/>
              <w:adjustRightInd w:val="0"/>
              <w:ind w:left="56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1.Vijeće Mjesnog odbora Brezovica raspravljalo je o zemljišno-knjižnom stanju </w:t>
            </w:r>
          </w:p>
          <w:p w:rsidR="007163B4" w:rsidRDefault="007163B4" w:rsidP="007163B4">
            <w:pPr>
              <w:autoSpaceDE w:val="0"/>
              <w:autoSpaceDN w:val="0"/>
              <w:adjustRightInd w:val="0"/>
              <w:ind w:left="562" w:hanging="56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prometnice Hudobička ulica III. odvojak od k.br. 47 do ulice Drežnik III.   </w:t>
            </w:r>
          </w:p>
          <w:p w:rsidR="007163B4" w:rsidRDefault="007163B4" w:rsidP="007163B4">
            <w:pPr>
              <w:autoSpaceDE w:val="0"/>
              <w:autoSpaceDN w:val="0"/>
              <w:adjustRightInd w:val="0"/>
              <w:ind w:left="562" w:hanging="56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odvojak.</w:t>
            </w:r>
          </w:p>
          <w:p w:rsidR="007163B4" w:rsidRDefault="007163B4" w:rsidP="00716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163B4" w:rsidRDefault="007163B4" w:rsidP="007163B4">
            <w:pPr>
              <w:autoSpaceDE w:val="0"/>
              <w:autoSpaceDN w:val="0"/>
              <w:adjustRightInd w:val="0"/>
              <w:ind w:firstLine="56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 xml:space="preserve">Vijeće predlaže prometnicu Hudobička ulica III. odvojak od k.br. 47 do ulice </w:t>
            </w:r>
          </w:p>
          <w:p w:rsidR="007163B4" w:rsidRDefault="007163B4" w:rsidP="007163B4">
            <w:pPr>
              <w:autoSpaceDE w:val="0"/>
              <w:autoSpaceDN w:val="0"/>
              <w:adjustRightInd w:val="0"/>
              <w:ind w:left="56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Drežnik III. odvojak kao prioritet za geodetsko snimanje postojećeg stanja i </w:t>
            </w:r>
          </w:p>
          <w:p w:rsidR="007163B4" w:rsidRDefault="007163B4" w:rsidP="007163B4">
            <w:pPr>
              <w:autoSpaceDE w:val="0"/>
              <w:autoSpaceDN w:val="0"/>
              <w:adjustRightInd w:val="0"/>
              <w:ind w:left="56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upis iste prometnice kao nerazvrstane ceste u vlasništvo Grada Zagreba za   </w:t>
            </w:r>
          </w:p>
          <w:p w:rsidR="007163B4" w:rsidRDefault="007163B4" w:rsidP="00AF372A">
            <w:pPr>
              <w:autoSpaceDE w:val="0"/>
              <w:autoSpaceDN w:val="0"/>
              <w:adjustRightInd w:val="0"/>
              <w:ind w:left="56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2022. godinu.</w:t>
            </w:r>
          </w:p>
        </w:tc>
      </w:tr>
      <w:tr w:rsidR="007163B4" w:rsidTr="004472DF">
        <w:tc>
          <w:tcPr>
            <w:tcW w:w="8736" w:type="dxa"/>
          </w:tcPr>
          <w:p w:rsidR="007163B4" w:rsidRDefault="007163B4" w:rsidP="007163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163B4" w:rsidTr="004472DF">
        <w:tc>
          <w:tcPr>
            <w:tcW w:w="8736" w:type="dxa"/>
            <w:hideMark/>
          </w:tcPr>
          <w:p w:rsidR="00AF372A" w:rsidRDefault="007163B4" w:rsidP="007163B4">
            <w:pPr>
              <w:ind w:left="5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Ovaj zaključak dostavlja se Vijeću Gradske četvrti Brezovica na dalje </w:t>
            </w:r>
          </w:p>
          <w:p w:rsidR="007163B4" w:rsidRDefault="00AF372A" w:rsidP="007163B4">
            <w:pPr>
              <w:ind w:left="5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7163B4">
              <w:rPr>
                <w:rFonts w:ascii="Times New Roman" w:hAnsi="Times New Roman"/>
                <w:sz w:val="24"/>
              </w:rPr>
              <w:t>postupanje.</w:t>
            </w:r>
          </w:p>
          <w:p w:rsidR="00AF372A" w:rsidRDefault="00AF372A" w:rsidP="007163B4">
            <w:pPr>
              <w:ind w:left="562"/>
              <w:rPr>
                <w:rFonts w:ascii="Times New Roman" w:hAnsi="Times New Roman"/>
                <w:sz w:val="24"/>
              </w:rPr>
            </w:pPr>
          </w:p>
          <w:p w:rsidR="00AF372A" w:rsidRDefault="00AF372A" w:rsidP="00AF37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Pr="00AF372A">
              <w:rPr>
                <w:rFonts w:ascii="Times New Roman" w:hAnsi="Times New Roman"/>
                <w:b/>
                <w:sz w:val="24"/>
              </w:rPr>
              <w:t xml:space="preserve">Ad 3). </w:t>
            </w:r>
            <w:r w:rsidRPr="007163B4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Prijedlog zaključka o postavljanju koševa za otpadke na području </w:t>
            </w:r>
          </w:p>
          <w:p w:rsidR="00AF372A" w:rsidRPr="007163B4" w:rsidRDefault="00AF372A" w:rsidP="00AF37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      </w:t>
            </w:r>
            <w:r w:rsidRPr="007163B4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Mjesnog </w:t>
            </w:r>
            <w:r w:rsidRPr="00AF372A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7163B4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odbora Brezovica</w:t>
            </w: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Predsjednik Vijeća Stjepan Imprić obrazlaže Prijedlog.</w:t>
            </w: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     Vijeće je jednoglasno (5“za“) donijelo</w:t>
            </w: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      </w:t>
            </w: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</w:rPr>
              <w:t>Z A K LJ U Č A K</w:t>
            </w:r>
          </w:p>
          <w:p w:rsidR="00AF372A" w:rsidRDefault="00AF372A" w:rsidP="00AF3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 postavljanju koševa za otpadke na području Mjesnog odbora Brezovica</w:t>
            </w:r>
          </w:p>
          <w:p w:rsidR="00AF372A" w:rsidRDefault="00AF372A" w:rsidP="00AF372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F372A" w:rsidRDefault="00AF372A" w:rsidP="00AF372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8"/>
              <w:gridCol w:w="8002"/>
            </w:tblGrid>
            <w:tr w:rsidR="00AF372A" w:rsidTr="004472DF">
              <w:tc>
                <w:tcPr>
                  <w:tcW w:w="567" w:type="dxa"/>
                </w:tcPr>
                <w:p w:rsidR="00AF372A" w:rsidRDefault="00AF372A" w:rsidP="004472DF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9070" w:type="dxa"/>
                </w:tcPr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1.Vijeće Mjesnog odbora Brezovica razmotrilo je potrebu za postavljanjem koševa za 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otpadke na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području Mjesnog odbora Brezovica.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2. </w:t>
                  </w:r>
                  <w:r>
                    <w:rPr>
                      <w:rFonts w:ascii="Times New Roman" w:hAnsi="Times New Roman"/>
                      <w:sz w:val="24"/>
                    </w:rPr>
                    <w:t>Vijeće predlaže sljedeće lokacije: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dječje igralište na križanju ulice Drežnik i Drežnik I. odvojak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križanje ulice Kašinci i Zadvorske ulice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u Pekarskoj ulici kod križanja sa Zadvorskom ulicom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Brezovička cesta 124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križanje Brezovičke ceste sa Desprimskom ulicom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križanje ulice Drežnik sa ulicom Drežnik IV. odvojak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ulica Drežnik kod potoka Močirad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križanje Golobreške ulice sa Desprimskom III. odvojak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Brezovička cesta(pod kestenima)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    - kod oglasne ploče križanje Golobreške ulice sa Desprimskom ulicom</w:t>
                  </w:r>
                </w:p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AF372A" w:rsidTr="004472DF">
              <w:tc>
                <w:tcPr>
                  <w:tcW w:w="567" w:type="dxa"/>
                </w:tcPr>
                <w:p w:rsidR="00AF372A" w:rsidRDefault="00AF372A" w:rsidP="004472DF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9070" w:type="dxa"/>
                </w:tcPr>
                <w:p w:rsidR="00AF372A" w:rsidRDefault="00AF372A" w:rsidP="004472D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AF372A" w:rsidTr="004472DF">
              <w:tc>
                <w:tcPr>
                  <w:tcW w:w="567" w:type="dxa"/>
                  <w:hideMark/>
                </w:tcPr>
                <w:p w:rsidR="00AF372A" w:rsidRDefault="00AF372A" w:rsidP="004472DF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9070" w:type="dxa"/>
                  <w:hideMark/>
                </w:tcPr>
                <w:p w:rsidR="00AF372A" w:rsidRDefault="00AF372A" w:rsidP="004472DF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3. Ovaj zaključak dostavlja se Vijeću Gradske četvrti Brezovica na dalje postupanje.</w:t>
                  </w:r>
                </w:p>
                <w:p w:rsidR="00113680" w:rsidRDefault="00113680" w:rsidP="004472DF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113680" w:rsidRDefault="00113680" w:rsidP="004472D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hr-HR"/>
                    </w:rPr>
                  </w:pPr>
                  <w:r w:rsidRPr="00113680">
                    <w:rPr>
                      <w:rFonts w:ascii="Times New Roman" w:hAnsi="Times New Roman"/>
                      <w:b/>
                      <w:sz w:val="24"/>
                    </w:rPr>
                    <w:t xml:space="preserve">Ad 4). </w:t>
                  </w:r>
                  <w:r w:rsidRPr="0011368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hr-HR"/>
                    </w:rPr>
                    <w:t>Obavijesti, pitanja i prijedlozi</w:t>
                  </w:r>
                </w:p>
                <w:p w:rsidR="00523AF7" w:rsidRDefault="00523AF7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  <w:t>Smiljana Svedrović ima upit glede autobusne linije broj 159., gdje su predviđena autobusna stajališta i predlaže da se napravi ugibalište južno od ulice Balaški.</w:t>
                  </w:r>
                </w:p>
                <w:p w:rsidR="00523AF7" w:rsidRDefault="00523AF7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  <w:t>Stjepan Imprić odgovora da će navedeni prijedlog predložiti nadležnim službama da rješavanje navedenog upita.</w:t>
                  </w: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  <w:t>Zoran Kornet predlaže da se uvede vodoopskrba po spojnom putu između ulice Kostenjaki i Zadvorske ulice.</w:t>
                  </w: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  <w:t>Dovršeno u 20.10 sati.</w:t>
                  </w: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  <w:t>KLASA: 026-02/21-002/2086</w:t>
                  </w: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  <w:t>URBROJ: 251-06-11-801-21-2</w:t>
                  </w: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</w:p>
                <w:p w:rsidR="00F756EF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  <w:t>Zapisnik vodila                              Predsjednik Vijeća Mjesnog odbora Brezovica</w:t>
                  </w:r>
                </w:p>
                <w:p w:rsidR="00523AF7" w:rsidRDefault="00F756EF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  <w:t>Kamelia Antonia Pelikon                             Stjepan Imprić</w:t>
                  </w:r>
                  <w:bookmarkStart w:id="0" w:name="_GoBack"/>
                  <w:bookmarkEnd w:id="0"/>
                </w:p>
                <w:p w:rsidR="00523AF7" w:rsidRDefault="00523AF7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</w:p>
                <w:p w:rsidR="00523AF7" w:rsidRDefault="00523AF7" w:rsidP="004472D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hr-HR"/>
                    </w:rPr>
                  </w:pPr>
                </w:p>
                <w:p w:rsidR="00523AF7" w:rsidRPr="00113680" w:rsidRDefault="00523AF7" w:rsidP="004472DF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F756EF" w:rsidTr="004472DF">
              <w:tc>
                <w:tcPr>
                  <w:tcW w:w="567" w:type="dxa"/>
                </w:tcPr>
                <w:p w:rsidR="00F756EF" w:rsidRDefault="00F756EF" w:rsidP="004472DF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9070" w:type="dxa"/>
                </w:tcPr>
                <w:p w:rsidR="00F756EF" w:rsidRDefault="00F756EF" w:rsidP="004472DF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AF372A" w:rsidRDefault="00AF372A" w:rsidP="00AF372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AF372A" w:rsidRDefault="00AF372A" w:rsidP="00AF372A">
            <w:pPr>
              <w:rPr>
                <w:rFonts w:ascii="Times New Roman" w:hAnsi="Times New Roman"/>
                <w:sz w:val="24"/>
              </w:rPr>
            </w:pPr>
          </w:p>
          <w:p w:rsidR="007163B4" w:rsidRDefault="007163B4" w:rsidP="007163B4">
            <w:pPr>
              <w:ind w:left="-250"/>
              <w:rPr>
                <w:rFonts w:ascii="Times New Roman" w:hAnsi="Times New Roman"/>
                <w:sz w:val="24"/>
              </w:rPr>
            </w:pPr>
          </w:p>
        </w:tc>
      </w:tr>
    </w:tbl>
    <w:p w:rsidR="007163B4" w:rsidRPr="009823E2" w:rsidRDefault="007163B4">
      <w:pPr>
        <w:rPr>
          <w:rFonts w:ascii="Times New Roman" w:hAnsi="Times New Roman"/>
          <w:sz w:val="24"/>
          <w:szCs w:val="24"/>
        </w:rPr>
      </w:pPr>
    </w:p>
    <w:sectPr w:rsidR="007163B4" w:rsidRPr="00982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E2"/>
    <w:rsid w:val="000032D9"/>
    <w:rsid w:val="00005034"/>
    <w:rsid w:val="00113680"/>
    <w:rsid w:val="00317A47"/>
    <w:rsid w:val="00523AF7"/>
    <w:rsid w:val="007163B4"/>
    <w:rsid w:val="00801AD8"/>
    <w:rsid w:val="009823E2"/>
    <w:rsid w:val="00AF372A"/>
    <w:rsid w:val="00E74177"/>
    <w:rsid w:val="00F7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03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03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11</cp:revision>
  <dcterms:created xsi:type="dcterms:W3CDTF">2021-11-17T13:00:00Z</dcterms:created>
  <dcterms:modified xsi:type="dcterms:W3CDTF">2021-12-10T11:14:00Z</dcterms:modified>
</cp:coreProperties>
</file>