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14303" w14:textId="2BA8F662" w:rsidR="002C3DE5" w:rsidRPr="00E37B8D" w:rsidRDefault="002C3DE5" w:rsidP="008818E5">
      <w:pPr>
        <w:spacing w:line="276" w:lineRule="auto"/>
        <w:jc w:val="center"/>
        <w:rPr>
          <w:rFonts w:ascii="Times New Roman" w:hAnsi="Times New Roman" w:cs="Times New Roman"/>
          <w:sz w:val="24"/>
          <w:szCs w:val="24"/>
        </w:rPr>
      </w:pPr>
      <w:r w:rsidRPr="00E37B8D">
        <w:rPr>
          <w:rFonts w:ascii="Times New Roman" w:hAnsi="Times New Roman" w:cs="Times New Roman"/>
          <w:sz w:val="24"/>
          <w:szCs w:val="24"/>
        </w:rPr>
        <w:t>Z A P I S N I K</w:t>
      </w:r>
    </w:p>
    <w:p w14:paraId="00E4BB29" w14:textId="77777777" w:rsidR="002C3DE5" w:rsidRPr="00E37B8D" w:rsidRDefault="002C3DE5" w:rsidP="008818E5">
      <w:pPr>
        <w:spacing w:line="276" w:lineRule="auto"/>
        <w:jc w:val="both"/>
        <w:rPr>
          <w:rFonts w:ascii="Times New Roman" w:hAnsi="Times New Roman" w:cs="Times New Roman"/>
          <w:sz w:val="24"/>
          <w:szCs w:val="24"/>
        </w:rPr>
      </w:pPr>
    </w:p>
    <w:p w14:paraId="61ECCB0A" w14:textId="3D9434B1" w:rsidR="002C3DE5" w:rsidRPr="00E37B8D" w:rsidRDefault="00D6224C" w:rsidP="008818E5">
      <w:pPr>
        <w:spacing w:line="276" w:lineRule="auto"/>
        <w:jc w:val="center"/>
        <w:rPr>
          <w:rFonts w:ascii="Times New Roman" w:hAnsi="Times New Roman" w:cs="Times New Roman"/>
          <w:sz w:val="24"/>
          <w:szCs w:val="24"/>
        </w:rPr>
      </w:pPr>
      <w:r>
        <w:rPr>
          <w:rFonts w:ascii="Times New Roman" w:hAnsi="Times New Roman" w:cs="Times New Roman"/>
          <w:sz w:val="24"/>
          <w:szCs w:val="24"/>
        </w:rPr>
        <w:t>s 18</w:t>
      </w:r>
      <w:r w:rsidR="002C3DE5" w:rsidRPr="00E37B8D">
        <w:rPr>
          <w:rFonts w:ascii="Times New Roman" w:hAnsi="Times New Roman" w:cs="Times New Roman"/>
          <w:sz w:val="24"/>
          <w:szCs w:val="24"/>
        </w:rPr>
        <w:t>. sjednice Vijeća MO „Kralj Petar Svačić“ održane</w:t>
      </w:r>
      <w:r w:rsidR="00ED0B8F">
        <w:rPr>
          <w:rFonts w:ascii="Times New Roman" w:hAnsi="Times New Roman" w:cs="Times New Roman"/>
          <w:sz w:val="24"/>
          <w:szCs w:val="24"/>
        </w:rPr>
        <w:t xml:space="preserve"> u </w:t>
      </w:r>
      <w:r>
        <w:rPr>
          <w:rFonts w:ascii="Times New Roman" w:hAnsi="Times New Roman" w:cs="Times New Roman"/>
          <w:sz w:val="24"/>
          <w:szCs w:val="24"/>
        </w:rPr>
        <w:t>petak, 30. rujna u 14,00</w:t>
      </w:r>
      <w:r w:rsidR="00ED0B8F">
        <w:rPr>
          <w:rFonts w:ascii="Times New Roman" w:hAnsi="Times New Roman" w:cs="Times New Roman"/>
          <w:sz w:val="24"/>
          <w:szCs w:val="24"/>
        </w:rPr>
        <w:t xml:space="preserve"> sati</w:t>
      </w:r>
      <w:r w:rsidR="00B40797">
        <w:rPr>
          <w:rFonts w:ascii="Times New Roman" w:hAnsi="Times New Roman" w:cs="Times New Roman"/>
          <w:sz w:val="24"/>
          <w:szCs w:val="24"/>
        </w:rPr>
        <w:t xml:space="preserve"> </w:t>
      </w:r>
      <w:r w:rsidR="00A84FF6">
        <w:rPr>
          <w:rFonts w:ascii="Times New Roman" w:hAnsi="Times New Roman" w:cs="Times New Roman"/>
          <w:sz w:val="24"/>
          <w:szCs w:val="24"/>
        </w:rPr>
        <w:t xml:space="preserve">u </w:t>
      </w:r>
      <w:r w:rsidR="002C3DE5" w:rsidRPr="00E37B8D">
        <w:rPr>
          <w:rFonts w:ascii="Times New Roman" w:hAnsi="Times New Roman" w:cs="Times New Roman"/>
          <w:sz w:val="24"/>
          <w:szCs w:val="24"/>
        </w:rPr>
        <w:t xml:space="preserve"> prostorijama Mjesnog odbora „Kralj Petar Svačić“</w:t>
      </w:r>
      <w:r w:rsidR="00B40797">
        <w:rPr>
          <w:rFonts w:ascii="Times New Roman" w:hAnsi="Times New Roman" w:cs="Times New Roman"/>
          <w:sz w:val="24"/>
          <w:szCs w:val="24"/>
        </w:rPr>
        <w:t>,</w:t>
      </w:r>
      <w:r w:rsidR="002C3DE5" w:rsidRPr="00E37B8D">
        <w:rPr>
          <w:rFonts w:ascii="Times New Roman" w:hAnsi="Times New Roman" w:cs="Times New Roman"/>
          <w:sz w:val="24"/>
          <w:szCs w:val="24"/>
        </w:rPr>
        <w:t xml:space="preserve"> Preradovićev</w:t>
      </w:r>
      <w:r w:rsidR="00B40797">
        <w:rPr>
          <w:rFonts w:ascii="Times New Roman" w:hAnsi="Times New Roman" w:cs="Times New Roman"/>
          <w:sz w:val="24"/>
          <w:szCs w:val="24"/>
        </w:rPr>
        <w:t>a</w:t>
      </w:r>
      <w:r w:rsidR="002C3DE5" w:rsidRPr="00E37B8D">
        <w:rPr>
          <w:rFonts w:ascii="Times New Roman" w:hAnsi="Times New Roman" w:cs="Times New Roman"/>
          <w:sz w:val="24"/>
          <w:szCs w:val="24"/>
        </w:rPr>
        <w:t xml:space="preserve"> 29</w:t>
      </w:r>
    </w:p>
    <w:p w14:paraId="543632D9" w14:textId="77777777" w:rsidR="002C3DE5" w:rsidRPr="00E37B8D" w:rsidRDefault="002C3DE5" w:rsidP="008818E5">
      <w:pPr>
        <w:spacing w:line="276" w:lineRule="auto"/>
        <w:rPr>
          <w:rFonts w:ascii="Times New Roman" w:hAnsi="Times New Roman" w:cs="Times New Roman"/>
          <w:sz w:val="24"/>
          <w:szCs w:val="24"/>
        </w:rPr>
      </w:pPr>
    </w:p>
    <w:p w14:paraId="3E498992" w14:textId="0BA69657" w:rsidR="002C3DE5" w:rsidRDefault="002C3DE5" w:rsidP="008818E5">
      <w:pPr>
        <w:spacing w:line="276" w:lineRule="auto"/>
        <w:rPr>
          <w:rFonts w:ascii="Times New Roman" w:hAnsi="Times New Roman" w:cs="Times New Roman"/>
          <w:sz w:val="24"/>
          <w:szCs w:val="24"/>
        </w:rPr>
      </w:pPr>
      <w:r w:rsidRPr="00E37B8D">
        <w:rPr>
          <w:rFonts w:ascii="Times New Roman" w:hAnsi="Times New Roman" w:cs="Times New Roman"/>
          <w:sz w:val="24"/>
          <w:szCs w:val="24"/>
        </w:rPr>
        <w:t>Nazočni članovi Vijeća MO: Martina Cajner Vela, Tamara Božić,</w:t>
      </w:r>
      <w:r w:rsidR="00A84FF6">
        <w:rPr>
          <w:rFonts w:ascii="Times New Roman" w:hAnsi="Times New Roman" w:cs="Times New Roman"/>
          <w:sz w:val="24"/>
          <w:szCs w:val="24"/>
        </w:rPr>
        <w:t xml:space="preserve"> Ana-Marija Huzjan,</w:t>
      </w:r>
      <w:r w:rsidR="00A84FF6" w:rsidRPr="00E37B8D">
        <w:rPr>
          <w:rFonts w:ascii="Times New Roman" w:hAnsi="Times New Roman" w:cs="Times New Roman"/>
          <w:sz w:val="24"/>
          <w:szCs w:val="24"/>
        </w:rPr>
        <w:t xml:space="preserve"> </w:t>
      </w:r>
      <w:r w:rsidRPr="00E37B8D">
        <w:rPr>
          <w:rFonts w:ascii="Times New Roman" w:hAnsi="Times New Roman" w:cs="Times New Roman"/>
          <w:sz w:val="24"/>
          <w:szCs w:val="24"/>
        </w:rPr>
        <w:t>Ivana Nemec</w:t>
      </w:r>
      <w:r w:rsidR="003B2CD8">
        <w:rPr>
          <w:rFonts w:ascii="Times New Roman" w:hAnsi="Times New Roman" w:cs="Times New Roman"/>
          <w:sz w:val="24"/>
          <w:szCs w:val="24"/>
        </w:rPr>
        <w:t>, Taiba Redžepagić</w:t>
      </w:r>
    </w:p>
    <w:p w14:paraId="2A7B456C" w14:textId="59B2F3C4" w:rsidR="00F70861" w:rsidRDefault="00F70861" w:rsidP="008818E5">
      <w:pPr>
        <w:spacing w:line="276" w:lineRule="auto"/>
        <w:rPr>
          <w:rFonts w:ascii="Times New Roman" w:hAnsi="Times New Roman" w:cs="Times New Roman"/>
          <w:sz w:val="24"/>
          <w:szCs w:val="24"/>
        </w:rPr>
      </w:pPr>
      <w:r>
        <w:rPr>
          <w:rFonts w:ascii="Times New Roman" w:hAnsi="Times New Roman" w:cs="Times New Roman"/>
          <w:sz w:val="24"/>
          <w:szCs w:val="24"/>
        </w:rPr>
        <w:t xml:space="preserve">Nenazočni članovi Vijeća MO: </w:t>
      </w:r>
      <w:r w:rsidR="003B2CD8">
        <w:rPr>
          <w:rFonts w:ascii="Times New Roman" w:hAnsi="Times New Roman" w:cs="Times New Roman"/>
          <w:sz w:val="24"/>
          <w:szCs w:val="24"/>
        </w:rPr>
        <w:t>/</w:t>
      </w:r>
    </w:p>
    <w:p w14:paraId="413E9266" w14:textId="2ECE243A" w:rsidR="003B2CD8" w:rsidRPr="00E37B8D" w:rsidRDefault="003B2CD8" w:rsidP="008818E5">
      <w:pPr>
        <w:spacing w:line="276" w:lineRule="auto"/>
        <w:rPr>
          <w:rFonts w:ascii="Times New Roman" w:hAnsi="Times New Roman" w:cs="Times New Roman"/>
          <w:sz w:val="24"/>
          <w:szCs w:val="24"/>
        </w:rPr>
      </w:pPr>
      <w:r>
        <w:rPr>
          <w:rFonts w:ascii="Times New Roman" w:hAnsi="Times New Roman" w:cs="Times New Roman"/>
          <w:sz w:val="24"/>
          <w:szCs w:val="24"/>
        </w:rPr>
        <w:t xml:space="preserve">Nazočni građani: </w:t>
      </w:r>
      <w:r w:rsidR="00D6224C">
        <w:rPr>
          <w:rFonts w:ascii="Times New Roman" w:hAnsi="Times New Roman" w:cs="Times New Roman"/>
          <w:sz w:val="24"/>
          <w:szCs w:val="24"/>
        </w:rPr>
        <w:t>/</w:t>
      </w:r>
      <w:r>
        <w:rPr>
          <w:rFonts w:ascii="Times New Roman" w:hAnsi="Times New Roman" w:cs="Times New Roman"/>
          <w:sz w:val="24"/>
          <w:szCs w:val="24"/>
        </w:rPr>
        <w:t xml:space="preserve"> </w:t>
      </w:r>
    </w:p>
    <w:p w14:paraId="0718CE9D" w14:textId="30F3D813" w:rsidR="002C3DE5" w:rsidRPr="00E37B8D" w:rsidRDefault="002C3DE5" w:rsidP="008818E5">
      <w:pPr>
        <w:spacing w:line="276" w:lineRule="auto"/>
        <w:rPr>
          <w:rFonts w:ascii="Times New Roman" w:hAnsi="Times New Roman" w:cs="Times New Roman"/>
          <w:sz w:val="24"/>
          <w:szCs w:val="24"/>
        </w:rPr>
      </w:pPr>
      <w:r w:rsidRPr="00E37B8D">
        <w:rPr>
          <w:rFonts w:ascii="Times New Roman" w:hAnsi="Times New Roman" w:cs="Times New Roman"/>
          <w:sz w:val="24"/>
          <w:szCs w:val="24"/>
        </w:rPr>
        <w:t>Predsjednica Vijeća utvrđuje da je nazočna većina članova Vijeća te su stvoreni uvjeti za održavanje sjednice i pravovaljano odlučivanje.</w:t>
      </w:r>
    </w:p>
    <w:p w14:paraId="10166B5E" w14:textId="543FBA86" w:rsidR="0048758B" w:rsidRPr="00E37B8D" w:rsidRDefault="0048758B" w:rsidP="008818E5">
      <w:pPr>
        <w:spacing w:line="276" w:lineRule="auto"/>
        <w:rPr>
          <w:rFonts w:ascii="Times New Roman" w:hAnsi="Times New Roman" w:cs="Times New Roman"/>
          <w:color w:val="000000" w:themeColor="text1"/>
          <w:sz w:val="24"/>
          <w:szCs w:val="24"/>
        </w:rPr>
      </w:pPr>
      <w:r w:rsidRPr="00E37B8D">
        <w:rPr>
          <w:rFonts w:ascii="Times New Roman" w:hAnsi="Times New Roman" w:cs="Times New Roman"/>
          <w:color w:val="000000" w:themeColor="text1"/>
          <w:sz w:val="24"/>
          <w:szCs w:val="24"/>
        </w:rPr>
        <w:t xml:space="preserve">Predsjednica Vijeća MO predlaže usvajanje Zapisnika s prethodne </w:t>
      </w:r>
      <w:r w:rsidR="00B40797">
        <w:rPr>
          <w:rFonts w:ascii="Times New Roman" w:hAnsi="Times New Roman" w:cs="Times New Roman"/>
          <w:color w:val="000000" w:themeColor="text1"/>
          <w:sz w:val="24"/>
          <w:szCs w:val="24"/>
        </w:rPr>
        <w:t>1</w:t>
      </w:r>
      <w:r w:rsidR="00D6224C">
        <w:rPr>
          <w:rFonts w:ascii="Times New Roman" w:hAnsi="Times New Roman" w:cs="Times New Roman"/>
          <w:color w:val="000000" w:themeColor="text1"/>
          <w:sz w:val="24"/>
          <w:szCs w:val="24"/>
        </w:rPr>
        <w:t>7</w:t>
      </w:r>
      <w:r w:rsidRPr="00E37B8D">
        <w:rPr>
          <w:rFonts w:ascii="Times New Roman" w:hAnsi="Times New Roman" w:cs="Times New Roman"/>
          <w:color w:val="000000" w:themeColor="text1"/>
          <w:sz w:val="24"/>
          <w:szCs w:val="24"/>
        </w:rPr>
        <w:t xml:space="preserve">. sjednice Vijeća i otvara raspravu o istome. Budući da nema primjedbi na Zapisnik, Vijeće MO </w:t>
      </w:r>
      <w:r w:rsidR="00D703B4">
        <w:rPr>
          <w:rFonts w:ascii="Times New Roman" w:hAnsi="Times New Roman" w:cs="Times New Roman"/>
          <w:color w:val="000000" w:themeColor="text1"/>
          <w:sz w:val="24"/>
          <w:szCs w:val="24"/>
        </w:rPr>
        <w:t>„Kralj Petar Svačić“</w:t>
      </w:r>
      <w:r w:rsidRPr="00E37B8D">
        <w:rPr>
          <w:rFonts w:ascii="Times New Roman" w:hAnsi="Times New Roman" w:cs="Times New Roman"/>
          <w:color w:val="000000" w:themeColor="text1"/>
          <w:sz w:val="24"/>
          <w:szCs w:val="24"/>
        </w:rPr>
        <w:t xml:space="preserve"> jednoglasno usvaja zapisnik s</w:t>
      </w:r>
      <w:r w:rsidR="003B2CD8">
        <w:rPr>
          <w:rFonts w:ascii="Times New Roman" w:hAnsi="Times New Roman" w:cs="Times New Roman"/>
          <w:color w:val="000000" w:themeColor="text1"/>
          <w:sz w:val="24"/>
          <w:szCs w:val="24"/>
        </w:rPr>
        <w:t>a</w:t>
      </w:r>
      <w:r w:rsidRPr="00E37B8D">
        <w:rPr>
          <w:rFonts w:ascii="Times New Roman" w:hAnsi="Times New Roman" w:cs="Times New Roman"/>
          <w:color w:val="000000" w:themeColor="text1"/>
          <w:sz w:val="24"/>
          <w:szCs w:val="24"/>
        </w:rPr>
        <w:t xml:space="preserve"> </w:t>
      </w:r>
      <w:r w:rsidR="00E37B8D" w:rsidRPr="00E37B8D">
        <w:rPr>
          <w:rFonts w:ascii="Times New Roman" w:hAnsi="Times New Roman" w:cs="Times New Roman"/>
          <w:color w:val="000000" w:themeColor="text1"/>
          <w:sz w:val="24"/>
          <w:szCs w:val="24"/>
        </w:rPr>
        <w:t>1</w:t>
      </w:r>
      <w:r w:rsidR="00D6224C">
        <w:rPr>
          <w:rFonts w:ascii="Times New Roman" w:hAnsi="Times New Roman" w:cs="Times New Roman"/>
          <w:color w:val="000000" w:themeColor="text1"/>
          <w:sz w:val="24"/>
          <w:szCs w:val="24"/>
        </w:rPr>
        <w:t>7</w:t>
      </w:r>
      <w:r w:rsidRPr="00E37B8D">
        <w:rPr>
          <w:rFonts w:ascii="Times New Roman" w:hAnsi="Times New Roman" w:cs="Times New Roman"/>
          <w:color w:val="000000" w:themeColor="text1"/>
          <w:sz w:val="24"/>
          <w:szCs w:val="24"/>
        </w:rPr>
        <w:t xml:space="preserve">. sjednice Vijeća MO </w:t>
      </w:r>
      <w:r w:rsidR="00D703B4">
        <w:rPr>
          <w:rFonts w:ascii="Times New Roman" w:hAnsi="Times New Roman" w:cs="Times New Roman"/>
          <w:color w:val="000000" w:themeColor="text1"/>
          <w:sz w:val="24"/>
          <w:szCs w:val="24"/>
        </w:rPr>
        <w:t>„Kralj Petar Svačić“</w:t>
      </w:r>
      <w:r w:rsidRPr="00E37B8D">
        <w:rPr>
          <w:rFonts w:ascii="Times New Roman" w:hAnsi="Times New Roman" w:cs="Times New Roman"/>
          <w:color w:val="000000" w:themeColor="text1"/>
          <w:sz w:val="24"/>
          <w:szCs w:val="24"/>
        </w:rPr>
        <w:t>.</w:t>
      </w:r>
    </w:p>
    <w:p w14:paraId="1AF98937" w14:textId="682CDABF" w:rsidR="00D127EA" w:rsidRPr="00E37B8D" w:rsidRDefault="002C3DE5" w:rsidP="008818E5">
      <w:pPr>
        <w:spacing w:line="276" w:lineRule="auto"/>
        <w:rPr>
          <w:rFonts w:ascii="Times New Roman" w:hAnsi="Times New Roman" w:cs="Times New Roman"/>
          <w:sz w:val="24"/>
          <w:szCs w:val="24"/>
        </w:rPr>
      </w:pPr>
      <w:r w:rsidRPr="00E37B8D">
        <w:rPr>
          <w:rFonts w:ascii="Times New Roman" w:hAnsi="Times New Roman" w:cs="Times New Roman"/>
          <w:sz w:val="24"/>
          <w:szCs w:val="24"/>
        </w:rPr>
        <w:t xml:space="preserve">Predsjednica Vijeća predlaže sljedeći </w:t>
      </w:r>
    </w:p>
    <w:p w14:paraId="7211C5D0" w14:textId="77777777" w:rsidR="00D127EA" w:rsidRPr="00E37B8D" w:rsidRDefault="00D127EA" w:rsidP="008818E5">
      <w:pPr>
        <w:spacing w:line="276" w:lineRule="auto"/>
        <w:jc w:val="center"/>
        <w:rPr>
          <w:rFonts w:ascii="Times New Roman" w:hAnsi="Times New Roman" w:cs="Times New Roman"/>
          <w:b/>
          <w:sz w:val="24"/>
          <w:szCs w:val="24"/>
        </w:rPr>
      </w:pPr>
      <w:r w:rsidRPr="00E37B8D">
        <w:rPr>
          <w:rFonts w:ascii="Times New Roman" w:hAnsi="Times New Roman" w:cs="Times New Roman"/>
          <w:sz w:val="24"/>
          <w:szCs w:val="24"/>
        </w:rPr>
        <w:t>DNEVNI RED</w:t>
      </w:r>
      <w:r w:rsidRPr="00E37B8D">
        <w:rPr>
          <w:rFonts w:ascii="Times New Roman" w:hAnsi="Times New Roman" w:cs="Times New Roman"/>
          <w:b/>
          <w:sz w:val="24"/>
          <w:szCs w:val="24"/>
        </w:rPr>
        <w:t>:</w:t>
      </w:r>
    </w:p>
    <w:p w14:paraId="2EDEBDAA" w14:textId="77777777" w:rsidR="00D127EA" w:rsidRPr="00BB0BC7" w:rsidRDefault="00D127EA" w:rsidP="008818E5">
      <w:pPr>
        <w:spacing w:line="276" w:lineRule="auto"/>
        <w:jc w:val="center"/>
        <w:rPr>
          <w:rFonts w:ascii="Times New Roman" w:hAnsi="Times New Roman" w:cs="Times New Roman"/>
          <w:b/>
          <w:sz w:val="28"/>
          <w:szCs w:val="28"/>
        </w:rPr>
      </w:pPr>
    </w:p>
    <w:p w14:paraId="1924F641" w14:textId="001F673F" w:rsidR="003B2CD8" w:rsidRPr="003B2CD8" w:rsidRDefault="00D6224C" w:rsidP="00AC0C42">
      <w:pPr>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Izmjene programa održavanja u 2022.</w:t>
      </w:r>
      <w:r w:rsidR="003B2CD8" w:rsidRPr="003B2CD8">
        <w:rPr>
          <w:rFonts w:ascii="Times New Roman" w:hAnsi="Times New Roman" w:cs="Times New Roman"/>
          <w:sz w:val="24"/>
          <w:szCs w:val="24"/>
        </w:rPr>
        <w:t xml:space="preserve"> </w:t>
      </w:r>
    </w:p>
    <w:p w14:paraId="3A07CB91" w14:textId="708238ED" w:rsidR="003B2CD8" w:rsidRPr="003B2CD8" w:rsidRDefault="00D6224C" w:rsidP="00AC0C42">
      <w:pPr>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Izmjene i dopune Programa građenja u 2022.</w:t>
      </w:r>
      <w:r w:rsidR="003B2CD8" w:rsidRPr="003B2CD8">
        <w:rPr>
          <w:rFonts w:ascii="Times New Roman" w:hAnsi="Times New Roman" w:cs="Times New Roman"/>
          <w:sz w:val="24"/>
          <w:szCs w:val="24"/>
        </w:rPr>
        <w:t xml:space="preserve"> </w:t>
      </w:r>
    </w:p>
    <w:p w14:paraId="58195D1B" w14:textId="31F13A02" w:rsidR="003B2CD8" w:rsidRPr="003B2CD8" w:rsidRDefault="00D6224C" w:rsidP="00AC0C42">
      <w:pPr>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Dopuna prijedloga za Plan komunalnih aktivnosti za 2023.</w:t>
      </w:r>
    </w:p>
    <w:p w14:paraId="6015B012" w14:textId="225B1FF6" w:rsidR="003B2CD8" w:rsidRPr="003B2CD8" w:rsidRDefault="003B2CD8" w:rsidP="00AC0C42">
      <w:pPr>
        <w:numPr>
          <w:ilvl w:val="0"/>
          <w:numId w:val="2"/>
        </w:numPr>
        <w:spacing w:line="360" w:lineRule="auto"/>
        <w:rPr>
          <w:rFonts w:ascii="Times New Roman" w:hAnsi="Times New Roman" w:cs="Times New Roman"/>
          <w:sz w:val="24"/>
          <w:szCs w:val="24"/>
        </w:rPr>
      </w:pPr>
      <w:bookmarkStart w:id="0" w:name="_Hlk117420534"/>
      <w:r w:rsidRPr="003B2CD8">
        <w:rPr>
          <w:rFonts w:ascii="Times New Roman" w:hAnsi="Times New Roman" w:cs="Times New Roman"/>
          <w:sz w:val="24"/>
          <w:szCs w:val="24"/>
        </w:rPr>
        <w:t>Korištenje prostora MO</w:t>
      </w:r>
      <w:r w:rsidR="00D6224C">
        <w:rPr>
          <w:rFonts w:ascii="Times New Roman" w:hAnsi="Times New Roman" w:cs="Times New Roman"/>
          <w:sz w:val="24"/>
          <w:szCs w:val="24"/>
        </w:rPr>
        <w:t xml:space="preserve"> – Izmjena termina korisnika Zajednički put za povremeno korištenje prostora MO „Kralj Petar Svačić“</w:t>
      </w:r>
    </w:p>
    <w:bookmarkEnd w:id="0"/>
    <w:p w14:paraId="3B108585" w14:textId="77777777" w:rsidR="003B2CD8" w:rsidRPr="003B2CD8" w:rsidRDefault="003B2CD8" w:rsidP="00AC0C42">
      <w:pPr>
        <w:numPr>
          <w:ilvl w:val="0"/>
          <w:numId w:val="2"/>
        </w:numPr>
        <w:spacing w:line="360" w:lineRule="auto"/>
        <w:rPr>
          <w:rFonts w:ascii="Times New Roman" w:hAnsi="Times New Roman" w:cs="Times New Roman"/>
          <w:sz w:val="24"/>
          <w:szCs w:val="24"/>
        </w:rPr>
      </w:pPr>
      <w:r w:rsidRPr="003B2CD8">
        <w:rPr>
          <w:rFonts w:ascii="Times New Roman" w:hAnsi="Times New Roman" w:cs="Times New Roman"/>
          <w:sz w:val="24"/>
          <w:szCs w:val="24"/>
        </w:rPr>
        <w:t>Pitanja i prijedlozi</w:t>
      </w:r>
    </w:p>
    <w:p w14:paraId="2B2FA259" w14:textId="77777777" w:rsidR="00352CC1" w:rsidRPr="00E37B8D" w:rsidRDefault="00352CC1" w:rsidP="008818E5">
      <w:pPr>
        <w:spacing w:after="0" w:line="276" w:lineRule="auto"/>
        <w:ind w:left="1080"/>
        <w:rPr>
          <w:rFonts w:ascii="Times New Roman" w:hAnsi="Times New Roman" w:cs="Times New Roman"/>
          <w:sz w:val="24"/>
          <w:szCs w:val="24"/>
        </w:rPr>
      </w:pPr>
    </w:p>
    <w:p w14:paraId="429E6D01" w14:textId="6A79115F" w:rsidR="00CB34F6" w:rsidRPr="00CB34F6" w:rsidRDefault="00CB34F6" w:rsidP="001117A1">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Vijeće MO KPS jednoglasno je usvojilo d</w:t>
      </w:r>
      <w:r w:rsidR="001117A1">
        <w:rPr>
          <w:rFonts w:ascii="Times New Roman" w:hAnsi="Times New Roman" w:cs="Times New Roman"/>
          <w:color w:val="000000" w:themeColor="text1"/>
          <w:sz w:val="24"/>
          <w:szCs w:val="24"/>
        </w:rPr>
        <w:t>nevni red.</w:t>
      </w:r>
    </w:p>
    <w:p w14:paraId="5315C3C1" w14:textId="2868DDE1" w:rsidR="00571251" w:rsidRDefault="00571251" w:rsidP="00CB34F6">
      <w:pPr>
        <w:spacing w:line="276" w:lineRule="auto"/>
        <w:rPr>
          <w:rFonts w:ascii="Times New Roman" w:hAnsi="Times New Roman" w:cs="Times New Roman"/>
          <w:color w:val="000000" w:themeColor="text1"/>
          <w:sz w:val="24"/>
          <w:szCs w:val="24"/>
        </w:rPr>
      </w:pPr>
    </w:p>
    <w:p w14:paraId="5A14C286" w14:textId="69777AF3" w:rsidR="00D6224C" w:rsidRDefault="00D6224C" w:rsidP="00CB34F6">
      <w:pPr>
        <w:spacing w:line="276" w:lineRule="auto"/>
        <w:rPr>
          <w:rFonts w:ascii="Times New Roman" w:hAnsi="Times New Roman" w:cs="Times New Roman"/>
          <w:color w:val="000000" w:themeColor="text1"/>
          <w:sz w:val="24"/>
          <w:szCs w:val="24"/>
        </w:rPr>
      </w:pPr>
    </w:p>
    <w:p w14:paraId="27B4A82D" w14:textId="58A48F67" w:rsidR="00D6224C" w:rsidRDefault="00D6224C" w:rsidP="00CB34F6">
      <w:pPr>
        <w:spacing w:line="276" w:lineRule="auto"/>
        <w:rPr>
          <w:rFonts w:ascii="Times New Roman" w:hAnsi="Times New Roman" w:cs="Times New Roman"/>
          <w:color w:val="000000" w:themeColor="text1"/>
          <w:sz w:val="24"/>
          <w:szCs w:val="24"/>
        </w:rPr>
      </w:pPr>
    </w:p>
    <w:p w14:paraId="3C1E4014" w14:textId="6F8D1B0D" w:rsidR="00D6224C" w:rsidRDefault="00D6224C" w:rsidP="00CB34F6">
      <w:pPr>
        <w:spacing w:line="276" w:lineRule="auto"/>
        <w:rPr>
          <w:rFonts w:ascii="Times New Roman" w:hAnsi="Times New Roman" w:cs="Times New Roman"/>
          <w:color w:val="000000" w:themeColor="text1"/>
          <w:sz w:val="24"/>
          <w:szCs w:val="24"/>
        </w:rPr>
      </w:pPr>
    </w:p>
    <w:p w14:paraId="1353AF1F" w14:textId="77777777" w:rsidR="00D6224C" w:rsidRDefault="00D6224C" w:rsidP="00CB34F6">
      <w:pPr>
        <w:spacing w:line="276" w:lineRule="auto"/>
        <w:rPr>
          <w:rFonts w:ascii="Times New Roman" w:hAnsi="Times New Roman" w:cs="Times New Roman"/>
          <w:color w:val="000000" w:themeColor="text1"/>
          <w:sz w:val="24"/>
          <w:szCs w:val="24"/>
        </w:rPr>
      </w:pPr>
    </w:p>
    <w:p w14:paraId="12E75253" w14:textId="45DE92B8" w:rsidR="00A84FF6" w:rsidRPr="00CB34F6" w:rsidRDefault="00D6224C" w:rsidP="00AC0C42">
      <w:pPr>
        <w:numPr>
          <w:ilvl w:val="0"/>
          <w:numId w:val="1"/>
        </w:numPr>
        <w:spacing w:after="0" w:line="276" w:lineRule="auto"/>
        <w:rPr>
          <w:rFonts w:ascii="Times New Roman" w:hAnsi="Times New Roman" w:cs="Times New Roman"/>
          <w:sz w:val="24"/>
          <w:szCs w:val="24"/>
        </w:rPr>
      </w:pPr>
      <w:r>
        <w:rPr>
          <w:rFonts w:ascii="Times New Roman" w:hAnsi="Times New Roman" w:cs="Times New Roman"/>
          <w:b/>
          <w:bCs/>
          <w:sz w:val="24"/>
          <w:szCs w:val="24"/>
          <w:u w:val="single"/>
        </w:rPr>
        <w:lastRenderedPageBreak/>
        <w:t>Izmjene programa održavanja u 2022.</w:t>
      </w:r>
    </w:p>
    <w:p w14:paraId="687910AB" w14:textId="602E7B12" w:rsidR="00D52349" w:rsidRDefault="00D52349" w:rsidP="001117A1">
      <w:pPr>
        <w:spacing w:after="0" w:line="276" w:lineRule="auto"/>
        <w:rPr>
          <w:rFonts w:ascii="Times New Roman" w:hAnsi="Times New Roman" w:cs="Times New Roman"/>
          <w:sz w:val="24"/>
          <w:szCs w:val="24"/>
        </w:rPr>
      </w:pPr>
    </w:p>
    <w:p w14:paraId="09C2F75F" w14:textId="272769DD" w:rsidR="00D6224C" w:rsidRDefault="00571251" w:rsidP="00571251">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V</w:t>
      </w:r>
      <w:r w:rsidR="00D6224C">
        <w:rPr>
          <w:rFonts w:ascii="Times New Roman" w:hAnsi="Times New Roman" w:cs="Times New Roman"/>
          <w:sz w:val="24"/>
          <w:szCs w:val="24"/>
        </w:rPr>
        <w:t xml:space="preserve">ijeće MO Kralj Petar Svačić jednoglasno usvaja </w:t>
      </w:r>
    </w:p>
    <w:p w14:paraId="2E1514BC" w14:textId="77777777" w:rsidR="00725F01" w:rsidRDefault="00725F01" w:rsidP="00571251">
      <w:pPr>
        <w:spacing w:after="0" w:line="276" w:lineRule="auto"/>
        <w:ind w:firstLine="360"/>
        <w:jc w:val="both"/>
        <w:rPr>
          <w:rFonts w:ascii="Times New Roman" w:hAnsi="Times New Roman" w:cs="Times New Roman"/>
          <w:sz w:val="24"/>
          <w:szCs w:val="24"/>
        </w:rPr>
      </w:pPr>
    </w:p>
    <w:p w14:paraId="40BD9EBE" w14:textId="77777777" w:rsidR="00725F01" w:rsidRPr="00725F01" w:rsidRDefault="00725F01" w:rsidP="00725F01">
      <w:pPr>
        <w:ind w:left="345"/>
        <w:rPr>
          <w:rStyle w:val="Emphasis"/>
          <w:rFonts w:ascii="Times New Roman" w:hAnsi="Times New Roman" w:cs="Times New Roman"/>
          <w:i w:val="0"/>
          <w:sz w:val="24"/>
          <w:szCs w:val="24"/>
        </w:rPr>
      </w:pPr>
      <w:r w:rsidRPr="00725F01">
        <w:rPr>
          <w:rStyle w:val="Emphasis"/>
          <w:rFonts w:ascii="Times New Roman" w:hAnsi="Times New Roman" w:cs="Times New Roman"/>
          <w:i w:val="0"/>
          <w:sz w:val="24"/>
          <w:szCs w:val="24"/>
        </w:rPr>
        <w:t xml:space="preserve">                                                         Z A K L J U Č A K</w:t>
      </w:r>
    </w:p>
    <w:p w14:paraId="457FA5D5" w14:textId="77777777" w:rsidR="00725F01" w:rsidRPr="00725F01" w:rsidRDefault="00725F01" w:rsidP="00725F01">
      <w:pPr>
        <w:ind w:left="345"/>
        <w:rPr>
          <w:rStyle w:val="Emphasis"/>
          <w:rFonts w:ascii="Times New Roman" w:hAnsi="Times New Roman" w:cs="Times New Roman"/>
          <w:i w:val="0"/>
          <w:sz w:val="24"/>
          <w:szCs w:val="24"/>
        </w:rPr>
      </w:pPr>
    </w:p>
    <w:p w14:paraId="4D09A8CE" w14:textId="77777777" w:rsidR="00725F01" w:rsidRPr="00725F01" w:rsidRDefault="00725F01" w:rsidP="00725F01">
      <w:pPr>
        <w:rPr>
          <w:rFonts w:ascii="Times New Roman" w:hAnsi="Times New Roman" w:cs="Times New Roman"/>
          <w:sz w:val="24"/>
          <w:szCs w:val="24"/>
        </w:rPr>
      </w:pPr>
      <w:r w:rsidRPr="00725F01">
        <w:rPr>
          <w:rFonts w:ascii="Times New Roman" w:hAnsi="Times New Roman" w:cs="Times New Roman"/>
          <w:sz w:val="24"/>
          <w:szCs w:val="24"/>
        </w:rPr>
        <w:t xml:space="preserve">             o Izmjeni Programa održavanja javnih prometnih površina, građevina i uređaja javne namjene, javne rasvjete te izvanrednog održavanja nerazvrstanih cesta na području</w:t>
      </w:r>
    </w:p>
    <w:p w14:paraId="6F857665" w14:textId="2803B6E3" w:rsidR="00725F01" w:rsidRPr="00725F01" w:rsidRDefault="00725F01" w:rsidP="00725F01">
      <w:pPr>
        <w:rPr>
          <w:rStyle w:val="Emphasis"/>
          <w:rFonts w:ascii="Times New Roman" w:hAnsi="Times New Roman" w:cs="Times New Roman"/>
          <w:i w:val="0"/>
          <w:iCs w:val="0"/>
          <w:sz w:val="24"/>
          <w:szCs w:val="24"/>
        </w:rPr>
      </w:pPr>
      <w:r w:rsidRPr="00725F01">
        <w:rPr>
          <w:rFonts w:ascii="Times New Roman" w:hAnsi="Times New Roman" w:cs="Times New Roman"/>
          <w:sz w:val="24"/>
          <w:szCs w:val="24"/>
        </w:rPr>
        <w:t>Grada Zagreba u 2022.</w:t>
      </w:r>
    </w:p>
    <w:p w14:paraId="6E1C0370" w14:textId="77777777" w:rsidR="00725F01" w:rsidRPr="00725F01" w:rsidRDefault="00725F01" w:rsidP="00725F01">
      <w:pPr>
        <w:autoSpaceDE w:val="0"/>
        <w:autoSpaceDN w:val="0"/>
        <w:jc w:val="both"/>
        <w:rPr>
          <w:rFonts w:ascii="Times New Roman" w:hAnsi="Times New Roman" w:cs="Times New Roman"/>
          <w:b/>
          <w:bCs/>
          <w:color w:val="FF0000"/>
          <w:sz w:val="24"/>
          <w:szCs w:val="24"/>
        </w:rPr>
      </w:pPr>
    </w:p>
    <w:p w14:paraId="349718BB" w14:textId="158E09CC" w:rsidR="00725F01" w:rsidRPr="00725F01" w:rsidRDefault="00725F01" w:rsidP="00725F01">
      <w:pPr>
        <w:pStyle w:val="ListParagraph"/>
        <w:numPr>
          <w:ilvl w:val="0"/>
          <w:numId w:val="10"/>
        </w:numPr>
        <w:spacing w:after="0" w:line="240" w:lineRule="auto"/>
        <w:rPr>
          <w:rStyle w:val="Emphasis"/>
          <w:rFonts w:ascii="Times New Roman" w:hAnsi="Times New Roman" w:cs="Times New Roman"/>
          <w:i w:val="0"/>
          <w:iCs w:val="0"/>
          <w:sz w:val="24"/>
          <w:szCs w:val="24"/>
        </w:rPr>
      </w:pPr>
      <w:r w:rsidRPr="00725F01">
        <w:rPr>
          <w:rStyle w:val="Emphasis"/>
          <w:rFonts w:ascii="Times New Roman" w:hAnsi="Times New Roman" w:cs="Times New Roman"/>
          <w:i w:val="0"/>
          <w:sz w:val="24"/>
          <w:szCs w:val="24"/>
        </w:rPr>
        <w:t>Vijeće MO „Kralj Petar Svačić“ daje pozitivno mišljenje</w:t>
      </w:r>
      <w:r w:rsidRPr="00725F01">
        <w:rPr>
          <w:rFonts w:ascii="Times New Roman" w:hAnsi="Times New Roman" w:cs="Times New Roman"/>
          <w:sz w:val="24"/>
          <w:szCs w:val="24"/>
        </w:rPr>
        <w:t xml:space="preserve"> o Izmjeni Programa održavanja javnih prometnih površina, građevina i uređaja javne namjene, javne rasvjete te izvanrednog održavanja nerazvrstanih cesta na području Grada Zagreba u 2022.</w:t>
      </w:r>
    </w:p>
    <w:p w14:paraId="239C814C" w14:textId="77777777" w:rsidR="00725F01" w:rsidRPr="00725F01" w:rsidRDefault="00725F01" w:rsidP="00725F01">
      <w:pPr>
        <w:pStyle w:val="ListParagraph"/>
        <w:ind w:left="1080"/>
        <w:rPr>
          <w:rStyle w:val="Emphasis"/>
          <w:rFonts w:ascii="Times New Roman" w:hAnsi="Times New Roman" w:cs="Times New Roman"/>
          <w:i w:val="0"/>
          <w:sz w:val="24"/>
          <w:szCs w:val="24"/>
        </w:rPr>
      </w:pPr>
    </w:p>
    <w:p w14:paraId="5B807EA5" w14:textId="18464FC6" w:rsidR="00725F01" w:rsidRPr="00725F01" w:rsidRDefault="00725F01" w:rsidP="00725F01">
      <w:pPr>
        <w:pStyle w:val="ListParagraph"/>
        <w:numPr>
          <w:ilvl w:val="0"/>
          <w:numId w:val="10"/>
        </w:numPr>
        <w:spacing w:after="200" w:line="276" w:lineRule="auto"/>
        <w:rPr>
          <w:rFonts w:ascii="Times New Roman" w:hAnsi="Times New Roman" w:cs="Times New Roman"/>
          <w:iCs/>
          <w:sz w:val="24"/>
          <w:szCs w:val="24"/>
        </w:rPr>
      </w:pPr>
      <w:r w:rsidRPr="00725F01">
        <w:rPr>
          <w:rStyle w:val="Emphasis"/>
          <w:rFonts w:ascii="Times New Roman" w:hAnsi="Times New Roman" w:cs="Times New Roman"/>
          <w:i w:val="0"/>
          <w:sz w:val="24"/>
          <w:szCs w:val="24"/>
        </w:rPr>
        <w:t>Ovaj Zaključak će biti upućen Vijeću Gradske četvrti Donji grad na daljnje postupanje.</w:t>
      </w:r>
    </w:p>
    <w:p w14:paraId="56D61E3A" w14:textId="77777777" w:rsidR="00D6224C" w:rsidRDefault="00D6224C" w:rsidP="00D6224C">
      <w:pPr>
        <w:spacing w:after="0" w:line="276" w:lineRule="auto"/>
        <w:jc w:val="both"/>
        <w:rPr>
          <w:rFonts w:ascii="Times New Roman" w:hAnsi="Times New Roman" w:cs="Times New Roman"/>
          <w:sz w:val="24"/>
          <w:szCs w:val="24"/>
        </w:rPr>
      </w:pPr>
    </w:p>
    <w:p w14:paraId="6302F696" w14:textId="77777777" w:rsidR="00D6224C" w:rsidRPr="00D6224C" w:rsidRDefault="00D6224C" w:rsidP="00D6224C">
      <w:pPr>
        <w:numPr>
          <w:ilvl w:val="0"/>
          <w:numId w:val="1"/>
        </w:numPr>
        <w:spacing w:after="0" w:line="276" w:lineRule="auto"/>
        <w:jc w:val="both"/>
        <w:rPr>
          <w:rFonts w:ascii="Times New Roman" w:hAnsi="Times New Roman" w:cs="Times New Roman"/>
          <w:b/>
          <w:bCs/>
          <w:sz w:val="24"/>
          <w:szCs w:val="24"/>
          <w:u w:val="single"/>
        </w:rPr>
      </w:pPr>
      <w:r w:rsidRPr="00D6224C">
        <w:rPr>
          <w:rFonts w:ascii="Times New Roman" w:hAnsi="Times New Roman" w:cs="Times New Roman"/>
          <w:b/>
          <w:bCs/>
          <w:sz w:val="24"/>
          <w:szCs w:val="24"/>
          <w:u w:val="single"/>
        </w:rPr>
        <w:t>Izmjene i dopune Programa građenja u 2022.</w:t>
      </w:r>
    </w:p>
    <w:p w14:paraId="3A8863E6" w14:textId="77777777" w:rsidR="00D6224C" w:rsidRDefault="00D6224C" w:rsidP="00D6224C">
      <w:pPr>
        <w:spacing w:after="0" w:line="276" w:lineRule="auto"/>
        <w:ind w:left="360"/>
        <w:jc w:val="both"/>
        <w:rPr>
          <w:rFonts w:ascii="Times New Roman" w:hAnsi="Times New Roman" w:cs="Times New Roman"/>
          <w:sz w:val="24"/>
          <w:szCs w:val="24"/>
        </w:rPr>
      </w:pPr>
    </w:p>
    <w:p w14:paraId="59ABAFE3" w14:textId="66D16C0B" w:rsidR="00D6224C" w:rsidRDefault="00D6224C" w:rsidP="00D6224C">
      <w:p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Vijeće MO </w:t>
      </w:r>
      <w:r w:rsidR="00D703B4">
        <w:rPr>
          <w:rFonts w:ascii="Times New Roman" w:hAnsi="Times New Roman" w:cs="Times New Roman"/>
          <w:sz w:val="24"/>
          <w:szCs w:val="24"/>
        </w:rPr>
        <w:t>„</w:t>
      </w:r>
      <w:r>
        <w:rPr>
          <w:rFonts w:ascii="Times New Roman" w:hAnsi="Times New Roman" w:cs="Times New Roman"/>
          <w:sz w:val="24"/>
          <w:szCs w:val="24"/>
        </w:rPr>
        <w:t>Kralj Petar Svačić</w:t>
      </w:r>
      <w:r w:rsidR="00D703B4">
        <w:rPr>
          <w:rFonts w:ascii="Times New Roman" w:hAnsi="Times New Roman" w:cs="Times New Roman"/>
          <w:sz w:val="24"/>
          <w:szCs w:val="24"/>
        </w:rPr>
        <w:t>“</w:t>
      </w:r>
      <w:r>
        <w:rPr>
          <w:rFonts w:ascii="Times New Roman" w:hAnsi="Times New Roman" w:cs="Times New Roman"/>
          <w:sz w:val="24"/>
          <w:szCs w:val="24"/>
        </w:rPr>
        <w:t xml:space="preserve"> jednoglasno usvaja </w:t>
      </w:r>
    </w:p>
    <w:p w14:paraId="6680E80C" w14:textId="77777777" w:rsidR="00725F01" w:rsidRPr="00271A22" w:rsidRDefault="00725F01" w:rsidP="00725F01"/>
    <w:p w14:paraId="7A52F131" w14:textId="77777777" w:rsidR="00725F01" w:rsidRPr="00725F01" w:rsidRDefault="00725F01" w:rsidP="00725F01">
      <w:pPr>
        <w:ind w:left="345"/>
        <w:rPr>
          <w:rStyle w:val="Emphasis"/>
          <w:rFonts w:ascii="Times New Roman" w:hAnsi="Times New Roman" w:cs="Times New Roman"/>
          <w:i w:val="0"/>
          <w:sz w:val="24"/>
          <w:szCs w:val="24"/>
        </w:rPr>
      </w:pPr>
      <w:r w:rsidRPr="00725F01">
        <w:rPr>
          <w:rStyle w:val="Emphasis"/>
          <w:rFonts w:ascii="Times New Roman" w:hAnsi="Times New Roman" w:cs="Times New Roman"/>
          <w:i w:val="0"/>
          <w:sz w:val="24"/>
          <w:szCs w:val="24"/>
        </w:rPr>
        <w:t xml:space="preserve">                                                         Z A K L J U Č A K</w:t>
      </w:r>
    </w:p>
    <w:p w14:paraId="5AFBE706" w14:textId="77777777" w:rsidR="00725F01" w:rsidRPr="00725F01" w:rsidRDefault="00725F01" w:rsidP="00725F01">
      <w:pPr>
        <w:ind w:right="951"/>
        <w:rPr>
          <w:rFonts w:ascii="Times New Roman" w:hAnsi="Times New Roman" w:cs="Times New Roman"/>
          <w:bCs/>
          <w:sz w:val="24"/>
          <w:szCs w:val="24"/>
        </w:rPr>
      </w:pPr>
      <w:r w:rsidRPr="00725F01">
        <w:rPr>
          <w:rStyle w:val="Emphasis"/>
          <w:rFonts w:ascii="Times New Roman" w:hAnsi="Times New Roman" w:cs="Times New Roman"/>
          <w:i w:val="0"/>
          <w:sz w:val="24"/>
          <w:szCs w:val="24"/>
        </w:rPr>
        <w:t xml:space="preserve">                                   o</w:t>
      </w:r>
      <w:r w:rsidRPr="00725F01">
        <w:rPr>
          <w:rFonts w:ascii="Times New Roman" w:hAnsi="Times New Roman" w:cs="Times New Roman"/>
          <w:sz w:val="24"/>
          <w:szCs w:val="24"/>
        </w:rPr>
        <w:t xml:space="preserve"> Izmjeni i dopuni </w:t>
      </w:r>
      <w:r w:rsidRPr="00725F01">
        <w:rPr>
          <w:rFonts w:ascii="Times New Roman" w:hAnsi="Times New Roman" w:cs="Times New Roman"/>
          <w:bCs/>
          <w:sz w:val="24"/>
          <w:szCs w:val="24"/>
        </w:rPr>
        <w:t xml:space="preserve">Programa građenja komunalne     </w:t>
      </w:r>
    </w:p>
    <w:p w14:paraId="0CDAC5B2" w14:textId="77777777" w:rsidR="00725F01" w:rsidRPr="00725F01" w:rsidRDefault="00725F01" w:rsidP="00725F01">
      <w:pPr>
        <w:ind w:right="951"/>
        <w:rPr>
          <w:rFonts w:ascii="Times New Roman" w:hAnsi="Times New Roman" w:cs="Times New Roman"/>
          <w:sz w:val="24"/>
          <w:szCs w:val="24"/>
        </w:rPr>
      </w:pPr>
      <w:r w:rsidRPr="00725F01">
        <w:rPr>
          <w:rFonts w:ascii="Times New Roman" w:hAnsi="Times New Roman" w:cs="Times New Roman"/>
          <w:bCs/>
          <w:sz w:val="24"/>
          <w:szCs w:val="24"/>
        </w:rPr>
        <w:t xml:space="preserve">                                  infrastrukture na području Grada Zagreba u 2022.</w:t>
      </w:r>
    </w:p>
    <w:p w14:paraId="3FDF0273" w14:textId="77777777" w:rsidR="00725F01" w:rsidRPr="00725F01" w:rsidRDefault="00725F01" w:rsidP="00725F01">
      <w:pPr>
        <w:autoSpaceDE w:val="0"/>
        <w:autoSpaceDN w:val="0"/>
        <w:jc w:val="both"/>
        <w:rPr>
          <w:rFonts w:ascii="Times New Roman" w:hAnsi="Times New Roman" w:cs="Times New Roman"/>
          <w:b/>
          <w:bCs/>
          <w:color w:val="FF0000"/>
          <w:sz w:val="24"/>
          <w:szCs w:val="24"/>
        </w:rPr>
      </w:pPr>
    </w:p>
    <w:p w14:paraId="696DC5E0" w14:textId="77777777" w:rsidR="00725F01" w:rsidRPr="00725F01" w:rsidRDefault="00725F01" w:rsidP="00725F01">
      <w:pPr>
        <w:pStyle w:val="ListParagraph"/>
        <w:numPr>
          <w:ilvl w:val="0"/>
          <w:numId w:val="9"/>
        </w:numPr>
        <w:spacing w:after="0" w:line="240" w:lineRule="auto"/>
        <w:ind w:right="951"/>
        <w:rPr>
          <w:rFonts w:ascii="Times New Roman" w:hAnsi="Times New Roman" w:cs="Times New Roman"/>
          <w:bCs/>
          <w:sz w:val="24"/>
          <w:szCs w:val="24"/>
        </w:rPr>
      </w:pPr>
      <w:r w:rsidRPr="00725F01">
        <w:rPr>
          <w:rStyle w:val="Emphasis"/>
          <w:rFonts w:ascii="Times New Roman" w:hAnsi="Times New Roman" w:cs="Times New Roman"/>
          <w:i w:val="0"/>
          <w:sz w:val="24"/>
          <w:szCs w:val="24"/>
        </w:rPr>
        <w:t>Vijeće MO „Kralj Petar Svačić“ daje pozitivno mišljenje o</w:t>
      </w:r>
      <w:r w:rsidRPr="00725F01">
        <w:rPr>
          <w:rFonts w:ascii="Times New Roman" w:hAnsi="Times New Roman" w:cs="Times New Roman"/>
          <w:sz w:val="24"/>
          <w:szCs w:val="24"/>
        </w:rPr>
        <w:t xml:space="preserve"> Izmjeni i dopuni </w:t>
      </w:r>
      <w:r w:rsidRPr="00725F01">
        <w:rPr>
          <w:rFonts w:ascii="Times New Roman" w:hAnsi="Times New Roman" w:cs="Times New Roman"/>
          <w:bCs/>
          <w:sz w:val="24"/>
          <w:szCs w:val="24"/>
        </w:rPr>
        <w:t>Programa građenja komunalne  infrastrukture na području Grada Zagreba u 2022.</w:t>
      </w:r>
    </w:p>
    <w:p w14:paraId="334D02E2" w14:textId="77777777" w:rsidR="00725F01" w:rsidRPr="00725F01" w:rsidRDefault="00725F01" w:rsidP="00725F01">
      <w:pPr>
        <w:pStyle w:val="ListParagraph"/>
        <w:ind w:left="1080"/>
        <w:rPr>
          <w:rStyle w:val="Emphasis"/>
          <w:rFonts w:ascii="Times New Roman" w:hAnsi="Times New Roman" w:cs="Times New Roman"/>
          <w:i w:val="0"/>
          <w:sz w:val="24"/>
          <w:szCs w:val="24"/>
        </w:rPr>
      </w:pPr>
    </w:p>
    <w:p w14:paraId="2C747025" w14:textId="77777777" w:rsidR="00725F01" w:rsidRPr="00725F01" w:rsidRDefault="00725F01" w:rsidP="00725F01">
      <w:pPr>
        <w:pStyle w:val="ListParagraph"/>
        <w:ind w:left="1080"/>
        <w:rPr>
          <w:rStyle w:val="Emphasis"/>
          <w:rFonts w:ascii="Times New Roman" w:hAnsi="Times New Roman" w:cs="Times New Roman"/>
          <w:i w:val="0"/>
          <w:sz w:val="24"/>
          <w:szCs w:val="24"/>
        </w:rPr>
      </w:pPr>
    </w:p>
    <w:p w14:paraId="09FEFF54" w14:textId="77777777" w:rsidR="00725F01" w:rsidRPr="00725F01" w:rsidRDefault="00725F01" w:rsidP="00725F01">
      <w:pPr>
        <w:pStyle w:val="ListParagraph"/>
        <w:numPr>
          <w:ilvl w:val="0"/>
          <w:numId w:val="9"/>
        </w:numPr>
        <w:spacing w:after="200" w:line="276" w:lineRule="auto"/>
        <w:rPr>
          <w:rStyle w:val="Emphasis"/>
          <w:rFonts w:ascii="Times New Roman" w:hAnsi="Times New Roman" w:cs="Times New Roman"/>
          <w:i w:val="0"/>
          <w:sz w:val="24"/>
          <w:szCs w:val="24"/>
        </w:rPr>
      </w:pPr>
      <w:r w:rsidRPr="00725F01">
        <w:rPr>
          <w:rStyle w:val="Emphasis"/>
          <w:rFonts w:ascii="Times New Roman" w:hAnsi="Times New Roman" w:cs="Times New Roman"/>
          <w:i w:val="0"/>
          <w:sz w:val="24"/>
          <w:szCs w:val="24"/>
        </w:rPr>
        <w:t>Ovaj Zaključak će biti upućen Vijeću Gradske četvrti Donji grad na daljnje postupanje.</w:t>
      </w:r>
    </w:p>
    <w:p w14:paraId="169602B9" w14:textId="77777777" w:rsidR="00725F01" w:rsidRPr="00725F01" w:rsidRDefault="00725F01" w:rsidP="00725F01">
      <w:pPr>
        <w:rPr>
          <w:rFonts w:ascii="Times New Roman" w:hAnsi="Times New Roman" w:cs="Times New Roman"/>
          <w:sz w:val="24"/>
          <w:szCs w:val="24"/>
        </w:rPr>
      </w:pPr>
    </w:p>
    <w:p w14:paraId="5CFBE816" w14:textId="77777777" w:rsidR="00D6224C" w:rsidRDefault="00D6224C" w:rsidP="00D6224C">
      <w:pPr>
        <w:spacing w:after="0" w:line="276" w:lineRule="auto"/>
        <w:jc w:val="both"/>
        <w:rPr>
          <w:rFonts w:ascii="Times New Roman" w:hAnsi="Times New Roman" w:cs="Times New Roman"/>
          <w:sz w:val="24"/>
          <w:szCs w:val="24"/>
        </w:rPr>
      </w:pPr>
    </w:p>
    <w:p w14:paraId="4845D952" w14:textId="77777777" w:rsidR="00D6224C" w:rsidRPr="003E335F" w:rsidRDefault="00D6224C" w:rsidP="00D6224C">
      <w:pPr>
        <w:numPr>
          <w:ilvl w:val="0"/>
          <w:numId w:val="1"/>
        </w:numPr>
        <w:spacing w:after="0" w:line="276" w:lineRule="auto"/>
        <w:jc w:val="both"/>
        <w:rPr>
          <w:rFonts w:ascii="Times New Roman" w:hAnsi="Times New Roman" w:cs="Times New Roman"/>
          <w:b/>
          <w:bCs/>
          <w:sz w:val="24"/>
          <w:szCs w:val="24"/>
          <w:u w:val="single"/>
        </w:rPr>
      </w:pPr>
      <w:r w:rsidRPr="003E335F">
        <w:rPr>
          <w:rFonts w:ascii="Times New Roman" w:hAnsi="Times New Roman" w:cs="Times New Roman"/>
          <w:b/>
          <w:bCs/>
          <w:sz w:val="24"/>
          <w:szCs w:val="24"/>
          <w:u w:val="single"/>
        </w:rPr>
        <w:t xml:space="preserve">Dopuna prijedloga za Plan komunalnih aktivnosti za 2023. </w:t>
      </w:r>
    </w:p>
    <w:p w14:paraId="5E40135E" w14:textId="77777777" w:rsidR="00D6224C" w:rsidRDefault="00D6224C" w:rsidP="00D6224C">
      <w:pPr>
        <w:spacing w:after="0" w:line="276" w:lineRule="auto"/>
        <w:jc w:val="both"/>
        <w:rPr>
          <w:rFonts w:ascii="Times New Roman" w:hAnsi="Times New Roman" w:cs="Times New Roman"/>
          <w:sz w:val="24"/>
          <w:szCs w:val="24"/>
        </w:rPr>
      </w:pPr>
    </w:p>
    <w:p w14:paraId="29A39680" w14:textId="36EA8406" w:rsidR="003E335F" w:rsidRDefault="00D6224C" w:rsidP="00D6224C">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Vijeće MO Kralj Petar Svačić </w:t>
      </w:r>
      <w:r w:rsidR="00BA2C80">
        <w:rPr>
          <w:rFonts w:ascii="Times New Roman" w:hAnsi="Times New Roman" w:cs="Times New Roman"/>
          <w:sz w:val="24"/>
          <w:szCs w:val="24"/>
        </w:rPr>
        <w:t>raspravljalo je o mogućnosti uvrštenja iscrtavanja parkirališnih mjesta prema Rješenju Gradskog ureda za prostorno uređenje, izgradnju Grada, graditeljstvo, komunalne poslove i promet od 10. 2. 2020. u PKA za 2023.</w:t>
      </w:r>
    </w:p>
    <w:p w14:paraId="5DD7B3CB" w14:textId="63C60EE5" w:rsidR="00BA2C80" w:rsidRDefault="00BA2C80" w:rsidP="00D6224C">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Vijeće je nakon rasprave zaključilo kako ćemo navedeni zahvat ipak zatražiti kroz redovno održavanje, stoga donosimo sljedeći </w:t>
      </w:r>
    </w:p>
    <w:p w14:paraId="709F669C" w14:textId="77777777" w:rsidR="00D703B4" w:rsidRPr="00D703B4" w:rsidRDefault="00D703B4" w:rsidP="00D703B4">
      <w:pPr>
        <w:rPr>
          <w:rFonts w:ascii="Times New Roman" w:hAnsi="Times New Roman" w:cs="Times New Roman"/>
          <w:sz w:val="24"/>
          <w:szCs w:val="24"/>
        </w:rPr>
      </w:pPr>
    </w:p>
    <w:p w14:paraId="2E305DCB" w14:textId="77777777" w:rsidR="00D703B4" w:rsidRPr="00D703B4" w:rsidRDefault="00D703B4" w:rsidP="00D703B4">
      <w:pPr>
        <w:ind w:left="345"/>
        <w:rPr>
          <w:rStyle w:val="Emphasis"/>
          <w:rFonts w:ascii="Times New Roman" w:hAnsi="Times New Roman" w:cs="Times New Roman"/>
          <w:i w:val="0"/>
          <w:sz w:val="24"/>
          <w:szCs w:val="24"/>
        </w:rPr>
      </w:pPr>
      <w:r w:rsidRPr="00D703B4">
        <w:rPr>
          <w:rStyle w:val="Emphasis"/>
          <w:rFonts w:ascii="Times New Roman" w:hAnsi="Times New Roman" w:cs="Times New Roman"/>
          <w:sz w:val="24"/>
          <w:szCs w:val="24"/>
        </w:rPr>
        <w:t xml:space="preserve">                                                         Z A K L J U Č A K</w:t>
      </w:r>
    </w:p>
    <w:p w14:paraId="108AF69C" w14:textId="77777777" w:rsidR="00D703B4" w:rsidRPr="00D703B4" w:rsidRDefault="00D703B4" w:rsidP="00D703B4">
      <w:pPr>
        <w:ind w:left="345"/>
        <w:rPr>
          <w:rStyle w:val="Emphasis"/>
          <w:rFonts w:ascii="Times New Roman" w:hAnsi="Times New Roman" w:cs="Times New Roman"/>
          <w:i w:val="0"/>
          <w:sz w:val="24"/>
          <w:szCs w:val="24"/>
        </w:rPr>
      </w:pPr>
    </w:p>
    <w:p w14:paraId="74AD61A2" w14:textId="77E7DDF1" w:rsidR="00D703B4" w:rsidRPr="00D703B4" w:rsidRDefault="00D703B4" w:rsidP="00D703B4">
      <w:pPr>
        <w:numPr>
          <w:ilvl w:val="0"/>
          <w:numId w:val="6"/>
        </w:numPr>
        <w:spacing w:after="0" w:line="276" w:lineRule="auto"/>
        <w:jc w:val="both"/>
        <w:rPr>
          <w:rFonts w:ascii="Times New Roman" w:hAnsi="Times New Roman" w:cs="Times New Roman"/>
          <w:sz w:val="24"/>
          <w:szCs w:val="24"/>
        </w:rPr>
      </w:pPr>
      <w:r w:rsidRPr="00D703B4">
        <w:rPr>
          <w:rFonts w:ascii="Times New Roman" w:hAnsi="Times New Roman" w:cs="Times New Roman"/>
          <w:sz w:val="24"/>
          <w:szCs w:val="24"/>
        </w:rPr>
        <w:t xml:space="preserve">Vijeće MO „Kralj Petar Svačić“ traži od Vijeća Gradske četvrti Donji grad da provjeri status izvršenja iscrtavanja parkirnih mjesta prema Rješenju Gradskog ureda za prostorno uređenje, izgradnju Grada, graditeljstvo, komunalne poslove i promet od 10. 2. 2020.  pri nadležnom uredu i zatraži što skorije ispunjenje obveze po navedenom Rješenju. </w:t>
      </w:r>
    </w:p>
    <w:p w14:paraId="3A8773A5" w14:textId="77777777" w:rsidR="00D703B4" w:rsidRPr="00D703B4" w:rsidRDefault="00D703B4" w:rsidP="00D703B4">
      <w:pPr>
        <w:rPr>
          <w:rStyle w:val="Emphasis"/>
          <w:rFonts w:ascii="Times New Roman" w:hAnsi="Times New Roman" w:cs="Times New Roman"/>
          <w:i w:val="0"/>
          <w:sz w:val="24"/>
          <w:szCs w:val="24"/>
        </w:rPr>
      </w:pPr>
    </w:p>
    <w:p w14:paraId="4561F614" w14:textId="5197ABE0" w:rsidR="00BA2C80" w:rsidRPr="00D703B4" w:rsidRDefault="00D703B4" w:rsidP="00D703B4">
      <w:pPr>
        <w:pStyle w:val="ListParagraph"/>
        <w:numPr>
          <w:ilvl w:val="0"/>
          <w:numId w:val="6"/>
        </w:numPr>
        <w:spacing w:after="200" w:line="276" w:lineRule="auto"/>
        <w:rPr>
          <w:rFonts w:ascii="Times New Roman" w:hAnsi="Times New Roman" w:cs="Times New Roman"/>
          <w:iCs/>
          <w:sz w:val="24"/>
          <w:szCs w:val="24"/>
        </w:rPr>
      </w:pPr>
      <w:r w:rsidRPr="00D703B4">
        <w:rPr>
          <w:rStyle w:val="Emphasis"/>
          <w:rFonts w:ascii="Times New Roman" w:hAnsi="Times New Roman" w:cs="Times New Roman"/>
          <w:i w:val="0"/>
          <w:sz w:val="24"/>
          <w:szCs w:val="24"/>
        </w:rPr>
        <w:t>Ovaj Zaključak će biti upućen Vijeću Gradske četvrti Donji grad na daljnje postupanje.</w:t>
      </w:r>
    </w:p>
    <w:p w14:paraId="47910E44" w14:textId="22DD18A4" w:rsidR="00BA2C80" w:rsidRDefault="00BA2C80" w:rsidP="00BA2C80">
      <w:pPr>
        <w:spacing w:after="0" w:line="276" w:lineRule="auto"/>
        <w:jc w:val="both"/>
        <w:rPr>
          <w:rFonts w:ascii="Times New Roman" w:hAnsi="Times New Roman" w:cs="Times New Roman"/>
          <w:sz w:val="24"/>
          <w:szCs w:val="24"/>
        </w:rPr>
      </w:pPr>
    </w:p>
    <w:p w14:paraId="0FD80358" w14:textId="77777777" w:rsidR="00BA2C80" w:rsidRPr="00BA2C80" w:rsidRDefault="00BA2C80" w:rsidP="00BA2C80">
      <w:pPr>
        <w:numPr>
          <w:ilvl w:val="0"/>
          <w:numId w:val="1"/>
        </w:numPr>
        <w:rPr>
          <w:rFonts w:ascii="Times New Roman" w:hAnsi="Times New Roman" w:cs="Times New Roman"/>
          <w:b/>
          <w:bCs/>
          <w:sz w:val="24"/>
          <w:szCs w:val="24"/>
          <w:u w:val="single"/>
        </w:rPr>
      </w:pPr>
      <w:r w:rsidRPr="00BA2C80">
        <w:rPr>
          <w:rFonts w:ascii="Times New Roman" w:hAnsi="Times New Roman" w:cs="Times New Roman"/>
          <w:b/>
          <w:bCs/>
          <w:sz w:val="24"/>
          <w:szCs w:val="24"/>
          <w:u w:val="single"/>
        </w:rPr>
        <w:t>Korištenje prostora MO – Izmjena termina korisnika Zajednički put za povremeno korištenje prostora MO „Kralj Petar Svačić“</w:t>
      </w:r>
    </w:p>
    <w:p w14:paraId="170703C7" w14:textId="4E6B5D9E" w:rsidR="00BA2C80" w:rsidRDefault="00CA2B53" w:rsidP="00BA2C80">
      <w:p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Korisnik Zaklada Zajednički put zatražio je izmjenu termina korištenja prostorija MO Kralj Petar Svačić.</w:t>
      </w:r>
      <w:r w:rsidR="00D703B4">
        <w:rPr>
          <w:rFonts w:ascii="Times New Roman" w:hAnsi="Times New Roman" w:cs="Times New Roman"/>
          <w:sz w:val="24"/>
          <w:szCs w:val="24"/>
        </w:rPr>
        <w:t xml:space="preserve"> Vijeće jednoglasno donosi</w:t>
      </w:r>
    </w:p>
    <w:p w14:paraId="07F34FDE" w14:textId="77777777" w:rsidR="00D703B4" w:rsidRDefault="00D703B4" w:rsidP="00BA2C80">
      <w:pPr>
        <w:spacing w:after="0" w:line="276" w:lineRule="auto"/>
        <w:ind w:left="360"/>
        <w:jc w:val="both"/>
        <w:rPr>
          <w:rFonts w:ascii="Times New Roman" w:hAnsi="Times New Roman" w:cs="Times New Roman"/>
          <w:sz w:val="24"/>
          <w:szCs w:val="24"/>
        </w:rPr>
      </w:pPr>
    </w:p>
    <w:p w14:paraId="2D048645" w14:textId="3E281300" w:rsidR="00D703B4" w:rsidRPr="00D703B4" w:rsidRDefault="00D703B4" w:rsidP="00BA2C80">
      <w:pPr>
        <w:spacing w:after="0" w:line="276" w:lineRule="auto"/>
        <w:ind w:left="360"/>
        <w:jc w:val="both"/>
        <w:rPr>
          <w:rFonts w:ascii="Times New Roman" w:hAnsi="Times New Roman" w:cs="Times New Roman"/>
          <w:sz w:val="24"/>
          <w:szCs w:val="24"/>
        </w:rPr>
      </w:pPr>
      <w:r w:rsidRPr="00D703B4">
        <w:rPr>
          <w:rFonts w:ascii="Times New Roman" w:hAnsi="Times New Roman" w:cs="Times New Roman"/>
          <w:sz w:val="24"/>
          <w:szCs w:val="24"/>
        </w:rPr>
        <w:t xml:space="preserve">                                                  ZAKLJUČAK</w:t>
      </w:r>
    </w:p>
    <w:p w14:paraId="54E1B73F" w14:textId="77777777" w:rsidR="00D703B4" w:rsidRPr="00D703B4" w:rsidRDefault="00D703B4" w:rsidP="00D703B4">
      <w:pPr>
        <w:ind w:firstLine="708"/>
        <w:jc w:val="both"/>
        <w:rPr>
          <w:rFonts w:ascii="Times New Roman" w:hAnsi="Times New Roman" w:cs="Times New Roman"/>
          <w:sz w:val="24"/>
          <w:szCs w:val="24"/>
        </w:rPr>
      </w:pPr>
    </w:p>
    <w:p w14:paraId="173D37F5" w14:textId="4342B41F" w:rsidR="00D703B4" w:rsidRPr="00D703B4" w:rsidRDefault="00D703B4" w:rsidP="00D703B4">
      <w:pPr>
        <w:jc w:val="both"/>
        <w:rPr>
          <w:rFonts w:ascii="Times New Roman" w:hAnsi="Times New Roman" w:cs="Times New Roman"/>
          <w:sz w:val="24"/>
          <w:szCs w:val="24"/>
        </w:rPr>
      </w:pPr>
      <w:r w:rsidRPr="00D703B4">
        <w:rPr>
          <w:rFonts w:ascii="Times New Roman" w:hAnsi="Times New Roman" w:cs="Times New Roman"/>
          <w:b/>
          <w:sz w:val="24"/>
          <w:szCs w:val="24"/>
        </w:rPr>
        <w:t xml:space="preserve">            l.</w:t>
      </w:r>
      <w:r w:rsidRPr="00D703B4">
        <w:rPr>
          <w:rFonts w:ascii="Times New Roman" w:hAnsi="Times New Roman" w:cs="Times New Roman"/>
          <w:sz w:val="24"/>
          <w:szCs w:val="24"/>
        </w:rPr>
        <w:t xml:space="preserve">         Zakladi „Zajednički put“ odobrava se povremeno korištenje dvorane u objektu mjesne samouprave, Zagreb, Preradovićeva 29,  u terminu svake srijede u mjesecu od 11.00 do 12.30 sati.</w:t>
      </w:r>
    </w:p>
    <w:p w14:paraId="4AB0BA68" w14:textId="7104D337" w:rsidR="00D703B4" w:rsidRPr="00D703B4" w:rsidRDefault="00D703B4" w:rsidP="00D703B4">
      <w:pPr>
        <w:ind w:firstLine="708"/>
        <w:jc w:val="both"/>
        <w:rPr>
          <w:rFonts w:ascii="Times New Roman" w:hAnsi="Times New Roman" w:cs="Times New Roman"/>
          <w:sz w:val="24"/>
          <w:szCs w:val="24"/>
        </w:rPr>
      </w:pPr>
      <w:r w:rsidRPr="00D703B4">
        <w:rPr>
          <w:rFonts w:ascii="Times New Roman" w:hAnsi="Times New Roman" w:cs="Times New Roman"/>
          <w:b/>
          <w:sz w:val="24"/>
          <w:szCs w:val="24"/>
        </w:rPr>
        <w:t>2.</w:t>
      </w:r>
      <w:r w:rsidRPr="00D703B4">
        <w:rPr>
          <w:rFonts w:ascii="Times New Roman" w:hAnsi="Times New Roman" w:cs="Times New Roman"/>
          <w:sz w:val="24"/>
          <w:szCs w:val="24"/>
        </w:rPr>
        <w:t xml:space="preserve">       Prostor iz točke 1. ovog zaključka koristit će Zaklada „Zajednički put“, bez naknade.</w:t>
      </w:r>
    </w:p>
    <w:p w14:paraId="13F260D0" w14:textId="6127C988" w:rsidR="00D703B4" w:rsidRPr="00D703B4" w:rsidRDefault="00D703B4" w:rsidP="00D703B4">
      <w:pPr>
        <w:ind w:firstLine="708"/>
        <w:jc w:val="both"/>
        <w:rPr>
          <w:rFonts w:ascii="Times New Roman" w:hAnsi="Times New Roman" w:cs="Times New Roman"/>
          <w:sz w:val="24"/>
          <w:szCs w:val="24"/>
        </w:rPr>
      </w:pPr>
      <w:r w:rsidRPr="00D703B4">
        <w:rPr>
          <w:rFonts w:ascii="Times New Roman" w:hAnsi="Times New Roman" w:cs="Times New Roman"/>
          <w:b/>
          <w:sz w:val="24"/>
          <w:szCs w:val="24"/>
        </w:rPr>
        <w:t xml:space="preserve">3.            </w:t>
      </w:r>
      <w:r w:rsidRPr="00D703B4">
        <w:rPr>
          <w:rFonts w:ascii="Times New Roman" w:hAnsi="Times New Roman" w:cs="Times New Roman"/>
          <w:sz w:val="24"/>
          <w:szCs w:val="24"/>
        </w:rPr>
        <w:t>Zaklada „Zajednički put“</w:t>
      </w:r>
      <w:r w:rsidRPr="00D703B4">
        <w:rPr>
          <w:rFonts w:ascii="Times New Roman" w:hAnsi="Times New Roman" w:cs="Times New Roman"/>
          <w:b/>
          <w:sz w:val="24"/>
          <w:szCs w:val="24"/>
        </w:rPr>
        <w:t xml:space="preserve"> </w:t>
      </w:r>
      <w:r w:rsidRPr="00D703B4">
        <w:rPr>
          <w:rFonts w:ascii="Times New Roman" w:hAnsi="Times New Roman" w:cs="Times New Roman"/>
          <w:sz w:val="24"/>
          <w:szCs w:val="24"/>
        </w:rPr>
        <w:t>se obvezuje sa prostorom prilikom korištenja postupati sa pažnjom dobrog gospodara.</w:t>
      </w:r>
    </w:p>
    <w:p w14:paraId="5478C16F" w14:textId="77777777" w:rsidR="00D703B4" w:rsidRPr="00D703B4" w:rsidRDefault="00D703B4" w:rsidP="00D703B4">
      <w:pPr>
        <w:ind w:firstLine="708"/>
        <w:jc w:val="both"/>
        <w:rPr>
          <w:rFonts w:ascii="Times New Roman" w:hAnsi="Times New Roman" w:cs="Times New Roman"/>
          <w:sz w:val="24"/>
          <w:szCs w:val="24"/>
        </w:rPr>
      </w:pPr>
      <w:r w:rsidRPr="00D703B4">
        <w:rPr>
          <w:rFonts w:ascii="Times New Roman" w:hAnsi="Times New Roman" w:cs="Times New Roman"/>
          <w:b/>
          <w:sz w:val="24"/>
          <w:szCs w:val="24"/>
        </w:rPr>
        <w:t>4.</w:t>
      </w:r>
      <w:r w:rsidRPr="00D703B4">
        <w:rPr>
          <w:rFonts w:ascii="Times New Roman" w:hAnsi="Times New Roman" w:cs="Times New Roman"/>
          <w:sz w:val="24"/>
          <w:szCs w:val="24"/>
        </w:rPr>
        <w:t xml:space="preserve">       O povremenom korištenju prostora iz točke l. ovog zaključka Gradski ured za mjesnu samoupravu, civilnu zaštitu i sigurnost izdat će odobrenje o korištenju, a u skladu s ovim zaključkom. </w:t>
      </w:r>
    </w:p>
    <w:p w14:paraId="37A1B02B" w14:textId="77777777" w:rsidR="00D703B4" w:rsidRPr="00D703B4" w:rsidRDefault="00D703B4" w:rsidP="00D703B4">
      <w:pPr>
        <w:ind w:firstLine="708"/>
        <w:jc w:val="both"/>
        <w:rPr>
          <w:rFonts w:ascii="Times New Roman" w:hAnsi="Times New Roman" w:cs="Times New Roman"/>
          <w:sz w:val="24"/>
          <w:szCs w:val="24"/>
        </w:rPr>
      </w:pPr>
    </w:p>
    <w:p w14:paraId="1B47D375" w14:textId="3AFBF147" w:rsidR="00AC0C42" w:rsidRPr="00AC0C42" w:rsidRDefault="00AC0C42" w:rsidP="00CA2B53">
      <w:pPr>
        <w:numPr>
          <w:ilvl w:val="0"/>
          <w:numId w:val="1"/>
        </w:numPr>
        <w:jc w:val="both"/>
        <w:rPr>
          <w:rFonts w:ascii="Times New Roman" w:hAnsi="Times New Roman" w:cs="Times New Roman"/>
          <w:b/>
          <w:bCs/>
          <w:sz w:val="24"/>
          <w:szCs w:val="24"/>
          <w:u w:val="single"/>
        </w:rPr>
      </w:pPr>
      <w:r w:rsidRPr="00AC0C42">
        <w:rPr>
          <w:rFonts w:ascii="Times New Roman" w:hAnsi="Times New Roman" w:cs="Times New Roman"/>
          <w:b/>
          <w:bCs/>
          <w:sz w:val="24"/>
          <w:szCs w:val="24"/>
          <w:u w:val="single"/>
        </w:rPr>
        <w:t>Pitanja i prijedlozi</w:t>
      </w:r>
    </w:p>
    <w:p w14:paraId="352BACF1" w14:textId="2FFBE518" w:rsidR="00EE3455" w:rsidRDefault="00AC0C42" w:rsidP="00725F01">
      <w:pPr>
        <w:ind w:left="360"/>
        <w:jc w:val="both"/>
        <w:rPr>
          <w:rFonts w:ascii="Times New Roman" w:hAnsi="Times New Roman" w:cs="Times New Roman"/>
          <w:sz w:val="24"/>
          <w:szCs w:val="24"/>
        </w:rPr>
      </w:pPr>
      <w:r>
        <w:rPr>
          <w:rFonts w:ascii="Times New Roman" w:hAnsi="Times New Roman" w:cs="Times New Roman"/>
          <w:sz w:val="24"/>
          <w:szCs w:val="24"/>
        </w:rPr>
        <w:t>Novih prijedloga i pitanja nije bilo.</w:t>
      </w:r>
    </w:p>
    <w:p w14:paraId="0EAAF979" w14:textId="50315539" w:rsidR="00EE3455" w:rsidRDefault="00EE3455" w:rsidP="00EE3455">
      <w:pPr>
        <w:jc w:val="both"/>
        <w:rPr>
          <w:rFonts w:ascii="Times New Roman" w:hAnsi="Times New Roman" w:cs="Times New Roman"/>
          <w:sz w:val="24"/>
          <w:szCs w:val="24"/>
        </w:rPr>
      </w:pPr>
    </w:p>
    <w:p w14:paraId="7D1B3219" w14:textId="77777777" w:rsidR="00567789" w:rsidRDefault="00567789" w:rsidP="008818E5">
      <w:pPr>
        <w:spacing w:after="0" w:line="276" w:lineRule="auto"/>
        <w:ind w:left="6372"/>
        <w:rPr>
          <w:rFonts w:ascii="Times New Roman" w:hAnsi="Times New Roman" w:cs="Times New Roman"/>
          <w:sz w:val="24"/>
          <w:szCs w:val="24"/>
        </w:rPr>
      </w:pPr>
    </w:p>
    <w:p w14:paraId="63BA4157" w14:textId="77777777" w:rsidR="001F77BA" w:rsidRDefault="001F77BA" w:rsidP="00A5224C">
      <w:pPr>
        <w:spacing w:after="0" w:line="276" w:lineRule="auto"/>
        <w:ind w:left="6372"/>
        <w:jc w:val="center"/>
        <w:rPr>
          <w:rFonts w:ascii="Times New Roman" w:hAnsi="Times New Roman" w:cs="Times New Roman"/>
          <w:sz w:val="24"/>
          <w:szCs w:val="24"/>
        </w:rPr>
      </w:pPr>
    </w:p>
    <w:p w14:paraId="18C7DFEC" w14:textId="4417E508" w:rsidR="00DF225D" w:rsidRPr="00DD5628" w:rsidRDefault="00DF225D" w:rsidP="00A5224C">
      <w:pPr>
        <w:spacing w:after="0" w:line="276" w:lineRule="auto"/>
        <w:ind w:left="6372"/>
        <w:jc w:val="center"/>
        <w:rPr>
          <w:rFonts w:ascii="Times New Roman" w:hAnsi="Times New Roman" w:cs="Times New Roman"/>
          <w:sz w:val="24"/>
          <w:szCs w:val="24"/>
        </w:rPr>
      </w:pPr>
      <w:r w:rsidRPr="00DD5628">
        <w:rPr>
          <w:rFonts w:ascii="Times New Roman" w:hAnsi="Times New Roman" w:cs="Times New Roman"/>
          <w:sz w:val="24"/>
          <w:szCs w:val="24"/>
        </w:rPr>
        <w:t>Predsjednica Vijeća MO</w:t>
      </w:r>
    </w:p>
    <w:p w14:paraId="301C4A9E" w14:textId="2ECF935C" w:rsidR="00DF225D" w:rsidRDefault="00DF225D" w:rsidP="00A5224C">
      <w:pPr>
        <w:spacing w:after="0" w:line="276" w:lineRule="auto"/>
        <w:ind w:left="6372"/>
        <w:jc w:val="center"/>
        <w:rPr>
          <w:rFonts w:ascii="Times New Roman" w:hAnsi="Times New Roman" w:cs="Times New Roman"/>
          <w:sz w:val="24"/>
          <w:szCs w:val="24"/>
        </w:rPr>
      </w:pPr>
      <w:r w:rsidRPr="00DD5628">
        <w:rPr>
          <w:rFonts w:ascii="Times New Roman" w:hAnsi="Times New Roman" w:cs="Times New Roman"/>
          <w:sz w:val="24"/>
          <w:szCs w:val="24"/>
        </w:rPr>
        <w:t>„Kralj Petar Svačić“</w:t>
      </w:r>
    </w:p>
    <w:p w14:paraId="6C54FC52" w14:textId="77777777" w:rsidR="00181F9F" w:rsidRPr="00DD5628" w:rsidRDefault="00181F9F" w:rsidP="00A5224C">
      <w:pPr>
        <w:spacing w:after="0" w:line="276" w:lineRule="auto"/>
        <w:ind w:left="6372"/>
        <w:jc w:val="center"/>
        <w:rPr>
          <w:rFonts w:ascii="Times New Roman" w:hAnsi="Times New Roman" w:cs="Times New Roman"/>
          <w:sz w:val="24"/>
          <w:szCs w:val="24"/>
        </w:rPr>
      </w:pPr>
    </w:p>
    <w:p w14:paraId="213A1F43" w14:textId="78B1EF89" w:rsidR="00181F9F" w:rsidRDefault="00DF225D" w:rsidP="00455A17">
      <w:pPr>
        <w:spacing w:after="0" w:line="276" w:lineRule="auto"/>
        <w:ind w:left="6372"/>
        <w:rPr>
          <w:rFonts w:ascii="Times New Roman" w:hAnsi="Times New Roman" w:cs="Times New Roman"/>
          <w:sz w:val="24"/>
          <w:szCs w:val="24"/>
        </w:rPr>
      </w:pPr>
      <w:r w:rsidRPr="00E37B8D">
        <w:rPr>
          <w:rFonts w:ascii="Times New Roman" w:hAnsi="Times New Roman" w:cs="Times New Roman"/>
          <w:sz w:val="24"/>
          <w:szCs w:val="24"/>
        </w:rPr>
        <w:t>Ana-Marija Huzjan</w:t>
      </w:r>
      <w:r w:rsidR="00455A17">
        <w:rPr>
          <w:rFonts w:ascii="Times New Roman" w:hAnsi="Times New Roman" w:cs="Times New Roman"/>
          <w:sz w:val="24"/>
          <w:szCs w:val="24"/>
        </w:rPr>
        <w:t>, v.r.</w:t>
      </w:r>
      <w:bookmarkStart w:id="1" w:name="_GoBack"/>
      <w:bookmarkEnd w:id="1"/>
    </w:p>
    <w:p w14:paraId="7BE422DB" w14:textId="113C68C2" w:rsidR="002E4D77" w:rsidRDefault="002E4D77" w:rsidP="002E4D7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KLASA: </w:t>
      </w:r>
      <w:r w:rsidR="00725F01">
        <w:rPr>
          <w:rFonts w:ascii="Times New Roman" w:hAnsi="Times New Roman" w:cs="Times New Roman"/>
          <w:sz w:val="24"/>
          <w:szCs w:val="24"/>
        </w:rPr>
        <w:t>024-08/22-003/1961</w:t>
      </w:r>
    </w:p>
    <w:p w14:paraId="558B948C" w14:textId="29BAE7DF" w:rsidR="00725F01" w:rsidRDefault="00725F01" w:rsidP="002E4D77">
      <w:pPr>
        <w:spacing w:after="0" w:line="276" w:lineRule="auto"/>
        <w:rPr>
          <w:rFonts w:ascii="Times New Roman" w:hAnsi="Times New Roman" w:cs="Times New Roman"/>
          <w:sz w:val="24"/>
          <w:szCs w:val="24"/>
        </w:rPr>
      </w:pPr>
      <w:r>
        <w:rPr>
          <w:rFonts w:ascii="Times New Roman" w:hAnsi="Times New Roman" w:cs="Times New Roman"/>
          <w:sz w:val="24"/>
          <w:szCs w:val="24"/>
        </w:rPr>
        <w:t>URBROJ: 251-13-11-1-22-2</w:t>
      </w:r>
    </w:p>
    <w:p w14:paraId="0B1162C7" w14:textId="35072A8F" w:rsidR="00F23CA9" w:rsidRDefault="00F23CA9" w:rsidP="001C2377">
      <w:pPr>
        <w:spacing w:after="0" w:line="276" w:lineRule="auto"/>
        <w:ind w:left="6372"/>
        <w:jc w:val="center"/>
        <w:rPr>
          <w:rFonts w:ascii="Times New Roman" w:hAnsi="Times New Roman" w:cs="Times New Roman"/>
          <w:sz w:val="24"/>
          <w:szCs w:val="24"/>
        </w:rPr>
      </w:pPr>
    </w:p>
    <w:p w14:paraId="2D1C9FB4" w14:textId="17BDF19A" w:rsidR="00F23CA9" w:rsidRPr="00E37B8D" w:rsidRDefault="00F23CA9" w:rsidP="00F23CA9">
      <w:pPr>
        <w:spacing w:after="0" w:line="276" w:lineRule="auto"/>
        <w:rPr>
          <w:rFonts w:ascii="Times New Roman" w:hAnsi="Times New Roman" w:cs="Times New Roman"/>
          <w:sz w:val="24"/>
          <w:szCs w:val="24"/>
        </w:rPr>
      </w:pPr>
    </w:p>
    <w:sectPr w:rsidR="00F23CA9" w:rsidRPr="00E37B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834E2" w14:textId="77777777" w:rsidR="009D3E3B" w:rsidRDefault="009D3E3B" w:rsidP="00401BC9">
      <w:pPr>
        <w:spacing w:after="0" w:line="240" w:lineRule="auto"/>
      </w:pPr>
      <w:r>
        <w:separator/>
      </w:r>
    </w:p>
  </w:endnote>
  <w:endnote w:type="continuationSeparator" w:id="0">
    <w:p w14:paraId="04CB330D" w14:textId="77777777" w:rsidR="009D3E3B" w:rsidRDefault="009D3E3B" w:rsidP="00401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84C75" w14:textId="77777777" w:rsidR="009D3E3B" w:rsidRDefault="009D3E3B" w:rsidP="00401BC9">
      <w:pPr>
        <w:spacing w:after="0" w:line="240" w:lineRule="auto"/>
      </w:pPr>
      <w:r>
        <w:separator/>
      </w:r>
    </w:p>
  </w:footnote>
  <w:footnote w:type="continuationSeparator" w:id="0">
    <w:p w14:paraId="0DED0542" w14:textId="77777777" w:rsidR="009D3E3B" w:rsidRDefault="009D3E3B" w:rsidP="00401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339C4"/>
    <w:multiLevelType w:val="hybridMultilevel"/>
    <w:tmpl w:val="A7BC4230"/>
    <w:lvl w:ilvl="0" w:tplc="1CB4A33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5B209A2"/>
    <w:multiLevelType w:val="hybridMultilevel"/>
    <w:tmpl w:val="F6C21DB6"/>
    <w:lvl w:ilvl="0" w:tplc="BB60F498">
      <w:start w:val="1"/>
      <w:numFmt w:val="decimal"/>
      <w:lvlText w:val="%1."/>
      <w:lvlJc w:val="left"/>
      <w:pPr>
        <w:ind w:left="502" w:hanging="360"/>
      </w:pPr>
    </w:lvl>
    <w:lvl w:ilvl="1" w:tplc="041A0019">
      <w:start w:val="1"/>
      <w:numFmt w:val="lowerLetter"/>
      <w:lvlText w:val="%2."/>
      <w:lvlJc w:val="left"/>
      <w:pPr>
        <w:ind w:left="1222" w:hanging="360"/>
      </w:pPr>
    </w:lvl>
    <w:lvl w:ilvl="2" w:tplc="041A001B">
      <w:start w:val="1"/>
      <w:numFmt w:val="lowerRoman"/>
      <w:lvlText w:val="%3."/>
      <w:lvlJc w:val="right"/>
      <w:pPr>
        <w:ind w:left="1942" w:hanging="180"/>
      </w:pPr>
    </w:lvl>
    <w:lvl w:ilvl="3" w:tplc="041A000F">
      <w:start w:val="1"/>
      <w:numFmt w:val="decimal"/>
      <w:lvlText w:val="%4."/>
      <w:lvlJc w:val="left"/>
      <w:pPr>
        <w:ind w:left="2662" w:hanging="360"/>
      </w:pPr>
    </w:lvl>
    <w:lvl w:ilvl="4" w:tplc="041A0019">
      <w:start w:val="1"/>
      <w:numFmt w:val="lowerLetter"/>
      <w:lvlText w:val="%5."/>
      <w:lvlJc w:val="left"/>
      <w:pPr>
        <w:ind w:left="3382" w:hanging="360"/>
      </w:pPr>
    </w:lvl>
    <w:lvl w:ilvl="5" w:tplc="041A001B">
      <w:start w:val="1"/>
      <w:numFmt w:val="lowerRoman"/>
      <w:lvlText w:val="%6."/>
      <w:lvlJc w:val="right"/>
      <w:pPr>
        <w:ind w:left="4102" w:hanging="180"/>
      </w:pPr>
    </w:lvl>
    <w:lvl w:ilvl="6" w:tplc="041A000F">
      <w:start w:val="1"/>
      <w:numFmt w:val="decimal"/>
      <w:lvlText w:val="%7."/>
      <w:lvlJc w:val="left"/>
      <w:pPr>
        <w:ind w:left="4822" w:hanging="360"/>
      </w:pPr>
    </w:lvl>
    <w:lvl w:ilvl="7" w:tplc="041A0019">
      <w:start w:val="1"/>
      <w:numFmt w:val="lowerLetter"/>
      <w:lvlText w:val="%8."/>
      <w:lvlJc w:val="left"/>
      <w:pPr>
        <w:ind w:left="5542" w:hanging="360"/>
      </w:pPr>
    </w:lvl>
    <w:lvl w:ilvl="8" w:tplc="041A001B">
      <w:start w:val="1"/>
      <w:numFmt w:val="lowerRoman"/>
      <w:lvlText w:val="%9."/>
      <w:lvlJc w:val="right"/>
      <w:pPr>
        <w:ind w:left="6262" w:hanging="180"/>
      </w:pPr>
    </w:lvl>
  </w:abstractNum>
  <w:abstractNum w:abstractNumId="2" w15:restartNumberingAfterBreak="0">
    <w:nsid w:val="1D045EA2"/>
    <w:multiLevelType w:val="hybridMultilevel"/>
    <w:tmpl w:val="F6C21DB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235242A4"/>
    <w:multiLevelType w:val="hybridMultilevel"/>
    <w:tmpl w:val="457042D4"/>
    <w:lvl w:ilvl="0" w:tplc="2C1461B8">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2D8D35A5"/>
    <w:multiLevelType w:val="hybridMultilevel"/>
    <w:tmpl w:val="CFC8CBE2"/>
    <w:lvl w:ilvl="0" w:tplc="562C32A2">
      <w:start w:val="1"/>
      <w:numFmt w:val="upperRoman"/>
      <w:lvlText w:val="%1."/>
      <w:lvlJc w:val="left"/>
      <w:pPr>
        <w:ind w:left="1430" w:hanging="720"/>
      </w:pPr>
      <w:rPr>
        <w:rFonts w:hint="default"/>
      </w:r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5" w15:restartNumberingAfterBreak="0">
    <w:nsid w:val="3482131C"/>
    <w:multiLevelType w:val="hybridMultilevel"/>
    <w:tmpl w:val="D06C3B9E"/>
    <w:lvl w:ilvl="0" w:tplc="3D74DE32">
      <w:start w:val="1"/>
      <w:numFmt w:val="upperRoman"/>
      <w:lvlText w:val="%1."/>
      <w:lvlJc w:val="left"/>
      <w:pPr>
        <w:ind w:left="780" w:hanging="72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6" w15:restartNumberingAfterBreak="0">
    <w:nsid w:val="5B964ADB"/>
    <w:multiLevelType w:val="hybridMultilevel"/>
    <w:tmpl w:val="CF10358C"/>
    <w:lvl w:ilvl="0" w:tplc="BB68358E">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7CCD2AE1"/>
    <w:multiLevelType w:val="hybridMultilevel"/>
    <w:tmpl w:val="8F041B34"/>
    <w:lvl w:ilvl="0" w:tplc="1168454A">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EAD77EE"/>
    <w:multiLevelType w:val="hybridMultilevel"/>
    <w:tmpl w:val="D382D126"/>
    <w:lvl w:ilvl="0" w:tplc="66E831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7"/>
  </w:num>
  <w:num w:numId="6">
    <w:abstractNumId w:val="4"/>
  </w:num>
  <w:num w:numId="7">
    <w:abstractNumId w:val="1"/>
  </w:num>
  <w:num w:numId="8">
    <w:abstractNumId w:val="2"/>
  </w:num>
  <w:num w:numId="9">
    <w:abstractNumId w:val="0"/>
  </w:num>
  <w:num w:numId="1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U3MLG0MDYztzQ1tLBQ0lEKTi0uzszPAykwrgUAxj5aJywAAAA="/>
  </w:docVars>
  <w:rsids>
    <w:rsidRoot w:val="002C3DE5"/>
    <w:rsid w:val="00013ADB"/>
    <w:rsid w:val="00024A19"/>
    <w:rsid w:val="0009588A"/>
    <w:rsid w:val="001117A1"/>
    <w:rsid w:val="001723A5"/>
    <w:rsid w:val="00181F9F"/>
    <w:rsid w:val="001A2793"/>
    <w:rsid w:val="001A7FCA"/>
    <w:rsid w:val="001C2377"/>
    <w:rsid w:val="001E251C"/>
    <w:rsid w:val="001F77BA"/>
    <w:rsid w:val="002037FC"/>
    <w:rsid w:val="00226D1D"/>
    <w:rsid w:val="00241FE9"/>
    <w:rsid w:val="002A5968"/>
    <w:rsid w:val="002C3DE5"/>
    <w:rsid w:val="002E4D77"/>
    <w:rsid w:val="002E50F3"/>
    <w:rsid w:val="00312A3E"/>
    <w:rsid w:val="00335382"/>
    <w:rsid w:val="00337D21"/>
    <w:rsid w:val="00352CC1"/>
    <w:rsid w:val="00362A82"/>
    <w:rsid w:val="0037591B"/>
    <w:rsid w:val="00390CA6"/>
    <w:rsid w:val="003A70A5"/>
    <w:rsid w:val="003B2CD8"/>
    <w:rsid w:val="003E335F"/>
    <w:rsid w:val="003E4544"/>
    <w:rsid w:val="00401BC9"/>
    <w:rsid w:val="00455A17"/>
    <w:rsid w:val="0048758B"/>
    <w:rsid w:val="004B69D3"/>
    <w:rsid w:val="004C53C6"/>
    <w:rsid w:val="004D0762"/>
    <w:rsid w:val="00523C1D"/>
    <w:rsid w:val="00544F8A"/>
    <w:rsid w:val="00567789"/>
    <w:rsid w:val="00571251"/>
    <w:rsid w:val="005847EF"/>
    <w:rsid w:val="00603AE0"/>
    <w:rsid w:val="00634FC0"/>
    <w:rsid w:val="00642CD5"/>
    <w:rsid w:val="00644201"/>
    <w:rsid w:val="00677EC9"/>
    <w:rsid w:val="00693EC4"/>
    <w:rsid w:val="00693F5C"/>
    <w:rsid w:val="006A71ED"/>
    <w:rsid w:val="006B4C24"/>
    <w:rsid w:val="006C764D"/>
    <w:rsid w:val="006E2246"/>
    <w:rsid w:val="00725F01"/>
    <w:rsid w:val="00727041"/>
    <w:rsid w:val="00741761"/>
    <w:rsid w:val="007564C7"/>
    <w:rsid w:val="007D3335"/>
    <w:rsid w:val="00815B13"/>
    <w:rsid w:val="008818E5"/>
    <w:rsid w:val="008A74F1"/>
    <w:rsid w:val="008C1285"/>
    <w:rsid w:val="008C6A92"/>
    <w:rsid w:val="008E65D0"/>
    <w:rsid w:val="008F7270"/>
    <w:rsid w:val="00915F92"/>
    <w:rsid w:val="00942EB5"/>
    <w:rsid w:val="00996343"/>
    <w:rsid w:val="009D3E3B"/>
    <w:rsid w:val="009F2247"/>
    <w:rsid w:val="00A00E77"/>
    <w:rsid w:val="00A3530F"/>
    <w:rsid w:val="00A5224C"/>
    <w:rsid w:val="00A84FF6"/>
    <w:rsid w:val="00AC0C42"/>
    <w:rsid w:val="00AD7B24"/>
    <w:rsid w:val="00AF0309"/>
    <w:rsid w:val="00B12C70"/>
    <w:rsid w:val="00B40797"/>
    <w:rsid w:val="00B439ED"/>
    <w:rsid w:val="00BA2C80"/>
    <w:rsid w:val="00BA4F6C"/>
    <w:rsid w:val="00BB0BC7"/>
    <w:rsid w:val="00BC732A"/>
    <w:rsid w:val="00C3733E"/>
    <w:rsid w:val="00C643AF"/>
    <w:rsid w:val="00C64BE4"/>
    <w:rsid w:val="00C722AF"/>
    <w:rsid w:val="00C937C3"/>
    <w:rsid w:val="00CA2B53"/>
    <w:rsid w:val="00CB34F6"/>
    <w:rsid w:val="00CC4690"/>
    <w:rsid w:val="00CD4250"/>
    <w:rsid w:val="00CF4E51"/>
    <w:rsid w:val="00D111F2"/>
    <w:rsid w:val="00D127EA"/>
    <w:rsid w:val="00D52349"/>
    <w:rsid w:val="00D6224C"/>
    <w:rsid w:val="00D703B4"/>
    <w:rsid w:val="00DB30DE"/>
    <w:rsid w:val="00DC3D75"/>
    <w:rsid w:val="00DD5628"/>
    <w:rsid w:val="00DF225D"/>
    <w:rsid w:val="00E054EE"/>
    <w:rsid w:val="00E14154"/>
    <w:rsid w:val="00E307FC"/>
    <w:rsid w:val="00E37B8D"/>
    <w:rsid w:val="00E4587D"/>
    <w:rsid w:val="00E556E9"/>
    <w:rsid w:val="00E81B4F"/>
    <w:rsid w:val="00E834D2"/>
    <w:rsid w:val="00EB4D85"/>
    <w:rsid w:val="00EC0784"/>
    <w:rsid w:val="00EC2DCF"/>
    <w:rsid w:val="00ED0B8F"/>
    <w:rsid w:val="00EE3455"/>
    <w:rsid w:val="00F23CA9"/>
    <w:rsid w:val="00F708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589CB"/>
  <w15:chartTrackingRefBased/>
  <w15:docId w15:val="{270DDC6F-511C-42B5-A2E2-65368F03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9E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42EB5"/>
    <w:pPr>
      <w:ind w:left="720"/>
      <w:contextualSpacing/>
    </w:pPr>
  </w:style>
  <w:style w:type="character" w:styleId="CommentReference">
    <w:name w:val="annotation reference"/>
    <w:basedOn w:val="DefaultParagraphFont"/>
    <w:uiPriority w:val="99"/>
    <w:semiHidden/>
    <w:unhideWhenUsed/>
    <w:rsid w:val="00C722AF"/>
    <w:rPr>
      <w:sz w:val="16"/>
      <w:szCs w:val="16"/>
    </w:rPr>
  </w:style>
  <w:style w:type="paragraph" w:styleId="CommentText">
    <w:name w:val="annotation text"/>
    <w:basedOn w:val="Normal"/>
    <w:link w:val="CommentTextChar"/>
    <w:uiPriority w:val="99"/>
    <w:semiHidden/>
    <w:unhideWhenUsed/>
    <w:rsid w:val="00C722AF"/>
    <w:pPr>
      <w:spacing w:line="240" w:lineRule="auto"/>
    </w:pPr>
    <w:rPr>
      <w:sz w:val="20"/>
      <w:szCs w:val="20"/>
    </w:rPr>
  </w:style>
  <w:style w:type="character" w:customStyle="1" w:styleId="CommentTextChar">
    <w:name w:val="Comment Text Char"/>
    <w:basedOn w:val="DefaultParagraphFont"/>
    <w:link w:val="CommentText"/>
    <w:uiPriority w:val="99"/>
    <w:semiHidden/>
    <w:rsid w:val="00C722AF"/>
    <w:rPr>
      <w:sz w:val="20"/>
      <w:szCs w:val="20"/>
    </w:rPr>
  </w:style>
  <w:style w:type="paragraph" w:styleId="CommentSubject">
    <w:name w:val="annotation subject"/>
    <w:basedOn w:val="CommentText"/>
    <w:next w:val="CommentText"/>
    <w:link w:val="CommentSubjectChar"/>
    <w:uiPriority w:val="99"/>
    <w:semiHidden/>
    <w:unhideWhenUsed/>
    <w:rsid w:val="00C722AF"/>
    <w:rPr>
      <w:b/>
      <w:bCs/>
    </w:rPr>
  </w:style>
  <w:style w:type="character" w:customStyle="1" w:styleId="CommentSubjectChar">
    <w:name w:val="Comment Subject Char"/>
    <w:basedOn w:val="CommentTextChar"/>
    <w:link w:val="CommentSubject"/>
    <w:uiPriority w:val="99"/>
    <w:semiHidden/>
    <w:rsid w:val="00C722AF"/>
    <w:rPr>
      <w:b/>
      <w:bCs/>
      <w:sz w:val="20"/>
      <w:szCs w:val="20"/>
    </w:rPr>
  </w:style>
  <w:style w:type="character" w:styleId="Hyperlink">
    <w:name w:val="Hyperlink"/>
    <w:basedOn w:val="DefaultParagraphFont"/>
    <w:uiPriority w:val="99"/>
    <w:semiHidden/>
    <w:unhideWhenUsed/>
    <w:rsid w:val="00A3530F"/>
    <w:rPr>
      <w:color w:val="0000FF"/>
      <w:u w:val="single"/>
    </w:rPr>
  </w:style>
  <w:style w:type="paragraph" w:styleId="BalloonText">
    <w:name w:val="Balloon Text"/>
    <w:basedOn w:val="Normal"/>
    <w:link w:val="BalloonTextChar"/>
    <w:uiPriority w:val="99"/>
    <w:semiHidden/>
    <w:unhideWhenUsed/>
    <w:rsid w:val="00337D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D21"/>
    <w:rPr>
      <w:rFonts w:ascii="Segoe UI" w:hAnsi="Segoe UI" w:cs="Segoe UI"/>
      <w:sz w:val="18"/>
      <w:szCs w:val="18"/>
    </w:rPr>
  </w:style>
  <w:style w:type="paragraph" w:styleId="NoSpacing">
    <w:name w:val="No Spacing"/>
    <w:uiPriority w:val="1"/>
    <w:qFormat/>
    <w:rsid w:val="00F70861"/>
    <w:pPr>
      <w:spacing w:after="0" w:line="240" w:lineRule="auto"/>
    </w:pPr>
  </w:style>
  <w:style w:type="table" w:styleId="TableGrid">
    <w:name w:val="Table Grid"/>
    <w:basedOn w:val="TableNormal"/>
    <w:uiPriority w:val="39"/>
    <w:rsid w:val="00F70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725F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2980">
      <w:bodyDiv w:val="1"/>
      <w:marLeft w:val="0"/>
      <w:marRight w:val="0"/>
      <w:marTop w:val="0"/>
      <w:marBottom w:val="0"/>
      <w:divBdr>
        <w:top w:val="none" w:sz="0" w:space="0" w:color="auto"/>
        <w:left w:val="none" w:sz="0" w:space="0" w:color="auto"/>
        <w:bottom w:val="none" w:sz="0" w:space="0" w:color="auto"/>
        <w:right w:val="none" w:sz="0" w:space="0" w:color="auto"/>
      </w:divBdr>
    </w:div>
    <w:div w:id="92092834">
      <w:bodyDiv w:val="1"/>
      <w:marLeft w:val="0"/>
      <w:marRight w:val="0"/>
      <w:marTop w:val="0"/>
      <w:marBottom w:val="0"/>
      <w:divBdr>
        <w:top w:val="none" w:sz="0" w:space="0" w:color="auto"/>
        <w:left w:val="none" w:sz="0" w:space="0" w:color="auto"/>
        <w:bottom w:val="none" w:sz="0" w:space="0" w:color="auto"/>
        <w:right w:val="none" w:sz="0" w:space="0" w:color="auto"/>
      </w:divBdr>
    </w:div>
    <w:div w:id="119426234">
      <w:bodyDiv w:val="1"/>
      <w:marLeft w:val="0"/>
      <w:marRight w:val="0"/>
      <w:marTop w:val="0"/>
      <w:marBottom w:val="0"/>
      <w:divBdr>
        <w:top w:val="none" w:sz="0" w:space="0" w:color="auto"/>
        <w:left w:val="none" w:sz="0" w:space="0" w:color="auto"/>
        <w:bottom w:val="none" w:sz="0" w:space="0" w:color="auto"/>
        <w:right w:val="none" w:sz="0" w:space="0" w:color="auto"/>
      </w:divBdr>
    </w:div>
    <w:div w:id="139739379">
      <w:bodyDiv w:val="1"/>
      <w:marLeft w:val="0"/>
      <w:marRight w:val="0"/>
      <w:marTop w:val="0"/>
      <w:marBottom w:val="0"/>
      <w:divBdr>
        <w:top w:val="none" w:sz="0" w:space="0" w:color="auto"/>
        <w:left w:val="none" w:sz="0" w:space="0" w:color="auto"/>
        <w:bottom w:val="none" w:sz="0" w:space="0" w:color="auto"/>
        <w:right w:val="none" w:sz="0" w:space="0" w:color="auto"/>
      </w:divBdr>
    </w:div>
    <w:div w:id="147214443">
      <w:bodyDiv w:val="1"/>
      <w:marLeft w:val="0"/>
      <w:marRight w:val="0"/>
      <w:marTop w:val="0"/>
      <w:marBottom w:val="0"/>
      <w:divBdr>
        <w:top w:val="none" w:sz="0" w:space="0" w:color="auto"/>
        <w:left w:val="none" w:sz="0" w:space="0" w:color="auto"/>
        <w:bottom w:val="none" w:sz="0" w:space="0" w:color="auto"/>
        <w:right w:val="none" w:sz="0" w:space="0" w:color="auto"/>
      </w:divBdr>
    </w:div>
    <w:div w:id="246354257">
      <w:bodyDiv w:val="1"/>
      <w:marLeft w:val="0"/>
      <w:marRight w:val="0"/>
      <w:marTop w:val="0"/>
      <w:marBottom w:val="0"/>
      <w:divBdr>
        <w:top w:val="none" w:sz="0" w:space="0" w:color="auto"/>
        <w:left w:val="none" w:sz="0" w:space="0" w:color="auto"/>
        <w:bottom w:val="none" w:sz="0" w:space="0" w:color="auto"/>
        <w:right w:val="none" w:sz="0" w:space="0" w:color="auto"/>
      </w:divBdr>
    </w:div>
    <w:div w:id="285163000">
      <w:bodyDiv w:val="1"/>
      <w:marLeft w:val="0"/>
      <w:marRight w:val="0"/>
      <w:marTop w:val="0"/>
      <w:marBottom w:val="0"/>
      <w:divBdr>
        <w:top w:val="none" w:sz="0" w:space="0" w:color="auto"/>
        <w:left w:val="none" w:sz="0" w:space="0" w:color="auto"/>
        <w:bottom w:val="none" w:sz="0" w:space="0" w:color="auto"/>
        <w:right w:val="none" w:sz="0" w:space="0" w:color="auto"/>
      </w:divBdr>
    </w:div>
    <w:div w:id="291402823">
      <w:bodyDiv w:val="1"/>
      <w:marLeft w:val="0"/>
      <w:marRight w:val="0"/>
      <w:marTop w:val="0"/>
      <w:marBottom w:val="0"/>
      <w:divBdr>
        <w:top w:val="none" w:sz="0" w:space="0" w:color="auto"/>
        <w:left w:val="none" w:sz="0" w:space="0" w:color="auto"/>
        <w:bottom w:val="none" w:sz="0" w:space="0" w:color="auto"/>
        <w:right w:val="none" w:sz="0" w:space="0" w:color="auto"/>
      </w:divBdr>
    </w:div>
    <w:div w:id="312881366">
      <w:bodyDiv w:val="1"/>
      <w:marLeft w:val="0"/>
      <w:marRight w:val="0"/>
      <w:marTop w:val="0"/>
      <w:marBottom w:val="0"/>
      <w:divBdr>
        <w:top w:val="none" w:sz="0" w:space="0" w:color="auto"/>
        <w:left w:val="none" w:sz="0" w:space="0" w:color="auto"/>
        <w:bottom w:val="none" w:sz="0" w:space="0" w:color="auto"/>
        <w:right w:val="none" w:sz="0" w:space="0" w:color="auto"/>
      </w:divBdr>
      <w:divsChild>
        <w:div w:id="1279801118">
          <w:marLeft w:val="0"/>
          <w:marRight w:val="0"/>
          <w:marTop w:val="0"/>
          <w:marBottom w:val="0"/>
          <w:divBdr>
            <w:top w:val="none" w:sz="0" w:space="0" w:color="auto"/>
            <w:left w:val="none" w:sz="0" w:space="0" w:color="auto"/>
            <w:bottom w:val="none" w:sz="0" w:space="0" w:color="auto"/>
            <w:right w:val="none" w:sz="0" w:space="0" w:color="auto"/>
          </w:divBdr>
        </w:div>
        <w:div w:id="286158251">
          <w:marLeft w:val="0"/>
          <w:marRight w:val="0"/>
          <w:marTop w:val="0"/>
          <w:marBottom w:val="0"/>
          <w:divBdr>
            <w:top w:val="none" w:sz="0" w:space="0" w:color="auto"/>
            <w:left w:val="none" w:sz="0" w:space="0" w:color="auto"/>
            <w:bottom w:val="none" w:sz="0" w:space="0" w:color="auto"/>
            <w:right w:val="none" w:sz="0" w:space="0" w:color="auto"/>
          </w:divBdr>
        </w:div>
        <w:div w:id="1728338403">
          <w:marLeft w:val="0"/>
          <w:marRight w:val="0"/>
          <w:marTop w:val="0"/>
          <w:marBottom w:val="0"/>
          <w:divBdr>
            <w:top w:val="none" w:sz="0" w:space="0" w:color="auto"/>
            <w:left w:val="none" w:sz="0" w:space="0" w:color="auto"/>
            <w:bottom w:val="none" w:sz="0" w:space="0" w:color="auto"/>
            <w:right w:val="none" w:sz="0" w:space="0" w:color="auto"/>
          </w:divBdr>
        </w:div>
        <w:div w:id="2057579330">
          <w:marLeft w:val="0"/>
          <w:marRight w:val="0"/>
          <w:marTop w:val="0"/>
          <w:marBottom w:val="0"/>
          <w:divBdr>
            <w:top w:val="none" w:sz="0" w:space="0" w:color="auto"/>
            <w:left w:val="none" w:sz="0" w:space="0" w:color="auto"/>
            <w:bottom w:val="none" w:sz="0" w:space="0" w:color="auto"/>
            <w:right w:val="none" w:sz="0" w:space="0" w:color="auto"/>
          </w:divBdr>
        </w:div>
        <w:div w:id="155809610">
          <w:marLeft w:val="0"/>
          <w:marRight w:val="0"/>
          <w:marTop w:val="0"/>
          <w:marBottom w:val="0"/>
          <w:divBdr>
            <w:top w:val="none" w:sz="0" w:space="0" w:color="auto"/>
            <w:left w:val="none" w:sz="0" w:space="0" w:color="auto"/>
            <w:bottom w:val="none" w:sz="0" w:space="0" w:color="auto"/>
            <w:right w:val="none" w:sz="0" w:space="0" w:color="auto"/>
          </w:divBdr>
        </w:div>
        <w:div w:id="102236182">
          <w:marLeft w:val="0"/>
          <w:marRight w:val="0"/>
          <w:marTop w:val="0"/>
          <w:marBottom w:val="0"/>
          <w:divBdr>
            <w:top w:val="none" w:sz="0" w:space="0" w:color="auto"/>
            <w:left w:val="none" w:sz="0" w:space="0" w:color="auto"/>
            <w:bottom w:val="none" w:sz="0" w:space="0" w:color="auto"/>
            <w:right w:val="none" w:sz="0" w:space="0" w:color="auto"/>
          </w:divBdr>
        </w:div>
        <w:div w:id="1479953030">
          <w:marLeft w:val="0"/>
          <w:marRight w:val="0"/>
          <w:marTop w:val="0"/>
          <w:marBottom w:val="0"/>
          <w:divBdr>
            <w:top w:val="none" w:sz="0" w:space="0" w:color="auto"/>
            <w:left w:val="none" w:sz="0" w:space="0" w:color="auto"/>
            <w:bottom w:val="none" w:sz="0" w:space="0" w:color="auto"/>
            <w:right w:val="none" w:sz="0" w:space="0" w:color="auto"/>
          </w:divBdr>
        </w:div>
        <w:div w:id="560530163">
          <w:marLeft w:val="0"/>
          <w:marRight w:val="0"/>
          <w:marTop w:val="0"/>
          <w:marBottom w:val="0"/>
          <w:divBdr>
            <w:top w:val="none" w:sz="0" w:space="0" w:color="auto"/>
            <w:left w:val="none" w:sz="0" w:space="0" w:color="auto"/>
            <w:bottom w:val="none" w:sz="0" w:space="0" w:color="auto"/>
            <w:right w:val="none" w:sz="0" w:space="0" w:color="auto"/>
          </w:divBdr>
        </w:div>
        <w:div w:id="1055469541">
          <w:marLeft w:val="0"/>
          <w:marRight w:val="0"/>
          <w:marTop w:val="0"/>
          <w:marBottom w:val="0"/>
          <w:divBdr>
            <w:top w:val="none" w:sz="0" w:space="0" w:color="auto"/>
            <w:left w:val="none" w:sz="0" w:space="0" w:color="auto"/>
            <w:bottom w:val="none" w:sz="0" w:space="0" w:color="auto"/>
            <w:right w:val="none" w:sz="0" w:space="0" w:color="auto"/>
          </w:divBdr>
        </w:div>
        <w:div w:id="13502130">
          <w:marLeft w:val="0"/>
          <w:marRight w:val="0"/>
          <w:marTop w:val="0"/>
          <w:marBottom w:val="0"/>
          <w:divBdr>
            <w:top w:val="none" w:sz="0" w:space="0" w:color="auto"/>
            <w:left w:val="none" w:sz="0" w:space="0" w:color="auto"/>
            <w:bottom w:val="none" w:sz="0" w:space="0" w:color="auto"/>
            <w:right w:val="none" w:sz="0" w:space="0" w:color="auto"/>
          </w:divBdr>
        </w:div>
        <w:div w:id="1581332578">
          <w:marLeft w:val="0"/>
          <w:marRight w:val="0"/>
          <w:marTop w:val="0"/>
          <w:marBottom w:val="0"/>
          <w:divBdr>
            <w:top w:val="none" w:sz="0" w:space="0" w:color="auto"/>
            <w:left w:val="none" w:sz="0" w:space="0" w:color="auto"/>
            <w:bottom w:val="none" w:sz="0" w:space="0" w:color="auto"/>
            <w:right w:val="none" w:sz="0" w:space="0" w:color="auto"/>
          </w:divBdr>
        </w:div>
        <w:div w:id="509836004">
          <w:marLeft w:val="0"/>
          <w:marRight w:val="0"/>
          <w:marTop w:val="0"/>
          <w:marBottom w:val="0"/>
          <w:divBdr>
            <w:top w:val="none" w:sz="0" w:space="0" w:color="auto"/>
            <w:left w:val="none" w:sz="0" w:space="0" w:color="auto"/>
            <w:bottom w:val="none" w:sz="0" w:space="0" w:color="auto"/>
            <w:right w:val="none" w:sz="0" w:space="0" w:color="auto"/>
          </w:divBdr>
        </w:div>
        <w:div w:id="825782307">
          <w:marLeft w:val="0"/>
          <w:marRight w:val="0"/>
          <w:marTop w:val="0"/>
          <w:marBottom w:val="0"/>
          <w:divBdr>
            <w:top w:val="none" w:sz="0" w:space="0" w:color="auto"/>
            <w:left w:val="none" w:sz="0" w:space="0" w:color="auto"/>
            <w:bottom w:val="none" w:sz="0" w:space="0" w:color="auto"/>
            <w:right w:val="none" w:sz="0" w:space="0" w:color="auto"/>
          </w:divBdr>
        </w:div>
        <w:div w:id="227352297">
          <w:marLeft w:val="0"/>
          <w:marRight w:val="0"/>
          <w:marTop w:val="0"/>
          <w:marBottom w:val="0"/>
          <w:divBdr>
            <w:top w:val="none" w:sz="0" w:space="0" w:color="auto"/>
            <w:left w:val="none" w:sz="0" w:space="0" w:color="auto"/>
            <w:bottom w:val="none" w:sz="0" w:space="0" w:color="auto"/>
            <w:right w:val="none" w:sz="0" w:space="0" w:color="auto"/>
          </w:divBdr>
        </w:div>
        <w:div w:id="1405031307">
          <w:marLeft w:val="0"/>
          <w:marRight w:val="0"/>
          <w:marTop w:val="0"/>
          <w:marBottom w:val="0"/>
          <w:divBdr>
            <w:top w:val="none" w:sz="0" w:space="0" w:color="auto"/>
            <w:left w:val="none" w:sz="0" w:space="0" w:color="auto"/>
            <w:bottom w:val="none" w:sz="0" w:space="0" w:color="auto"/>
            <w:right w:val="none" w:sz="0" w:space="0" w:color="auto"/>
          </w:divBdr>
        </w:div>
        <w:div w:id="1491168749">
          <w:marLeft w:val="0"/>
          <w:marRight w:val="0"/>
          <w:marTop w:val="0"/>
          <w:marBottom w:val="0"/>
          <w:divBdr>
            <w:top w:val="none" w:sz="0" w:space="0" w:color="auto"/>
            <w:left w:val="none" w:sz="0" w:space="0" w:color="auto"/>
            <w:bottom w:val="none" w:sz="0" w:space="0" w:color="auto"/>
            <w:right w:val="none" w:sz="0" w:space="0" w:color="auto"/>
          </w:divBdr>
        </w:div>
        <w:div w:id="934168622">
          <w:marLeft w:val="0"/>
          <w:marRight w:val="0"/>
          <w:marTop w:val="0"/>
          <w:marBottom w:val="0"/>
          <w:divBdr>
            <w:top w:val="none" w:sz="0" w:space="0" w:color="auto"/>
            <w:left w:val="none" w:sz="0" w:space="0" w:color="auto"/>
            <w:bottom w:val="none" w:sz="0" w:space="0" w:color="auto"/>
            <w:right w:val="none" w:sz="0" w:space="0" w:color="auto"/>
          </w:divBdr>
        </w:div>
        <w:div w:id="967509360">
          <w:marLeft w:val="0"/>
          <w:marRight w:val="0"/>
          <w:marTop w:val="0"/>
          <w:marBottom w:val="0"/>
          <w:divBdr>
            <w:top w:val="none" w:sz="0" w:space="0" w:color="auto"/>
            <w:left w:val="none" w:sz="0" w:space="0" w:color="auto"/>
            <w:bottom w:val="none" w:sz="0" w:space="0" w:color="auto"/>
            <w:right w:val="none" w:sz="0" w:space="0" w:color="auto"/>
          </w:divBdr>
        </w:div>
        <w:div w:id="446310770">
          <w:marLeft w:val="0"/>
          <w:marRight w:val="0"/>
          <w:marTop w:val="0"/>
          <w:marBottom w:val="0"/>
          <w:divBdr>
            <w:top w:val="none" w:sz="0" w:space="0" w:color="auto"/>
            <w:left w:val="none" w:sz="0" w:space="0" w:color="auto"/>
            <w:bottom w:val="none" w:sz="0" w:space="0" w:color="auto"/>
            <w:right w:val="none" w:sz="0" w:space="0" w:color="auto"/>
          </w:divBdr>
        </w:div>
        <w:div w:id="516114421">
          <w:marLeft w:val="0"/>
          <w:marRight w:val="0"/>
          <w:marTop w:val="0"/>
          <w:marBottom w:val="0"/>
          <w:divBdr>
            <w:top w:val="none" w:sz="0" w:space="0" w:color="auto"/>
            <w:left w:val="none" w:sz="0" w:space="0" w:color="auto"/>
            <w:bottom w:val="none" w:sz="0" w:space="0" w:color="auto"/>
            <w:right w:val="none" w:sz="0" w:space="0" w:color="auto"/>
          </w:divBdr>
        </w:div>
        <w:div w:id="639387442">
          <w:marLeft w:val="0"/>
          <w:marRight w:val="0"/>
          <w:marTop w:val="0"/>
          <w:marBottom w:val="0"/>
          <w:divBdr>
            <w:top w:val="none" w:sz="0" w:space="0" w:color="auto"/>
            <w:left w:val="none" w:sz="0" w:space="0" w:color="auto"/>
            <w:bottom w:val="none" w:sz="0" w:space="0" w:color="auto"/>
            <w:right w:val="none" w:sz="0" w:space="0" w:color="auto"/>
          </w:divBdr>
        </w:div>
        <w:div w:id="1457597187">
          <w:marLeft w:val="0"/>
          <w:marRight w:val="0"/>
          <w:marTop w:val="0"/>
          <w:marBottom w:val="0"/>
          <w:divBdr>
            <w:top w:val="none" w:sz="0" w:space="0" w:color="auto"/>
            <w:left w:val="none" w:sz="0" w:space="0" w:color="auto"/>
            <w:bottom w:val="none" w:sz="0" w:space="0" w:color="auto"/>
            <w:right w:val="none" w:sz="0" w:space="0" w:color="auto"/>
          </w:divBdr>
        </w:div>
        <w:div w:id="503858351">
          <w:marLeft w:val="0"/>
          <w:marRight w:val="0"/>
          <w:marTop w:val="0"/>
          <w:marBottom w:val="0"/>
          <w:divBdr>
            <w:top w:val="none" w:sz="0" w:space="0" w:color="auto"/>
            <w:left w:val="none" w:sz="0" w:space="0" w:color="auto"/>
            <w:bottom w:val="none" w:sz="0" w:space="0" w:color="auto"/>
            <w:right w:val="none" w:sz="0" w:space="0" w:color="auto"/>
          </w:divBdr>
        </w:div>
        <w:div w:id="392584025">
          <w:marLeft w:val="0"/>
          <w:marRight w:val="0"/>
          <w:marTop w:val="0"/>
          <w:marBottom w:val="0"/>
          <w:divBdr>
            <w:top w:val="none" w:sz="0" w:space="0" w:color="auto"/>
            <w:left w:val="none" w:sz="0" w:space="0" w:color="auto"/>
            <w:bottom w:val="none" w:sz="0" w:space="0" w:color="auto"/>
            <w:right w:val="none" w:sz="0" w:space="0" w:color="auto"/>
          </w:divBdr>
        </w:div>
        <w:div w:id="1994869374">
          <w:marLeft w:val="0"/>
          <w:marRight w:val="0"/>
          <w:marTop w:val="0"/>
          <w:marBottom w:val="0"/>
          <w:divBdr>
            <w:top w:val="none" w:sz="0" w:space="0" w:color="auto"/>
            <w:left w:val="none" w:sz="0" w:space="0" w:color="auto"/>
            <w:bottom w:val="none" w:sz="0" w:space="0" w:color="auto"/>
            <w:right w:val="none" w:sz="0" w:space="0" w:color="auto"/>
          </w:divBdr>
        </w:div>
        <w:div w:id="1694070641">
          <w:marLeft w:val="0"/>
          <w:marRight w:val="0"/>
          <w:marTop w:val="0"/>
          <w:marBottom w:val="0"/>
          <w:divBdr>
            <w:top w:val="none" w:sz="0" w:space="0" w:color="auto"/>
            <w:left w:val="none" w:sz="0" w:space="0" w:color="auto"/>
            <w:bottom w:val="none" w:sz="0" w:space="0" w:color="auto"/>
            <w:right w:val="none" w:sz="0" w:space="0" w:color="auto"/>
          </w:divBdr>
        </w:div>
        <w:div w:id="1725375001">
          <w:marLeft w:val="0"/>
          <w:marRight w:val="0"/>
          <w:marTop w:val="0"/>
          <w:marBottom w:val="0"/>
          <w:divBdr>
            <w:top w:val="none" w:sz="0" w:space="0" w:color="auto"/>
            <w:left w:val="none" w:sz="0" w:space="0" w:color="auto"/>
            <w:bottom w:val="none" w:sz="0" w:space="0" w:color="auto"/>
            <w:right w:val="none" w:sz="0" w:space="0" w:color="auto"/>
          </w:divBdr>
        </w:div>
        <w:div w:id="565647476">
          <w:marLeft w:val="0"/>
          <w:marRight w:val="0"/>
          <w:marTop w:val="0"/>
          <w:marBottom w:val="0"/>
          <w:divBdr>
            <w:top w:val="none" w:sz="0" w:space="0" w:color="auto"/>
            <w:left w:val="none" w:sz="0" w:space="0" w:color="auto"/>
            <w:bottom w:val="none" w:sz="0" w:space="0" w:color="auto"/>
            <w:right w:val="none" w:sz="0" w:space="0" w:color="auto"/>
          </w:divBdr>
        </w:div>
        <w:div w:id="994994888">
          <w:marLeft w:val="0"/>
          <w:marRight w:val="0"/>
          <w:marTop w:val="0"/>
          <w:marBottom w:val="0"/>
          <w:divBdr>
            <w:top w:val="none" w:sz="0" w:space="0" w:color="auto"/>
            <w:left w:val="none" w:sz="0" w:space="0" w:color="auto"/>
            <w:bottom w:val="none" w:sz="0" w:space="0" w:color="auto"/>
            <w:right w:val="none" w:sz="0" w:space="0" w:color="auto"/>
          </w:divBdr>
        </w:div>
        <w:div w:id="607351902">
          <w:marLeft w:val="0"/>
          <w:marRight w:val="0"/>
          <w:marTop w:val="0"/>
          <w:marBottom w:val="0"/>
          <w:divBdr>
            <w:top w:val="none" w:sz="0" w:space="0" w:color="auto"/>
            <w:left w:val="none" w:sz="0" w:space="0" w:color="auto"/>
            <w:bottom w:val="none" w:sz="0" w:space="0" w:color="auto"/>
            <w:right w:val="none" w:sz="0" w:space="0" w:color="auto"/>
          </w:divBdr>
        </w:div>
        <w:div w:id="1796175825">
          <w:marLeft w:val="0"/>
          <w:marRight w:val="0"/>
          <w:marTop w:val="0"/>
          <w:marBottom w:val="0"/>
          <w:divBdr>
            <w:top w:val="none" w:sz="0" w:space="0" w:color="auto"/>
            <w:left w:val="none" w:sz="0" w:space="0" w:color="auto"/>
            <w:bottom w:val="none" w:sz="0" w:space="0" w:color="auto"/>
            <w:right w:val="none" w:sz="0" w:space="0" w:color="auto"/>
          </w:divBdr>
        </w:div>
        <w:div w:id="1162966386">
          <w:marLeft w:val="0"/>
          <w:marRight w:val="0"/>
          <w:marTop w:val="0"/>
          <w:marBottom w:val="0"/>
          <w:divBdr>
            <w:top w:val="none" w:sz="0" w:space="0" w:color="auto"/>
            <w:left w:val="none" w:sz="0" w:space="0" w:color="auto"/>
            <w:bottom w:val="none" w:sz="0" w:space="0" w:color="auto"/>
            <w:right w:val="none" w:sz="0" w:space="0" w:color="auto"/>
          </w:divBdr>
        </w:div>
        <w:div w:id="800340812">
          <w:marLeft w:val="0"/>
          <w:marRight w:val="0"/>
          <w:marTop w:val="0"/>
          <w:marBottom w:val="0"/>
          <w:divBdr>
            <w:top w:val="none" w:sz="0" w:space="0" w:color="auto"/>
            <w:left w:val="none" w:sz="0" w:space="0" w:color="auto"/>
            <w:bottom w:val="none" w:sz="0" w:space="0" w:color="auto"/>
            <w:right w:val="none" w:sz="0" w:space="0" w:color="auto"/>
          </w:divBdr>
        </w:div>
        <w:div w:id="2012835827">
          <w:marLeft w:val="0"/>
          <w:marRight w:val="0"/>
          <w:marTop w:val="0"/>
          <w:marBottom w:val="0"/>
          <w:divBdr>
            <w:top w:val="none" w:sz="0" w:space="0" w:color="auto"/>
            <w:left w:val="none" w:sz="0" w:space="0" w:color="auto"/>
            <w:bottom w:val="none" w:sz="0" w:space="0" w:color="auto"/>
            <w:right w:val="none" w:sz="0" w:space="0" w:color="auto"/>
          </w:divBdr>
        </w:div>
        <w:div w:id="1678772854">
          <w:marLeft w:val="0"/>
          <w:marRight w:val="0"/>
          <w:marTop w:val="0"/>
          <w:marBottom w:val="0"/>
          <w:divBdr>
            <w:top w:val="none" w:sz="0" w:space="0" w:color="auto"/>
            <w:left w:val="none" w:sz="0" w:space="0" w:color="auto"/>
            <w:bottom w:val="none" w:sz="0" w:space="0" w:color="auto"/>
            <w:right w:val="none" w:sz="0" w:space="0" w:color="auto"/>
          </w:divBdr>
        </w:div>
        <w:div w:id="1528592513">
          <w:marLeft w:val="0"/>
          <w:marRight w:val="0"/>
          <w:marTop w:val="0"/>
          <w:marBottom w:val="0"/>
          <w:divBdr>
            <w:top w:val="none" w:sz="0" w:space="0" w:color="auto"/>
            <w:left w:val="none" w:sz="0" w:space="0" w:color="auto"/>
            <w:bottom w:val="none" w:sz="0" w:space="0" w:color="auto"/>
            <w:right w:val="none" w:sz="0" w:space="0" w:color="auto"/>
          </w:divBdr>
        </w:div>
        <w:div w:id="566036297">
          <w:marLeft w:val="0"/>
          <w:marRight w:val="0"/>
          <w:marTop w:val="0"/>
          <w:marBottom w:val="0"/>
          <w:divBdr>
            <w:top w:val="none" w:sz="0" w:space="0" w:color="auto"/>
            <w:left w:val="none" w:sz="0" w:space="0" w:color="auto"/>
            <w:bottom w:val="none" w:sz="0" w:space="0" w:color="auto"/>
            <w:right w:val="none" w:sz="0" w:space="0" w:color="auto"/>
          </w:divBdr>
        </w:div>
      </w:divsChild>
    </w:div>
    <w:div w:id="376516635">
      <w:bodyDiv w:val="1"/>
      <w:marLeft w:val="0"/>
      <w:marRight w:val="0"/>
      <w:marTop w:val="0"/>
      <w:marBottom w:val="0"/>
      <w:divBdr>
        <w:top w:val="none" w:sz="0" w:space="0" w:color="auto"/>
        <w:left w:val="none" w:sz="0" w:space="0" w:color="auto"/>
        <w:bottom w:val="none" w:sz="0" w:space="0" w:color="auto"/>
        <w:right w:val="none" w:sz="0" w:space="0" w:color="auto"/>
      </w:divBdr>
    </w:div>
    <w:div w:id="470252678">
      <w:bodyDiv w:val="1"/>
      <w:marLeft w:val="0"/>
      <w:marRight w:val="0"/>
      <w:marTop w:val="0"/>
      <w:marBottom w:val="0"/>
      <w:divBdr>
        <w:top w:val="none" w:sz="0" w:space="0" w:color="auto"/>
        <w:left w:val="none" w:sz="0" w:space="0" w:color="auto"/>
        <w:bottom w:val="none" w:sz="0" w:space="0" w:color="auto"/>
        <w:right w:val="none" w:sz="0" w:space="0" w:color="auto"/>
      </w:divBdr>
    </w:div>
    <w:div w:id="492451465">
      <w:bodyDiv w:val="1"/>
      <w:marLeft w:val="0"/>
      <w:marRight w:val="0"/>
      <w:marTop w:val="0"/>
      <w:marBottom w:val="0"/>
      <w:divBdr>
        <w:top w:val="none" w:sz="0" w:space="0" w:color="auto"/>
        <w:left w:val="none" w:sz="0" w:space="0" w:color="auto"/>
        <w:bottom w:val="none" w:sz="0" w:space="0" w:color="auto"/>
        <w:right w:val="none" w:sz="0" w:space="0" w:color="auto"/>
      </w:divBdr>
    </w:div>
    <w:div w:id="517040513">
      <w:bodyDiv w:val="1"/>
      <w:marLeft w:val="0"/>
      <w:marRight w:val="0"/>
      <w:marTop w:val="0"/>
      <w:marBottom w:val="0"/>
      <w:divBdr>
        <w:top w:val="none" w:sz="0" w:space="0" w:color="auto"/>
        <w:left w:val="none" w:sz="0" w:space="0" w:color="auto"/>
        <w:bottom w:val="none" w:sz="0" w:space="0" w:color="auto"/>
        <w:right w:val="none" w:sz="0" w:space="0" w:color="auto"/>
      </w:divBdr>
    </w:div>
    <w:div w:id="573399027">
      <w:bodyDiv w:val="1"/>
      <w:marLeft w:val="0"/>
      <w:marRight w:val="0"/>
      <w:marTop w:val="0"/>
      <w:marBottom w:val="0"/>
      <w:divBdr>
        <w:top w:val="none" w:sz="0" w:space="0" w:color="auto"/>
        <w:left w:val="none" w:sz="0" w:space="0" w:color="auto"/>
        <w:bottom w:val="none" w:sz="0" w:space="0" w:color="auto"/>
        <w:right w:val="none" w:sz="0" w:space="0" w:color="auto"/>
      </w:divBdr>
    </w:div>
    <w:div w:id="710377443">
      <w:bodyDiv w:val="1"/>
      <w:marLeft w:val="0"/>
      <w:marRight w:val="0"/>
      <w:marTop w:val="0"/>
      <w:marBottom w:val="0"/>
      <w:divBdr>
        <w:top w:val="none" w:sz="0" w:space="0" w:color="auto"/>
        <w:left w:val="none" w:sz="0" w:space="0" w:color="auto"/>
        <w:bottom w:val="none" w:sz="0" w:space="0" w:color="auto"/>
        <w:right w:val="none" w:sz="0" w:space="0" w:color="auto"/>
      </w:divBdr>
    </w:div>
    <w:div w:id="774639499">
      <w:bodyDiv w:val="1"/>
      <w:marLeft w:val="0"/>
      <w:marRight w:val="0"/>
      <w:marTop w:val="0"/>
      <w:marBottom w:val="0"/>
      <w:divBdr>
        <w:top w:val="none" w:sz="0" w:space="0" w:color="auto"/>
        <w:left w:val="none" w:sz="0" w:space="0" w:color="auto"/>
        <w:bottom w:val="none" w:sz="0" w:space="0" w:color="auto"/>
        <w:right w:val="none" w:sz="0" w:space="0" w:color="auto"/>
      </w:divBdr>
    </w:div>
    <w:div w:id="855264366">
      <w:bodyDiv w:val="1"/>
      <w:marLeft w:val="0"/>
      <w:marRight w:val="0"/>
      <w:marTop w:val="0"/>
      <w:marBottom w:val="0"/>
      <w:divBdr>
        <w:top w:val="none" w:sz="0" w:space="0" w:color="auto"/>
        <w:left w:val="none" w:sz="0" w:space="0" w:color="auto"/>
        <w:bottom w:val="none" w:sz="0" w:space="0" w:color="auto"/>
        <w:right w:val="none" w:sz="0" w:space="0" w:color="auto"/>
      </w:divBdr>
    </w:div>
    <w:div w:id="1004824485">
      <w:bodyDiv w:val="1"/>
      <w:marLeft w:val="0"/>
      <w:marRight w:val="0"/>
      <w:marTop w:val="0"/>
      <w:marBottom w:val="0"/>
      <w:divBdr>
        <w:top w:val="none" w:sz="0" w:space="0" w:color="auto"/>
        <w:left w:val="none" w:sz="0" w:space="0" w:color="auto"/>
        <w:bottom w:val="none" w:sz="0" w:space="0" w:color="auto"/>
        <w:right w:val="none" w:sz="0" w:space="0" w:color="auto"/>
      </w:divBdr>
    </w:div>
    <w:div w:id="1041782480">
      <w:bodyDiv w:val="1"/>
      <w:marLeft w:val="0"/>
      <w:marRight w:val="0"/>
      <w:marTop w:val="0"/>
      <w:marBottom w:val="0"/>
      <w:divBdr>
        <w:top w:val="none" w:sz="0" w:space="0" w:color="auto"/>
        <w:left w:val="none" w:sz="0" w:space="0" w:color="auto"/>
        <w:bottom w:val="none" w:sz="0" w:space="0" w:color="auto"/>
        <w:right w:val="none" w:sz="0" w:space="0" w:color="auto"/>
      </w:divBdr>
    </w:div>
    <w:div w:id="1078557234">
      <w:bodyDiv w:val="1"/>
      <w:marLeft w:val="0"/>
      <w:marRight w:val="0"/>
      <w:marTop w:val="0"/>
      <w:marBottom w:val="0"/>
      <w:divBdr>
        <w:top w:val="none" w:sz="0" w:space="0" w:color="auto"/>
        <w:left w:val="none" w:sz="0" w:space="0" w:color="auto"/>
        <w:bottom w:val="none" w:sz="0" w:space="0" w:color="auto"/>
        <w:right w:val="none" w:sz="0" w:space="0" w:color="auto"/>
      </w:divBdr>
    </w:div>
    <w:div w:id="1102460356">
      <w:bodyDiv w:val="1"/>
      <w:marLeft w:val="0"/>
      <w:marRight w:val="0"/>
      <w:marTop w:val="0"/>
      <w:marBottom w:val="0"/>
      <w:divBdr>
        <w:top w:val="none" w:sz="0" w:space="0" w:color="auto"/>
        <w:left w:val="none" w:sz="0" w:space="0" w:color="auto"/>
        <w:bottom w:val="none" w:sz="0" w:space="0" w:color="auto"/>
        <w:right w:val="none" w:sz="0" w:space="0" w:color="auto"/>
      </w:divBdr>
    </w:div>
    <w:div w:id="1152870445">
      <w:bodyDiv w:val="1"/>
      <w:marLeft w:val="0"/>
      <w:marRight w:val="0"/>
      <w:marTop w:val="0"/>
      <w:marBottom w:val="0"/>
      <w:divBdr>
        <w:top w:val="none" w:sz="0" w:space="0" w:color="auto"/>
        <w:left w:val="none" w:sz="0" w:space="0" w:color="auto"/>
        <w:bottom w:val="none" w:sz="0" w:space="0" w:color="auto"/>
        <w:right w:val="none" w:sz="0" w:space="0" w:color="auto"/>
      </w:divBdr>
    </w:div>
    <w:div w:id="1195197369">
      <w:bodyDiv w:val="1"/>
      <w:marLeft w:val="0"/>
      <w:marRight w:val="0"/>
      <w:marTop w:val="0"/>
      <w:marBottom w:val="0"/>
      <w:divBdr>
        <w:top w:val="none" w:sz="0" w:space="0" w:color="auto"/>
        <w:left w:val="none" w:sz="0" w:space="0" w:color="auto"/>
        <w:bottom w:val="none" w:sz="0" w:space="0" w:color="auto"/>
        <w:right w:val="none" w:sz="0" w:space="0" w:color="auto"/>
      </w:divBdr>
    </w:div>
    <w:div w:id="1253973489">
      <w:bodyDiv w:val="1"/>
      <w:marLeft w:val="0"/>
      <w:marRight w:val="0"/>
      <w:marTop w:val="0"/>
      <w:marBottom w:val="0"/>
      <w:divBdr>
        <w:top w:val="none" w:sz="0" w:space="0" w:color="auto"/>
        <w:left w:val="none" w:sz="0" w:space="0" w:color="auto"/>
        <w:bottom w:val="none" w:sz="0" w:space="0" w:color="auto"/>
        <w:right w:val="none" w:sz="0" w:space="0" w:color="auto"/>
      </w:divBdr>
    </w:div>
    <w:div w:id="1353191548">
      <w:bodyDiv w:val="1"/>
      <w:marLeft w:val="0"/>
      <w:marRight w:val="0"/>
      <w:marTop w:val="0"/>
      <w:marBottom w:val="0"/>
      <w:divBdr>
        <w:top w:val="none" w:sz="0" w:space="0" w:color="auto"/>
        <w:left w:val="none" w:sz="0" w:space="0" w:color="auto"/>
        <w:bottom w:val="none" w:sz="0" w:space="0" w:color="auto"/>
        <w:right w:val="none" w:sz="0" w:space="0" w:color="auto"/>
      </w:divBdr>
    </w:div>
    <w:div w:id="1462335315">
      <w:bodyDiv w:val="1"/>
      <w:marLeft w:val="0"/>
      <w:marRight w:val="0"/>
      <w:marTop w:val="0"/>
      <w:marBottom w:val="0"/>
      <w:divBdr>
        <w:top w:val="none" w:sz="0" w:space="0" w:color="auto"/>
        <w:left w:val="none" w:sz="0" w:space="0" w:color="auto"/>
        <w:bottom w:val="none" w:sz="0" w:space="0" w:color="auto"/>
        <w:right w:val="none" w:sz="0" w:space="0" w:color="auto"/>
      </w:divBdr>
    </w:div>
    <w:div w:id="1739665933">
      <w:bodyDiv w:val="1"/>
      <w:marLeft w:val="0"/>
      <w:marRight w:val="0"/>
      <w:marTop w:val="0"/>
      <w:marBottom w:val="0"/>
      <w:divBdr>
        <w:top w:val="none" w:sz="0" w:space="0" w:color="auto"/>
        <w:left w:val="none" w:sz="0" w:space="0" w:color="auto"/>
        <w:bottom w:val="none" w:sz="0" w:space="0" w:color="auto"/>
        <w:right w:val="none" w:sz="0" w:space="0" w:color="auto"/>
      </w:divBdr>
    </w:div>
    <w:div w:id="1875732802">
      <w:bodyDiv w:val="1"/>
      <w:marLeft w:val="0"/>
      <w:marRight w:val="0"/>
      <w:marTop w:val="0"/>
      <w:marBottom w:val="0"/>
      <w:divBdr>
        <w:top w:val="none" w:sz="0" w:space="0" w:color="auto"/>
        <w:left w:val="none" w:sz="0" w:space="0" w:color="auto"/>
        <w:bottom w:val="none" w:sz="0" w:space="0" w:color="auto"/>
        <w:right w:val="none" w:sz="0" w:space="0" w:color="auto"/>
      </w:divBdr>
    </w:div>
    <w:div w:id="2082562499">
      <w:bodyDiv w:val="1"/>
      <w:marLeft w:val="0"/>
      <w:marRight w:val="0"/>
      <w:marTop w:val="0"/>
      <w:marBottom w:val="0"/>
      <w:divBdr>
        <w:top w:val="none" w:sz="0" w:space="0" w:color="auto"/>
        <w:left w:val="none" w:sz="0" w:space="0" w:color="auto"/>
        <w:bottom w:val="none" w:sz="0" w:space="0" w:color="auto"/>
        <w:right w:val="none" w:sz="0" w:space="0" w:color="auto"/>
      </w:divBdr>
    </w:div>
    <w:div w:id="2097172405">
      <w:bodyDiv w:val="1"/>
      <w:marLeft w:val="0"/>
      <w:marRight w:val="0"/>
      <w:marTop w:val="0"/>
      <w:marBottom w:val="0"/>
      <w:divBdr>
        <w:top w:val="none" w:sz="0" w:space="0" w:color="auto"/>
        <w:left w:val="none" w:sz="0" w:space="0" w:color="auto"/>
        <w:bottom w:val="none" w:sz="0" w:space="0" w:color="auto"/>
        <w:right w:val="none" w:sz="0" w:space="0" w:color="auto"/>
      </w:divBdr>
    </w:div>
    <w:div w:id="214495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Cajner Vela</dc:creator>
  <cp:keywords/>
  <dc:description/>
  <cp:lastModifiedBy>Nenad Kranjčec</cp:lastModifiedBy>
  <cp:revision>7</cp:revision>
  <cp:lastPrinted>2022-10-24T08:30:00Z</cp:lastPrinted>
  <dcterms:created xsi:type="dcterms:W3CDTF">2022-10-24T06:37:00Z</dcterms:created>
  <dcterms:modified xsi:type="dcterms:W3CDTF">2023-01-27T12:05:00Z</dcterms:modified>
</cp:coreProperties>
</file>