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020" w:rsidRPr="00A80A6D" w:rsidRDefault="00801020" w:rsidP="00801020">
      <w:pPr>
        <w:pStyle w:val="Standard"/>
        <w:jc w:val="center"/>
        <w:rPr>
          <w:b/>
        </w:rPr>
      </w:pPr>
      <w:r w:rsidRPr="00A80A6D">
        <w:rPr>
          <w:b/>
        </w:rPr>
        <w:t>Z A P I S N I K</w:t>
      </w:r>
    </w:p>
    <w:p w:rsidR="00801020" w:rsidRPr="00D402FC" w:rsidRDefault="00901FA6" w:rsidP="00801020">
      <w:pPr>
        <w:pStyle w:val="Standard"/>
        <w:jc w:val="center"/>
        <w:rPr>
          <w:b/>
        </w:rPr>
      </w:pPr>
      <w:r w:rsidRPr="00D402FC">
        <w:rPr>
          <w:b/>
        </w:rPr>
        <w:t>4</w:t>
      </w:r>
      <w:r w:rsidR="00D402FC" w:rsidRPr="00D402FC">
        <w:rPr>
          <w:b/>
        </w:rPr>
        <w:t>7</w:t>
      </w:r>
      <w:r w:rsidR="00801020" w:rsidRPr="00D402FC">
        <w:rPr>
          <w:b/>
        </w:rPr>
        <w:t>. sjednice Vijeća Mjesnog odbora Kanal održane u</w:t>
      </w:r>
    </w:p>
    <w:p w:rsidR="00801020" w:rsidRPr="00D402FC" w:rsidRDefault="00D402FC" w:rsidP="00801020">
      <w:pPr>
        <w:pStyle w:val="Standard"/>
        <w:jc w:val="center"/>
        <w:rPr>
          <w:b/>
        </w:rPr>
      </w:pPr>
      <w:r w:rsidRPr="00D402FC">
        <w:rPr>
          <w:b/>
        </w:rPr>
        <w:t>četvrtak</w:t>
      </w:r>
      <w:r w:rsidR="00901FA6" w:rsidRPr="00D402FC">
        <w:rPr>
          <w:b/>
        </w:rPr>
        <w:t xml:space="preserve">, </w:t>
      </w:r>
      <w:r w:rsidRPr="00D402FC">
        <w:rPr>
          <w:b/>
        </w:rPr>
        <w:t>9</w:t>
      </w:r>
      <w:r w:rsidR="00901FA6" w:rsidRPr="00D402FC">
        <w:rPr>
          <w:b/>
        </w:rPr>
        <w:t xml:space="preserve">. </w:t>
      </w:r>
      <w:r w:rsidRPr="00D402FC">
        <w:rPr>
          <w:b/>
        </w:rPr>
        <w:t>travnja</w:t>
      </w:r>
      <w:r w:rsidR="00901FA6" w:rsidRPr="00D402FC">
        <w:rPr>
          <w:b/>
        </w:rPr>
        <w:t xml:space="preserve"> 2025.</w:t>
      </w:r>
      <w:r w:rsidR="00801020" w:rsidRPr="00D402FC">
        <w:rPr>
          <w:b/>
        </w:rPr>
        <w:t xml:space="preserve"> u Zagrebu, </w:t>
      </w:r>
      <w:r w:rsidRPr="00D402FC">
        <w:rPr>
          <w:b/>
        </w:rPr>
        <w:t>Dubravkin trg 4, s početkom u 17:3</w:t>
      </w:r>
      <w:r w:rsidR="00801020" w:rsidRPr="00D402FC">
        <w:rPr>
          <w:b/>
        </w:rPr>
        <w:t>0</w:t>
      </w:r>
      <w:r w:rsidR="001A238B">
        <w:rPr>
          <w:b/>
        </w:rPr>
        <w:t xml:space="preserve"> sati</w:t>
      </w:r>
    </w:p>
    <w:p w:rsidR="00801020" w:rsidRPr="00A80A6D" w:rsidRDefault="00801020" w:rsidP="00801020">
      <w:pPr>
        <w:pStyle w:val="Standard"/>
      </w:pPr>
    </w:p>
    <w:p w:rsidR="00801020" w:rsidRPr="00A80A6D" w:rsidRDefault="00801020" w:rsidP="00801020">
      <w:pPr>
        <w:pStyle w:val="Standard"/>
      </w:pPr>
    </w:p>
    <w:p w:rsidR="00801020" w:rsidRPr="00A80A6D" w:rsidRDefault="00801020" w:rsidP="00801020">
      <w:pPr>
        <w:pStyle w:val="Standard"/>
      </w:pPr>
      <w:r w:rsidRPr="00A80A6D">
        <w:rPr>
          <w:b/>
        </w:rPr>
        <w:t>Nazočni članovi Vijeća:</w:t>
      </w:r>
      <w:r w:rsidRPr="00A80A6D">
        <w:t xml:space="preserve"> Karla </w:t>
      </w:r>
      <w:proofErr w:type="spellStart"/>
      <w:r w:rsidRPr="00A80A6D">
        <w:t>Vitali</w:t>
      </w:r>
      <w:proofErr w:type="spellEnd"/>
      <w:r w:rsidRPr="00A80A6D">
        <w:t xml:space="preserve">, Davor Popović, Ivan </w:t>
      </w:r>
      <w:proofErr w:type="spellStart"/>
      <w:r w:rsidRPr="00A80A6D">
        <w:t>Staneković</w:t>
      </w:r>
      <w:proofErr w:type="spellEnd"/>
      <w:r w:rsidRPr="00A80A6D">
        <w:t>, Nikša Štos</w:t>
      </w:r>
    </w:p>
    <w:p w:rsidR="00801020" w:rsidRPr="00A80A6D" w:rsidRDefault="00801020" w:rsidP="00801020">
      <w:pPr>
        <w:pStyle w:val="Standard"/>
      </w:pPr>
    </w:p>
    <w:p w:rsidR="00801020" w:rsidRPr="00A80A6D" w:rsidRDefault="00801020" w:rsidP="00801020">
      <w:pPr>
        <w:pStyle w:val="Standard"/>
      </w:pPr>
      <w:r w:rsidRPr="00A80A6D">
        <w:rPr>
          <w:b/>
        </w:rPr>
        <w:t>Predsjedava:</w:t>
      </w:r>
      <w:r w:rsidRPr="00A80A6D">
        <w:t xml:space="preserve"> Karla </w:t>
      </w:r>
      <w:proofErr w:type="spellStart"/>
      <w:r w:rsidRPr="00A80A6D">
        <w:t>Vitali</w:t>
      </w:r>
      <w:proofErr w:type="spellEnd"/>
      <w:r w:rsidRPr="00A80A6D">
        <w:t>, predsjednica Vijeća.</w:t>
      </w:r>
    </w:p>
    <w:p w:rsidR="00801020" w:rsidRPr="00A80A6D" w:rsidRDefault="00801020" w:rsidP="00801020">
      <w:pPr>
        <w:pStyle w:val="Standard"/>
      </w:pPr>
    </w:p>
    <w:p w:rsidR="00801020" w:rsidRPr="00A80A6D" w:rsidRDefault="00801020" w:rsidP="00801020">
      <w:pPr>
        <w:pStyle w:val="Standard"/>
      </w:pPr>
      <w:r w:rsidRPr="00A80A6D">
        <w:rPr>
          <w:b/>
        </w:rPr>
        <w:t>Zapisnik vodi:</w:t>
      </w:r>
      <w:r w:rsidRPr="00A80A6D">
        <w:t xml:space="preserve"> Karla </w:t>
      </w:r>
      <w:proofErr w:type="spellStart"/>
      <w:r w:rsidRPr="00A80A6D">
        <w:t>Vitali</w:t>
      </w:r>
      <w:proofErr w:type="spellEnd"/>
    </w:p>
    <w:p w:rsidR="00801020" w:rsidRPr="00A80A6D" w:rsidRDefault="00801020" w:rsidP="00801020">
      <w:pPr>
        <w:pStyle w:val="Standard"/>
      </w:pPr>
    </w:p>
    <w:p w:rsidR="00801020" w:rsidRPr="00A80A6D" w:rsidRDefault="00801020" w:rsidP="00801020">
      <w:pPr>
        <w:pStyle w:val="Standard"/>
      </w:pPr>
      <w:r w:rsidRPr="00A80A6D">
        <w:rPr>
          <w:b/>
        </w:rPr>
        <w:t>Predsjednica Vijeća,</w:t>
      </w:r>
      <w:r w:rsidRPr="00A80A6D">
        <w:t xml:space="preserve"> konstatira da je nazočno četiri (4) od  (4)  člana Vijeća, što znači da Vijeće može pravo</w:t>
      </w:r>
      <w:r w:rsidR="00D402FC">
        <w:t>valjano odlučivati, te otvara 47</w:t>
      </w:r>
      <w:r w:rsidRPr="00A80A6D">
        <w:t>. sjednicu Vijeća Mjesnog odbora Kanal.</w:t>
      </w:r>
    </w:p>
    <w:p w:rsidR="00801020" w:rsidRPr="00A80A6D" w:rsidRDefault="00801020" w:rsidP="00801020">
      <w:pPr>
        <w:pStyle w:val="Standard"/>
      </w:pPr>
    </w:p>
    <w:p w:rsidR="00801020" w:rsidRPr="00A80A6D" w:rsidRDefault="00801020" w:rsidP="00801020">
      <w:pPr>
        <w:pStyle w:val="Standard"/>
        <w:jc w:val="both"/>
      </w:pPr>
      <w:r w:rsidRPr="00A80A6D">
        <w:rPr>
          <w:b/>
        </w:rPr>
        <w:t xml:space="preserve">Predsjednica Vijeća, </w:t>
      </w:r>
      <w:r w:rsidR="002F5097" w:rsidRPr="00A80A6D">
        <w:t>o</w:t>
      </w:r>
      <w:r w:rsidR="00D402FC">
        <w:t>tvara raspravu o Zapisniku 46</w:t>
      </w:r>
      <w:r w:rsidRPr="00A80A6D">
        <w:t>. sjednice Vijeća.</w:t>
      </w:r>
    </w:p>
    <w:p w:rsidR="00801020" w:rsidRPr="00A80A6D" w:rsidRDefault="00801020" w:rsidP="00801020">
      <w:pPr>
        <w:pStyle w:val="Standard"/>
        <w:jc w:val="both"/>
      </w:pPr>
    </w:p>
    <w:p w:rsidR="00801020" w:rsidRPr="00A80A6D" w:rsidRDefault="00801020" w:rsidP="00801020">
      <w:pPr>
        <w:pStyle w:val="Standard"/>
        <w:jc w:val="both"/>
      </w:pPr>
      <w:r w:rsidRPr="00A80A6D">
        <w:rPr>
          <w:b/>
        </w:rPr>
        <w:t xml:space="preserve">Predsjednica Vijeća, </w:t>
      </w:r>
      <w:r w:rsidRPr="00A80A6D">
        <w:t>zaključuje raspravu i daje na g</w:t>
      </w:r>
      <w:r w:rsidR="002F5097" w:rsidRPr="00A80A6D">
        <w:t>lasovanje prijedlog Zapisnika 4</w:t>
      </w:r>
      <w:r w:rsidR="00D402FC">
        <w:t xml:space="preserve">6. sjednice. </w:t>
      </w:r>
      <w:r w:rsidRPr="00A80A6D">
        <w:t>Nakon provedenog glasovanja, konstatira da j</w:t>
      </w:r>
      <w:r w:rsidR="00D402FC">
        <w:t>e Vijeće</w:t>
      </w:r>
      <w:r w:rsidR="002F5097" w:rsidRPr="00A80A6D">
        <w:t xml:space="preserve"> </w:t>
      </w:r>
      <w:r w:rsidR="00901FA6" w:rsidRPr="00A80A6D">
        <w:t xml:space="preserve">jednoglasno </w:t>
      </w:r>
      <w:r w:rsidR="002F5097" w:rsidRPr="00A80A6D">
        <w:t>prihvatilo Zapisnik 4</w:t>
      </w:r>
      <w:r w:rsidR="00D402FC">
        <w:t>6</w:t>
      </w:r>
      <w:r w:rsidRPr="00A80A6D">
        <w:t>. sjednice Vijeća.</w:t>
      </w:r>
    </w:p>
    <w:p w:rsidR="00801020" w:rsidRPr="00A80A6D" w:rsidRDefault="00801020" w:rsidP="00801020">
      <w:pPr>
        <w:pStyle w:val="Standard"/>
      </w:pPr>
    </w:p>
    <w:p w:rsidR="00801020" w:rsidRPr="00A80A6D" w:rsidRDefault="00801020" w:rsidP="00801020">
      <w:pPr>
        <w:pStyle w:val="Standard"/>
      </w:pPr>
      <w:r w:rsidRPr="00A80A6D">
        <w:rPr>
          <w:b/>
        </w:rPr>
        <w:t xml:space="preserve">Predsjednica Vijeća  </w:t>
      </w:r>
      <w:r w:rsidRPr="00A80A6D">
        <w:t>daje prijedlog Dnevnog reda na glasovanje.</w:t>
      </w:r>
    </w:p>
    <w:p w:rsidR="00801020" w:rsidRPr="00A80A6D" w:rsidRDefault="00801020" w:rsidP="00801020">
      <w:pPr>
        <w:pStyle w:val="Standard"/>
      </w:pPr>
    </w:p>
    <w:p w:rsidR="00801020" w:rsidRPr="00A80A6D" w:rsidRDefault="00801020" w:rsidP="00801020">
      <w:pPr>
        <w:pStyle w:val="Standard"/>
        <w:jc w:val="both"/>
      </w:pPr>
      <w:r w:rsidRPr="00A80A6D">
        <w:t>Nakon provedenog glasovanja, konstatira da je Vijeće jednoglasno prihvatilo sljedeći:</w:t>
      </w:r>
    </w:p>
    <w:p w:rsidR="00801020" w:rsidRPr="00A80A6D" w:rsidRDefault="00801020" w:rsidP="00801020">
      <w:pPr>
        <w:pStyle w:val="Standard"/>
        <w:jc w:val="center"/>
        <w:rPr>
          <w:b/>
        </w:rPr>
      </w:pPr>
    </w:p>
    <w:p w:rsidR="00801020" w:rsidRPr="00A80A6D" w:rsidRDefault="00801020" w:rsidP="00801020">
      <w:pPr>
        <w:pStyle w:val="Standard"/>
        <w:spacing w:line="276" w:lineRule="auto"/>
      </w:pPr>
    </w:p>
    <w:p w:rsidR="00D402FC" w:rsidRPr="00D402FC" w:rsidRDefault="00D402FC" w:rsidP="00D402FC">
      <w:pPr>
        <w:widowControl/>
        <w:suppressAutoHyphens w:val="0"/>
        <w:autoSpaceDN/>
        <w:spacing w:line="259" w:lineRule="auto"/>
        <w:ind w:left="2844" w:firstLine="696"/>
        <w:textAlignment w:val="auto"/>
        <w:rPr>
          <w:rFonts w:ascii="Times New Roman" w:eastAsiaTheme="minorEastAsia" w:hAnsi="Times New Roman" w:cs="Times New Roman"/>
          <w:b/>
          <w:kern w:val="0"/>
          <w:sz w:val="24"/>
          <w:szCs w:val="24"/>
          <w:lang w:eastAsia="hr-HR"/>
        </w:rPr>
      </w:pPr>
      <w:r w:rsidRPr="00D402FC">
        <w:rPr>
          <w:rFonts w:ascii="Times New Roman" w:eastAsiaTheme="minorEastAsia" w:hAnsi="Times New Roman" w:cs="Times New Roman"/>
          <w:b/>
          <w:kern w:val="0"/>
          <w:sz w:val="24"/>
          <w:szCs w:val="24"/>
          <w:lang w:eastAsia="hr-HR"/>
        </w:rPr>
        <w:t>DNEVNI RED:</w:t>
      </w:r>
    </w:p>
    <w:p w:rsidR="00D402FC" w:rsidRPr="00D402FC" w:rsidRDefault="00D402FC" w:rsidP="00D402FC">
      <w:pPr>
        <w:widowControl/>
        <w:suppressAutoHyphens w:val="0"/>
        <w:autoSpaceDN/>
        <w:spacing w:line="259" w:lineRule="auto"/>
        <w:ind w:left="2844" w:firstLine="696"/>
        <w:textAlignment w:val="auto"/>
        <w:rPr>
          <w:rFonts w:ascii="Times New Roman" w:eastAsiaTheme="minorEastAsia" w:hAnsi="Times New Roman" w:cs="Times New Roman"/>
          <w:b/>
          <w:kern w:val="0"/>
          <w:sz w:val="24"/>
          <w:szCs w:val="24"/>
          <w:lang w:eastAsia="hr-HR"/>
        </w:rPr>
      </w:pPr>
    </w:p>
    <w:p w:rsidR="00D402FC" w:rsidRPr="00D402FC" w:rsidRDefault="00D402FC" w:rsidP="00D402FC">
      <w:pPr>
        <w:widowControl/>
        <w:numPr>
          <w:ilvl w:val="0"/>
          <w:numId w:val="23"/>
        </w:num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</w:pPr>
      <w:r w:rsidRPr="00D402F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  <w:t>Izvještaj rada u mandatu 2021. do 2025.,</w:t>
      </w:r>
    </w:p>
    <w:p w:rsidR="00D402FC" w:rsidRPr="00D402FC" w:rsidRDefault="00D402FC" w:rsidP="00D402FC">
      <w:pPr>
        <w:widowControl/>
        <w:numPr>
          <w:ilvl w:val="0"/>
          <w:numId w:val="23"/>
        </w:num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</w:pPr>
      <w:r w:rsidRPr="00D402F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  <w:t xml:space="preserve">Postavljanje znaka zabrane parkiranja u Ulici Andrije </w:t>
      </w:r>
      <w:proofErr w:type="spellStart"/>
      <w:r w:rsidRPr="00D402F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  <w:t>Čubranića</w:t>
      </w:r>
      <w:proofErr w:type="spellEnd"/>
      <w:r w:rsidRPr="00D402F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  <w:t>.</w:t>
      </w:r>
    </w:p>
    <w:p w:rsidR="00A80A6D" w:rsidRPr="00A80A6D" w:rsidRDefault="00A80A6D" w:rsidP="00A80A6D">
      <w:pPr>
        <w:widowControl/>
        <w:suppressAutoHyphens w:val="0"/>
        <w:autoSpaceDE w:val="0"/>
        <w:adjustRightInd w:val="0"/>
        <w:spacing w:after="0" w:line="240" w:lineRule="auto"/>
        <w:ind w:left="72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</w:p>
    <w:p w:rsidR="000D3EDB" w:rsidRPr="00A80A6D" w:rsidRDefault="000D3EDB" w:rsidP="00801020">
      <w:pPr>
        <w:pStyle w:val="Standard"/>
        <w:shd w:val="clear" w:color="auto" w:fill="FFFFFF"/>
        <w:jc w:val="both"/>
        <w:rPr>
          <w:b/>
          <w:bCs/>
        </w:rPr>
      </w:pPr>
    </w:p>
    <w:p w:rsidR="00801020" w:rsidRPr="00A80A6D" w:rsidRDefault="00801020" w:rsidP="00801020">
      <w:pPr>
        <w:pStyle w:val="Standard"/>
      </w:pPr>
    </w:p>
    <w:p w:rsidR="00D402FC" w:rsidRPr="00D402FC" w:rsidRDefault="00A80A6D" w:rsidP="00D402FC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</w:pPr>
      <w:r w:rsidRPr="00A80A6D">
        <w:rPr>
          <w:rFonts w:ascii="Times New Roman" w:hAnsi="Times New Roman" w:cs="Times New Roman"/>
          <w:b/>
          <w:sz w:val="24"/>
          <w:szCs w:val="24"/>
        </w:rPr>
        <w:t xml:space="preserve">Ad 1. </w:t>
      </w:r>
      <w:r w:rsidR="00D402FC" w:rsidRPr="00D402F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  <w:t>Izvještaj rada u mandatu 2021. do 2025.,</w:t>
      </w:r>
    </w:p>
    <w:p w:rsidR="00A80A6D" w:rsidRPr="00A80A6D" w:rsidRDefault="00A80A6D" w:rsidP="00A80A6D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</w:pPr>
    </w:p>
    <w:p w:rsidR="00901FA6" w:rsidRPr="00A80A6D" w:rsidRDefault="00901FA6" w:rsidP="00901FA6">
      <w:pPr>
        <w:pStyle w:val="Standard"/>
        <w:jc w:val="both"/>
        <w:rPr>
          <w:b/>
        </w:rPr>
      </w:pPr>
    </w:p>
    <w:p w:rsidR="00801020" w:rsidRPr="001F0D00" w:rsidRDefault="001F0D00" w:rsidP="00A80A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00">
        <w:rPr>
          <w:rFonts w:ascii="Times New Roman" w:hAnsi="Times New Roman" w:cs="Times New Roman"/>
          <w:sz w:val="24"/>
          <w:szCs w:val="24"/>
        </w:rPr>
        <w:t>Predsjednica podnosi izvještaj o radu u mandatu u periodu od 2021. do 2025.</w:t>
      </w:r>
    </w:p>
    <w:p w:rsidR="00A80A6D" w:rsidRPr="00A80A6D" w:rsidRDefault="00A80A6D" w:rsidP="00A565A3">
      <w:pPr>
        <w:ind w:left="567" w:hanging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801020" w:rsidRDefault="00801020" w:rsidP="00801020">
      <w:pPr>
        <w:pStyle w:val="Standard"/>
        <w:tabs>
          <w:tab w:val="left" w:pos="709"/>
        </w:tabs>
        <w:spacing w:line="276" w:lineRule="auto"/>
        <w:jc w:val="both"/>
      </w:pPr>
    </w:p>
    <w:p w:rsidR="00D402FC" w:rsidRDefault="00D402FC" w:rsidP="00801020">
      <w:pPr>
        <w:pStyle w:val="Standard"/>
        <w:tabs>
          <w:tab w:val="left" w:pos="709"/>
        </w:tabs>
        <w:spacing w:line="276" w:lineRule="auto"/>
        <w:jc w:val="both"/>
      </w:pPr>
    </w:p>
    <w:p w:rsidR="00D402FC" w:rsidRDefault="00D402FC" w:rsidP="00801020">
      <w:pPr>
        <w:pStyle w:val="Standard"/>
        <w:tabs>
          <w:tab w:val="left" w:pos="709"/>
        </w:tabs>
        <w:spacing w:line="276" w:lineRule="auto"/>
        <w:jc w:val="both"/>
      </w:pPr>
    </w:p>
    <w:p w:rsidR="00D402FC" w:rsidRDefault="00D402FC" w:rsidP="00801020">
      <w:pPr>
        <w:pStyle w:val="Standard"/>
        <w:tabs>
          <w:tab w:val="left" w:pos="709"/>
        </w:tabs>
        <w:spacing w:line="276" w:lineRule="auto"/>
        <w:jc w:val="both"/>
      </w:pPr>
    </w:p>
    <w:p w:rsidR="00D402FC" w:rsidRDefault="00D402FC" w:rsidP="00801020">
      <w:pPr>
        <w:pStyle w:val="Standard"/>
        <w:tabs>
          <w:tab w:val="left" w:pos="709"/>
        </w:tabs>
        <w:spacing w:line="276" w:lineRule="auto"/>
        <w:jc w:val="both"/>
      </w:pPr>
    </w:p>
    <w:p w:rsidR="00D402FC" w:rsidRDefault="00D402FC" w:rsidP="00801020">
      <w:pPr>
        <w:pStyle w:val="Standard"/>
        <w:tabs>
          <w:tab w:val="left" w:pos="709"/>
        </w:tabs>
        <w:spacing w:line="276" w:lineRule="auto"/>
        <w:jc w:val="both"/>
      </w:pPr>
    </w:p>
    <w:p w:rsidR="00D402FC" w:rsidRDefault="00D402FC" w:rsidP="00801020">
      <w:pPr>
        <w:pStyle w:val="Standard"/>
        <w:tabs>
          <w:tab w:val="left" w:pos="709"/>
        </w:tabs>
        <w:spacing w:line="276" w:lineRule="auto"/>
        <w:jc w:val="both"/>
      </w:pPr>
    </w:p>
    <w:p w:rsidR="00D402FC" w:rsidRPr="00A80A6D" w:rsidRDefault="00D402FC" w:rsidP="00801020">
      <w:pPr>
        <w:pStyle w:val="Standard"/>
        <w:tabs>
          <w:tab w:val="left" w:pos="709"/>
        </w:tabs>
        <w:spacing w:line="276" w:lineRule="auto"/>
        <w:jc w:val="both"/>
      </w:pPr>
    </w:p>
    <w:p w:rsidR="00801020" w:rsidRPr="00A80A6D" w:rsidRDefault="00801020" w:rsidP="00801020">
      <w:pPr>
        <w:pStyle w:val="Standard"/>
      </w:pPr>
    </w:p>
    <w:p w:rsidR="00D402FC" w:rsidRDefault="001F0D00" w:rsidP="00D402FC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 2</w:t>
      </w:r>
      <w:r w:rsidR="00A80A6D" w:rsidRPr="00A80A6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402FC" w:rsidRPr="00D402F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  <w:t xml:space="preserve">Postavljanje znaka zabrane parkiranja u Ulici Andrije </w:t>
      </w:r>
      <w:proofErr w:type="spellStart"/>
      <w:r w:rsidR="00D402FC" w:rsidRPr="00D402F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  <w:t>Čubranića</w:t>
      </w:r>
      <w:proofErr w:type="spellEnd"/>
      <w:r w:rsidR="00D402FC" w:rsidRPr="00D402F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  <w:t>.</w:t>
      </w:r>
    </w:p>
    <w:p w:rsidR="00D402FC" w:rsidRDefault="00D402FC" w:rsidP="00D402FC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</w:pPr>
    </w:p>
    <w:p w:rsidR="00D402FC" w:rsidRPr="00D402FC" w:rsidRDefault="00D402FC" w:rsidP="00D402FC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D402F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Predsjednica daje obrazloženje te otvara raspravu.</w:t>
      </w:r>
    </w:p>
    <w:p w:rsidR="00D402FC" w:rsidRPr="00D402FC" w:rsidRDefault="00D402FC" w:rsidP="00D402FC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D402F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Predsjednica zaključuje raspravu i daje na glasovanje Prijedlog zaključka.</w:t>
      </w:r>
    </w:p>
    <w:p w:rsidR="00D402FC" w:rsidRPr="00D402FC" w:rsidRDefault="00D402FC" w:rsidP="00D402FC">
      <w:pPr>
        <w:widowControl/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D402F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 xml:space="preserve">Vijeće jednoglasno, bez rasprave, donosi </w:t>
      </w:r>
    </w:p>
    <w:p w:rsidR="00D402FC" w:rsidRPr="00D402FC" w:rsidRDefault="00D402FC" w:rsidP="00D402FC">
      <w:pPr>
        <w:widowControl/>
        <w:suppressAutoHyphens w:val="0"/>
        <w:autoSpaceDN/>
        <w:spacing w:after="0" w:line="276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</w:rPr>
      </w:pPr>
      <w:r w:rsidRPr="00D402F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</w:rPr>
        <w:t>ZAKLJUČAK</w:t>
      </w:r>
    </w:p>
    <w:p w:rsidR="00D402FC" w:rsidRPr="00D402FC" w:rsidRDefault="00D402FC" w:rsidP="00D402FC">
      <w:pPr>
        <w:widowControl/>
        <w:suppressAutoHyphens w:val="0"/>
        <w:autoSpaceDN/>
        <w:spacing w:after="0" w:line="276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</w:rPr>
      </w:pPr>
      <w:r w:rsidRPr="00D402F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</w:rPr>
        <w:t xml:space="preserve">o </w:t>
      </w:r>
      <w:r w:rsidRPr="00D402F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  <w:t xml:space="preserve">postavljanju znaka zabrane zaustavljanja i parkiranja s dopunskom pločom „uklanjanje parkiranih vozila o trošku vlasnika“ u Ulici Andrije </w:t>
      </w:r>
      <w:proofErr w:type="spellStart"/>
      <w:r w:rsidRPr="00D402F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  <w:t>Čubranića</w:t>
      </w:r>
      <w:proofErr w:type="spellEnd"/>
    </w:p>
    <w:p w:rsidR="00D402FC" w:rsidRPr="00D402FC" w:rsidRDefault="00D402FC" w:rsidP="00D402FC">
      <w:pPr>
        <w:widowControl/>
        <w:suppressAutoHyphens w:val="0"/>
        <w:autoSpaceDN/>
        <w:spacing w:after="0" w:line="276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</w:p>
    <w:p w:rsidR="00D402FC" w:rsidRPr="00D402FC" w:rsidRDefault="00D402FC" w:rsidP="00D402FC">
      <w:pPr>
        <w:widowControl/>
        <w:numPr>
          <w:ilvl w:val="0"/>
          <w:numId w:val="30"/>
        </w:numPr>
        <w:suppressAutoHyphens w:val="0"/>
        <w:autoSpaceDN/>
        <w:spacing w:before="240" w:after="0" w:line="276" w:lineRule="auto"/>
        <w:contextualSpacing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D402F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  <w:t>Vijeće Mjesnog odbora Kanal</w:t>
      </w:r>
      <w:r w:rsidRPr="00D402F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 xml:space="preserve"> traži postavljanje znaka zabrane zaustavljanja i parkiranja s dopunskom pločom „uklanjanje parkiranih vozila o trošku vlasnika“ u Ulici Andrije </w:t>
      </w:r>
      <w:proofErr w:type="spellStart"/>
      <w:r w:rsidRPr="00D402F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Čubranića</w:t>
      </w:r>
      <w:proofErr w:type="spellEnd"/>
      <w:r w:rsidRPr="00D402F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.</w:t>
      </w:r>
    </w:p>
    <w:p w:rsidR="00D402FC" w:rsidRPr="00D402FC" w:rsidRDefault="00D402FC" w:rsidP="00D402FC">
      <w:pPr>
        <w:widowControl/>
        <w:suppressAutoHyphens w:val="0"/>
        <w:autoSpaceDN/>
        <w:spacing w:before="240" w:line="276" w:lineRule="auto"/>
        <w:ind w:left="720"/>
        <w:contextualSpacing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</w:p>
    <w:p w:rsidR="00D402FC" w:rsidRPr="00D402FC" w:rsidRDefault="00D402FC" w:rsidP="00D402FC">
      <w:pPr>
        <w:widowControl/>
        <w:numPr>
          <w:ilvl w:val="0"/>
          <w:numId w:val="30"/>
        </w:numPr>
        <w:suppressAutoHyphens w:val="0"/>
        <w:autoSpaceDN/>
        <w:spacing w:before="240" w:after="0" w:line="276" w:lineRule="auto"/>
        <w:contextualSpacing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D402F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Vijeće je zaprimilo brojne primjedbe građana na nepropisno zaustavljanje i parkiranja vozila u navedenoj Ulici, te u cilju sprječavanja istog, Vijeće je mišljenja da bi postava znaka zabrane zaustavljanja i parkiranja s dopunskom pločom „uklanjanje parkiranih vozila o trošku vlasnika“ umanjila svakodnevne prekršaje.</w:t>
      </w:r>
    </w:p>
    <w:p w:rsidR="00D402FC" w:rsidRPr="00D402FC" w:rsidRDefault="00D402FC" w:rsidP="00D402FC">
      <w:pPr>
        <w:widowControl/>
        <w:suppressAutoHyphens w:val="0"/>
        <w:autoSpaceDN/>
        <w:spacing w:before="240" w:line="276" w:lineRule="auto"/>
        <w:contextualSpacing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</w:p>
    <w:p w:rsidR="00D402FC" w:rsidRPr="00D402FC" w:rsidRDefault="00D402FC" w:rsidP="00D402FC">
      <w:pPr>
        <w:widowControl/>
        <w:numPr>
          <w:ilvl w:val="0"/>
          <w:numId w:val="30"/>
        </w:numPr>
        <w:suppressAutoHyphens w:val="0"/>
        <w:autoSpaceDN/>
        <w:spacing w:before="240" w:after="0" w:line="276" w:lineRule="auto"/>
        <w:contextualSpacing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D402F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A80A6D" w:rsidRDefault="00A80A6D" w:rsidP="00801020">
      <w:pPr>
        <w:pStyle w:val="Standard"/>
      </w:pPr>
    </w:p>
    <w:p w:rsidR="00A80A6D" w:rsidRPr="00A80A6D" w:rsidRDefault="00A80A6D" w:rsidP="00801020">
      <w:pPr>
        <w:pStyle w:val="Standard"/>
      </w:pPr>
    </w:p>
    <w:p w:rsidR="00A80A6D" w:rsidRPr="009407DD" w:rsidRDefault="00A80A6D" w:rsidP="00A80A6D">
      <w:pPr>
        <w:pStyle w:val="Default"/>
        <w:tabs>
          <w:tab w:val="left" w:pos="4140"/>
        </w:tabs>
        <w:spacing w:line="240" w:lineRule="auto"/>
        <w:rPr>
          <w:rFonts w:hAnsi="Times New Roman"/>
          <w:lang w:val="hr-HR"/>
        </w:rPr>
      </w:pPr>
      <w:r w:rsidRPr="009407DD">
        <w:rPr>
          <w:rFonts w:hAnsi="Times New Roman"/>
          <w:lang w:val="hr-HR"/>
        </w:rPr>
        <w:t xml:space="preserve">                            </w:t>
      </w:r>
    </w:p>
    <w:p w:rsidR="00D402FC" w:rsidRDefault="00D402FC" w:rsidP="00A80A6D">
      <w:pPr>
        <w:pStyle w:val="Default"/>
        <w:spacing w:line="240" w:lineRule="auto"/>
        <w:rPr>
          <w:rFonts w:hAnsi="Times New Roman"/>
          <w:lang w:val="hr-HR"/>
        </w:rPr>
      </w:pPr>
    </w:p>
    <w:p w:rsidR="00A80A6D" w:rsidRPr="009407DD" w:rsidRDefault="00A80A6D" w:rsidP="00A80A6D">
      <w:pPr>
        <w:pStyle w:val="Default"/>
        <w:spacing w:line="240" w:lineRule="auto"/>
        <w:rPr>
          <w:rFonts w:hAnsi="Times New Roman"/>
          <w:lang w:val="hr-HR"/>
        </w:rPr>
      </w:pPr>
      <w:r w:rsidRPr="009407DD">
        <w:rPr>
          <w:rFonts w:hAnsi="Times New Roman"/>
          <w:lang w:val="hr-HR"/>
        </w:rPr>
        <w:t>KLASA: 024-08/25-003/</w:t>
      </w:r>
      <w:r w:rsidR="00D402FC">
        <w:rPr>
          <w:rFonts w:hAnsi="Times New Roman"/>
          <w:lang w:val="hr-HR"/>
        </w:rPr>
        <w:t>912</w:t>
      </w:r>
    </w:p>
    <w:p w:rsidR="00A80A6D" w:rsidRPr="00A80A6D" w:rsidRDefault="00D402FC" w:rsidP="00A80A6D">
      <w:pPr>
        <w:pStyle w:val="Default"/>
        <w:spacing w:line="240" w:lineRule="auto"/>
        <w:rPr>
          <w:rFonts w:hAnsi="Times New Roman"/>
          <w:lang w:val="hr-HR"/>
        </w:rPr>
      </w:pPr>
      <w:r>
        <w:rPr>
          <w:rFonts w:hAnsi="Times New Roman"/>
          <w:lang w:val="hr-HR"/>
        </w:rPr>
        <w:t>URBROJ: 251-13-11-5/019</w:t>
      </w:r>
      <w:r w:rsidR="00A80A6D" w:rsidRPr="009407DD">
        <w:rPr>
          <w:rFonts w:hAnsi="Times New Roman"/>
          <w:lang w:val="hr-HR"/>
        </w:rPr>
        <w:t>-25-2</w:t>
      </w:r>
    </w:p>
    <w:p w:rsidR="00A80A6D" w:rsidRPr="009407DD" w:rsidRDefault="00A80A6D" w:rsidP="00A80A6D">
      <w:pPr>
        <w:pStyle w:val="Standard"/>
      </w:pPr>
      <w:r w:rsidRPr="009407DD">
        <w:t xml:space="preserve">Zagreb, </w:t>
      </w:r>
      <w:r w:rsidR="00D402FC">
        <w:t>9. travnja</w:t>
      </w:r>
      <w:r w:rsidRPr="009407DD">
        <w:t xml:space="preserve"> 2024.</w:t>
      </w:r>
    </w:p>
    <w:p w:rsidR="00A80A6D" w:rsidRPr="009407DD" w:rsidRDefault="00A80A6D" w:rsidP="00A80A6D">
      <w:pPr>
        <w:pStyle w:val="Standard"/>
      </w:pPr>
    </w:p>
    <w:p w:rsidR="00A80A6D" w:rsidRPr="009407DD" w:rsidRDefault="00A80A6D" w:rsidP="00A80A6D">
      <w:pPr>
        <w:pStyle w:val="Standard"/>
      </w:pPr>
      <w:r w:rsidRPr="009407DD">
        <w:t>Zapisnik vodila:</w:t>
      </w:r>
    </w:p>
    <w:p w:rsidR="00A80A6D" w:rsidRDefault="00A80A6D" w:rsidP="00A80A6D">
      <w:pPr>
        <w:pStyle w:val="Standard"/>
      </w:pPr>
      <w:r w:rsidRPr="009407DD">
        <w:t xml:space="preserve">Karla </w:t>
      </w:r>
      <w:proofErr w:type="spellStart"/>
      <w:r w:rsidRPr="009407DD">
        <w:t>Vitali</w:t>
      </w:r>
      <w:proofErr w:type="spellEnd"/>
    </w:p>
    <w:p w:rsidR="00E14102" w:rsidRDefault="00E14102" w:rsidP="00A80A6D">
      <w:pPr>
        <w:pStyle w:val="Standard"/>
      </w:pPr>
    </w:p>
    <w:p w:rsidR="00E14102" w:rsidRPr="009407DD" w:rsidRDefault="00E14102" w:rsidP="00A80A6D">
      <w:pPr>
        <w:pStyle w:val="Standard"/>
      </w:pPr>
    </w:p>
    <w:p w:rsidR="00A80A6D" w:rsidRPr="009407DD" w:rsidRDefault="00A80A6D" w:rsidP="00A80A6D">
      <w:pPr>
        <w:pStyle w:val="Standard"/>
        <w:ind w:left="4536"/>
        <w:jc w:val="center"/>
        <w:rPr>
          <w:b/>
        </w:rPr>
      </w:pPr>
    </w:p>
    <w:p w:rsidR="00A80A6D" w:rsidRPr="009407DD" w:rsidRDefault="00A80A6D" w:rsidP="00A80A6D">
      <w:pPr>
        <w:pStyle w:val="Standard"/>
        <w:ind w:left="4536"/>
        <w:jc w:val="center"/>
        <w:rPr>
          <w:b/>
        </w:rPr>
      </w:pPr>
    </w:p>
    <w:p w:rsidR="00A80A6D" w:rsidRPr="009407DD" w:rsidRDefault="00A80A6D" w:rsidP="00A80A6D">
      <w:pPr>
        <w:pStyle w:val="Standard"/>
        <w:ind w:left="4536"/>
        <w:jc w:val="center"/>
        <w:rPr>
          <w:b/>
        </w:rPr>
      </w:pPr>
    </w:p>
    <w:p w:rsidR="00A80A6D" w:rsidRPr="009407DD" w:rsidRDefault="00A80A6D" w:rsidP="00A80A6D">
      <w:pPr>
        <w:pStyle w:val="Standard"/>
        <w:ind w:left="4536"/>
        <w:jc w:val="center"/>
        <w:rPr>
          <w:b/>
        </w:rPr>
      </w:pPr>
      <w:r w:rsidRPr="009407DD">
        <w:rPr>
          <w:b/>
        </w:rPr>
        <w:t>PREDSJEDNICA</w:t>
      </w:r>
    </w:p>
    <w:p w:rsidR="00A80A6D" w:rsidRPr="009407DD" w:rsidRDefault="00A80A6D" w:rsidP="00A80A6D">
      <w:pPr>
        <w:pStyle w:val="Standard"/>
        <w:ind w:left="4536"/>
        <w:jc w:val="center"/>
      </w:pPr>
      <w:r w:rsidRPr="009407DD">
        <w:t>Vijeća Mjesnog odbora Kanal</w:t>
      </w:r>
    </w:p>
    <w:p w:rsidR="00A80A6D" w:rsidRPr="009407DD" w:rsidRDefault="00A80A6D" w:rsidP="00A80A6D">
      <w:pPr>
        <w:pStyle w:val="Standard"/>
        <w:ind w:left="4536"/>
        <w:jc w:val="center"/>
      </w:pPr>
    </w:p>
    <w:p w:rsidR="00A80A6D" w:rsidRPr="009407DD" w:rsidRDefault="00A80A6D" w:rsidP="00A80A6D">
      <w:pPr>
        <w:pStyle w:val="Standard"/>
        <w:ind w:left="4536"/>
        <w:jc w:val="center"/>
      </w:pPr>
      <w:r w:rsidRPr="009407DD">
        <w:t xml:space="preserve">Karla </w:t>
      </w:r>
      <w:proofErr w:type="spellStart"/>
      <w:r w:rsidRPr="009407DD">
        <w:t>Vitali</w:t>
      </w:r>
      <w:bookmarkStart w:id="0" w:name="Bookmark"/>
      <w:bookmarkEnd w:id="0"/>
      <w:proofErr w:type="spellEnd"/>
    </w:p>
    <w:p w:rsidR="00801020" w:rsidRDefault="00801020" w:rsidP="00801020">
      <w:pPr>
        <w:pStyle w:val="Standard"/>
        <w:spacing w:line="276" w:lineRule="auto"/>
        <w:ind w:left="4536"/>
        <w:jc w:val="center"/>
        <w:rPr>
          <w:b/>
        </w:rPr>
      </w:pPr>
    </w:p>
    <w:p w:rsidR="001F0D00" w:rsidRDefault="001F0D00" w:rsidP="00801020">
      <w:pPr>
        <w:pStyle w:val="Standard"/>
        <w:spacing w:line="276" w:lineRule="auto"/>
        <w:ind w:left="4536"/>
        <w:jc w:val="center"/>
        <w:rPr>
          <w:b/>
        </w:rPr>
      </w:pPr>
    </w:p>
    <w:p w:rsidR="001F0D00" w:rsidRDefault="001F0D00" w:rsidP="00801020">
      <w:pPr>
        <w:pStyle w:val="Standard"/>
        <w:spacing w:line="276" w:lineRule="auto"/>
        <w:ind w:left="4536"/>
        <w:jc w:val="center"/>
        <w:rPr>
          <w:b/>
        </w:rPr>
      </w:pPr>
    </w:p>
    <w:p w:rsidR="001F0D00" w:rsidRDefault="001F0D00" w:rsidP="00801020">
      <w:pPr>
        <w:pStyle w:val="Standard"/>
        <w:spacing w:line="276" w:lineRule="auto"/>
        <w:ind w:left="4536"/>
        <w:jc w:val="center"/>
        <w:rPr>
          <w:b/>
        </w:rPr>
      </w:pPr>
    </w:p>
    <w:p w:rsidR="001F0D00" w:rsidRDefault="001F0D00" w:rsidP="00801020">
      <w:pPr>
        <w:pStyle w:val="Standard"/>
        <w:spacing w:line="276" w:lineRule="auto"/>
        <w:ind w:left="4536"/>
        <w:jc w:val="center"/>
        <w:rPr>
          <w:b/>
        </w:rPr>
      </w:pPr>
    </w:p>
    <w:p w:rsidR="001F0D00" w:rsidRDefault="001F0D00" w:rsidP="00801020">
      <w:pPr>
        <w:pStyle w:val="Standard"/>
        <w:spacing w:line="276" w:lineRule="auto"/>
        <w:ind w:left="4536"/>
        <w:jc w:val="center"/>
        <w:rPr>
          <w:b/>
        </w:rPr>
      </w:pPr>
    </w:p>
    <w:p w:rsidR="001F0D00" w:rsidRDefault="001F0D00" w:rsidP="00801020">
      <w:pPr>
        <w:pStyle w:val="Standard"/>
        <w:spacing w:line="276" w:lineRule="auto"/>
        <w:ind w:left="4536"/>
        <w:jc w:val="center"/>
        <w:rPr>
          <w:b/>
        </w:rPr>
      </w:pPr>
    </w:p>
    <w:p w:rsidR="001F0D00" w:rsidRDefault="001F0D00" w:rsidP="001F0D00">
      <w:pPr>
        <w:spacing w:line="276" w:lineRule="auto"/>
        <w:ind w:left="4536"/>
        <w:jc w:val="center"/>
        <w:rPr>
          <w:rFonts w:ascii="Times New Roman" w:eastAsia="Times New Roman" w:hAnsi="Times New Roman" w:cs="Times New Roman"/>
          <w:kern w:val="0"/>
        </w:rPr>
      </w:pPr>
    </w:p>
    <w:tbl>
      <w:tblPr>
        <w:tblW w:w="5680" w:type="dxa"/>
        <w:tblLook w:val="04A0" w:firstRow="1" w:lastRow="0" w:firstColumn="1" w:lastColumn="0" w:noHBand="0" w:noVBand="1"/>
      </w:tblPr>
      <w:tblGrid>
        <w:gridCol w:w="2784"/>
        <w:gridCol w:w="1383"/>
        <w:gridCol w:w="1383"/>
        <w:gridCol w:w="222"/>
        <w:gridCol w:w="222"/>
      </w:tblGrid>
      <w:tr w:rsidR="00687979" w:rsidRPr="00687979" w:rsidTr="00687979">
        <w:trPr>
          <w:trHeight w:val="600"/>
        </w:trPr>
        <w:tc>
          <w:tcPr>
            <w:tcW w:w="56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lang w:eastAsia="hr-HR"/>
              </w:rPr>
            </w:pPr>
            <w:r>
              <w:rPr>
                <w:rFonts w:eastAsia="Times New Roman"/>
                <w:color w:val="000000"/>
                <w:kern w:val="0"/>
                <w:lang w:eastAsia="hr-HR"/>
              </w:rPr>
              <w:t>Izvješće o glasanju na 47</w:t>
            </w:r>
            <w:r w:rsidRPr="00687979">
              <w:rPr>
                <w:rFonts w:eastAsia="Times New Roman"/>
                <w:color w:val="000000"/>
                <w:kern w:val="0"/>
                <w:lang w:eastAsia="hr-HR"/>
              </w:rPr>
              <w:t>. sjednici Vijeća MO Kanal</w:t>
            </w:r>
            <w:r w:rsidRPr="00687979">
              <w:rPr>
                <w:rFonts w:eastAsia="Times New Roman"/>
                <w:color w:val="000000"/>
                <w:kern w:val="0"/>
                <w:lang w:eastAsia="hr-HR"/>
              </w:rPr>
              <w:br/>
              <w:t>9. travnja 2025.</w:t>
            </w:r>
          </w:p>
        </w:tc>
      </w:tr>
      <w:tr w:rsidR="00687979" w:rsidRPr="00687979" w:rsidTr="00687979">
        <w:trPr>
          <w:trHeight w:val="300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lang w:eastAsia="hr-HR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</w:p>
        </w:tc>
      </w:tr>
      <w:tr w:rsidR="00687979" w:rsidRPr="00687979" w:rsidTr="00687979">
        <w:trPr>
          <w:trHeight w:val="30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lang w:eastAsia="hr-HR"/>
              </w:rPr>
            </w:pPr>
            <w:r w:rsidRPr="00687979">
              <w:rPr>
                <w:rFonts w:eastAsia="Times New Roman"/>
                <w:color w:val="000000"/>
                <w:kern w:val="0"/>
                <w:lang w:eastAsia="hr-HR"/>
              </w:rPr>
              <w:t>Članovi Vijeća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lang w:eastAsia="hr-HR"/>
              </w:rPr>
            </w:pPr>
            <w:r w:rsidRPr="00687979">
              <w:rPr>
                <w:rFonts w:eastAsia="Times New Roman"/>
                <w:color w:val="000000"/>
                <w:kern w:val="0"/>
                <w:lang w:eastAsia="hr-HR"/>
              </w:rPr>
              <w:t>Točka 1.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lang w:eastAsia="hr-HR"/>
              </w:rPr>
            </w:pPr>
            <w:r w:rsidRPr="00687979">
              <w:rPr>
                <w:rFonts w:eastAsia="Times New Roman"/>
                <w:color w:val="000000"/>
                <w:kern w:val="0"/>
                <w:lang w:eastAsia="hr-HR"/>
              </w:rPr>
              <w:t>Točka 2.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lang w:eastAsia="hr-HR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</w:p>
        </w:tc>
        <w:bookmarkStart w:id="1" w:name="_GoBack"/>
        <w:bookmarkEnd w:id="1"/>
      </w:tr>
      <w:tr w:rsidR="00687979" w:rsidRPr="00687979" w:rsidTr="00687979">
        <w:trPr>
          <w:trHeight w:val="450"/>
        </w:trPr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lang w:eastAsia="hr-HR"/>
              </w:rPr>
            </w:pPr>
            <w:r w:rsidRPr="00687979">
              <w:rPr>
                <w:rFonts w:eastAsia="Times New Roman"/>
                <w:color w:val="000000"/>
                <w:kern w:val="0"/>
                <w:lang w:eastAsia="hr-HR"/>
              </w:rPr>
              <w:t>Ana Jaklin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lang w:eastAsia="hr-HR"/>
              </w:rPr>
            </w:pPr>
            <w:r w:rsidRPr="00687979">
              <w:rPr>
                <w:rFonts w:eastAsia="Times New Roman"/>
                <w:color w:val="000000"/>
                <w:kern w:val="0"/>
                <w:lang w:eastAsia="hr-HR"/>
              </w:rPr>
              <w:t>Izvještaj o radu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lang w:eastAsia="hr-HR"/>
              </w:rPr>
            </w:pPr>
            <w:r>
              <w:rPr>
                <w:rFonts w:eastAsia="Times New Roman"/>
                <w:color w:val="000000"/>
                <w:kern w:val="0"/>
                <w:lang w:eastAsia="hr-HR"/>
              </w:rPr>
              <w:t>+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lang w:eastAsia="hr-HR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</w:p>
        </w:tc>
      </w:tr>
      <w:tr w:rsidR="00687979" w:rsidRPr="00687979" w:rsidTr="00687979">
        <w:trPr>
          <w:trHeight w:val="495"/>
        </w:trPr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lang w:eastAsia="hr-HR"/>
              </w:rPr>
            </w:pPr>
            <w:r w:rsidRPr="00687979">
              <w:rPr>
                <w:rFonts w:eastAsia="Times New Roman"/>
                <w:color w:val="000000"/>
                <w:kern w:val="0"/>
                <w:lang w:eastAsia="hr-HR"/>
              </w:rPr>
              <w:t>Davor Popović</w:t>
            </w: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lang w:eastAsia="hr-HR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lang w:eastAsia="hr-HR"/>
              </w:rPr>
            </w:pPr>
            <w:r>
              <w:rPr>
                <w:rFonts w:eastAsia="Times New Roman"/>
                <w:color w:val="000000"/>
                <w:kern w:val="0"/>
                <w:lang w:eastAsia="hr-HR"/>
              </w:rPr>
              <w:t>+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lang w:eastAsia="hr-HR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</w:p>
        </w:tc>
      </w:tr>
      <w:tr w:rsidR="00687979" w:rsidRPr="00687979" w:rsidTr="00687979">
        <w:trPr>
          <w:trHeight w:val="420"/>
        </w:trPr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lang w:eastAsia="hr-HR"/>
              </w:rPr>
            </w:pPr>
            <w:r w:rsidRPr="00687979">
              <w:rPr>
                <w:rFonts w:eastAsia="Times New Roman"/>
                <w:color w:val="000000"/>
                <w:kern w:val="0"/>
                <w:lang w:eastAsia="hr-HR"/>
              </w:rPr>
              <w:t xml:space="preserve">Ivan </w:t>
            </w:r>
            <w:proofErr w:type="spellStart"/>
            <w:r w:rsidRPr="00687979">
              <w:rPr>
                <w:rFonts w:eastAsia="Times New Roman"/>
                <w:color w:val="000000"/>
                <w:kern w:val="0"/>
                <w:lang w:eastAsia="hr-HR"/>
              </w:rPr>
              <w:t>Staneković</w:t>
            </w:r>
            <w:proofErr w:type="spellEnd"/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lang w:eastAsia="hr-HR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lang w:eastAsia="hr-HR"/>
              </w:rPr>
            </w:pPr>
            <w:r>
              <w:rPr>
                <w:rFonts w:eastAsia="Times New Roman"/>
                <w:color w:val="000000"/>
                <w:kern w:val="0"/>
                <w:lang w:eastAsia="hr-HR"/>
              </w:rPr>
              <w:t>+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lang w:eastAsia="hr-HR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</w:p>
        </w:tc>
      </w:tr>
      <w:tr w:rsidR="00687979" w:rsidRPr="00687979" w:rsidTr="00687979">
        <w:trPr>
          <w:trHeight w:val="375"/>
        </w:trPr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lang w:eastAsia="hr-HR"/>
              </w:rPr>
            </w:pPr>
            <w:r w:rsidRPr="00687979">
              <w:rPr>
                <w:rFonts w:eastAsia="Times New Roman"/>
                <w:color w:val="000000"/>
                <w:kern w:val="0"/>
                <w:lang w:eastAsia="hr-HR"/>
              </w:rPr>
              <w:t xml:space="preserve">Karla </w:t>
            </w:r>
            <w:proofErr w:type="spellStart"/>
            <w:r w:rsidRPr="00687979">
              <w:rPr>
                <w:rFonts w:eastAsia="Times New Roman"/>
                <w:color w:val="000000"/>
                <w:kern w:val="0"/>
                <w:lang w:eastAsia="hr-HR"/>
              </w:rPr>
              <w:t>Vitali</w:t>
            </w:r>
            <w:proofErr w:type="spellEnd"/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lang w:eastAsia="hr-HR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lang w:eastAsia="hr-HR"/>
              </w:rPr>
            </w:pPr>
            <w:r>
              <w:rPr>
                <w:rFonts w:eastAsia="Times New Roman"/>
                <w:color w:val="000000"/>
                <w:kern w:val="0"/>
                <w:lang w:eastAsia="hr-HR"/>
              </w:rPr>
              <w:t>+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lang w:eastAsia="hr-HR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</w:p>
        </w:tc>
      </w:tr>
      <w:tr w:rsidR="00687979" w:rsidRPr="00687979" w:rsidTr="00687979">
        <w:trPr>
          <w:trHeight w:val="300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</w:p>
        </w:tc>
      </w:tr>
      <w:tr w:rsidR="00687979" w:rsidRPr="00687979" w:rsidTr="00687979">
        <w:trPr>
          <w:trHeight w:val="300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lang w:eastAsia="hr-HR"/>
              </w:rPr>
            </w:pPr>
            <w:r w:rsidRPr="00687979">
              <w:rPr>
                <w:rFonts w:eastAsia="Times New Roman"/>
                <w:b/>
                <w:bCs/>
                <w:color w:val="000000"/>
                <w:kern w:val="0"/>
                <w:lang w:eastAsia="hr-HR"/>
              </w:rPr>
              <w:t>*  ZA=  +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lang w:eastAsia="hr-HR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</w:p>
        </w:tc>
      </w:tr>
      <w:tr w:rsidR="00687979" w:rsidRPr="00687979" w:rsidTr="00687979">
        <w:trPr>
          <w:trHeight w:val="300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lang w:eastAsia="hr-HR"/>
              </w:rPr>
            </w:pPr>
            <w:r w:rsidRPr="00687979">
              <w:rPr>
                <w:rFonts w:eastAsia="Times New Roman"/>
                <w:b/>
                <w:bCs/>
                <w:color w:val="000000"/>
                <w:kern w:val="0"/>
                <w:lang w:eastAsia="hr-HR"/>
              </w:rPr>
              <w:t xml:space="preserve">    PROTIV=  —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lang w:eastAsia="hr-HR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</w:p>
        </w:tc>
      </w:tr>
      <w:tr w:rsidR="00687979" w:rsidRPr="00687979" w:rsidTr="00687979">
        <w:trPr>
          <w:trHeight w:val="300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lang w:eastAsia="hr-HR"/>
              </w:rPr>
            </w:pPr>
            <w:r w:rsidRPr="00687979">
              <w:rPr>
                <w:rFonts w:eastAsia="Times New Roman"/>
                <w:b/>
                <w:bCs/>
                <w:color w:val="000000"/>
                <w:kern w:val="0"/>
                <w:lang w:eastAsia="hr-HR"/>
              </w:rPr>
              <w:t xml:space="preserve">    SUZDRŽAN=  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lang w:eastAsia="hr-HR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</w:p>
        </w:tc>
      </w:tr>
      <w:tr w:rsidR="00687979" w:rsidRPr="00687979" w:rsidTr="00687979">
        <w:trPr>
          <w:trHeight w:val="300"/>
        </w:trPr>
        <w:tc>
          <w:tcPr>
            <w:tcW w:w="4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lang w:eastAsia="hr-HR"/>
              </w:rPr>
            </w:pPr>
            <w:r w:rsidRPr="00687979">
              <w:rPr>
                <w:rFonts w:eastAsia="Times New Roman"/>
                <w:b/>
                <w:bCs/>
                <w:color w:val="000000"/>
                <w:kern w:val="0"/>
                <w:lang w:eastAsia="hr-HR"/>
              </w:rPr>
              <w:t xml:space="preserve">    NIJE PRISUTAN= prekrižiti ime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lang w:eastAsia="hr-HR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979" w:rsidRPr="00687979" w:rsidRDefault="00687979" w:rsidP="0068797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</w:p>
        </w:tc>
      </w:tr>
    </w:tbl>
    <w:p w:rsidR="00687979" w:rsidRDefault="00687979" w:rsidP="001F0D00">
      <w:pPr>
        <w:spacing w:line="276" w:lineRule="auto"/>
        <w:ind w:left="4536"/>
        <w:jc w:val="center"/>
        <w:rPr>
          <w:rFonts w:ascii="Times New Roman" w:eastAsia="Times New Roman" w:hAnsi="Times New Roman" w:cs="Times New Roman"/>
          <w:kern w:val="0"/>
        </w:rPr>
      </w:pPr>
    </w:p>
    <w:p w:rsidR="00687979" w:rsidRDefault="00687979" w:rsidP="001F0D00">
      <w:pPr>
        <w:spacing w:line="276" w:lineRule="auto"/>
        <w:ind w:left="4536"/>
        <w:jc w:val="center"/>
        <w:rPr>
          <w:rFonts w:ascii="Times New Roman" w:eastAsia="Times New Roman" w:hAnsi="Times New Roman" w:cs="Times New Roman"/>
          <w:kern w:val="0"/>
        </w:rPr>
      </w:pPr>
    </w:p>
    <w:p w:rsidR="00687979" w:rsidRDefault="00687979" w:rsidP="001F0D00">
      <w:pPr>
        <w:spacing w:line="276" w:lineRule="auto"/>
        <w:ind w:left="4536"/>
        <w:jc w:val="center"/>
        <w:rPr>
          <w:rFonts w:ascii="Times New Roman" w:eastAsia="Times New Roman" w:hAnsi="Times New Roman" w:cs="Times New Roman"/>
          <w:kern w:val="0"/>
        </w:rPr>
      </w:pPr>
    </w:p>
    <w:p w:rsidR="00687979" w:rsidRDefault="00687979" w:rsidP="001F0D00">
      <w:pPr>
        <w:spacing w:line="276" w:lineRule="auto"/>
        <w:ind w:left="4536"/>
        <w:jc w:val="center"/>
        <w:rPr>
          <w:rFonts w:ascii="Times New Roman" w:eastAsia="Times New Roman" w:hAnsi="Times New Roman" w:cs="Times New Roman"/>
          <w:kern w:val="0"/>
        </w:rPr>
      </w:pPr>
    </w:p>
    <w:p w:rsidR="001F0D00" w:rsidRDefault="001F0D00" w:rsidP="001F0D00">
      <w:pPr>
        <w:spacing w:line="276" w:lineRule="auto"/>
        <w:rPr>
          <w:bCs/>
        </w:rPr>
      </w:pPr>
      <w:r>
        <w:rPr>
          <w:bCs/>
        </w:rPr>
        <w:t xml:space="preserve">„Napomena: Stupanjem na snagu Odluke Gradske skupštine Grada Zagreba o raspisivanju izbora za članove vijeća gradskih četvrti i za članove vijeća mjesnih odbora ( Službeni glasnik Grada Zagreba 8/25 ), 11. travnja 2025. prestao je mandat članovima Vijeća Mjesnog odbora </w:t>
      </w:r>
      <w:r>
        <w:rPr>
          <w:bCs/>
        </w:rPr>
        <w:t>Kanal</w:t>
      </w:r>
      <w:r>
        <w:rPr>
          <w:bCs/>
        </w:rPr>
        <w:t xml:space="preserve"> te stoga Vi</w:t>
      </w:r>
      <w:r>
        <w:rPr>
          <w:bCs/>
        </w:rPr>
        <w:t>jeće nije prihvatilo Zapisnik 47</w:t>
      </w:r>
      <w:r>
        <w:rPr>
          <w:bCs/>
        </w:rPr>
        <w:t>. sjednice.“</w:t>
      </w:r>
    </w:p>
    <w:p w:rsidR="00801020" w:rsidRPr="00A565A3" w:rsidRDefault="00801020" w:rsidP="00801020">
      <w:pPr>
        <w:pStyle w:val="Standard"/>
        <w:rPr>
          <w:b/>
        </w:rPr>
      </w:pPr>
    </w:p>
    <w:p w:rsidR="00801020" w:rsidRPr="00A565A3" w:rsidRDefault="00801020" w:rsidP="00801020">
      <w:pPr>
        <w:pStyle w:val="Standard"/>
        <w:rPr>
          <w:b/>
        </w:rPr>
      </w:pPr>
    </w:p>
    <w:p w:rsidR="00801020" w:rsidRPr="00A565A3" w:rsidRDefault="00801020" w:rsidP="00801020">
      <w:pPr>
        <w:pStyle w:val="Standard"/>
        <w:rPr>
          <w:b/>
        </w:rPr>
      </w:pPr>
    </w:p>
    <w:p w:rsidR="00801020" w:rsidRPr="00A565A3" w:rsidRDefault="00801020" w:rsidP="00801020">
      <w:pPr>
        <w:pStyle w:val="Standard"/>
        <w:rPr>
          <w:b/>
        </w:rPr>
      </w:pPr>
    </w:p>
    <w:p w:rsidR="00801020" w:rsidRPr="00A565A3" w:rsidRDefault="00801020" w:rsidP="00801020">
      <w:pPr>
        <w:pStyle w:val="Standard"/>
      </w:pPr>
    </w:p>
    <w:p w:rsidR="004113A4" w:rsidRPr="00A565A3" w:rsidRDefault="004113A4">
      <w:pPr>
        <w:rPr>
          <w:rFonts w:ascii="Times New Roman" w:hAnsi="Times New Roman" w:cs="Times New Roman"/>
          <w:sz w:val="24"/>
          <w:szCs w:val="24"/>
        </w:rPr>
      </w:pPr>
    </w:p>
    <w:sectPr w:rsidR="004113A4" w:rsidRPr="00A565A3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0BB2297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1069B"/>
    <w:multiLevelType w:val="multilevel"/>
    <w:tmpl w:val="4E523460"/>
    <w:styleLink w:val="WWNum1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03AF0EEC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25F47"/>
    <w:multiLevelType w:val="hybridMultilevel"/>
    <w:tmpl w:val="DA5C8D8E"/>
    <w:lvl w:ilvl="0" w:tplc="040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5" w15:restartNumberingAfterBreak="0">
    <w:nsid w:val="14AF22DC"/>
    <w:multiLevelType w:val="multilevel"/>
    <w:tmpl w:val="FE20DCA4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182F7223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F6B68"/>
    <w:multiLevelType w:val="multilevel"/>
    <w:tmpl w:val="6444FB3E"/>
    <w:styleLink w:val="RTFNum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Calibri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eastAsia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eastAsia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eastAsia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eastAsia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eastAsia="Times New Roman"/>
      </w:rPr>
    </w:lvl>
  </w:abstractNum>
  <w:abstractNum w:abstractNumId="8" w15:restartNumberingAfterBreak="0">
    <w:nsid w:val="1CE82819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7A3ED2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02375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D09A0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1293F"/>
    <w:multiLevelType w:val="multilevel"/>
    <w:tmpl w:val="2CE242E6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30902F49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9666F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D36A50"/>
    <w:multiLevelType w:val="hybridMultilevel"/>
    <w:tmpl w:val="BFA0DD02"/>
    <w:lvl w:ilvl="0" w:tplc="040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7" w15:restartNumberingAfterBreak="0">
    <w:nsid w:val="490E557B"/>
    <w:multiLevelType w:val="hybridMultilevel"/>
    <w:tmpl w:val="0E10F1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176F5"/>
    <w:multiLevelType w:val="hybridMultilevel"/>
    <w:tmpl w:val="FEC0BD6E"/>
    <w:lvl w:ilvl="0" w:tplc="040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9" w15:restartNumberingAfterBreak="0">
    <w:nsid w:val="4CDD110E"/>
    <w:multiLevelType w:val="hybridMultilevel"/>
    <w:tmpl w:val="2AA2E5DA"/>
    <w:lvl w:ilvl="0" w:tplc="040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0" w15:restartNumberingAfterBreak="0">
    <w:nsid w:val="4FF22B1E"/>
    <w:multiLevelType w:val="multilevel"/>
    <w:tmpl w:val="94146A58"/>
    <w:styleLink w:val="WWNum11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52490691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501AA9"/>
    <w:multiLevelType w:val="hybridMultilevel"/>
    <w:tmpl w:val="0E10F1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2C2DA4"/>
    <w:multiLevelType w:val="hybridMultilevel"/>
    <w:tmpl w:val="E040A0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541F5D"/>
    <w:multiLevelType w:val="multilevel"/>
    <w:tmpl w:val="695E9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5"/>
  </w:num>
  <w:num w:numId="3">
    <w:abstractNumId w:val="2"/>
  </w:num>
  <w:num w:numId="4">
    <w:abstractNumId w:val="20"/>
  </w:num>
  <w:num w:numId="5">
    <w:abstractNumId w:val="7"/>
  </w:num>
  <w:num w:numId="6">
    <w:abstractNumId w:val="13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3"/>
  </w:num>
  <w:num w:numId="11">
    <w:abstractNumId w:val="12"/>
  </w:num>
  <w:num w:numId="12">
    <w:abstractNumId w:val="1"/>
  </w:num>
  <w:num w:numId="13">
    <w:abstractNumId w:val="11"/>
  </w:num>
  <w:num w:numId="14">
    <w:abstractNumId w:val="14"/>
  </w:num>
  <w:num w:numId="15">
    <w:abstractNumId w:val="10"/>
  </w:num>
  <w:num w:numId="16">
    <w:abstractNumId w:val="8"/>
  </w:num>
  <w:num w:numId="17">
    <w:abstractNumId w:val="21"/>
  </w:num>
  <w:num w:numId="18">
    <w:abstractNumId w:val="6"/>
  </w:num>
  <w:num w:numId="19">
    <w:abstractNumId w:val="15"/>
  </w:num>
  <w:num w:numId="20">
    <w:abstractNumId w:val="0"/>
  </w:num>
  <w:num w:numId="21">
    <w:abstractNumId w:val="9"/>
  </w:num>
  <w:num w:numId="22">
    <w:abstractNumId w:val="3"/>
  </w:num>
  <w:num w:numId="23">
    <w:abstractNumId w:val="18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22"/>
  </w:num>
  <w:num w:numId="27">
    <w:abstractNumId w:val="16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020"/>
    <w:rsid w:val="000D0CE2"/>
    <w:rsid w:val="000D3EDB"/>
    <w:rsid w:val="001A238B"/>
    <w:rsid w:val="001F0D00"/>
    <w:rsid w:val="001F5638"/>
    <w:rsid w:val="0022634C"/>
    <w:rsid w:val="002F5097"/>
    <w:rsid w:val="003F00B7"/>
    <w:rsid w:val="004113A4"/>
    <w:rsid w:val="0057785D"/>
    <w:rsid w:val="00687979"/>
    <w:rsid w:val="00752E92"/>
    <w:rsid w:val="00770DA9"/>
    <w:rsid w:val="00801020"/>
    <w:rsid w:val="00825211"/>
    <w:rsid w:val="00860363"/>
    <w:rsid w:val="00901FA6"/>
    <w:rsid w:val="00937643"/>
    <w:rsid w:val="00A565A3"/>
    <w:rsid w:val="00A80A6D"/>
    <w:rsid w:val="00B0410E"/>
    <w:rsid w:val="00D402FC"/>
    <w:rsid w:val="00DB576F"/>
    <w:rsid w:val="00E14102"/>
    <w:rsid w:val="00F63493"/>
    <w:rsid w:val="00FD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18AC4"/>
  <w15:chartTrackingRefBased/>
  <w15:docId w15:val="{05F6FEFC-3FD0-4AD6-AD55-B3E819B98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01020"/>
    <w:pPr>
      <w:widowControl w:val="0"/>
      <w:suppressAutoHyphens/>
      <w:autoSpaceDN w:val="0"/>
      <w:spacing w:line="256" w:lineRule="auto"/>
      <w:textAlignment w:val="baseline"/>
    </w:pPr>
    <w:rPr>
      <w:rFonts w:ascii="Calibri" w:eastAsia="SimSun" w:hAnsi="Calibri" w:cs="Calibri"/>
      <w:kern w:val="3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80102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hr-HR"/>
    </w:rPr>
  </w:style>
  <w:style w:type="paragraph" w:styleId="Odlomakpopisa">
    <w:name w:val="List Paragraph"/>
    <w:basedOn w:val="Standard"/>
    <w:uiPriority w:val="99"/>
    <w:qFormat/>
    <w:rsid w:val="00801020"/>
    <w:pPr>
      <w:ind w:left="720"/>
    </w:pPr>
  </w:style>
  <w:style w:type="paragraph" w:styleId="StandardWeb">
    <w:name w:val="Normal (Web)"/>
    <w:basedOn w:val="Standard"/>
    <w:rsid w:val="00801020"/>
    <w:pPr>
      <w:spacing w:before="100" w:after="100"/>
    </w:pPr>
  </w:style>
  <w:style w:type="paragraph" w:styleId="Bezproreda">
    <w:name w:val="No Spacing"/>
    <w:rsid w:val="00801020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numbering" w:customStyle="1" w:styleId="WWNum1">
    <w:name w:val="WWNum1"/>
    <w:basedOn w:val="Bezpopisa"/>
    <w:rsid w:val="00801020"/>
    <w:pPr>
      <w:numPr>
        <w:numId w:val="1"/>
      </w:numPr>
    </w:pPr>
  </w:style>
  <w:style w:type="numbering" w:customStyle="1" w:styleId="WWNum9">
    <w:name w:val="WWNum9"/>
    <w:basedOn w:val="Bezpopisa"/>
    <w:rsid w:val="00801020"/>
    <w:pPr>
      <w:numPr>
        <w:numId w:val="2"/>
      </w:numPr>
    </w:pPr>
  </w:style>
  <w:style w:type="numbering" w:customStyle="1" w:styleId="WWNum10">
    <w:name w:val="WWNum10"/>
    <w:basedOn w:val="Bezpopisa"/>
    <w:rsid w:val="00801020"/>
    <w:pPr>
      <w:numPr>
        <w:numId w:val="3"/>
      </w:numPr>
    </w:pPr>
  </w:style>
  <w:style w:type="numbering" w:customStyle="1" w:styleId="WWNum11">
    <w:name w:val="WWNum11"/>
    <w:basedOn w:val="Bezpopisa"/>
    <w:rsid w:val="00801020"/>
    <w:pPr>
      <w:numPr>
        <w:numId w:val="4"/>
      </w:numPr>
    </w:pPr>
  </w:style>
  <w:style w:type="numbering" w:customStyle="1" w:styleId="RTFNum2">
    <w:name w:val="RTF_Num 2"/>
    <w:basedOn w:val="Bezpopisa"/>
    <w:rsid w:val="00801020"/>
    <w:pPr>
      <w:numPr>
        <w:numId w:val="5"/>
      </w:numPr>
    </w:pPr>
  </w:style>
  <w:style w:type="paragraph" w:customStyle="1" w:styleId="Default">
    <w:name w:val="Default"/>
    <w:rsid w:val="00901FA6"/>
    <w:pPr>
      <w:autoSpaceDE w:val="0"/>
      <w:autoSpaceDN w:val="0"/>
      <w:adjustRightInd w:val="0"/>
      <w:spacing w:after="0" w:line="100" w:lineRule="atLeast"/>
    </w:pPr>
    <w:rPr>
      <w:rFonts w:ascii="Times New Roman" w:eastAsia="Times New Roman" w:hAnsi="Calibri" w:cs="Times New Roman"/>
      <w:sz w:val="24"/>
      <w:szCs w:val="24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4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472</Words>
  <Characters>2691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Pavlović Vinogradac</dc:creator>
  <cp:keywords/>
  <dc:description/>
  <cp:lastModifiedBy>Tea Svatoš</cp:lastModifiedBy>
  <cp:revision>24</cp:revision>
  <dcterms:created xsi:type="dcterms:W3CDTF">2024-12-10T08:10:00Z</dcterms:created>
  <dcterms:modified xsi:type="dcterms:W3CDTF">2025-05-20T07:48:00Z</dcterms:modified>
</cp:coreProperties>
</file>