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FC21" w14:textId="77777777" w:rsidR="0047214E" w:rsidRPr="005908DC" w:rsidRDefault="0047214E" w:rsidP="005908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8D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62152E51" w14:textId="42ADAA8D" w:rsidR="0047214E" w:rsidRPr="005908DC" w:rsidRDefault="0047214E" w:rsidP="005908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 xml:space="preserve"> 5. sjednice Vijeća Mjesnog odbora Matko Laginja održane 20.10.2021.</w:t>
      </w:r>
    </w:p>
    <w:p w14:paraId="2138DEE7" w14:textId="4B95D4C8" w:rsidR="0047214E" w:rsidRPr="005908DC" w:rsidRDefault="00C410E6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5</w:t>
      </w:r>
      <w:r w:rsidR="0047214E" w:rsidRPr="005908DC">
        <w:rPr>
          <w:rFonts w:ascii="Times New Roman" w:hAnsi="Times New Roman" w:cs="Times New Roman"/>
          <w:sz w:val="24"/>
          <w:szCs w:val="24"/>
        </w:rPr>
        <w:t>. sjednica održava se u sjedištu Mjesnog odbora Matko Laginja,  Laginjina 11, s početkom u 18, 00 sati.</w:t>
      </w:r>
    </w:p>
    <w:p w14:paraId="1DCC0269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Sjednici su nazočni:</w:t>
      </w:r>
    </w:p>
    <w:p w14:paraId="36853C5A" w14:textId="77777777" w:rsidR="0047214E" w:rsidRPr="005908DC" w:rsidRDefault="0047214E" w:rsidP="00472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30692A1A" w14:textId="77777777" w:rsidR="0047214E" w:rsidRPr="005908DC" w:rsidRDefault="0047214E" w:rsidP="00472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4D810661" w14:textId="1C54A8EA" w:rsidR="0047214E" w:rsidRPr="005908DC" w:rsidRDefault="0047214E" w:rsidP="00472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Petra Rodik -član</w:t>
      </w:r>
    </w:p>
    <w:p w14:paraId="76E0E50F" w14:textId="2610C423" w:rsidR="00BF6FBB" w:rsidRPr="005908DC" w:rsidRDefault="00BF6FBB" w:rsidP="00BF6FBB">
      <w:pPr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Nenazočni:</w:t>
      </w:r>
    </w:p>
    <w:p w14:paraId="69DE9665" w14:textId="062E5CF7" w:rsidR="0047214E" w:rsidRPr="005908DC" w:rsidRDefault="00BF6FBB" w:rsidP="00BF6FBB">
      <w:pPr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1.</w:t>
      </w:r>
      <w:r w:rsidR="005908DC">
        <w:rPr>
          <w:rFonts w:ascii="Times New Roman" w:hAnsi="Times New Roman" w:cs="Times New Roman"/>
          <w:sz w:val="24"/>
          <w:szCs w:val="24"/>
        </w:rPr>
        <w:t xml:space="preserve">    </w:t>
      </w:r>
      <w:r w:rsidR="0047214E" w:rsidRPr="005908DC">
        <w:rPr>
          <w:rFonts w:ascii="Times New Roman" w:hAnsi="Times New Roman" w:cs="Times New Roman"/>
          <w:sz w:val="24"/>
          <w:szCs w:val="24"/>
        </w:rPr>
        <w:t>Ivan Balen-član</w:t>
      </w:r>
    </w:p>
    <w:p w14:paraId="1B3C94C2" w14:textId="61E05974" w:rsidR="0047214E" w:rsidRPr="005908DC" w:rsidRDefault="0047214E" w:rsidP="00BF6FB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Tin Špirić- član.</w:t>
      </w:r>
    </w:p>
    <w:p w14:paraId="7E2397D0" w14:textId="187D78F3" w:rsidR="0047214E" w:rsidRPr="005908DC" w:rsidRDefault="005908DC" w:rsidP="005908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6EA62C0" w14:textId="606B7D03" w:rsidR="0047214E" w:rsidRPr="005908DC" w:rsidRDefault="00BF6FBB" w:rsidP="00BF6F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Odluka o mjestima pokretne naprave i privremeni</w:t>
      </w:r>
      <w:r w:rsidR="005908DC">
        <w:rPr>
          <w:rFonts w:ascii="Times New Roman" w:hAnsi="Times New Roman" w:cs="Times New Roman"/>
          <w:sz w:val="24"/>
          <w:szCs w:val="24"/>
        </w:rPr>
        <w:t xml:space="preserve">h građevina, </w:t>
      </w:r>
      <w:r w:rsidR="005908DC" w:rsidRPr="005908DC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07A4BFF9" w14:textId="06F09E2A" w:rsidR="00BF6FBB" w:rsidRPr="005908DC" w:rsidRDefault="00BF6FBB" w:rsidP="00BF6F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Donošenje prioriteta za planove komunalnih aktivnosti za 2022.</w:t>
      </w:r>
    </w:p>
    <w:p w14:paraId="57F053B9" w14:textId="3B7F772F" w:rsidR="00BF6FBB" w:rsidRPr="005908DC" w:rsidRDefault="00BF6FBB" w:rsidP="00BF6F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Izvješće s koordinac</w:t>
      </w:r>
      <w:r w:rsidR="005908DC">
        <w:rPr>
          <w:rFonts w:ascii="Times New Roman" w:hAnsi="Times New Roman" w:cs="Times New Roman"/>
          <w:sz w:val="24"/>
          <w:szCs w:val="24"/>
        </w:rPr>
        <w:t>ije GČ Donji Grad</w:t>
      </w:r>
    </w:p>
    <w:p w14:paraId="372F04C4" w14:textId="00762294" w:rsidR="00BF6FBB" w:rsidRPr="005908DC" w:rsidRDefault="005908DC" w:rsidP="00BF6F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14:paraId="4AA24588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Dnevni red je jednoglasno prihvaćen i dopunjen sa sljedećom točkom dnevnog reda:</w:t>
      </w:r>
    </w:p>
    <w:p w14:paraId="4E5248CC" w14:textId="225EEE7E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5. </w:t>
      </w:r>
      <w:r w:rsidR="00BF6FBB" w:rsidRPr="005908DC">
        <w:rPr>
          <w:rFonts w:ascii="Times New Roman" w:hAnsi="Times New Roman" w:cs="Times New Roman"/>
          <w:sz w:val="24"/>
          <w:szCs w:val="24"/>
        </w:rPr>
        <w:t>Donošenje zaključka o izmjeni Financijskog plana</w:t>
      </w:r>
      <w:r w:rsidR="00C410E6" w:rsidRPr="005908DC">
        <w:rPr>
          <w:rFonts w:ascii="Times New Roman" w:hAnsi="Times New Roman" w:cs="Times New Roman"/>
          <w:sz w:val="24"/>
          <w:szCs w:val="24"/>
        </w:rPr>
        <w:t xml:space="preserve"> Mjesnog odbora Matka Laginje za 2021.</w:t>
      </w:r>
    </w:p>
    <w:p w14:paraId="45BFA482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Prelazi se  na verifikaciju zapisnika s prethodne sjednice.</w:t>
      </w:r>
    </w:p>
    <w:p w14:paraId="6416E65E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5D908780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</w:p>
    <w:p w14:paraId="0CAB3429" w14:textId="77777777" w:rsidR="0047214E" w:rsidRPr="005908DC" w:rsidRDefault="0047214E" w:rsidP="0047214E">
      <w:pPr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>AD 1</w:t>
      </w:r>
    </w:p>
    <w:p w14:paraId="1EFCC9A3" w14:textId="42606456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bookmarkStart w:id="0" w:name="_Hlk80437285"/>
      <w:r w:rsidRPr="005908DC">
        <w:rPr>
          <w:rFonts w:ascii="Times New Roman" w:hAnsi="Times New Roman" w:cs="Times New Roman"/>
          <w:sz w:val="24"/>
          <w:szCs w:val="24"/>
        </w:rPr>
        <w:t xml:space="preserve">Prijedlog </w:t>
      </w:r>
      <w:bookmarkEnd w:id="0"/>
      <w:r w:rsidRPr="005908DC">
        <w:rPr>
          <w:rFonts w:ascii="Times New Roman" w:hAnsi="Times New Roman" w:cs="Times New Roman"/>
          <w:sz w:val="24"/>
          <w:szCs w:val="24"/>
        </w:rPr>
        <w:t xml:space="preserve">Odluke </w:t>
      </w:r>
      <w:r w:rsidR="00C410E6" w:rsidRPr="005908DC">
        <w:rPr>
          <w:rFonts w:ascii="Times New Roman" w:hAnsi="Times New Roman" w:cs="Times New Roman"/>
          <w:sz w:val="24"/>
          <w:szCs w:val="24"/>
        </w:rPr>
        <w:t>o mjestima za trgovinu na malo izvan prodavaonica i tržnica na malo koja se obavlja na pokretnim napravama i vanjskom izgledu pokretnih naprava i privremenih građevina</w:t>
      </w:r>
      <w:r w:rsidRPr="005908DC">
        <w:rPr>
          <w:rFonts w:ascii="Times New Roman" w:hAnsi="Times New Roman" w:cs="Times New Roman"/>
          <w:sz w:val="24"/>
          <w:szCs w:val="24"/>
        </w:rPr>
        <w:t>-davanje mišljenja.</w:t>
      </w:r>
    </w:p>
    <w:p w14:paraId="62D0234B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65E6CD1C" w14:textId="77777777" w:rsidR="0047214E" w:rsidRPr="00A0091A" w:rsidRDefault="0047214E" w:rsidP="00472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91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5093991" w14:textId="5541EC2F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O davanju mišljenja na </w:t>
      </w:r>
      <w:bookmarkStart w:id="1" w:name="_Hlk80438487"/>
      <w:r w:rsidR="00C410E6" w:rsidRPr="005908DC">
        <w:rPr>
          <w:rFonts w:ascii="Times New Roman" w:hAnsi="Times New Roman" w:cs="Times New Roman"/>
          <w:sz w:val="24"/>
          <w:szCs w:val="24"/>
        </w:rPr>
        <w:t xml:space="preserve">Prijedlog Odluke o mjestima za trgovinu na malo izvan prodavaonica i tržnica na malo koja se obavlja na pokretnim napravama i vanjskom izgledu pokretnih naprava i privremenih građevina </w:t>
      </w:r>
      <w:r w:rsidRPr="005908DC">
        <w:rPr>
          <w:rFonts w:ascii="Times New Roman" w:hAnsi="Times New Roman" w:cs="Times New Roman"/>
          <w:sz w:val="24"/>
          <w:szCs w:val="24"/>
        </w:rPr>
        <w:t>Vijeće MO Matko Laginja daje pozitivno mišljenje na prijedlog.</w:t>
      </w:r>
    </w:p>
    <w:p w14:paraId="5D0E9A9E" w14:textId="4F194AFA" w:rsidR="00C410E6" w:rsidRDefault="00C410E6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Nijedno od previđenih mjesta ne odnosi se na područje Mjesnog odbora Matka Laginje.</w:t>
      </w:r>
    </w:p>
    <w:p w14:paraId="185E300A" w14:textId="7DDF06A5" w:rsid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700EF315" w14:textId="0890524F" w:rsid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23B266E9" w14:textId="77777777" w:rsidR="005908DC" w:rsidRP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5DF25F64" w14:textId="77777777" w:rsidR="0047214E" w:rsidRPr="005908DC" w:rsidRDefault="0047214E" w:rsidP="0047214E">
      <w:pPr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</w:p>
    <w:p w14:paraId="3677D9E7" w14:textId="288A13BB" w:rsidR="00D27304" w:rsidRPr="005908DC" w:rsidRDefault="00D97195" w:rsidP="00D97195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Članovi su sastavili prijedlog prioriteta</w:t>
      </w:r>
      <w:r w:rsidR="00D27304" w:rsidRPr="005908DC">
        <w:rPr>
          <w:rFonts w:ascii="Times New Roman" w:hAnsi="Times New Roman" w:cs="Times New Roman"/>
          <w:sz w:val="24"/>
          <w:szCs w:val="24"/>
        </w:rPr>
        <w:t xml:space="preserve"> za planove komunalnih aktivnosti za 2022. U prvom dijelu pobrojani su prioriteti za koje su zaključci doneseni na prethodne četiri sjednice, a koji još nisu realizirani, da bi se plan prioriteta nastavio s novim prijedlozima.</w:t>
      </w:r>
    </w:p>
    <w:p w14:paraId="5423A97A" w14:textId="10C289F3" w:rsidR="00D27304" w:rsidRPr="005908DC" w:rsidRDefault="00D27304" w:rsidP="00D97195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Prioriteti za planove komunalnih aktivnosti MO Matko Laginja za 2022. su sljedeći:</w:t>
      </w:r>
    </w:p>
    <w:p w14:paraId="5D41D035" w14:textId="77777777" w:rsidR="00D27304" w:rsidRPr="005908DC" w:rsidRDefault="00D27304" w:rsidP="00D2730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Semafor ispred Petrove crkve</w:t>
      </w:r>
    </w:p>
    <w:p w14:paraId="3348B999" w14:textId="77777777" w:rsidR="00D27304" w:rsidRPr="005908DC" w:rsidRDefault="00D27304" w:rsidP="00D27304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Semafor i zaštitna ograda na križanju ulice Antuna Bauera i Martićeve ulice </w:t>
      </w:r>
    </w:p>
    <w:p w14:paraId="41BF4B3F" w14:textId="7F31025E" w:rsidR="00D27304" w:rsidRPr="005908DC" w:rsidRDefault="00D27304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Nova regulacija prometa u ulici Matka Laginje </w:t>
      </w:r>
    </w:p>
    <w:p w14:paraId="1F7C0769" w14:textId="77777777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Nova regulacija prometa u ulici Šandora Brešćenskog</w:t>
      </w:r>
    </w:p>
    <w:p w14:paraId="51106C39" w14:textId="77777777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Postavljanje stolova i klupa u parku kod Vitićevog nebodera ulica Matka Laginje br. 9</w:t>
      </w:r>
    </w:p>
    <w:p w14:paraId="431356D7" w14:textId="77777777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Parkiralište za bicikle – klamerice</w:t>
      </w:r>
    </w:p>
    <w:p w14:paraId="57F76154" w14:textId="54437CA6" w:rsidR="00071F81" w:rsidRPr="005908DC" w:rsidRDefault="00071F81" w:rsidP="00071F8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Postavljanje 4 klamerica za bicikle u ulici Matka Laginje - istočna strana. </w:t>
      </w:r>
    </w:p>
    <w:p w14:paraId="1232F411" w14:textId="3CDBA6DA" w:rsidR="00D27304" w:rsidRPr="005908DC" w:rsidRDefault="00071F81" w:rsidP="00D97195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      Postavljanje 3 klamerica za bicikle u ulici Matka Laginje – zapadna strana.</w:t>
      </w:r>
    </w:p>
    <w:p w14:paraId="008B1694" w14:textId="74C82ADE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Oglasna ploča za MO</w:t>
      </w:r>
    </w:p>
    <w:p w14:paraId="519CC2B3" w14:textId="72EDD19A" w:rsidR="00071F81" w:rsidRPr="005908DC" w:rsidRDefault="00071F81" w:rsidP="00071F81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Postavljanje drvene oglasne ploče mjesnog odbora na križanje ulice Koste Vojnovića i ulice Matka Laginje.</w:t>
      </w:r>
    </w:p>
    <w:p w14:paraId="1C11B11B" w14:textId="3CE884F3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Ormari i stakla u MO</w:t>
      </w:r>
    </w:p>
    <w:p w14:paraId="598915F3" w14:textId="3C542AFB" w:rsidR="0047214E" w:rsidRPr="005908DC" w:rsidRDefault="00071F81" w:rsidP="00071F81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Naručiti dva ormara koja bi se nalazila u velikoj dvorani mjesnog odbora.</w:t>
      </w:r>
    </w:p>
    <w:p w14:paraId="4BDF5C33" w14:textId="77777777" w:rsidR="00071F81" w:rsidRPr="005908DC" w:rsidRDefault="00071F81" w:rsidP="00071F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Potrebno zamijeniti stakla u velikoj dvorani u MO-u. </w:t>
      </w:r>
    </w:p>
    <w:p w14:paraId="373D91BF" w14:textId="5E11C980" w:rsidR="00071F81" w:rsidRPr="005908DC" w:rsidRDefault="00071F81" w:rsidP="00071F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85706343"/>
      <w:r w:rsidRPr="005908DC">
        <w:rPr>
          <w:rFonts w:ascii="Times New Roman" w:hAnsi="Times New Roman" w:cs="Times New Roman"/>
          <w:sz w:val="24"/>
          <w:szCs w:val="24"/>
        </w:rPr>
        <w:t>Park ispred OŠ Matko Laginja  - istočni i zapadni ulaz</w:t>
      </w:r>
    </w:p>
    <w:bookmarkEnd w:id="2"/>
    <w:p w14:paraId="04363E14" w14:textId="77777777" w:rsidR="00A54F39" w:rsidRPr="005908DC" w:rsidRDefault="00A54F39" w:rsidP="00A54F3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Zapadni ulaz</w:t>
      </w:r>
    </w:p>
    <w:p w14:paraId="7E874328" w14:textId="77777777" w:rsidR="00A54F39" w:rsidRPr="005908DC" w:rsidRDefault="00A54F39" w:rsidP="00A54F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Naš prijedlog je:</w:t>
      </w:r>
    </w:p>
    <w:p w14:paraId="26285C54" w14:textId="77777777" w:rsidR="00A54F39" w:rsidRPr="005908DC" w:rsidRDefault="00A54F39" w:rsidP="00A54F3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da se kod zapadnog prolaza postave dva stola (označena su ljubičasto), te pokraj stolova instalirati po dvije klupe sa naslonima (označene crnom bojom).</w:t>
      </w:r>
    </w:p>
    <w:p w14:paraId="756AD3A9" w14:textId="77777777" w:rsidR="00A54F39" w:rsidRPr="005908DC" w:rsidRDefault="00A54F39" w:rsidP="00A54F3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da se kod istočnog prolaza postavi stol (označen ljubičastom bojom), te pokraj stola instaliraju dvije klupe sa naslonima (označene  crnom bojom).</w:t>
      </w:r>
    </w:p>
    <w:p w14:paraId="1E46EFBC" w14:textId="77777777" w:rsidR="00A54F39" w:rsidRPr="005908DC" w:rsidRDefault="00A54F39" w:rsidP="00A54F3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Ponovno poploče prolazi (označeni su sa žutom bojom)</w:t>
      </w:r>
    </w:p>
    <w:p w14:paraId="4C4CABFD" w14:textId="311922FA" w:rsidR="00A54F39" w:rsidRPr="005908DC" w:rsidRDefault="00A54F39" w:rsidP="00A54F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 Istočni ulaz</w:t>
      </w:r>
    </w:p>
    <w:p w14:paraId="1661B38C" w14:textId="3019DFB5" w:rsidR="00A54F39" w:rsidRPr="005908DC" w:rsidRDefault="00A54F39" w:rsidP="00071F81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Trebala bi se postaviti jedna klupa, te popločiti dio.</w:t>
      </w:r>
    </w:p>
    <w:p w14:paraId="2CE59ACB" w14:textId="0D0A1A63" w:rsidR="00A54F39" w:rsidRPr="005908DC" w:rsidRDefault="00A54F39" w:rsidP="00A54F3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 Park 100. brigade Hrvatske vojske</w:t>
      </w:r>
    </w:p>
    <w:p w14:paraId="245DFB29" w14:textId="77777777" w:rsidR="00A54F39" w:rsidRPr="005908DC" w:rsidRDefault="00A54F39" w:rsidP="00A54F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Naš prijedlog je:</w:t>
      </w:r>
    </w:p>
    <w:p w14:paraId="44792A36" w14:textId="77777777" w:rsidR="00A54F39" w:rsidRPr="005908DC" w:rsidRDefault="00A54F39" w:rsidP="00A54F3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na zapadnoj strani parka maknuti postojeće klupice. Umjesto njih postaviti dva stola (označena žutom bojom), te četiri nove klupice (označene crvenom bojom).</w:t>
      </w:r>
    </w:p>
    <w:p w14:paraId="77553D0B" w14:textId="77777777" w:rsidR="00A54F39" w:rsidRPr="005908DC" w:rsidRDefault="00A54F39" w:rsidP="00A54F3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lastRenderedPageBreak/>
        <w:t>Središnji dio posuti sa kamenčićima (u cijelom parku su na taj način posute staze), te ograditi postojeće drva sa ogradicama.</w:t>
      </w:r>
    </w:p>
    <w:p w14:paraId="7EEFEB6A" w14:textId="0268D20C" w:rsidR="00A54F39" w:rsidRPr="005908DC" w:rsidRDefault="00A54F39" w:rsidP="00A54F3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85707042"/>
      <w:r w:rsidRPr="005908DC">
        <w:rPr>
          <w:rFonts w:ascii="Times New Roman" w:hAnsi="Times New Roman" w:cs="Times New Roman"/>
          <w:sz w:val="24"/>
          <w:szCs w:val="24"/>
        </w:rPr>
        <w:t>Popločavanje i uređivanje zelene površine</w:t>
      </w:r>
    </w:p>
    <w:p w14:paraId="2484200E" w14:textId="77777777" w:rsidR="00A54F39" w:rsidRPr="005908DC" w:rsidRDefault="00A54F39" w:rsidP="00A54F39">
      <w:pPr>
        <w:pStyle w:val="ListParagraph"/>
        <w:numPr>
          <w:ilvl w:val="0"/>
          <w:numId w:val="8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Prijedlog je kad se nije uspio spriječiti prolazak, da se ta „divlja staza“ poploči i da bude uredna. Stupići i ograde</w:t>
      </w:r>
    </w:p>
    <w:p w14:paraId="3E9DADAE" w14:textId="77777777" w:rsidR="00FC4364" w:rsidRPr="005908DC" w:rsidRDefault="00A54F39" w:rsidP="00FC436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Postavljanje zaštitnih stupića u ulici Matko Laginja. S</w:t>
      </w:r>
    </w:p>
    <w:p w14:paraId="3873BC19" w14:textId="7BC47FA0" w:rsidR="00A54F39" w:rsidRPr="005908DC" w:rsidRDefault="00FC4364" w:rsidP="00FC43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S</w:t>
      </w:r>
      <w:r w:rsidR="00A54F39" w:rsidRPr="005908DC">
        <w:rPr>
          <w:rFonts w:ascii="Times New Roman" w:hAnsi="Times New Roman" w:cs="Times New Roman"/>
          <w:sz w:val="24"/>
          <w:szCs w:val="24"/>
        </w:rPr>
        <w:t>tupići bi se nalazili od br. 11 Matka Laginje do križanja sa ulicom Koste Vojnovića (sjeverna strana).</w:t>
      </w:r>
    </w:p>
    <w:p w14:paraId="733F01D0" w14:textId="6BB9C324" w:rsidR="00FC4364" w:rsidRPr="005908DC" w:rsidRDefault="00FC4364" w:rsidP="00FC436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Podzemni spremnik za smeće – kontejner</w:t>
      </w:r>
    </w:p>
    <w:p w14:paraId="60B83D5F" w14:textId="23C128C9" w:rsidR="00FC4364" w:rsidRPr="005908DC" w:rsidRDefault="00FC4364" w:rsidP="00FC43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Na mjestu koje predlažemo već postoji jama koja je davno prije služila kao spremnik za gorivo – za kotlovnicu zgrada ulice Koste Vojnovića 1 i 3. Ta jama je već dugo prazna, te smatramo da bi se prostor mogao prenamijeniti.</w:t>
      </w:r>
    </w:p>
    <w:p w14:paraId="5AB4242D" w14:textId="2DD66C36" w:rsidR="00FC4364" w:rsidRPr="005908DC" w:rsidRDefault="00FC4364" w:rsidP="00FC43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14.  Pješački prijelaz – ulica Jurja Biankinija i ulica Šandora Brešćenskog</w:t>
      </w:r>
    </w:p>
    <w:p w14:paraId="44465EEB" w14:textId="2416724E" w:rsidR="00FC4364" w:rsidRPr="005908DC" w:rsidRDefault="00FC4364" w:rsidP="00FC43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Prijedlog je da se na ulici Šandora Brešćenskog postavi pješački prijelaz.</w:t>
      </w:r>
    </w:p>
    <w:p w14:paraId="0C2BD1F0" w14:textId="71612864" w:rsidR="00FC4364" w:rsidRPr="005908DC" w:rsidRDefault="00FC4364" w:rsidP="00FC43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Detaljan prijedlog  prioriteta </w:t>
      </w:r>
      <w:r w:rsidR="005908DC" w:rsidRPr="005908DC">
        <w:rPr>
          <w:rFonts w:ascii="Times New Roman" w:hAnsi="Times New Roman" w:cs="Times New Roman"/>
          <w:sz w:val="24"/>
          <w:szCs w:val="24"/>
        </w:rPr>
        <w:t>za planove</w:t>
      </w:r>
      <w:r w:rsidR="00A3121B" w:rsidRPr="005908DC">
        <w:rPr>
          <w:rFonts w:ascii="Times New Roman" w:hAnsi="Times New Roman" w:cs="Times New Roman"/>
          <w:sz w:val="24"/>
          <w:szCs w:val="24"/>
        </w:rPr>
        <w:t xml:space="preserve"> komunalnih aktivnosti za</w:t>
      </w:r>
      <w:r w:rsidRPr="005908DC">
        <w:rPr>
          <w:rFonts w:ascii="Times New Roman" w:hAnsi="Times New Roman" w:cs="Times New Roman"/>
          <w:sz w:val="24"/>
          <w:szCs w:val="24"/>
        </w:rPr>
        <w:t xml:space="preserve"> 2022. godinu nalazi se u prilogu ovog zapisnika, te čini njegov sastavni dio.</w:t>
      </w:r>
    </w:p>
    <w:p w14:paraId="159725FD" w14:textId="62991ABF" w:rsidR="00A3121B" w:rsidRPr="005908DC" w:rsidRDefault="00A3121B" w:rsidP="00A3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A4084D" w14:textId="488E0329" w:rsidR="00A3121B" w:rsidRPr="005908DC" w:rsidRDefault="00A3121B" w:rsidP="00A312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>AD 3</w:t>
      </w:r>
    </w:p>
    <w:p w14:paraId="0B1C16F0" w14:textId="09E955EE" w:rsidR="00A3121B" w:rsidRPr="005908DC" w:rsidRDefault="00A3121B" w:rsidP="00A3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Predsjednica iznosi informacije s Koordinacije Vijeća GČ Donji Grad koje se uglavnom odnose na upute u vezi prioriteta komunalnih akcija za 2020. godinu koje su već ugrađene u prioritete donesene pod prethodnom točkom.</w:t>
      </w:r>
    </w:p>
    <w:p w14:paraId="5792454E" w14:textId="77777777" w:rsidR="005E295F" w:rsidRPr="005908DC" w:rsidRDefault="005E295F" w:rsidP="00A3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0D892B" w14:textId="6202EA0A" w:rsidR="007E3209" w:rsidRPr="005908DC" w:rsidRDefault="00A3121B" w:rsidP="00A312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>AD 4</w:t>
      </w:r>
    </w:p>
    <w:p w14:paraId="7B906E88" w14:textId="6C0F62E9" w:rsidR="00A3121B" w:rsidRPr="005908DC" w:rsidRDefault="00A3121B" w:rsidP="00A3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Prema </w:t>
      </w:r>
      <w:r w:rsidR="007E3209" w:rsidRPr="005908DC">
        <w:rPr>
          <w:rFonts w:ascii="Times New Roman" w:hAnsi="Times New Roman" w:cs="Times New Roman"/>
          <w:sz w:val="24"/>
          <w:szCs w:val="24"/>
        </w:rPr>
        <w:t>saznanjima</w:t>
      </w:r>
      <w:r w:rsidRPr="005908DC">
        <w:rPr>
          <w:rFonts w:ascii="Times New Roman" w:hAnsi="Times New Roman" w:cs="Times New Roman"/>
          <w:sz w:val="24"/>
          <w:szCs w:val="24"/>
        </w:rPr>
        <w:t xml:space="preserve"> dobivenih od građana, </w:t>
      </w:r>
      <w:r w:rsidR="007E3209" w:rsidRPr="005908DC">
        <w:rPr>
          <w:rFonts w:ascii="Times New Roman" w:hAnsi="Times New Roman" w:cs="Times New Roman"/>
          <w:sz w:val="24"/>
          <w:szCs w:val="24"/>
        </w:rPr>
        <w:t>Vijeće Mjesnog odbora Matko Laginja</w:t>
      </w:r>
    </w:p>
    <w:p w14:paraId="7352F151" w14:textId="06194F92" w:rsidR="007E3209" w:rsidRPr="005908DC" w:rsidRDefault="007E3209" w:rsidP="007E3209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jednoglasno donosi</w:t>
      </w:r>
    </w:p>
    <w:p w14:paraId="5000A47D" w14:textId="55B9D334" w:rsidR="007E3209" w:rsidRPr="005908DC" w:rsidRDefault="005908DC" w:rsidP="007E3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F070EFE" w14:textId="2179A3DE" w:rsidR="007E3209" w:rsidRPr="005908DC" w:rsidRDefault="007E3209" w:rsidP="007E3209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da se slivnik kod Vitićevog nebodera spoji na kanalizaciju, jer je to propušteno učiniti u sklopu uređenja dječjeg igrališta.</w:t>
      </w:r>
    </w:p>
    <w:p w14:paraId="52905004" w14:textId="11633725" w:rsidR="005E295F" w:rsidRDefault="005E295F" w:rsidP="007E3209">
      <w:pPr>
        <w:rPr>
          <w:rFonts w:ascii="Times New Roman" w:hAnsi="Times New Roman" w:cs="Times New Roman"/>
          <w:sz w:val="24"/>
          <w:szCs w:val="24"/>
        </w:rPr>
      </w:pPr>
    </w:p>
    <w:p w14:paraId="26474B4D" w14:textId="78AAA43B" w:rsidR="005908DC" w:rsidRDefault="005908DC" w:rsidP="007E3209">
      <w:pPr>
        <w:rPr>
          <w:rFonts w:ascii="Times New Roman" w:hAnsi="Times New Roman" w:cs="Times New Roman"/>
          <w:sz w:val="24"/>
          <w:szCs w:val="24"/>
        </w:rPr>
      </w:pPr>
    </w:p>
    <w:p w14:paraId="456B5229" w14:textId="413BC9EF" w:rsidR="005908DC" w:rsidRDefault="005908DC" w:rsidP="007E3209">
      <w:pPr>
        <w:rPr>
          <w:rFonts w:ascii="Times New Roman" w:hAnsi="Times New Roman" w:cs="Times New Roman"/>
          <w:sz w:val="24"/>
          <w:szCs w:val="24"/>
        </w:rPr>
      </w:pPr>
    </w:p>
    <w:p w14:paraId="2DBEA3E7" w14:textId="77777777" w:rsidR="005908DC" w:rsidRPr="005908DC" w:rsidRDefault="005908DC" w:rsidP="007E3209">
      <w:pPr>
        <w:rPr>
          <w:rFonts w:ascii="Times New Roman" w:hAnsi="Times New Roman" w:cs="Times New Roman"/>
          <w:sz w:val="24"/>
          <w:szCs w:val="24"/>
        </w:rPr>
      </w:pPr>
    </w:p>
    <w:bookmarkEnd w:id="3"/>
    <w:p w14:paraId="4D78A8CD" w14:textId="77777777" w:rsidR="005E295F" w:rsidRPr="005908DC" w:rsidRDefault="005E295F" w:rsidP="007E3209">
      <w:pPr>
        <w:rPr>
          <w:rFonts w:ascii="Times New Roman" w:hAnsi="Times New Roman" w:cs="Times New Roman"/>
          <w:sz w:val="24"/>
          <w:szCs w:val="24"/>
        </w:rPr>
      </w:pPr>
    </w:p>
    <w:p w14:paraId="394DCA21" w14:textId="128D300A" w:rsidR="007E3209" w:rsidRPr="005908DC" w:rsidRDefault="007E3209" w:rsidP="007E3209">
      <w:pPr>
        <w:rPr>
          <w:rFonts w:ascii="Times New Roman" w:hAnsi="Times New Roman" w:cs="Times New Roman"/>
          <w:b/>
          <w:sz w:val="24"/>
          <w:szCs w:val="24"/>
        </w:rPr>
      </w:pPr>
      <w:r w:rsidRPr="005908DC">
        <w:rPr>
          <w:rFonts w:ascii="Times New Roman" w:hAnsi="Times New Roman" w:cs="Times New Roman"/>
          <w:b/>
          <w:sz w:val="24"/>
          <w:szCs w:val="24"/>
        </w:rPr>
        <w:lastRenderedPageBreak/>
        <w:t>AD 5</w:t>
      </w:r>
    </w:p>
    <w:p w14:paraId="0C76BAAC" w14:textId="08B44E74" w:rsidR="005E295F" w:rsidRPr="005908DC" w:rsidRDefault="007E3209" w:rsidP="007E3209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Predsjednica iznosi točku dnevnog reda,</w:t>
      </w:r>
      <w:r w:rsidR="005E295F" w:rsidRPr="005908DC">
        <w:rPr>
          <w:rFonts w:ascii="Times New Roman" w:hAnsi="Times New Roman" w:cs="Times New Roman"/>
          <w:sz w:val="24"/>
          <w:szCs w:val="24"/>
        </w:rPr>
        <w:t xml:space="preserve"> te iznosi prisutnima da se izmjene odnose na ostale nespomenute rashode i naknade članovima. Prihodi iznose 403.233,00 kn, a rashodi 403.233,00 kn.</w:t>
      </w:r>
    </w:p>
    <w:p w14:paraId="3A0A2FA9" w14:textId="2226B9CB" w:rsidR="005E295F" w:rsidRDefault="005E295F" w:rsidP="007E3209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="007E3209" w:rsidRPr="005908DC">
        <w:rPr>
          <w:rFonts w:ascii="Times New Roman" w:hAnsi="Times New Roman" w:cs="Times New Roman"/>
          <w:sz w:val="24"/>
          <w:szCs w:val="24"/>
        </w:rPr>
        <w:t>Vijeće</w:t>
      </w:r>
      <w:r w:rsidRPr="005908DC">
        <w:rPr>
          <w:rFonts w:ascii="Times New Roman" w:hAnsi="Times New Roman" w:cs="Times New Roman"/>
          <w:sz w:val="24"/>
          <w:szCs w:val="24"/>
        </w:rPr>
        <w:t xml:space="preserve"> MO Matko Laginja</w:t>
      </w:r>
      <w:r w:rsidR="007E3209" w:rsidRPr="005908DC">
        <w:rPr>
          <w:rFonts w:ascii="Times New Roman" w:hAnsi="Times New Roman" w:cs="Times New Roman"/>
          <w:sz w:val="24"/>
          <w:szCs w:val="24"/>
        </w:rPr>
        <w:t xml:space="preserve"> jednoglasno donosi </w:t>
      </w:r>
    </w:p>
    <w:p w14:paraId="42B25246" w14:textId="4E0B23BE" w:rsidR="005908DC" w:rsidRDefault="005908DC" w:rsidP="007E3209">
      <w:pPr>
        <w:rPr>
          <w:rFonts w:ascii="Times New Roman" w:hAnsi="Times New Roman" w:cs="Times New Roman"/>
          <w:sz w:val="24"/>
          <w:szCs w:val="24"/>
        </w:rPr>
      </w:pPr>
    </w:p>
    <w:p w14:paraId="6FA8FE34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ZAKLJUČAK O IZMJENI FINANCIJSKOG PLANA</w:t>
      </w:r>
    </w:p>
    <w:p w14:paraId="412D0DCC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Mjesnog Odbora </w:t>
      </w:r>
      <w:r w:rsidRPr="00876666">
        <w:rPr>
          <w:rFonts w:eastAsia="Times New Roman" w:cs="Calibri"/>
          <w:b/>
          <w:noProof/>
          <w:color w:val="000000"/>
          <w:lang w:eastAsia="hr-HR"/>
        </w:rPr>
        <w:t>''Matko Laginja''</w:t>
      </w:r>
      <w:r>
        <w:rPr>
          <w:rFonts w:eastAsia="Times New Roman" w:cs="Calibri"/>
          <w:b/>
          <w:noProof/>
          <w:color w:val="000000"/>
          <w:lang w:eastAsia="hr-HR"/>
        </w:rPr>
        <w:t xml:space="preserve"> </w:t>
      </w:r>
      <w:r>
        <w:rPr>
          <w:rFonts w:eastAsia="Times New Roman" w:cs="Calibri"/>
          <w:b/>
          <w:color w:val="000000"/>
          <w:lang w:eastAsia="hr-HR"/>
        </w:rPr>
        <w:t>za 2021.</w:t>
      </w:r>
    </w:p>
    <w:p w14:paraId="78771D27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0CA65D67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1.</w:t>
      </w:r>
    </w:p>
    <w:p w14:paraId="6559F230" w14:textId="77777777" w:rsidR="005908DC" w:rsidRDefault="005908DC" w:rsidP="005908DC">
      <w:pPr>
        <w:pStyle w:val="NoSpacing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''Matko Laginja''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14:paraId="46ACF700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748C937D" w14:textId="77777777" w:rsidR="005908DC" w:rsidRDefault="005908DC" w:rsidP="005908DC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B83C8F">
        <w:rPr>
          <w:rFonts w:eastAsia="Times New Roman" w:cs="Calibri"/>
          <w:noProof/>
          <w:color w:val="000000"/>
          <w:lang w:eastAsia="hr-HR"/>
        </w:rPr>
        <w:t>403.233,00</w:t>
      </w:r>
      <w:r>
        <w:rPr>
          <w:rFonts w:eastAsia="Times New Roman" w:cs="Calibri"/>
          <w:noProof/>
          <w:color w:val="000000"/>
          <w:lang w:eastAsia="hr-HR"/>
        </w:rPr>
        <w:t xml:space="preserve"> KN</w:t>
      </w:r>
    </w:p>
    <w:p w14:paraId="5003101B" w14:textId="77777777" w:rsidR="005908DC" w:rsidRDefault="005908DC" w:rsidP="005908DC">
      <w:pPr>
        <w:spacing w:after="0" w:line="240" w:lineRule="auto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B83C8F">
        <w:rPr>
          <w:rFonts w:eastAsia="Times New Roman" w:cs="Calibri"/>
          <w:noProof/>
          <w:color w:val="000000"/>
          <w:lang w:eastAsia="hr-HR"/>
        </w:rPr>
        <w:t>403.233,00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>
        <w:rPr>
          <w:rFonts w:eastAsia="Times New Roman" w:cs="Calibri"/>
          <w:color w:val="000000"/>
          <w:lang w:eastAsia="hr-HR"/>
        </w:rPr>
        <w:t>KN</w:t>
      </w:r>
    </w:p>
    <w:p w14:paraId="208DB2A7" w14:textId="77777777" w:rsidR="005908DC" w:rsidRPr="006B23DD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23DD">
        <w:rPr>
          <w:rFonts w:eastAsia="Times New Roman" w:cs="Calibri"/>
          <w:b/>
          <w:color w:val="000000"/>
          <w:lang w:eastAsia="hr-HR"/>
        </w:rPr>
        <w:t>Članak 2.</w:t>
      </w:r>
    </w:p>
    <w:p w14:paraId="770B7826" w14:textId="77777777" w:rsidR="005908DC" w:rsidRDefault="005908DC" w:rsidP="005908DC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908DC" w14:paraId="2AC0EFCF" w14:textId="77777777" w:rsidTr="00A37E8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E0D2E96" w14:textId="77777777" w:rsidR="005908DC" w:rsidRDefault="005908DC" w:rsidP="00A37E89">
            <w:r>
              <w:t>Prihodi i rashodi iz članka 1. Plana su:</w:t>
            </w:r>
          </w:p>
        </w:tc>
      </w:tr>
      <w:tr w:rsidR="005908DC" w14:paraId="75CC2077" w14:textId="77777777" w:rsidTr="00A37E8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9E55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FD51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EF7B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908DC" w14:paraId="55D3F18B" w14:textId="77777777" w:rsidTr="00A37E8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6CE4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43D1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6C5C" w14:textId="77777777" w:rsidR="005908DC" w:rsidRPr="006B23DD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403.233,00</w:t>
            </w:r>
          </w:p>
        </w:tc>
      </w:tr>
      <w:tr w:rsidR="005908DC" w14:paraId="144ECF6F" w14:textId="77777777" w:rsidTr="00A37E8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3F75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3CCE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6162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83C8F">
              <w:rPr>
                <w:rFonts w:eastAsia="Times New Roman" w:cs="Calibri"/>
                <w:noProof/>
                <w:color w:val="000000"/>
                <w:lang w:eastAsia="hr-HR"/>
              </w:rPr>
              <w:t>403.233,00</w:t>
            </w:r>
          </w:p>
        </w:tc>
      </w:tr>
      <w:tr w:rsidR="005908DC" w14:paraId="64806B79" w14:textId="77777777" w:rsidTr="00A37E8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E789F34" w14:textId="77777777" w:rsidR="005908DC" w:rsidRDefault="005908DC" w:rsidP="00A37E89">
            <w:pPr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5908DC" w14:paraId="7F2F4BD0" w14:textId="77777777" w:rsidTr="00A37E8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FC24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BC3C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0465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908DC" w14:paraId="7179AAEB" w14:textId="77777777" w:rsidTr="00A37E8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6272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A13B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2AE7" w14:textId="77777777" w:rsidR="005908DC" w:rsidRPr="006B23DD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403.233,00</w:t>
            </w:r>
          </w:p>
        </w:tc>
      </w:tr>
      <w:tr w:rsidR="005908DC" w14:paraId="674B7104" w14:textId="77777777" w:rsidTr="00A37E8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F2C1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B9D7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643E" w14:textId="77777777" w:rsidR="005908DC" w:rsidRPr="006B23DD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320.033,00</w:t>
            </w:r>
          </w:p>
        </w:tc>
      </w:tr>
      <w:tr w:rsidR="005908DC" w14:paraId="3AEC8B76" w14:textId="77777777" w:rsidTr="00A37E8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A621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2D9D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898C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176.742,00</w:t>
            </w:r>
          </w:p>
        </w:tc>
      </w:tr>
      <w:tr w:rsidR="005908DC" w14:paraId="59D4F6B9" w14:textId="77777777" w:rsidTr="00A37E8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1246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CA32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8D91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143.291,00</w:t>
            </w:r>
          </w:p>
        </w:tc>
      </w:tr>
      <w:tr w:rsidR="005908DC" w14:paraId="291B389E" w14:textId="77777777" w:rsidTr="00A37E8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0B92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BD40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1896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79.000,00</w:t>
            </w:r>
          </w:p>
        </w:tc>
      </w:tr>
      <w:tr w:rsidR="005908DC" w14:paraId="12696694" w14:textId="77777777" w:rsidTr="00A37E8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BE46" w14:textId="77777777" w:rsidR="005908DC" w:rsidRDefault="005908DC" w:rsidP="00A37E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31BD" w14:textId="77777777" w:rsidR="005908DC" w:rsidRDefault="005908DC" w:rsidP="00A37E8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DCE0" w14:textId="77777777" w:rsidR="005908DC" w:rsidRDefault="005908DC" w:rsidP="00A37E89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14:paraId="7090F023" w14:textId="77777777" w:rsidR="005908DC" w:rsidRDefault="005908DC" w:rsidP="005908DC">
      <w:pPr>
        <w:spacing w:after="0" w:line="240" w:lineRule="auto"/>
        <w:jc w:val="right"/>
        <w:rPr>
          <w:rFonts w:eastAsia="Times New Roman" w:cs="Calibri"/>
          <w:color w:val="000000"/>
          <w:lang w:eastAsia="hr-HR"/>
        </w:rPr>
      </w:pPr>
    </w:p>
    <w:p w14:paraId="03596DA6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18D02165" w14:textId="77777777" w:rsidR="005908DC" w:rsidRDefault="005908DC" w:rsidP="005908DC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23DD">
        <w:rPr>
          <w:rFonts w:eastAsia="Times New Roman" w:cs="Calibri"/>
          <w:b/>
          <w:color w:val="000000"/>
          <w:lang w:eastAsia="hr-HR"/>
        </w:rPr>
        <w:t xml:space="preserve">Članak </w:t>
      </w:r>
      <w:r>
        <w:rPr>
          <w:rFonts w:eastAsia="Times New Roman" w:cs="Calibri"/>
          <w:b/>
          <w:color w:val="000000"/>
          <w:lang w:eastAsia="hr-HR"/>
        </w:rPr>
        <w:t>3</w:t>
      </w:r>
      <w:r w:rsidRPr="006B23DD">
        <w:rPr>
          <w:rFonts w:eastAsia="Times New Roman" w:cs="Calibri"/>
          <w:b/>
          <w:color w:val="000000"/>
          <w:lang w:eastAsia="hr-HR"/>
        </w:rPr>
        <w:t xml:space="preserve">. </w:t>
      </w:r>
    </w:p>
    <w:p w14:paraId="039DD9FD" w14:textId="77777777" w:rsidR="005908DC" w:rsidRPr="004579B0" w:rsidRDefault="005908DC" w:rsidP="005908DC">
      <w:pPr>
        <w:pStyle w:val="NoSpacing"/>
        <w:jc w:val="center"/>
        <w:rPr>
          <w:rFonts w:eastAsia="Times New Roman" w:cs="Calibri"/>
          <w:sz w:val="20"/>
          <w:szCs w:val="20"/>
          <w:lang w:eastAsia="hr-HR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14:paraId="1C670179" w14:textId="77777777" w:rsidR="005908DC" w:rsidRPr="005908DC" w:rsidRDefault="005908DC" w:rsidP="007E3209">
      <w:pPr>
        <w:rPr>
          <w:rFonts w:ascii="Times New Roman" w:hAnsi="Times New Roman" w:cs="Times New Roman"/>
          <w:sz w:val="24"/>
          <w:szCs w:val="24"/>
        </w:rPr>
      </w:pPr>
    </w:p>
    <w:p w14:paraId="2AC3B9AE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</w:p>
    <w:p w14:paraId="31B721AD" w14:textId="59C07E86" w:rsidR="0047214E" w:rsidRDefault="0047214E" w:rsidP="0047214E">
      <w:pPr>
        <w:rPr>
          <w:rFonts w:ascii="Times New Roman" w:hAnsi="Times New Roman" w:cs="Times New Roman"/>
          <w:sz w:val="24"/>
          <w:szCs w:val="24"/>
        </w:rPr>
      </w:pPr>
    </w:p>
    <w:p w14:paraId="48C2BCB0" w14:textId="71CD75E4" w:rsid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72309061" w14:textId="77777777" w:rsidR="005908DC" w:rsidRP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5993BF0A" w14:textId="77777777" w:rsidR="0047214E" w:rsidRPr="005908DC" w:rsidRDefault="0047214E" w:rsidP="00590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lastRenderedPageBreak/>
        <w:t>Zapisnik sačinila:</w:t>
      </w:r>
      <w:r w:rsidRPr="005908DC">
        <w:rPr>
          <w:rFonts w:ascii="Times New Roman" w:hAnsi="Times New Roman" w:cs="Times New Roman"/>
          <w:sz w:val="24"/>
          <w:szCs w:val="24"/>
        </w:rPr>
        <w:tab/>
      </w:r>
    </w:p>
    <w:p w14:paraId="36B84547" w14:textId="77777777" w:rsidR="005908DC" w:rsidRDefault="0047214E" w:rsidP="00590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Ivana Ivušić, v.r.</w:t>
      </w:r>
      <w:r w:rsidRPr="005908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</w:p>
    <w:p w14:paraId="6859D6DF" w14:textId="77777777" w:rsid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7FB3FECC" w14:textId="77777777" w:rsidR="005908DC" w:rsidRDefault="0047214E" w:rsidP="005908DC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Predsjednica V</w:t>
      </w:r>
      <w:r w:rsidR="005908DC">
        <w:rPr>
          <w:rFonts w:ascii="Times New Roman" w:hAnsi="Times New Roman" w:cs="Times New Roman"/>
          <w:sz w:val="24"/>
          <w:szCs w:val="24"/>
        </w:rPr>
        <w:t xml:space="preserve">ijeća </w:t>
      </w:r>
      <w:r w:rsidRPr="005908DC">
        <w:rPr>
          <w:rFonts w:ascii="Times New Roman" w:hAnsi="Times New Roman" w:cs="Times New Roman"/>
          <w:sz w:val="24"/>
          <w:szCs w:val="24"/>
        </w:rPr>
        <w:t>M</w:t>
      </w:r>
      <w:r w:rsidR="005908DC">
        <w:rPr>
          <w:rFonts w:ascii="Times New Roman" w:hAnsi="Times New Roman" w:cs="Times New Roman"/>
          <w:sz w:val="24"/>
          <w:szCs w:val="24"/>
        </w:rPr>
        <w:t>jesnog odbora</w:t>
      </w:r>
    </w:p>
    <w:p w14:paraId="1414D0A1" w14:textId="30AC98B3" w:rsidR="0047214E" w:rsidRDefault="005908DC" w:rsidP="005908DC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14E" w:rsidRPr="00590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„Matko</w:t>
      </w:r>
      <w:r w:rsidR="0047214E" w:rsidRPr="005908DC">
        <w:rPr>
          <w:rFonts w:ascii="Times New Roman" w:hAnsi="Times New Roman" w:cs="Times New Roman"/>
          <w:sz w:val="24"/>
          <w:szCs w:val="24"/>
        </w:rPr>
        <w:t xml:space="preserve"> Laginja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686AE863" w14:textId="6862043D" w:rsidR="005908DC" w:rsidRDefault="005908DC" w:rsidP="005908DC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349960B" w14:textId="789F36A3" w:rsidR="005908DC" w:rsidRDefault="005908DC" w:rsidP="005908DC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</w:t>
      </w:r>
      <w:r w:rsidR="00FA325C">
        <w:rPr>
          <w:rFonts w:ascii="Times New Roman" w:hAnsi="Times New Roman" w:cs="Times New Roman"/>
          <w:sz w:val="24"/>
          <w:szCs w:val="24"/>
        </w:rPr>
        <w:t>, v.r.</w:t>
      </w:r>
      <w:bookmarkStart w:id="4" w:name="_GoBack"/>
      <w:bookmarkEnd w:id="4"/>
    </w:p>
    <w:p w14:paraId="46FEC57C" w14:textId="77777777" w:rsidR="005908DC" w:rsidRDefault="005908DC" w:rsidP="005908D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645445DF" w14:textId="77777777" w:rsidR="005908DC" w:rsidRPr="005908DC" w:rsidRDefault="005908DC" w:rsidP="0047214E">
      <w:pPr>
        <w:rPr>
          <w:rFonts w:ascii="Times New Roman" w:hAnsi="Times New Roman" w:cs="Times New Roman"/>
          <w:sz w:val="24"/>
          <w:szCs w:val="24"/>
        </w:rPr>
      </w:pPr>
    </w:p>
    <w:p w14:paraId="3CEA53C1" w14:textId="10095B2D" w:rsidR="00DF43A5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645AC31B" w14:textId="5B5E1EFC" w:rsidR="00DF43A5" w:rsidRPr="005908DC" w:rsidRDefault="005908DC" w:rsidP="00590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KLASA:  026-02/21-002/1809</w:t>
      </w:r>
    </w:p>
    <w:p w14:paraId="328452BD" w14:textId="77777777" w:rsidR="005908DC" w:rsidRDefault="005908DC" w:rsidP="00590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8DC">
        <w:rPr>
          <w:rFonts w:ascii="Times New Roman" w:hAnsi="Times New Roman" w:cs="Times New Roman"/>
          <w:sz w:val="24"/>
          <w:szCs w:val="24"/>
        </w:rPr>
        <w:t>URBROJ: 251-06-11-108-21-02</w:t>
      </w:r>
    </w:p>
    <w:p w14:paraId="68BEB8A8" w14:textId="3A4D9FD1" w:rsidR="0047214E" w:rsidRPr="005908DC" w:rsidRDefault="005908DC" w:rsidP="005908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20. listopada 2021.</w:t>
      </w:r>
      <w:r w:rsidRPr="005908DC">
        <w:rPr>
          <w:rFonts w:ascii="Times New Roman" w:hAnsi="Times New Roman" w:cs="Times New Roman"/>
          <w:sz w:val="24"/>
          <w:szCs w:val="24"/>
        </w:rPr>
        <w:tab/>
      </w:r>
      <w:r w:rsidR="0047214E" w:rsidRPr="005908DC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7BEEA7B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</w:p>
    <w:p w14:paraId="72366EA3" w14:textId="77777777" w:rsidR="0047214E" w:rsidRPr="005908DC" w:rsidRDefault="0047214E" w:rsidP="0047214E">
      <w:pPr>
        <w:rPr>
          <w:rFonts w:ascii="Times New Roman" w:hAnsi="Times New Roman" w:cs="Times New Roman"/>
          <w:sz w:val="24"/>
          <w:szCs w:val="24"/>
        </w:rPr>
      </w:pPr>
    </w:p>
    <w:p w14:paraId="29FD5BDA" w14:textId="77777777" w:rsidR="002B1790" w:rsidRPr="005908DC" w:rsidRDefault="002B1790">
      <w:pPr>
        <w:rPr>
          <w:rFonts w:ascii="Times New Roman" w:hAnsi="Times New Roman" w:cs="Times New Roman"/>
          <w:sz w:val="24"/>
          <w:szCs w:val="24"/>
        </w:rPr>
      </w:pPr>
    </w:p>
    <w:sectPr w:rsidR="002B1790" w:rsidRPr="00590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E62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D4B88"/>
    <w:multiLevelType w:val="hybridMultilevel"/>
    <w:tmpl w:val="288CC7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60C73"/>
    <w:multiLevelType w:val="hybridMultilevel"/>
    <w:tmpl w:val="C65C6F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028AA"/>
    <w:multiLevelType w:val="hybridMultilevel"/>
    <w:tmpl w:val="50B0D7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C1405"/>
    <w:multiLevelType w:val="hybridMultilevel"/>
    <w:tmpl w:val="50B0D7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44756"/>
    <w:multiLevelType w:val="hybridMultilevel"/>
    <w:tmpl w:val="B9B4B0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02500C"/>
    <w:multiLevelType w:val="hybridMultilevel"/>
    <w:tmpl w:val="02E2E33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34C3F"/>
    <w:multiLevelType w:val="hybridMultilevel"/>
    <w:tmpl w:val="C8FC05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1AC0"/>
    <w:multiLevelType w:val="hybridMultilevel"/>
    <w:tmpl w:val="B9B4B0CE"/>
    <w:lvl w:ilvl="0" w:tplc="72F24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864524"/>
    <w:multiLevelType w:val="hybridMultilevel"/>
    <w:tmpl w:val="77C09A76"/>
    <w:lvl w:ilvl="0" w:tplc="08F61254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D358A3"/>
    <w:multiLevelType w:val="hybridMultilevel"/>
    <w:tmpl w:val="B616E6C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DB"/>
    <w:rsid w:val="00071F81"/>
    <w:rsid w:val="002221B0"/>
    <w:rsid w:val="002B1790"/>
    <w:rsid w:val="0047214E"/>
    <w:rsid w:val="005908DC"/>
    <w:rsid w:val="005E295F"/>
    <w:rsid w:val="007E3209"/>
    <w:rsid w:val="008E7DB4"/>
    <w:rsid w:val="00A0091A"/>
    <w:rsid w:val="00A3121B"/>
    <w:rsid w:val="00A54F39"/>
    <w:rsid w:val="00B172B0"/>
    <w:rsid w:val="00B822DB"/>
    <w:rsid w:val="00BF6FBB"/>
    <w:rsid w:val="00C410E6"/>
    <w:rsid w:val="00D27304"/>
    <w:rsid w:val="00D97195"/>
    <w:rsid w:val="00DF43A5"/>
    <w:rsid w:val="00FA325C"/>
    <w:rsid w:val="00FC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2D9E"/>
  <w15:chartTrackingRefBased/>
  <w15:docId w15:val="{7AB4DB34-77EC-4BB4-BE46-7564E56B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14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14E"/>
    <w:pPr>
      <w:ind w:left="720"/>
      <w:contextualSpacing/>
    </w:pPr>
  </w:style>
  <w:style w:type="paragraph" w:styleId="NoSpacing">
    <w:name w:val="No Spacing"/>
    <w:uiPriority w:val="1"/>
    <w:qFormat/>
    <w:rsid w:val="005908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6</cp:revision>
  <dcterms:created xsi:type="dcterms:W3CDTF">2021-10-25T08:08:00Z</dcterms:created>
  <dcterms:modified xsi:type="dcterms:W3CDTF">2021-11-15T10:24:00Z</dcterms:modified>
</cp:coreProperties>
</file>