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6FC" w:rsidRDefault="0047223A">
      <w:pPr>
        <w:spacing w:after="0"/>
        <w:jc w:val="center"/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Z A P I S N I K</w:t>
      </w:r>
    </w:p>
    <w:p w:rsidR="006866FC" w:rsidRDefault="004722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25. sjednice Vijeća Mjesnog odbora Savica Šanci održane 9. svibnja 2023.</w:t>
      </w:r>
    </w:p>
    <w:p w:rsidR="006866FC" w:rsidRDefault="004722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 prostorijama Mjesnog odbora Savica Šanci, I. Savica 2, s početkom u 19 sati.</w:t>
      </w:r>
    </w:p>
    <w:p w:rsidR="006866FC" w:rsidRDefault="006866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866FC" w:rsidRDefault="006866F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866FC" w:rsidRDefault="0047223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</w:t>
      </w:r>
      <w:r>
        <w:rPr>
          <w:rFonts w:ascii="Times New Roman" w:hAnsi="Times New Roman"/>
          <w:sz w:val="24"/>
          <w:szCs w:val="24"/>
        </w:rPr>
        <w:t>članovi: Miljenko Blažević, Tomislav Brkić, Ivan Kuštra, Gospava Rakitić, Daniel Škrlec, Ivana Carević, Mario Pisk</w:t>
      </w:r>
    </w:p>
    <w:p w:rsidR="006866FC" w:rsidRDefault="006866FC">
      <w:pPr>
        <w:spacing w:after="0"/>
        <w:rPr>
          <w:rFonts w:ascii="Times New Roman" w:hAnsi="Times New Roman"/>
          <w:sz w:val="24"/>
          <w:szCs w:val="24"/>
        </w:rPr>
      </w:pPr>
    </w:p>
    <w:p w:rsidR="006866FC" w:rsidRDefault="0047223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vodi: Daniel Škrlec</w:t>
      </w:r>
    </w:p>
    <w:p w:rsidR="006866FC" w:rsidRDefault="006866FC">
      <w:pPr>
        <w:spacing w:after="0"/>
        <w:rPr>
          <w:rFonts w:ascii="Times New Roman" w:hAnsi="Times New Roman"/>
          <w:sz w:val="24"/>
          <w:szCs w:val="24"/>
        </w:rPr>
      </w:pPr>
    </w:p>
    <w:p w:rsidR="006866FC" w:rsidRDefault="004722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konstatira da je nazočno 7 od ukupno 7 članova Vijeća, što znači da Vijeće može pravovaljano odluč</w:t>
      </w:r>
      <w:r>
        <w:rPr>
          <w:rFonts w:ascii="Times New Roman" w:hAnsi="Times New Roman"/>
          <w:sz w:val="24"/>
          <w:szCs w:val="24"/>
        </w:rPr>
        <w:t xml:space="preserve">ivati, te otvara 25. sjednicu Vijeća Mjesnog odbora. Primjedba na zapisnik 24. sjednice te se moli nadopuna da su na sjednici prisustvovali  Anka Carević i gospodin Tomislav Žerjav vezano za prijedlog zaključka o asfaltiranju Letovanićke ulice uključujući </w:t>
      </w:r>
      <w:r>
        <w:rPr>
          <w:rFonts w:ascii="Times New Roman" w:hAnsi="Times New Roman"/>
          <w:sz w:val="24"/>
          <w:szCs w:val="24"/>
        </w:rPr>
        <w:t>ogranak Letovanićke br. 21. i 23. Vijeće uz nadopunu jednoglasno prihvaća tekst Zapisnika 24. sjednice održane 13. travnja 2023.</w:t>
      </w:r>
    </w:p>
    <w:p w:rsidR="006866FC" w:rsidRDefault="006866FC">
      <w:pPr>
        <w:rPr>
          <w:rFonts w:ascii="Times New Roman" w:hAnsi="Times New Roman"/>
          <w:sz w:val="24"/>
          <w:szCs w:val="24"/>
        </w:rPr>
      </w:pPr>
    </w:p>
    <w:p w:rsidR="006866FC" w:rsidRDefault="004722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jednoglasno prihvaća</w:t>
      </w:r>
    </w:p>
    <w:p w:rsidR="006866FC" w:rsidRDefault="006866FC">
      <w:pPr>
        <w:rPr>
          <w:rFonts w:ascii="Times New Roman" w:hAnsi="Times New Roman"/>
          <w:sz w:val="24"/>
          <w:szCs w:val="24"/>
        </w:rPr>
      </w:pPr>
    </w:p>
    <w:p w:rsidR="006866FC" w:rsidRDefault="0047223A">
      <w:pPr>
        <w:keepNext/>
        <w:suppressAutoHyphens w:val="0"/>
        <w:spacing w:before="240" w:after="240" w:line="240" w:lineRule="auto"/>
        <w:jc w:val="center"/>
        <w:textAlignment w:val="auto"/>
        <w:outlineLvl w:val="4"/>
        <w:rPr>
          <w:rFonts w:ascii="Times New Roman" w:hAnsi="Times New Roman"/>
          <w:b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sz w:val="24"/>
          <w:szCs w:val="24"/>
          <w:lang w:val="en-US" w:eastAsia="en-US"/>
        </w:rPr>
        <w:t>D N E V N I     R E D</w:t>
      </w:r>
    </w:p>
    <w:p w:rsidR="006866FC" w:rsidRDefault="006866FC">
      <w:pPr>
        <w:spacing w:line="254" w:lineRule="auto"/>
        <w:ind w:left="720"/>
        <w:textAlignment w:val="auto"/>
        <w:rPr>
          <w:rFonts w:ascii="Times New Roman" w:eastAsia="Calibri" w:hAnsi="Times New Roman"/>
          <w:sz w:val="24"/>
          <w:szCs w:val="24"/>
          <w:lang w:val="en-US" w:eastAsia="en-US"/>
        </w:rPr>
      </w:pPr>
    </w:p>
    <w:p w:rsidR="006866FC" w:rsidRDefault="0047223A">
      <w:pPr>
        <w:numPr>
          <w:ilvl w:val="0"/>
          <w:numId w:val="1"/>
        </w:numPr>
        <w:suppressAutoHyphens w:val="0"/>
        <w:spacing w:after="0" w:line="254" w:lineRule="auto"/>
        <w:textAlignment w:val="auto"/>
        <w:rPr>
          <w:rFonts w:ascii="Times New Roman" w:eastAsia="Calibri" w:hAnsi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/>
          <w:sz w:val="24"/>
          <w:szCs w:val="24"/>
          <w:lang w:val="en-US" w:eastAsia="en-US"/>
        </w:rPr>
        <w:t>Aktualna komunalna problematika</w:t>
      </w:r>
    </w:p>
    <w:p w:rsidR="006866FC" w:rsidRDefault="006866FC">
      <w:pPr>
        <w:spacing w:line="254" w:lineRule="auto"/>
        <w:textAlignment w:val="auto"/>
        <w:rPr>
          <w:rFonts w:ascii="Times New Roman" w:eastAsia="Calibri" w:hAnsi="Times New Roman"/>
          <w:sz w:val="24"/>
          <w:szCs w:val="24"/>
          <w:lang w:val="en-US" w:eastAsia="en-US"/>
        </w:rPr>
      </w:pPr>
    </w:p>
    <w:p w:rsidR="006866FC" w:rsidRDefault="0047223A">
      <w:pPr>
        <w:spacing w:line="254" w:lineRule="auto"/>
        <w:textAlignment w:val="auto"/>
      </w:pPr>
      <w:r>
        <w:rPr>
          <w:rFonts w:ascii="Times New Roman" w:eastAsia="Calibri" w:hAnsi="Times New Roman"/>
          <w:sz w:val="24"/>
          <w:szCs w:val="24"/>
          <w:lang w:val="en-US" w:eastAsia="en-US"/>
        </w:rPr>
        <w:t xml:space="preserve">      2.   Izvješća, pitanja, prijedlozi</w:t>
      </w:r>
    </w:p>
    <w:p w:rsidR="006866FC" w:rsidRDefault="006866FC"/>
    <w:p w:rsidR="006866FC" w:rsidRDefault="006866FC"/>
    <w:p w:rsidR="006866FC" w:rsidRDefault="0047223A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Ad 1.) Aktualna komunalna problematika:</w:t>
      </w:r>
    </w:p>
    <w:p w:rsidR="006866FC" w:rsidRDefault="0047223A">
      <w:pPr>
        <w:pStyle w:val="Odlomakpopisa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bookmarkStart w:id="1" w:name="_Hlk136810598"/>
      <w:r>
        <w:rPr>
          <w:rFonts w:ascii="Times New Roman" w:hAnsi="Times New Roman"/>
          <w:b/>
          <w:bCs/>
          <w:sz w:val="24"/>
          <w:szCs w:val="24"/>
        </w:rPr>
        <w:t>Prijedlog zaključka o nasipavanju puta u Matijevičkoj ulici frezanim asfaltom</w:t>
      </w:r>
    </w:p>
    <w:bookmarkEnd w:id="1"/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Vijećnici su materijale primili uz poziv.</w:t>
      </w:r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Nakon kraće rasprave vijeće jednoglasno donosi</w:t>
      </w: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ZAKLJUČAK</w:t>
      </w: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 rješavanju aktualne komunalne </w:t>
      </w:r>
      <w:r>
        <w:rPr>
          <w:rFonts w:ascii="Times New Roman" w:hAnsi="Times New Roman"/>
          <w:b/>
          <w:bCs/>
          <w:sz w:val="24"/>
          <w:szCs w:val="24"/>
        </w:rPr>
        <w:t>problematike</w:t>
      </w:r>
    </w:p>
    <w:p w:rsidR="006866FC" w:rsidRDefault="006866FC">
      <w:pPr>
        <w:suppressAutoHyphens w:val="0"/>
        <w:spacing w:after="0" w:line="240" w:lineRule="auto"/>
        <w:ind w:left="720"/>
        <w:textAlignment w:val="auto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3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Vijeće Mjesnog odbora Savica Šanci predlaže Vijeću Gradske četvrti Peščenica – Žitnjak da od nadležnog gradskog ureda i Podružnice Zagrebačke ceste zatraži</w:t>
      </w:r>
    </w:p>
    <w:p w:rsidR="006866FC" w:rsidRDefault="006866FC">
      <w:pPr>
        <w:spacing w:line="276" w:lineRule="auto"/>
        <w:ind w:left="14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4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pronalaženje riješenja kako bi se nastavila dosadašnja dugogodišnja praksa nasipavanj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a makadamskog puta (frezanim asfaltom) koji se nalazi na  k.č. 1730/4 k.o. Žitnjak, a ujedno je i jedini  prilaz stambenom objektu u Matijevićkoj ulici 26. </w:t>
      </w:r>
    </w:p>
    <w:p w:rsidR="006866FC" w:rsidRDefault="006866FC">
      <w:pPr>
        <w:spacing w:line="276" w:lineRule="auto"/>
        <w:ind w:left="180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3"/>
        </w:numPr>
        <w:suppressAutoHyphens w:val="0"/>
        <w:spacing w:after="0" w:line="276" w:lineRule="auto"/>
        <w:jc w:val="both"/>
        <w:textAlignment w:val="auto"/>
      </w:pPr>
      <w:r>
        <w:rPr>
          <w:rFonts w:ascii="Times New Roman" w:hAnsi="Times New Roman"/>
          <w:sz w:val="24"/>
          <w:szCs w:val="24"/>
        </w:rPr>
        <w:t>O učinjenom obavijestiti ovo Vijeće.</w:t>
      </w: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866FC" w:rsidRDefault="0047223A">
      <w:pPr>
        <w:pStyle w:val="Odlomakpopisa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Prijedlog zaključka o intervenciji komunalnog redara i </w:t>
      </w:r>
      <w:r>
        <w:rPr>
          <w:rFonts w:ascii="Times New Roman" w:hAnsi="Times New Roman"/>
          <w:b/>
          <w:bCs/>
          <w:sz w:val="24"/>
          <w:szCs w:val="24"/>
        </w:rPr>
        <w:t>obavijesti o učinjenome po pitanju smeća i rušenja stabala na području Vrtnog puta kod okretišta tramvaja br. 2</w:t>
      </w:r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Vijećnici su materijale primili uz poziv.</w:t>
      </w:r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Nakon kraće rasprave vijeće jednoglasno donosi</w:t>
      </w:r>
    </w:p>
    <w:p w:rsidR="006866FC" w:rsidRDefault="006866FC">
      <w:pPr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ZAKLJUČAK</w:t>
      </w: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rješavanju aktualne komunalne problematike</w:t>
      </w:r>
    </w:p>
    <w:p w:rsidR="006866FC" w:rsidRDefault="006866FC">
      <w:pPr>
        <w:suppressAutoHyphens w:val="0"/>
        <w:spacing w:after="0" w:line="240" w:lineRule="auto"/>
        <w:ind w:left="720"/>
        <w:textAlignment w:val="auto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5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Vijeće Mjesnog odbora Savica Šanci predlaže Vijeću Gradske četvrti Peščenica – Žitnjak da od nadležnih gradskih komunalnih službi</w:t>
      </w:r>
    </w:p>
    <w:p w:rsidR="006866FC" w:rsidRDefault="006866FC">
      <w:pPr>
        <w:spacing w:line="276" w:lineRule="auto"/>
        <w:ind w:left="14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4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izlazak na teren u svrhu očevida i uklanjanja odbačenog otpada na području Vrtnog puta kod okretišta tramvaja br. 2</w:t>
      </w:r>
    </w:p>
    <w:p w:rsidR="006866FC" w:rsidRDefault="006866FC">
      <w:pPr>
        <w:spacing w:line="276" w:lineRule="auto"/>
        <w:ind w:left="180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5"/>
        </w:numPr>
        <w:suppressAutoHyphens w:val="0"/>
        <w:spacing w:after="0" w:line="276" w:lineRule="auto"/>
        <w:jc w:val="both"/>
        <w:textAlignment w:val="auto"/>
      </w:pPr>
      <w:r>
        <w:rPr>
          <w:rFonts w:ascii="Times New Roman" w:hAnsi="Times New Roman"/>
          <w:sz w:val="24"/>
          <w:szCs w:val="24"/>
        </w:rPr>
        <w:t>O učin</w:t>
      </w:r>
      <w:r>
        <w:rPr>
          <w:rFonts w:ascii="Times New Roman" w:hAnsi="Times New Roman"/>
          <w:sz w:val="24"/>
          <w:szCs w:val="24"/>
        </w:rPr>
        <w:t>jenom obavijestiti ovo Vijeće.</w:t>
      </w:r>
    </w:p>
    <w:p w:rsidR="006866FC" w:rsidRDefault="006866FC">
      <w:pPr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_Hlk136810634"/>
      <w:r>
        <w:rPr>
          <w:rFonts w:ascii="Times New Roman" w:hAnsi="Times New Roman"/>
          <w:b/>
          <w:bCs/>
          <w:sz w:val="24"/>
          <w:szCs w:val="24"/>
        </w:rPr>
        <w:t>ZAKLJUČAK</w:t>
      </w: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rješavanju aktualne komunalne problematike</w:t>
      </w:r>
    </w:p>
    <w:p w:rsidR="006866FC" w:rsidRDefault="006866FC">
      <w:pPr>
        <w:suppressAutoHyphens w:val="0"/>
        <w:spacing w:after="0" w:line="240" w:lineRule="auto"/>
        <w:ind w:left="720"/>
        <w:textAlignment w:val="auto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6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Vijeće Mjesnog odbora Savica Šanci predlaže Vijeću Gradske četvrti Peščenica – Žitnjak da od nadležnih gradskih službi</w:t>
      </w:r>
    </w:p>
    <w:p w:rsidR="006866FC" w:rsidRDefault="006866FC">
      <w:pPr>
        <w:spacing w:line="276" w:lineRule="auto"/>
        <w:ind w:left="14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4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izlazak na teren u svrhu očevida i donošenja </w:t>
      </w:r>
      <w:r>
        <w:rPr>
          <w:rFonts w:ascii="Times New Roman" w:hAnsi="Times New Roman"/>
          <w:b/>
          <w:sz w:val="24"/>
          <w:szCs w:val="24"/>
          <w:lang w:val="en-US"/>
        </w:rPr>
        <w:t>rješenja o rušenju trulih stabala na području Vrtnog puta kod okretišta tramvaja broj 2.</w:t>
      </w:r>
    </w:p>
    <w:p w:rsidR="006866FC" w:rsidRDefault="006866FC">
      <w:pPr>
        <w:spacing w:line="276" w:lineRule="auto"/>
        <w:ind w:left="180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6"/>
        </w:numPr>
        <w:suppressAutoHyphens w:val="0"/>
        <w:spacing w:after="0" w:line="276" w:lineRule="auto"/>
        <w:jc w:val="both"/>
        <w:textAlignment w:val="auto"/>
      </w:pPr>
      <w:r>
        <w:rPr>
          <w:rFonts w:ascii="Times New Roman" w:hAnsi="Times New Roman"/>
          <w:sz w:val="24"/>
          <w:szCs w:val="24"/>
        </w:rPr>
        <w:t>O učinjenom obavijestiti ovo Vijeće.</w:t>
      </w: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866FC" w:rsidRDefault="0047223A">
      <w:pPr>
        <w:pStyle w:val="Odlomakpopisa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Prijedlog zaključka o uređenju kolnika u Lekeničkoj ulici od prilaza Safet bega Bašagića do spoja Frana Krste Frankopana</w:t>
      </w:r>
      <w:bookmarkEnd w:id="2"/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Vijećnici su materijale primili uz poziv.</w:t>
      </w:r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Nakon kraće rasprave vijeće jednoglasno donosi</w:t>
      </w: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_Hlk136810657"/>
      <w:r>
        <w:rPr>
          <w:rFonts w:ascii="Times New Roman" w:hAnsi="Times New Roman"/>
          <w:b/>
          <w:bCs/>
          <w:sz w:val="24"/>
          <w:szCs w:val="24"/>
        </w:rPr>
        <w:t>ZAKLJUČAK</w:t>
      </w: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uvrštavanju u Plan komunalnih potreba</w:t>
      </w:r>
    </w:p>
    <w:p w:rsidR="006866FC" w:rsidRDefault="006866FC">
      <w:pPr>
        <w:suppressAutoHyphens w:val="0"/>
        <w:spacing w:after="0" w:line="240" w:lineRule="auto"/>
        <w:ind w:left="720"/>
        <w:textAlignment w:val="auto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7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Vijeće Mjesnog odbora Savica Šanci predlaže Vijeću Gradske četvrti Peščenica – Žitnjak da u Plan komunalnih potreba </w:t>
      </w:r>
      <w:r>
        <w:rPr>
          <w:rFonts w:ascii="Times New Roman" w:hAnsi="Times New Roman"/>
          <w:sz w:val="24"/>
          <w:szCs w:val="24"/>
          <w:lang w:val="en-US"/>
        </w:rPr>
        <w:t>uvrsti</w:t>
      </w:r>
    </w:p>
    <w:p w:rsidR="006866FC" w:rsidRDefault="006866FC">
      <w:pPr>
        <w:spacing w:line="276" w:lineRule="auto"/>
        <w:ind w:left="14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8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uređenje kolnika u Lekeničkoj ulici od prilaza Safet bega Bašagića do spoja Frana Krste Frankopana</w:t>
      </w:r>
    </w:p>
    <w:p w:rsidR="006866FC" w:rsidRDefault="006866FC">
      <w:pPr>
        <w:spacing w:line="276" w:lineRule="auto"/>
        <w:ind w:left="216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7"/>
        </w:numPr>
        <w:suppressAutoHyphens w:val="0"/>
        <w:spacing w:after="0" w:line="276" w:lineRule="auto"/>
        <w:jc w:val="both"/>
        <w:textAlignment w:val="auto"/>
      </w:pPr>
      <w:r>
        <w:rPr>
          <w:rFonts w:ascii="Times New Roman" w:hAnsi="Times New Roman"/>
          <w:sz w:val="24"/>
          <w:szCs w:val="24"/>
        </w:rPr>
        <w:t>O učinjenom obavijestiti ovo Vijeće.</w:t>
      </w: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:rsidR="006866FC" w:rsidRDefault="0047223A">
      <w:pPr>
        <w:pStyle w:val="Odlomakpopisa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Prijedlog zaključka o rekonstrukciji dječjeg igrališta između zgrada Davora Zbiljskog 3 i 1. gardijske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brigade Tigrovi 14</w:t>
      </w:r>
    </w:p>
    <w:bookmarkEnd w:id="3"/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Vijećnici su materijale primili uz poziv.</w:t>
      </w:r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Nakon kraće rasprave vijeće jednoglasno donosi</w:t>
      </w: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ZAKLJUČAK</w:t>
      </w: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uvrštavanju u Plan komunalnih potreba</w:t>
      </w:r>
    </w:p>
    <w:p w:rsidR="006866FC" w:rsidRDefault="006866FC">
      <w:pPr>
        <w:suppressAutoHyphens w:val="0"/>
        <w:spacing w:after="0" w:line="240" w:lineRule="auto"/>
        <w:ind w:left="720"/>
        <w:textAlignment w:val="auto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9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Vijeće Mjesnog odbora Savica Šanci predlaže Vijeću Gradske četvrti Peščenica – Žitnjak da u Plan </w:t>
      </w:r>
      <w:r>
        <w:rPr>
          <w:rFonts w:ascii="Times New Roman" w:hAnsi="Times New Roman"/>
          <w:sz w:val="24"/>
          <w:szCs w:val="24"/>
          <w:lang w:val="en-US"/>
        </w:rPr>
        <w:t>komunalnih potreba uvrsti</w:t>
      </w:r>
    </w:p>
    <w:p w:rsidR="006866FC" w:rsidRDefault="006866FC">
      <w:pPr>
        <w:spacing w:line="276" w:lineRule="auto"/>
        <w:ind w:left="14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10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rekonstrukciju dječjeg igrališta između zgrada Davora Zbiljskog 3 i 1. gardijske brigade Tigrovi 14</w:t>
      </w:r>
    </w:p>
    <w:p w:rsidR="006866FC" w:rsidRDefault="006866FC">
      <w:pPr>
        <w:spacing w:line="276" w:lineRule="auto"/>
        <w:ind w:left="252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9"/>
        </w:numPr>
        <w:suppressAutoHyphens w:val="0"/>
        <w:spacing w:after="0" w:line="276" w:lineRule="auto"/>
        <w:jc w:val="both"/>
        <w:textAlignment w:val="auto"/>
      </w:pPr>
      <w:r>
        <w:rPr>
          <w:rFonts w:ascii="Times New Roman" w:hAnsi="Times New Roman"/>
          <w:sz w:val="24"/>
          <w:szCs w:val="24"/>
        </w:rPr>
        <w:t>O učinjenom obavijestiti ovo Vijeće.</w:t>
      </w: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:rsidR="006866FC" w:rsidRDefault="0047223A">
      <w:pPr>
        <w:pStyle w:val="Odlomakpopisa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Prijedlog zaključka o zamjeni dotrajalih prometnih oznaka za autobusno stajalište u ul.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Miševečka te na križanju ulica Velikogorička i Kuševačka</w:t>
      </w:r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Vijećnici su materijale primili uz poziv.</w:t>
      </w:r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Nakon kraće rasprave vijeće jednoglasno donosi</w:t>
      </w:r>
    </w:p>
    <w:p w:rsidR="006866FC" w:rsidRDefault="006866FC">
      <w:pPr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ZAKLJUČAK</w:t>
      </w: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 rješavanju aktualne komunalne problematike</w:t>
      </w:r>
    </w:p>
    <w:p w:rsidR="006866FC" w:rsidRDefault="006866FC">
      <w:pPr>
        <w:suppressAutoHyphens w:val="0"/>
        <w:spacing w:after="0" w:line="240" w:lineRule="auto"/>
        <w:ind w:left="720"/>
        <w:textAlignment w:val="auto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11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Vijeće Mjesnog odbora Savica Šanci predlaže Vijeću Gr</w:t>
      </w:r>
      <w:r>
        <w:rPr>
          <w:rFonts w:ascii="Times New Roman" w:hAnsi="Times New Roman"/>
          <w:sz w:val="24"/>
          <w:szCs w:val="24"/>
          <w:lang w:val="en-US"/>
        </w:rPr>
        <w:t>adske četvrti Peščenica – Žitnjak da od nadležnog gradskog ureda zatraži</w:t>
      </w:r>
    </w:p>
    <w:p w:rsidR="006866FC" w:rsidRDefault="006866FC">
      <w:pPr>
        <w:spacing w:line="276" w:lineRule="auto"/>
        <w:ind w:left="14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12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zamjenu dotrajalih prometnih oznaka za autobusno stajalište u ul. Miševečka te na križanju ulica Velikogorička i Kuševačka</w:t>
      </w:r>
    </w:p>
    <w:p w:rsidR="006866FC" w:rsidRDefault="006866FC">
      <w:pPr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11"/>
        </w:numPr>
        <w:suppressAutoHyphens w:val="0"/>
        <w:spacing w:after="0" w:line="276" w:lineRule="auto"/>
        <w:jc w:val="both"/>
        <w:textAlignment w:val="auto"/>
      </w:pPr>
      <w:r>
        <w:rPr>
          <w:rFonts w:ascii="Times New Roman" w:hAnsi="Times New Roman"/>
          <w:sz w:val="24"/>
          <w:szCs w:val="24"/>
        </w:rPr>
        <w:t>O učinjenom obavijestiti ovo Vijeće.</w:t>
      </w: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:rsidR="006866FC" w:rsidRDefault="0047223A">
      <w:pPr>
        <w:pStyle w:val="Odlomakpopisa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Prijedlog zaključka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o krpanju rupa šljunkom u ulici Kuševačka i na križanju Žažinske i Kuševačke ulice</w:t>
      </w:r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Vijećnici su materijale primili uz poziv.</w:t>
      </w:r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Nakon kraće rasprave vijeće jednoglasno donosi</w:t>
      </w:r>
    </w:p>
    <w:p w:rsidR="006866FC" w:rsidRDefault="006866FC">
      <w:pPr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ZAKLJUČAK</w:t>
      </w: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rješavanju aktualne komunalne problematike</w:t>
      </w:r>
    </w:p>
    <w:p w:rsidR="006866FC" w:rsidRDefault="006866FC">
      <w:pPr>
        <w:suppressAutoHyphens w:val="0"/>
        <w:spacing w:after="0" w:line="240" w:lineRule="auto"/>
        <w:ind w:left="720"/>
        <w:textAlignment w:val="auto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13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Vijeće Mjesnog odbora </w:t>
      </w:r>
      <w:r>
        <w:rPr>
          <w:rFonts w:ascii="Times New Roman" w:hAnsi="Times New Roman"/>
          <w:sz w:val="24"/>
          <w:szCs w:val="24"/>
          <w:lang w:val="en-US"/>
        </w:rPr>
        <w:t>Savica Šanci predlaže Vijeću Gradske četvrti Peščenica – Žitnjak da od nadležne gradske podružnice zatraži</w:t>
      </w:r>
    </w:p>
    <w:p w:rsidR="006866FC" w:rsidRDefault="006866FC">
      <w:pPr>
        <w:spacing w:line="276" w:lineRule="auto"/>
        <w:ind w:left="14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12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nasipavanje rupa šljunkom u ulici Kuševačka i na križanju Žažinske i Kuševačke ulice</w:t>
      </w:r>
    </w:p>
    <w:p w:rsidR="006866FC" w:rsidRDefault="006866FC">
      <w:pPr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13"/>
        </w:numPr>
        <w:suppressAutoHyphens w:val="0"/>
        <w:spacing w:after="0" w:line="276" w:lineRule="auto"/>
        <w:jc w:val="both"/>
        <w:textAlignment w:val="auto"/>
      </w:pPr>
      <w:r>
        <w:rPr>
          <w:rFonts w:ascii="Times New Roman" w:hAnsi="Times New Roman"/>
          <w:sz w:val="24"/>
          <w:szCs w:val="24"/>
        </w:rPr>
        <w:t>O učinjenom obavijestiti ovo Vijeće.</w:t>
      </w: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:rsidR="006866FC" w:rsidRDefault="0047223A">
      <w:pPr>
        <w:pStyle w:val="Odlomakpopisa"/>
        <w:numPr>
          <w:ilvl w:val="0"/>
          <w:numId w:val="2"/>
        </w:numPr>
      </w:pPr>
      <w:r>
        <w:rPr>
          <w:rFonts w:ascii="Times New Roman" w:hAnsi="Times New Roman"/>
          <w:b/>
          <w:bCs/>
          <w:sz w:val="24"/>
          <w:szCs w:val="24"/>
        </w:rPr>
        <w:t xml:space="preserve">Prijedlog zaključka o </w:t>
      </w:r>
      <w:r>
        <w:rPr>
          <w:rFonts w:ascii="Times New Roman" w:hAnsi="Times New Roman"/>
          <w:b/>
          <w:bCs/>
          <w:sz w:val="24"/>
          <w:szCs w:val="24"/>
        </w:rPr>
        <w:t>hitnom uvidu u dokumentaciju o zauzimanju javne površine u ulici Davora Zbiljskog 22 te cijelom dužinom kuća u nizu preko puta OŠ Borovvje te ukoliko za njih nema potrebne dokumantaciju molimo povratak u prvobitno stanje.</w:t>
      </w:r>
    </w:p>
    <w:p w:rsidR="006866FC" w:rsidRDefault="006866FC"/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ZAKLJUČAK</w:t>
      </w:r>
    </w:p>
    <w:p w:rsidR="006866FC" w:rsidRDefault="0047223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rješavanju aktualne k</w:t>
      </w:r>
      <w:r>
        <w:rPr>
          <w:rFonts w:ascii="Times New Roman" w:hAnsi="Times New Roman"/>
          <w:b/>
          <w:bCs/>
          <w:sz w:val="24"/>
          <w:szCs w:val="24"/>
        </w:rPr>
        <w:t>omunalne problematike</w:t>
      </w:r>
    </w:p>
    <w:p w:rsidR="006866FC" w:rsidRDefault="006866FC">
      <w:pPr>
        <w:suppressAutoHyphens w:val="0"/>
        <w:spacing w:after="0" w:line="240" w:lineRule="auto"/>
        <w:ind w:left="720"/>
        <w:textAlignment w:val="auto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14"/>
        </w:numPr>
        <w:suppressAutoHyphens w:val="0"/>
        <w:spacing w:after="0" w:line="276" w:lineRule="auto"/>
        <w:jc w:val="both"/>
        <w:textAlignment w:val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Vijeće Mjesnog odbora Savica Šanci predlaže Vijeću Gradske četvrti Peščenica – Žitnjak da od nadležnog gradskog ureda zatraži</w:t>
      </w:r>
    </w:p>
    <w:p w:rsidR="006866FC" w:rsidRDefault="006866FC">
      <w:pPr>
        <w:spacing w:line="276" w:lineRule="auto"/>
        <w:ind w:left="144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12"/>
        </w:numPr>
        <w:suppressAutoHyphens w:val="0"/>
        <w:spacing w:after="0" w:line="276" w:lineRule="auto"/>
        <w:jc w:val="both"/>
        <w:textAlignment w:val="auto"/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uvid u dokumentaciju </w:t>
      </w:r>
      <w:r>
        <w:rPr>
          <w:rFonts w:ascii="Times New Roman" w:eastAsia="Calibri" w:hAnsi="Times New Roman"/>
          <w:b/>
          <w:bCs/>
          <w:sz w:val="24"/>
          <w:szCs w:val="24"/>
        </w:rPr>
        <w:t>o zauzimanju javne površine u ulici Davora Zbiljskog 22 i cijelom dužinom kuća u nizu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preko puta OŠ Borovvje u svrhu povrata u prvobitno stanje ukoliko se ispostavi da za istu nema potrebne dokumentacije </w:t>
      </w:r>
    </w:p>
    <w:p w:rsidR="006866FC" w:rsidRDefault="006866FC">
      <w:pPr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6866FC" w:rsidRDefault="0047223A">
      <w:pPr>
        <w:numPr>
          <w:ilvl w:val="0"/>
          <w:numId w:val="14"/>
        </w:numPr>
        <w:suppressAutoHyphens w:val="0"/>
        <w:spacing w:after="0" w:line="276" w:lineRule="auto"/>
        <w:jc w:val="both"/>
        <w:textAlignment w:val="auto"/>
      </w:pPr>
      <w:r>
        <w:rPr>
          <w:rFonts w:ascii="Times New Roman" w:hAnsi="Times New Roman"/>
          <w:sz w:val="24"/>
          <w:szCs w:val="24"/>
        </w:rPr>
        <w:t>O učinjenom obavijestiti ovo Vijeće.</w:t>
      </w:r>
    </w:p>
    <w:p w:rsidR="006866FC" w:rsidRDefault="006866FC"/>
    <w:p w:rsidR="006866FC" w:rsidRDefault="006866FC"/>
    <w:p w:rsidR="006866FC" w:rsidRDefault="006866FC">
      <w:pPr>
        <w:spacing w:line="254" w:lineRule="auto"/>
        <w:textAlignment w:val="auto"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</w:p>
    <w:p w:rsidR="006866FC" w:rsidRDefault="0047223A">
      <w:pPr>
        <w:spacing w:line="254" w:lineRule="auto"/>
        <w:textAlignment w:val="auto"/>
      </w:pPr>
      <w:r>
        <w:rPr>
          <w:rFonts w:ascii="Times New Roman" w:eastAsia="Calibri" w:hAnsi="Times New Roman"/>
          <w:b/>
          <w:sz w:val="24"/>
          <w:szCs w:val="24"/>
          <w:lang w:val="en-US" w:eastAsia="en-US"/>
        </w:rPr>
        <w:t>Ad 2.) Izvješća, pitanja, prijedlozi</w:t>
      </w:r>
    </w:p>
    <w:p w:rsidR="006866FC" w:rsidRDefault="006866FC"/>
    <w:p w:rsidR="006866FC" w:rsidRDefault="004722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Vijećnici su izvješća primili na znanje.</w:t>
      </w:r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 ovom točkom </w:t>
      </w:r>
      <w:r>
        <w:rPr>
          <w:rFonts w:ascii="Times New Roman" w:hAnsi="Times New Roman"/>
          <w:sz w:val="24"/>
          <w:szCs w:val="24"/>
          <w:lang w:val="en-US"/>
        </w:rPr>
        <w:t>Dnevni red je iscrpljen.</w:t>
      </w:r>
    </w:p>
    <w:p w:rsidR="006866FC" w:rsidRDefault="0047223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Sjednica završava u 20:00 sati.</w:t>
      </w: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:rsidR="006866FC" w:rsidRDefault="0047223A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KLASA:024-08/23-003/905</w:t>
      </w:r>
    </w:p>
    <w:p w:rsidR="006866FC" w:rsidRDefault="0047223A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251-13-11-11/002-23-3</w:t>
      </w:r>
    </w:p>
    <w:p w:rsidR="006866FC" w:rsidRDefault="0047223A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Zagreb, 9. svibnja 2023.</w:t>
      </w:r>
    </w:p>
    <w:p w:rsidR="006866FC" w:rsidRDefault="0047223A">
      <w:pPr>
        <w:suppressAutoHyphens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Predsje</w:t>
      </w:r>
      <w:r>
        <w:rPr>
          <w:rFonts w:ascii="Times New Roman" w:hAnsi="Times New Roman"/>
          <w:sz w:val="24"/>
          <w:szCs w:val="24"/>
        </w:rPr>
        <w:t>dnik</w:t>
      </w:r>
    </w:p>
    <w:p w:rsidR="006866FC" w:rsidRDefault="0047223A">
      <w:pPr>
        <w:suppressAutoHyphens w:val="0"/>
        <w:spacing w:after="0" w:line="240" w:lineRule="auto"/>
        <w:jc w:val="right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Vijeća Mjesnog odbora</w:t>
      </w:r>
    </w:p>
    <w:p w:rsidR="006866FC" w:rsidRDefault="0047223A">
      <w:pPr>
        <w:suppressAutoHyphens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Savica Šanci</w:t>
      </w:r>
    </w:p>
    <w:p w:rsidR="006866FC" w:rsidRDefault="006866FC">
      <w:pPr>
        <w:suppressAutoHyphens w:val="0"/>
        <w:spacing w:after="0" w:line="240" w:lineRule="auto"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6866FC" w:rsidRDefault="0047223A">
      <w:pPr>
        <w:suppressAutoHyphens w:val="0"/>
        <w:spacing w:after="0" w:line="240" w:lineRule="auto"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Daniel Škrlec</w:t>
      </w: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  <w:lang w:val="en-US"/>
        </w:rPr>
      </w:pPr>
    </w:p>
    <w:p w:rsidR="006866FC" w:rsidRDefault="006866FC">
      <w:pPr>
        <w:rPr>
          <w:rFonts w:ascii="Times New Roman" w:hAnsi="Times New Roman"/>
          <w:sz w:val="24"/>
          <w:szCs w:val="24"/>
          <w:lang w:val="en-US"/>
        </w:rPr>
      </w:pP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866FC" w:rsidRDefault="006866FC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sectPr w:rsidR="006866F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23A" w:rsidRDefault="0047223A">
      <w:pPr>
        <w:spacing w:after="0" w:line="240" w:lineRule="auto"/>
      </w:pPr>
      <w:r>
        <w:separator/>
      </w:r>
    </w:p>
  </w:endnote>
  <w:endnote w:type="continuationSeparator" w:id="0">
    <w:p w:rsidR="0047223A" w:rsidRDefault="0047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23A" w:rsidRDefault="0047223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7223A" w:rsidRDefault="00472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1912"/>
    <w:multiLevelType w:val="multilevel"/>
    <w:tmpl w:val="D63A134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B92507"/>
    <w:multiLevelType w:val="multilevel"/>
    <w:tmpl w:val="91DAD72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1230B8"/>
    <w:multiLevelType w:val="multilevel"/>
    <w:tmpl w:val="94587F0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882EAF"/>
    <w:multiLevelType w:val="multilevel"/>
    <w:tmpl w:val="70F01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1473B"/>
    <w:multiLevelType w:val="multilevel"/>
    <w:tmpl w:val="E9F8806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81B6660"/>
    <w:multiLevelType w:val="multilevel"/>
    <w:tmpl w:val="68A29F6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D008D3"/>
    <w:multiLevelType w:val="multilevel"/>
    <w:tmpl w:val="841A3D4A"/>
    <w:lvl w:ilvl="0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1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8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5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280" w:hanging="360"/>
      </w:pPr>
      <w:rPr>
        <w:rFonts w:ascii="Wingdings" w:hAnsi="Wingdings"/>
      </w:rPr>
    </w:lvl>
  </w:abstractNum>
  <w:abstractNum w:abstractNumId="7" w15:restartNumberingAfterBreak="0">
    <w:nsid w:val="4F663C75"/>
    <w:multiLevelType w:val="multilevel"/>
    <w:tmpl w:val="22FEEC96"/>
    <w:lvl w:ilvl="0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8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4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920" w:hanging="360"/>
      </w:pPr>
      <w:rPr>
        <w:rFonts w:ascii="Wingdings" w:hAnsi="Wingdings"/>
      </w:rPr>
    </w:lvl>
  </w:abstractNum>
  <w:abstractNum w:abstractNumId="8" w15:restartNumberingAfterBreak="0">
    <w:nsid w:val="4FA001D3"/>
    <w:multiLevelType w:val="multilevel"/>
    <w:tmpl w:val="62EECAB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1D91B0C"/>
    <w:multiLevelType w:val="multilevel"/>
    <w:tmpl w:val="B956C37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A33C1"/>
    <w:multiLevelType w:val="multilevel"/>
    <w:tmpl w:val="78EEE6A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DA11B95"/>
    <w:multiLevelType w:val="multilevel"/>
    <w:tmpl w:val="8ED0592E"/>
    <w:lvl w:ilvl="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2" w15:restartNumberingAfterBreak="0">
    <w:nsid w:val="708D282A"/>
    <w:multiLevelType w:val="multilevel"/>
    <w:tmpl w:val="3B74257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FA24852"/>
    <w:multiLevelType w:val="multilevel"/>
    <w:tmpl w:val="8E6EAA8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13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  <w:num w:numId="12">
    <w:abstractNumId w:val="4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866FC"/>
    <w:rsid w:val="0047223A"/>
    <w:rsid w:val="006866FC"/>
    <w:rsid w:val="00AA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D9EA2-AF65-4C9E-BF99-71FBE89E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rFonts w:eastAsia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spacing w:line="244" w:lineRule="auto"/>
      <w:ind w:left="720"/>
    </w:pPr>
    <w:rPr>
      <w:rFonts w:eastAsia="Calibri"/>
      <w:lang w:eastAsia="en-US"/>
    </w:rPr>
  </w:style>
  <w:style w:type="paragraph" w:styleId="Tekstbalonia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DaniDar Dan</dc:creator>
  <dc:description/>
  <cp:lastModifiedBy>Iva Dujić Horvat</cp:lastModifiedBy>
  <cp:revision>2</cp:revision>
  <cp:lastPrinted>2023-07-03T08:39:00Z</cp:lastPrinted>
  <dcterms:created xsi:type="dcterms:W3CDTF">2023-07-03T12:33:00Z</dcterms:created>
  <dcterms:modified xsi:type="dcterms:W3CDTF">2023-07-03T12:33:00Z</dcterms:modified>
</cp:coreProperties>
</file>