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30" w:rsidRPr="00CC047A" w:rsidRDefault="004C058C">
      <w:pPr>
        <w:rPr>
          <w:rFonts w:ascii="Times New Roman" w:hAnsi="Times New Roman" w:cs="Times New Roman"/>
          <w:sz w:val="24"/>
          <w:szCs w:val="24"/>
        </w:rPr>
      </w:pPr>
    </w:p>
    <w:p w:rsidR="00CC047A" w:rsidRDefault="00CC047A">
      <w:pPr>
        <w:rPr>
          <w:rFonts w:ascii="Times New Roman" w:hAnsi="Times New Roman" w:cs="Times New Roman"/>
          <w:sz w:val="24"/>
          <w:szCs w:val="24"/>
        </w:rPr>
      </w:pPr>
    </w:p>
    <w:p w:rsidR="00CC047A" w:rsidRPr="00CC047A" w:rsidRDefault="00CC047A" w:rsidP="00CC047A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C047A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CC047A" w:rsidRPr="00CC047A" w:rsidRDefault="00CC047A" w:rsidP="00CC0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047A" w:rsidRPr="00CC047A" w:rsidRDefault="00CC047A" w:rsidP="00CC0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047A" w:rsidRPr="00CC047A" w:rsidRDefault="00CC047A" w:rsidP="00CC04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47A">
        <w:rPr>
          <w:rFonts w:ascii="Times New Roman" w:hAnsi="Times New Roman" w:cs="Times New Roman"/>
          <w:sz w:val="24"/>
          <w:szCs w:val="24"/>
        </w:rPr>
        <w:t>08. sjednice Vijeća Mjesnog odbora Demerje održane 31.  siječnja 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C047A">
        <w:rPr>
          <w:rFonts w:ascii="Times New Roman" w:hAnsi="Times New Roman" w:cs="Times New Roman"/>
          <w:sz w:val="24"/>
          <w:szCs w:val="24"/>
        </w:rPr>
        <w:t>., u sjedištu Mjesnog odbora Demerje, Demerska 33, s početkom u 20:00 sati.</w:t>
      </w:r>
    </w:p>
    <w:p w:rsidR="00CC047A" w:rsidRPr="00CC047A" w:rsidRDefault="00CC047A" w:rsidP="00CC0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047A" w:rsidRPr="00CC047A" w:rsidRDefault="00CC047A" w:rsidP="00CC04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47A">
        <w:rPr>
          <w:rFonts w:ascii="Times New Roman" w:hAnsi="Times New Roman" w:cs="Times New Roman"/>
          <w:sz w:val="24"/>
          <w:szCs w:val="24"/>
        </w:rPr>
        <w:t xml:space="preserve">NAZOČNI ČLANOVI VIJEĆA:  </w:t>
      </w:r>
      <w:r>
        <w:rPr>
          <w:rFonts w:ascii="Times New Roman" w:hAnsi="Times New Roman" w:cs="Times New Roman"/>
          <w:sz w:val="24"/>
          <w:szCs w:val="24"/>
        </w:rPr>
        <w:t xml:space="preserve">Ivana Ratković, </w:t>
      </w:r>
      <w:r w:rsidRPr="00CC047A">
        <w:rPr>
          <w:rFonts w:ascii="Times New Roman" w:hAnsi="Times New Roman" w:cs="Times New Roman"/>
          <w:sz w:val="24"/>
          <w:szCs w:val="24"/>
        </w:rPr>
        <w:t xml:space="preserve"> Dubravka Birko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047A">
        <w:rPr>
          <w:rFonts w:ascii="Times New Roman" w:hAnsi="Times New Roman" w:cs="Times New Roman"/>
          <w:sz w:val="24"/>
          <w:szCs w:val="24"/>
        </w:rPr>
        <w:t xml:space="preserve"> Ivan Svedrović</w:t>
      </w:r>
      <w:r>
        <w:rPr>
          <w:rFonts w:ascii="Times New Roman" w:hAnsi="Times New Roman" w:cs="Times New Roman"/>
          <w:sz w:val="24"/>
          <w:szCs w:val="24"/>
        </w:rPr>
        <w:t xml:space="preserve"> i Dražen Lončić</w:t>
      </w:r>
    </w:p>
    <w:p w:rsidR="00CC047A" w:rsidRPr="00CC047A" w:rsidRDefault="00CC047A" w:rsidP="00CC0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047A" w:rsidRPr="00CC047A" w:rsidRDefault="00CC047A" w:rsidP="00CC04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47A">
        <w:rPr>
          <w:rFonts w:ascii="Times New Roman" w:hAnsi="Times New Roman" w:cs="Times New Roman"/>
          <w:sz w:val="24"/>
          <w:szCs w:val="24"/>
        </w:rPr>
        <w:t>NENAZOČ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CC047A">
        <w:rPr>
          <w:rFonts w:ascii="Times New Roman" w:hAnsi="Times New Roman" w:cs="Times New Roman"/>
          <w:sz w:val="24"/>
          <w:szCs w:val="24"/>
        </w:rPr>
        <w:t xml:space="preserve"> ČLAN</w:t>
      </w:r>
      <w:r>
        <w:rPr>
          <w:rFonts w:ascii="Times New Roman" w:hAnsi="Times New Roman" w:cs="Times New Roman"/>
          <w:sz w:val="24"/>
          <w:szCs w:val="24"/>
        </w:rPr>
        <w:t>ICA</w:t>
      </w:r>
      <w:r w:rsidRPr="00CC047A">
        <w:rPr>
          <w:rFonts w:ascii="Times New Roman" w:hAnsi="Times New Roman" w:cs="Times New Roman"/>
          <w:sz w:val="24"/>
          <w:szCs w:val="24"/>
        </w:rPr>
        <w:t xml:space="preserve"> VIJEĆA: </w:t>
      </w:r>
      <w:r>
        <w:rPr>
          <w:rFonts w:ascii="Times New Roman" w:hAnsi="Times New Roman" w:cs="Times New Roman"/>
          <w:sz w:val="24"/>
          <w:szCs w:val="24"/>
        </w:rPr>
        <w:t>Vesna Šantek</w:t>
      </w:r>
    </w:p>
    <w:p w:rsidR="00CC047A" w:rsidRPr="00CC047A" w:rsidRDefault="00CC047A" w:rsidP="00CC0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047A" w:rsidRPr="00CC047A" w:rsidRDefault="00CC047A" w:rsidP="00CC04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Pr="00CC047A">
        <w:rPr>
          <w:rFonts w:ascii="Times New Roman" w:hAnsi="Times New Roman" w:cs="Times New Roman"/>
          <w:sz w:val="24"/>
          <w:szCs w:val="24"/>
        </w:rPr>
        <w:t xml:space="preserve">redsjednica Vijeća Mjesnog odbora Demerje </w:t>
      </w:r>
      <w:r>
        <w:rPr>
          <w:rFonts w:ascii="Times New Roman" w:hAnsi="Times New Roman" w:cs="Times New Roman"/>
          <w:sz w:val="24"/>
          <w:szCs w:val="24"/>
        </w:rPr>
        <w:t xml:space="preserve">Ivana </w:t>
      </w:r>
      <w:r w:rsidR="004C058C">
        <w:rPr>
          <w:rFonts w:ascii="Times New Roman" w:hAnsi="Times New Roman" w:cs="Times New Roman"/>
          <w:sz w:val="24"/>
          <w:szCs w:val="24"/>
        </w:rPr>
        <w:t>Ratković</w:t>
      </w:r>
      <w:bookmarkStart w:id="0" w:name="_GoBack"/>
      <w:bookmarkEnd w:id="0"/>
      <w:r w:rsidRPr="00CC047A"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4 članova Vijeća te isto može pravovaljano raspravljati i odlučivati.</w:t>
      </w:r>
    </w:p>
    <w:p w:rsidR="00CC047A" w:rsidRPr="00CC047A" w:rsidRDefault="00CC047A" w:rsidP="00CC04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47A">
        <w:rPr>
          <w:rFonts w:ascii="Times New Roman" w:hAnsi="Times New Roman" w:cs="Times New Roman"/>
          <w:sz w:val="24"/>
          <w:szCs w:val="24"/>
        </w:rPr>
        <w:t>Predlaže da se usvoji zapisnik 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C047A">
        <w:rPr>
          <w:rFonts w:ascii="Times New Roman" w:hAnsi="Times New Roman" w:cs="Times New Roman"/>
          <w:sz w:val="24"/>
          <w:szCs w:val="24"/>
        </w:rPr>
        <w:t>. sjednice Vijeća Mjesnog odbora Demerje.</w:t>
      </w:r>
    </w:p>
    <w:p w:rsidR="00CC047A" w:rsidRPr="00CC047A" w:rsidRDefault="00CC047A" w:rsidP="00CC04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47A">
        <w:rPr>
          <w:rFonts w:ascii="Times New Roman" w:hAnsi="Times New Roman" w:cs="Times New Roman"/>
          <w:sz w:val="24"/>
          <w:szCs w:val="24"/>
        </w:rPr>
        <w:t>Jednoglasno (4“za“) usvojen je zapisnik 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C047A">
        <w:rPr>
          <w:rFonts w:ascii="Times New Roman" w:hAnsi="Times New Roman" w:cs="Times New Roman"/>
          <w:sz w:val="24"/>
          <w:szCs w:val="24"/>
        </w:rPr>
        <w:t>. sjednice Vijeća.</w:t>
      </w:r>
    </w:p>
    <w:p w:rsidR="00CC047A" w:rsidRPr="00CC047A" w:rsidRDefault="00CC047A" w:rsidP="00CC04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47A" w:rsidRDefault="00CC047A" w:rsidP="00CC04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Pr="00CC047A">
        <w:rPr>
          <w:rFonts w:ascii="Times New Roman" w:hAnsi="Times New Roman" w:cs="Times New Roman"/>
          <w:sz w:val="24"/>
          <w:szCs w:val="24"/>
        </w:rPr>
        <w:t xml:space="preserve">redsjednica Vijeća otvara 07.  sjednicu Vijeća te predlaže sljedeći </w:t>
      </w:r>
    </w:p>
    <w:p w:rsidR="00F9054D" w:rsidRPr="00CC047A" w:rsidRDefault="00F9054D" w:rsidP="00CC0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054D" w:rsidRPr="00F9054D" w:rsidRDefault="00F9054D" w:rsidP="00F90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905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F9054D" w:rsidRPr="00F9054D" w:rsidRDefault="00F9054D" w:rsidP="00F90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9054D" w:rsidRPr="00F9054D" w:rsidRDefault="00F9054D" w:rsidP="00F90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9054D" w:rsidRPr="00F9054D" w:rsidRDefault="00F9054D" w:rsidP="00F90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054D">
        <w:rPr>
          <w:rFonts w:ascii="Times New Roman" w:eastAsia="Times New Roman" w:hAnsi="Times New Roman" w:cs="Times New Roman"/>
          <w:sz w:val="24"/>
          <w:szCs w:val="24"/>
          <w:lang w:eastAsia="hr-HR"/>
        </w:rPr>
        <w:t>1. Izvješće s 4. Koordinacije</w:t>
      </w:r>
    </w:p>
    <w:p w:rsidR="00F9054D" w:rsidRPr="00F9054D" w:rsidRDefault="00F9054D" w:rsidP="00F90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054D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Financijskog plana MO Demerje za 2022.</w:t>
      </w:r>
    </w:p>
    <w:p w:rsidR="00F9054D" w:rsidRPr="00F9054D" w:rsidRDefault="00F9054D" w:rsidP="00F90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054D">
        <w:rPr>
          <w:rFonts w:ascii="Times New Roman" w:eastAsia="Times New Roman" w:hAnsi="Times New Roman" w:cs="Times New Roman"/>
          <w:sz w:val="24"/>
          <w:szCs w:val="24"/>
          <w:lang w:eastAsia="hr-HR"/>
        </w:rPr>
        <w:t>3. Prijedlog Plana malih komunalnih aktivnosti MO Demerje za 2022.</w:t>
      </w:r>
    </w:p>
    <w:p w:rsidR="00F9054D" w:rsidRPr="00F9054D" w:rsidRDefault="00F9054D" w:rsidP="00F90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054D">
        <w:rPr>
          <w:rFonts w:ascii="Times New Roman" w:eastAsia="Times New Roman" w:hAnsi="Times New Roman" w:cs="Times New Roman"/>
          <w:sz w:val="24"/>
          <w:szCs w:val="24"/>
          <w:lang w:eastAsia="hr-HR"/>
        </w:rPr>
        <w:t>4. Izvješće o radu MO Demerje za 2021.</w:t>
      </w:r>
    </w:p>
    <w:p w:rsidR="00F9054D" w:rsidRPr="00F9054D" w:rsidRDefault="00F9054D" w:rsidP="00F90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054D">
        <w:rPr>
          <w:rFonts w:ascii="Times New Roman" w:eastAsia="Times New Roman" w:hAnsi="Times New Roman" w:cs="Times New Roman"/>
          <w:sz w:val="24"/>
          <w:szCs w:val="24"/>
          <w:lang w:eastAsia="hr-HR"/>
        </w:rPr>
        <w:t>5. Program rada za 2022.</w:t>
      </w:r>
    </w:p>
    <w:p w:rsidR="00F9054D" w:rsidRPr="00F9054D" w:rsidRDefault="00F9054D" w:rsidP="00F90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054D">
        <w:rPr>
          <w:rFonts w:ascii="Times New Roman" w:eastAsia="Times New Roman" w:hAnsi="Times New Roman" w:cs="Times New Roman"/>
          <w:sz w:val="24"/>
          <w:szCs w:val="24"/>
          <w:lang w:eastAsia="hr-HR"/>
        </w:rPr>
        <w:t>6. Prijedlog zaključka o potrebi žurne sanacije dijela kolnika Gornjodemerske ulice</w:t>
      </w:r>
    </w:p>
    <w:p w:rsidR="00F9054D" w:rsidRDefault="00F9054D" w:rsidP="00F90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054D">
        <w:rPr>
          <w:rFonts w:ascii="Times New Roman" w:eastAsia="Times New Roman" w:hAnsi="Times New Roman" w:cs="Times New Roman"/>
          <w:sz w:val="24"/>
          <w:szCs w:val="24"/>
          <w:lang w:eastAsia="hr-HR"/>
        </w:rPr>
        <w:t>7. Obavijesti, pitanja i prijedlozi</w:t>
      </w:r>
    </w:p>
    <w:p w:rsidR="00F9054D" w:rsidRDefault="00F9054D" w:rsidP="00F90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054D" w:rsidRDefault="00F9054D" w:rsidP="00F90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prihvatilo predloženi dnevni red.</w:t>
      </w:r>
    </w:p>
    <w:p w:rsidR="00F9054D" w:rsidRDefault="00F9054D" w:rsidP="00F90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054D" w:rsidRPr="00435F89" w:rsidRDefault="00F9054D" w:rsidP="00F905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5F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 Izvješće s 4. Koordinacije</w:t>
      </w:r>
    </w:p>
    <w:p w:rsidR="00CC047A" w:rsidRPr="00CC047A" w:rsidRDefault="00435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koordinacija Predsjednika Vijeća Gradske četvrti Brezovica i predsjednika Mjesnih odbora na području Gradske četvrti Brezovica održana je 31.01.2022. u 16,30 sati.</w:t>
      </w:r>
    </w:p>
    <w:p w:rsidR="00435F89" w:rsidRDefault="00435F89" w:rsidP="00435F89">
      <w:pPr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DNEVNI RED</w:t>
      </w:r>
    </w:p>
    <w:p w:rsidR="00435F89" w:rsidRDefault="00435F89" w:rsidP="00435F89">
      <w:pPr>
        <w:pStyle w:val="ListParagraph"/>
        <w:ind w:left="960"/>
        <w:jc w:val="both"/>
        <w:rPr>
          <w:sz w:val="24"/>
          <w:szCs w:val="24"/>
        </w:rPr>
      </w:pPr>
    </w:p>
    <w:p w:rsidR="00435F89" w:rsidRDefault="00435F89" w:rsidP="00435F8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Plan </w:t>
      </w:r>
      <w:proofErr w:type="spellStart"/>
      <w:r>
        <w:rPr>
          <w:sz w:val="24"/>
          <w:szCs w:val="24"/>
        </w:rPr>
        <w:t>komunalnih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aktivnosti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Gradske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četvrti</w:t>
      </w:r>
      <w:proofErr w:type="spellEnd"/>
      <w:r>
        <w:rPr>
          <w:sz w:val="24"/>
          <w:szCs w:val="24"/>
        </w:rPr>
        <w:t xml:space="preserve"> Brezovica u 2022.</w:t>
      </w:r>
    </w:p>
    <w:p w:rsidR="00435F89" w:rsidRDefault="00435F89" w:rsidP="00435F8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Pitanja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prijedlozi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obavijesti</w:t>
      </w:r>
      <w:proofErr w:type="spellEnd"/>
    </w:p>
    <w:p w:rsidR="00435F89" w:rsidRDefault="00435F89" w:rsidP="00435F89">
      <w:pPr>
        <w:jc w:val="both"/>
        <w:rPr>
          <w:sz w:val="24"/>
          <w:szCs w:val="24"/>
        </w:rPr>
      </w:pPr>
    </w:p>
    <w:p w:rsidR="00435F89" w:rsidRDefault="00435F89" w:rsidP="00435F89">
      <w:pPr>
        <w:jc w:val="both"/>
        <w:rPr>
          <w:sz w:val="24"/>
          <w:szCs w:val="24"/>
        </w:rPr>
      </w:pPr>
    </w:p>
    <w:p w:rsidR="00435F89" w:rsidRDefault="00435F89" w:rsidP="00435F89">
      <w:pPr>
        <w:jc w:val="both"/>
        <w:rPr>
          <w:sz w:val="24"/>
          <w:szCs w:val="24"/>
        </w:rPr>
      </w:pPr>
    </w:p>
    <w:p w:rsidR="00435F89" w:rsidRDefault="00435F89" w:rsidP="00435F8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5F89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435F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Financijskog plana MO Demerje za 2022.</w:t>
      </w:r>
    </w:p>
    <w:p w:rsidR="00856566" w:rsidRDefault="00856566" w:rsidP="008565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Potpredsjednica Vijeća Ivana Ratković obrazlaže Prijedlog te otvara raspravu.</w:t>
      </w:r>
    </w:p>
    <w:p w:rsidR="00856566" w:rsidRDefault="00856566" w:rsidP="008565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 Financijski plan MO Demerje za 2022., koji je sastavni dio ovoga plana.</w:t>
      </w:r>
    </w:p>
    <w:p w:rsidR="00856566" w:rsidRDefault="00856566" w:rsidP="008565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56566" w:rsidRDefault="00856566" w:rsidP="008565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6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3).  Prijedlog Plana malih komunalnih aktivnosti MO Demerje za 2022.</w:t>
      </w:r>
    </w:p>
    <w:p w:rsidR="00856566" w:rsidRDefault="00856566" w:rsidP="008565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Potpredsjednica Vijeća Ivana Ratković obrazlaže Prijedlog te otvara raspravu.</w:t>
      </w:r>
    </w:p>
    <w:p w:rsidR="00856566" w:rsidRDefault="00856566" w:rsidP="008565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 Plan malih komunalnih aktivnosti MO Demerje za 2022., koji je sastavni dio ovoga plana.</w:t>
      </w:r>
    </w:p>
    <w:p w:rsidR="00856566" w:rsidRDefault="00856566" w:rsidP="008565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56566" w:rsidRPr="00856566" w:rsidRDefault="00856566" w:rsidP="008565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6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4). Izvješće o radu MO Demerje za 2021.</w:t>
      </w:r>
    </w:p>
    <w:p w:rsidR="00856566" w:rsidRDefault="00856566" w:rsidP="008565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Potpredsjednica Vijeća Ivana Ratković obrazlaže Prijedlog te otvara raspravu.</w:t>
      </w:r>
    </w:p>
    <w:p w:rsidR="00856566" w:rsidRDefault="00592CFF" w:rsidP="008565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592CFF" w:rsidRPr="00592CFF" w:rsidRDefault="00592CFF" w:rsidP="00592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</w:p>
    <w:p w:rsidR="00592CFF" w:rsidRPr="00592CFF" w:rsidRDefault="00592CFF" w:rsidP="00592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proofErr w:type="gram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Demerje za 2021.</w:t>
      </w:r>
      <w:proofErr w:type="gram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Uvod</w:t>
      </w:r>
      <w:proofErr w:type="spellEnd"/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Demerje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Prava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obveze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regulirana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Statutom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Grada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Zagreba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Pravilima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Demerje.</w:t>
      </w:r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svoj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rad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usmjerilo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problematiku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izgradnje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odvodnje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ulici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Drežnik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uređenje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zelenih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površina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Tijekom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2021.</w:t>
      </w:r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godine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održalo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10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sjednica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Prisutnost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bila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u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prosjeku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5od 5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odnosno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97 %.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obrađeno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28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iznosi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</w:t>
      </w:r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,8</w:t>
      </w:r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trajale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591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59</w:t>
      </w:r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,1</w:t>
      </w:r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Demerje.</w:t>
      </w:r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28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akata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predsjednika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Demerje. (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22).</w:t>
      </w: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Predsjednik 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saziva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Redovito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obilazi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područje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Evidentira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probleme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članovima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radi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njihovom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Obilazio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gradilišta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području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kontrolirao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izvode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se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radovi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u</w:t>
      </w:r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skladu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troškovnicima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Surađuje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predsjednikom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Vijećem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Brezovica.</w:t>
      </w:r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Sudjeluje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radu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koordinacije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predsjednicima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Mjesnih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Informira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građane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o 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svim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pitanjima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problemima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važnim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potpredsjednika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Demerje.</w:t>
      </w:r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(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23 ).</w:t>
      </w: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lastRenderedPageBreak/>
        <w:t xml:space="preserve">       </w:t>
      </w:r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Potpredsjednik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pomagao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obavljanju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poslova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važnosti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članova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Demerje.</w:t>
      </w:r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24).</w:t>
      </w: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raspravama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postavljali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predlagali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razmatranje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pojedinih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izlascima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teren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problema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građana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Tabelarni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pregled</w:t>
      </w:r>
      <w:proofErr w:type="spellEnd"/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592CFF" w:rsidRPr="00592CFF" w:rsidTr="00F47D48">
        <w:trPr>
          <w:trHeight w:val="375"/>
        </w:trPr>
        <w:tc>
          <w:tcPr>
            <w:tcW w:w="7200" w:type="dxa"/>
          </w:tcPr>
          <w:p w:rsidR="00592CFF" w:rsidRPr="00592CFF" w:rsidRDefault="00592CFF" w:rsidP="00592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   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Opis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obilježja</w:t>
            </w:r>
            <w:proofErr w:type="spellEnd"/>
          </w:p>
        </w:tc>
        <w:tc>
          <w:tcPr>
            <w:tcW w:w="2520" w:type="dxa"/>
          </w:tcPr>
          <w:p w:rsidR="00592CFF" w:rsidRPr="00592CFF" w:rsidRDefault="00592CFF" w:rsidP="00592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92CFF" w:rsidRPr="00592CFF" w:rsidTr="00F47D48">
        <w:trPr>
          <w:trHeight w:val="170"/>
        </w:trPr>
        <w:tc>
          <w:tcPr>
            <w:tcW w:w="7200" w:type="dxa"/>
          </w:tcPr>
          <w:p w:rsidR="00592CFF" w:rsidRPr="00592CFF" w:rsidRDefault="00592CFF" w:rsidP="00592C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održanih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lang w:val="en-GB"/>
              </w:rPr>
              <w:t>10</w:t>
            </w:r>
          </w:p>
        </w:tc>
      </w:tr>
      <w:tr w:rsidR="00592CFF" w:rsidRPr="00592CFF" w:rsidTr="00F47D48">
        <w:trPr>
          <w:trHeight w:val="165"/>
        </w:trPr>
        <w:tc>
          <w:tcPr>
            <w:tcW w:w="7200" w:type="dxa"/>
          </w:tcPr>
          <w:p w:rsidR="00592CFF" w:rsidRPr="00592CFF" w:rsidRDefault="00592CFF" w:rsidP="00592C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Prosječni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članova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Vijeća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po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sjednici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lang w:val="en-GB"/>
              </w:rPr>
              <w:t>4,9</w:t>
            </w:r>
          </w:p>
        </w:tc>
      </w:tr>
      <w:tr w:rsidR="00592CFF" w:rsidRPr="00592CFF" w:rsidTr="00F47D48">
        <w:trPr>
          <w:trHeight w:val="240"/>
        </w:trPr>
        <w:tc>
          <w:tcPr>
            <w:tcW w:w="7200" w:type="dxa"/>
          </w:tcPr>
          <w:p w:rsidR="00592CFF" w:rsidRPr="00592CFF" w:rsidRDefault="00592CFF" w:rsidP="00592C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Prosječno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trajanje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lang w:val="en-GB"/>
              </w:rPr>
              <w:t>59,1</w:t>
            </w:r>
          </w:p>
        </w:tc>
      </w:tr>
      <w:tr w:rsidR="00592CFF" w:rsidRPr="00592CFF" w:rsidTr="00F47D48">
        <w:trPr>
          <w:trHeight w:val="135"/>
        </w:trPr>
        <w:tc>
          <w:tcPr>
            <w:tcW w:w="7200" w:type="dxa"/>
          </w:tcPr>
          <w:p w:rsidR="00592CFF" w:rsidRPr="00592CFF" w:rsidRDefault="00592CFF" w:rsidP="00592C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točaka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dnevnog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reda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ukupno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lang w:val="en-GB"/>
              </w:rPr>
              <w:t>41</w:t>
            </w:r>
          </w:p>
        </w:tc>
      </w:tr>
      <w:tr w:rsidR="00592CFF" w:rsidRPr="00592CFF" w:rsidTr="00F47D48">
        <w:trPr>
          <w:trHeight w:val="268"/>
        </w:trPr>
        <w:tc>
          <w:tcPr>
            <w:tcW w:w="7200" w:type="dxa"/>
          </w:tcPr>
          <w:p w:rsidR="00592CFF" w:rsidRPr="00592CFF" w:rsidRDefault="00592CFF" w:rsidP="00592CF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donijetih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lang w:val="en-GB"/>
              </w:rPr>
              <w:t>akata</w:t>
            </w:r>
            <w:proofErr w:type="spellEnd"/>
          </w:p>
        </w:tc>
        <w:tc>
          <w:tcPr>
            <w:tcW w:w="252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lang w:val="en-GB"/>
              </w:rPr>
              <w:t>28</w:t>
            </w:r>
          </w:p>
        </w:tc>
      </w:tr>
    </w:tbl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Pregled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prisutnosti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sjednicama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340"/>
        <w:gridCol w:w="2340"/>
      </w:tblGrid>
      <w:tr w:rsidR="00592CFF" w:rsidRPr="00592CFF" w:rsidTr="00F47D48">
        <w:trPr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Redni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broj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sjednice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prisutni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odsutni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% 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prisutnosti</w:t>
            </w:r>
            <w:proofErr w:type="spellEnd"/>
          </w:p>
        </w:tc>
      </w:tr>
      <w:tr w:rsidR="00592CFF" w:rsidRPr="00592CFF" w:rsidTr="00F47D48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592CFF" w:rsidRPr="00592CFF" w:rsidTr="00F47D48"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592CFF" w:rsidRPr="00592CFF" w:rsidTr="00F47D48"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592CFF" w:rsidRPr="00592CFF" w:rsidTr="00F47D48">
        <w:trPr>
          <w:trHeight w:val="28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592CFF" w:rsidRPr="00592CFF" w:rsidTr="00F47D4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98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70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592CFF" w:rsidRPr="00592CFF" w:rsidTr="00F47D4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98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70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592CFF" w:rsidRPr="00592CFF" w:rsidTr="00F47D4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8"/>
        </w:trPr>
        <w:tc>
          <w:tcPr>
            <w:tcW w:w="198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70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592CFF" w:rsidRPr="00592CFF" w:rsidTr="00F47D4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198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70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592CFF" w:rsidRPr="00592CFF" w:rsidTr="00F47D4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98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70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592CFF" w:rsidRPr="00592CFF" w:rsidTr="00F47D4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98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70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</w:tr>
    </w:tbl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Struktura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akata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prema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sadržaju</w:t>
      </w:r>
      <w:proofErr w:type="spellEnd"/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73"/>
        <w:gridCol w:w="2199"/>
        <w:gridCol w:w="8"/>
      </w:tblGrid>
      <w:tr w:rsidR="00592CFF" w:rsidRPr="00592CFF" w:rsidTr="00F47D48">
        <w:trPr>
          <w:gridAfter w:val="1"/>
          <w:wAfter w:w="8" w:type="dxa"/>
          <w:trHeight w:val="420"/>
        </w:trPr>
        <w:tc>
          <w:tcPr>
            <w:tcW w:w="6973" w:type="dxa"/>
          </w:tcPr>
          <w:p w:rsidR="00592CFF" w:rsidRPr="00592CFF" w:rsidRDefault="00592CFF" w:rsidP="00592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>Problematika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>na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>koju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se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>akt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>sadržajno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>pretežno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>odnosi</w:t>
            </w:r>
            <w:proofErr w:type="spellEnd"/>
          </w:p>
        </w:tc>
        <w:tc>
          <w:tcPr>
            <w:tcW w:w="2199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>Broj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lang w:val="en-GB"/>
              </w:rPr>
              <w:t>akata</w:t>
            </w:r>
            <w:proofErr w:type="spellEnd"/>
          </w:p>
        </w:tc>
      </w:tr>
      <w:tr w:rsidR="00592CFF" w:rsidRPr="00592CFF" w:rsidTr="00F47D48">
        <w:trPr>
          <w:gridAfter w:val="1"/>
          <w:wAfter w:w="8" w:type="dxa"/>
          <w:trHeight w:val="224"/>
        </w:trPr>
        <w:tc>
          <w:tcPr>
            <w:tcW w:w="6973" w:type="dxa"/>
          </w:tcPr>
          <w:p w:rsidR="00592CFF" w:rsidRPr="00592CFF" w:rsidRDefault="00592CFF" w:rsidP="00592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Male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komunalne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akcije</w:t>
            </w:r>
            <w:proofErr w:type="spellEnd"/>
          </w:p>
        </w:tc>
        <w:tc>
          <w:tcPr>
            <w:tcW w:w="2199" w:type="dxa"/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592CFF" w:rsidRPr="00592CFF" w:rsidTr="00F47D48">
        <w:trPr>
          <w:gridAfter w:val="1"/>
          <w:wAfter w:w="8" w:type="dxa"/>
          <w:trHeight w:val="290"/>
        </w:trPr>
        <w:tc>
          <w:tcPr>
            <w:tcW w:w="6973" w:type="dxa"/>
            <w:tcBorders>
              <w:bottom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Gradnja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održavanje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komunalne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infrastrukture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vodovod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</w:t>
            </w:r>
          </w:p>
          <w:p w:rsidR="00592CFF" w:rsidRPr="00592CFF" w:rsidRDefault="00592CFF" w:rsidP="00592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odvodnja,plin,javna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rasvjeta,ceste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592CFF" w:rsidRPr="00592CFF" w:rsidTr="00F47D48">
        <w:trPr>
          <w:trHeight w:val="285"/>
        </w:trPr>
        <w:tc>
          <w:tcPr>
            <w:tcW w:w="6975" w:type="dxa"/>
            <w:tcBorders>
              <w:top w:val="single" w:sz="4" w:space="0" w:color="auto"/>
              <w:bottom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Funkcioniranje</w:t>
            </w:r>
            <w:proofErr w:type="spellEnd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205" w:type="dxa"/>
            <w:gridSpan w:val="2"/>
            <w:tcBorders>
              <w:top w:val="nil"/>
              <w:bottom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</w:tr>
      <w:tr w:rsidR="00592CFF" w:rsidRPr="00592CFF" w:rsidTr="00F47D48">
        <w:trPr>
          <w:gridAfter w:val="1"/>
          <w:wAfter w:w="8" w:type="dxa"/>
        </w:trPr>
        <w:tc>
          <w:tcPr>
            <w:tcW w:w="6975" w:type="dxa"/>
            <w:tcBorders>
              <w:top w:val="single" w:sz="4" w:space="0" w:color="auto"/>
              <w:bottom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59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Ostalo</w:t>
            </w:r>
            <w:proofErr w:type="spellEnd"/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:rsidR="00592CFF" w:rsidRPr="00592CFF" w:rsidRDefault="00592CFF" w:rsidP="0059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92C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</w:tbl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592CFF" w:rsidRPr="00592CFF" w:rsidRDefault="00592CFF" w:rsidP="00592CF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</w:t>
      </w:r>
    </w:p>
    <w:p w:rsidR="00592CFF" w:rsidRPr="00592CFF" w:rsidRDefault="00592CFF" w:rsidP="00592C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 A K L J U Č A K</w:t>
      </w:r>
    </w:p>
    <w:p w:rsidR="00592CFF" w:rsidRPr="00592CFF" w:rsidRDefault="00592CFF" w:rsidP="00592CF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92CFF" w:rsidRPr="00592CFF" w:rsidRDefault="00592CFF" w:rsidP="00592CF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92CFF" w:rsidRPr="00592CFF" w:rsidRDefault="00592CFF" w:rsidP="00592CF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92CFF">
        <w:rPr>
          <w:rFonts w:ascii="Times New Roman" w:eastAsia="Times New Roman" w:hAnsi="Times New Roman" w:cs="Times New Roman"/>
          <w:sz w:val="24"/>
          <w:szCs w:val="24"/>
        </w:rPr>
        <w:t>Vijeće Mjesnog odbora Demerje svojim aktivnostima bitno je utjecalo na dinamiku realizacije Plana komunalnih aktivnosti u 2021. godini kao i ulaganja u izgradnju komunalne infrastrukture iz drugih izvora financiranja. Bez obzira na pozitivni trend ulaganja u izgradnju</w:t>
      </w:r>
    </w:p>
    <w:p w:rsidR="00592CFF" w:rsidRDefault="00592CFF" w:rsidP="00592CF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92CFF">
        <w:rPr>
          <w:rFonts w:ascii="Times New Roman" w:eastAsia="Times New Roman" w:hAnsi="Times New Roman" w:cs="Times New Roman"/>
          <w:sz w:val="24"/>
          <w:szCs w:val="24"/>
        </w:rPr>
        <w:t>kapitalne komunalne infrastrukture, Vijeće nije zadovoljno kvalitetom i razinom ulaganja jer navedenim tempom izgradnje komunalne infrastrukture neće biti moguće stići razinu komunalno razvijenih naselja u gradu Zagrebu.</w:t>
      </w:r>
    </w:p>
    <w:p w:rsidR="00592CFF" w:rsidRDefault="00592CFF" w:rsidP="00592CF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92CFF" w:rsidRDefault="00592CFF" w:rsidP="00592CF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92CFF">
        <w:rPr>
          <w:rFonts w:ascii="Times New Roman" w:eastAsia="Times New Roman" w:hAnsi="Times New Roman" w:cs="Times New Roman"/>
          <w:b/>
          <w:sz w:val="24"/>
          <w:szCs w:val="24"/>
        </w:rPr>
        <w:t xml:space="preserve">Ad 5). </w:t>
      </w:r>
      <w:r w:rsidRPr="00592C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Program rada za 2022.</w:t>
      </w:r>
    </w:p>
    <w:p w:rsid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Potpredsjednica Vijeća Ivana Ratković obrazlaže Prijedlog te otvara raspravu.</w:t>
      </w:r>
    </w:p>
    <w:p w:rsid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592CFF" w:rsidRPr="00592CFF" w:rsidRDefault="00592CFF" w:rsidP="00592CF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592CFF" w:rsidRPr="00592CFF" w:rsidRDefault="00592CFF" w:rsidP="00592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Program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592CFF" w:rsidRPr="00592CFF" w:rsidRDefault="00592CFF" w:rsidP="00592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Demerje</w:t>
      </w:r>
    </w:p>
    <w:p w:rsidR="00592CFF" w:rsidRPr="00592CFF" w:rsidRDefault="00592CFF" w:rsidP="00592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gramStart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gramEnd"/>
      <w:r w:rsidRPr="00592CF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2022. </w:t>
      </w: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92CFF" w:rsidRPr="00592CFF" w:rsidRDefault="00592CFF" w:rsidP="00592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Djelovanje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Demerje.</w:t>
      </w:r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u</w:t>
      </w:r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2022.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godini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pretežitoj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mjeri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bit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će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određeno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aktivnostima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uređivanjem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zelenih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površina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asfaltiranjem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Radi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postizanja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ovim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Programom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utvrđenih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ciljeva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će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2022.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godini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raspravljati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donositi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odgovarajuće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akte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poduzimati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odgovarajuće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mjere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naročito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slijedećim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pitanjima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:</w:t>
      </w:r>
    </w:p>
    <w:p w:rsidR="00592CFF" w:rsidRPr="00592CFF" w:rsidRDefault="00592CFF" w:rsidP="00592C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592CFF" w:rsidRPr="00592CFF" w:rsidRDefault="00592CFF" w:rsidP="00592CF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1.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Praćenju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realizacije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akcija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iz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Plana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malih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komunalnih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akcija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2022.</w:t>
      </w:r>
    </w:p>
    <w:p w:rsidR="00592CFF" w:rsidRPr="00592CFF" w:rsidRDefault="00592CFF" w:rsidP="00592CF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2.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prioriteta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Plan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malih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komunalnih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akcija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592CFF" w:rsidRPr="00592CFF" w:rsidRDefault="00592CFF" w:rsidP="00592CF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    </w:t>
      </w:r>
      <w:proofErr w:type="gramStart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>Brezovica za 2023.</w:t>
      </w:r>
      <w:proofErr w:type="gramEnd"/>
      <w:r w:rsidRPr="00592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</w:t>
      </w:r>
    </w:p>
    <w:p w:rsidR="00592CFF" w:rsidRPr="00592CFF" w:rsidRDefault="00592CFF" w:rsidP="00592CF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3.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Praćenju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stanja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komunalnog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dostavu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zapažanja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prijedloga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Vijeću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</w:p>
    <w:p w:rsidR="00592CFF" w:rsidRPr="00592CFF" w:rsidRDefault="00592CFF" w:rsidP="00592CF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 i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komunalnom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redarstvu</w:t>
      </w:r>
      <w:proofErr w:type="spellEnd"/>
    </w:p>
    <w:p w:rsidR="00592CFF" w:rsidRPr="00592CFF" w:rsidRDefault="00592CFF" w:rsidP="00592CF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4.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Donošenju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akata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prioriteta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Financijskog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plana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Godišnjeg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obračuna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</w:p>
    <w:p w:rsidR="00592CFF" w:rsidRPr="00592CFF" w:rsidRDefault="00592CFF" w:rsidP="00592CF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zaključaka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</w:p>
    <w:p w:rsidR="00592CFF" w:rsidRPr="00592CFF" w:rsidRDefault="00592CFF" w:rsidP="00592CF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5.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Vijećem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</w:t>
      </w:r>
    </w:p>
    <w:p w:rsidR="00592CFF" w:rsidRPr="00592CFF" w:rsidRDefault="00592CFF" w:rsidP="00592CF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6.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udrugama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područja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naselja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Demerje</w:t>
      </w:r>
    </w:p>
    <w:p w:rsidR="00592CFF" w:rsidRPr="00592CFF" w:rsidRDefault="00592CFF" w:rsidP="00592CF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7.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građanima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proofErr w:type="gram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područja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592C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592CFF" w:rsidRDefault="00592CFF" w:rsidP="00592CF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92CFF" w:rsidRPr="00592CFF" w:rsidRDefault="00592CFF" w:rsidP="00592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gramStart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Ad 6).</w:t>
      </w:r>
      <w:proofErr w:type="gramEnd"/>
      <w:r w:rsidRPr="00592C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592C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žurne sanacije dijela kolnika Gornjodemerske ulice</w:t>
      </w:r>
    </w:p>
    <w:p w:rsid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Potpredsjednica Vijeća Ivana Ratković obrazlaže Prijedlog te otvara raspravu.</w:t>
      </w:r>
    </w:p>
    <w:p w:rsid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592CFF" w:rsidRPr="00592CFF" w:rsidRDefault="00592CFF" w:rsidP="00592CF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92CFF" w:rsidRP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</w:t>
      </w:r>
      <w:r w:rsidRPr="00592CFF">
        <w:rPr>
          <w:rFonts w:ascii="Times New Roman" w:eastAsia="Times New Roman" w:hAnsi="Times New Roman" w:cs="Times New Roman"/>
          <w:sz w:val="24"/>
          <w:szCs w:val="24"/>
          <w:lang w:eastAsia="hr-HR"/>
        </w:rPr>
        <w:t>Z A K LJ U Č A K</w:t>
      </w:r>
    </w:p>
    <w:p w:rsidR="00592CFF" w:rsidRP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</w:t>
      </w:r>
      <w:r w:rsidRPr="00592CFF">
        <w:rPr>
          <w:rFonts w:ascii="Times New Roman" w:eastAsia="Times New Roman" w:hAnsi="Times New Roman" w:cs="Times New Roman"/>
          <w:sz w:val="24"/>
          <w:szCs w:val="24"/>
          <w:lang w:eastAsia="hr-HR"/>
        </w:rPr>
        <w:t>o potrebi žurne sanacije dijela kolnika Gornjodemerske ulice</w:t>
      </w:r>
    </w:p>
    <w:p w:rsidR="00592CFF" w:rsidRP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2CFF" w:rsidRP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2CFF" w:rsidRP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2C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1.Vijeće Mjesnog odbora Demerje je temeljem zahtjeva građana i članova Vijeća višekratno tražilo žurnu sanaciju cca 50 m2 kolnika Gornjodemerske ulice kod raskrižja s ulicom Bedeki, </w:t>
      </w:r>
      <w:r w:rsidRPr="00592CF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s obzirom da je opasan za promet, neravan, s ulegnućima i uzdignućima. Međutim, isti do danas nije saniran.</w:t>
      </w:r>
    </w:p>
    <w:p w:rsidR="00592CFF" w:rsidRP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2CFF" w:rsidRP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2CFF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traži žurnu sanaciju dijela kolnika Gornjodemerske ulice na lokaciji iz točke</w:t>
      </w:r>
    </w:p>
    <w:p w:rsidR="00592CFF" w:rsidRP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2C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1. zaključka.</w:t>
      </w:r>
    </w:p>
    <w:p w:rsidR="00592CFF" w:rsidRP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2C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92C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2CFF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zaključak dostavlja se Vijeću Gradske četvrti Brezovica na dalje postupanje.</w:t>
      </w:r>
    </w:p>
    <w:p w:rsid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2C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7). Obavijesti, pitanja i prijedlozi</w:t>
      </w:r>
    </w:p>
    <w:p w:rsidR="00592CFF" w:rsidRDefault="00592CFF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upoznato sa anonimnom prijavom </w:t>
      </w:r>
      <w:r w:rsidR="00281B22">
        <w:rPr>
          <w:rFonts w:ascii="Times New Roman" w:eastAsia="Times New Roman" w:hAnsi="Times New Roman" w:cs="Times New Roman"/>
          <w:sz w:val="24"/>
          <w:szCs w:val="24"/>
          <w:lang w:eastAsia="hr-HR"/>
        </w:rPr>
        <w:t>glede smrada u Gornjodemerskoj ulici. Anonimna osoba je telefonskim putem imala upit kako da se riješi smrad iz slivnika u Gornjodemerskoj ulici.</w:t>
      </w:r>
    </w:p>
    <w:p w:rsidR="00281B22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će na sljedećoj sjednici donijeti Zaključak o saniranju prijekopa po ulicama na području Mjesnog odbora Demerje.</w:t>
      </w:r>
    </w:p>
    <w:p w:rsidR="00281B22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81B22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19:30 sati.</w:t>
      </w:r>
    </w:p>
    <w:p w:rsidR="00281B22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81B22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024-08/22-03/262</w:t>
      </w:r>
    </w:p>
    <w:p w:rsidR="00281B22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281B22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81B22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81B22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281B22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281B22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81B22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81B22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Demerje</w:t>
      </w:r>
    </w:p>
    <w:p w:rsidR="00281B22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Vesna Šantek</w:t>
      </w:r>
    </w:p>
    <w:p w:rsidR="00281B22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u.z.</w:t>
      </w:r>
    </w:p>
    <w:p w:rsidR="00281B22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potpredsjednica Vijeća Mjesnog odbora Demerje</w:t>
      </w:r>
    </w:p>
    <w:p w:rsidR="00281B22" w:rsidRPr="00592CFF" w:rsidRDefault="00281B22" w:rsidP="00592C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Ivana Ratković</w:t>
      </w:r>
    </w:p>
    <w:p w:rsidR="00435F89" w:rsidRPr="00856566" w:rsidRDefault="00435F89" w:rsidP="00435F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5F89" w:rsidRPr="00435F89" w:rsidRDefault="00435F89" w:rsidP="00435F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F2B" w:rsidRDefault="00366F2B"/>
    <w:p w:rsidR="00366F2B" w:rsidRDefault="00366F2B"/>
    <w:p w:rsidR="000C2927" w:rsidRDefault="000C2927"/>
    <w:p w:rsidR="000C2927" w:rsidRPr="000C2927" w:rsidRDefault="000C2927">
      <w:pPr>
        <w:rPr>
          <w:rFonts w:ascii="Times New Roman" w:hAnsi="Times New Roman" w:cs="Times New Roman"/>
          <w:sz w:val="24"/>
          <w:szCs w:val="24"/>
        </w:rPr>
      </w:pPr>
    </w:p>
    <w:sectPr w:rsidR="000C2927" w:rsidRPr="000C2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D0D69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680" w:hanging="360"/>
      </w:pPr>
    </w:lvl>
    <w:lvl w:ilvl="2" w:tplc="041A001B">
      <w:start w:val="1"/>
      <w:numFmt w:val="lowerRoman"/>
      <w:lvlText w:val="%3."/>
      <w:lvlJc w:val="right"/>
      <w:pPr>
        <w:ind w:left="2400" w:hanging="180"/>
      </w:pPr>
    </w:lvl>
    <w:lvl w:ilvl="3" w:tplc="041A000F">
      <w:start w:val="1"/>
      <w:numFmt w:val="decimal"/>
      <w:lvlText w:val="%4."/>
      <w:lvlJc w:val="left"/>
      <w:pPr>
        <w:ind w:left="3120" w:hanging="360"/>
      </w:pPr>
    </w:lvl>
    <w:lvl w:ilvl="4" w:tplc="041A0019">
      <w:start w:val="1"/>
      <w:numFmt w:val="lowerLetter"/>
      <w:lvlText w:val="%5."/>
      <w:lvlJc w:val="left"/>
      <w:pPr>
        <w:ind w:left="3840" w:hanging="360"/>
      </w:pPr>
    </w:lvl>
    <w:lvl w:ilvl="5" w:tplc="041A001B">
      <w:start w:val="1"/>
      <w:numFmt w:val="lowerRoman"/>
      <w:lvlText w:val="%6."/>
      <w:lvlJc w:val="right"/>
      <w:pPr>
        <w:ind w:left="4560" w:hanging="180"/>
      </w:pPr>
    </w:lvl>
    <w:lvl w:ilvl="6" w:tplc="041A000F">
      <w:start w:val="1"/>
      <w:numFmt w:val="decimal"/>
      <w:lvlText w:val="%7."/>
      <w:lvlJc w:val="left"/>
      <w:pPr>
        <w:ind w:left="5280" w:hanging="360"/>
      </w:pPr>
    </w:lvl>
    <w:lvl w:ilvl="7" w:tplc="041A0019">
      <w:start w:val="1"/>
      <w:numFmt w:val="lowerLetter"/>
      <w:lvlText w:val="%8."/>
      <w:lvlJc w:val="left"/>
      <w:pPr>
        <w:ind w:left="6000" w:hanging="360"/>
      </w:pPr>
    </w:lvl>
    <w:lvl w:ilvl="8" w:tplc="041A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927"/>
    <w:rsid w:val="000C2927"/>
    <w:rsid w:val="001C1CF9"/>
    <w:rsid w:val="00281B22"/>
    <w:rsid w:val="00317A47"/>
    <w:rsid w:val="00366F2B"/>
    <w:rsid w:val="00435F89"/>
    <w:rsid w:val="004C058C"/>
    <w:rsid w:val="00592CFF"/>
    <w:rsid w:val="00856566"/>
    <w:rsid w:val="00CC047A"/>
    <w:rsid w:val="00E74177"/>
    <w:rsid w:val="00F9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4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F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4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F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2AE9C-3B99-41F2-9891-8DD76797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15</cp:revision>
  <cp:lastPrinted>2022-02-10T10:21:00Z</cp:lastPrinted>
  <dcterms:created xsi:type="dcterms:W3CDTF">2022-02-08T16:07:00Z</dcterms:created>
  <dcterms:modified xsi:type="dcterms:W3CDTF">2022-02-10T10:22:00Z</dcterms:modified>
</cp:coreProperties>
</file>