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456FE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31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6456FE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A51D4">
        <w:rPr>
          <w:rFonts w:ascii="Times New Roman" w:hAnsi="Times New Roman" w:cs="Times New Roman"/>
          <w:sz w:val="24"/>
          <w:szCs w:val="24"/>
        </w:rPr>
        <w:t>Rajka Bermanec, Korana Jelovac, Tanja Kristić Laketa, 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A51D4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EA51D4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EA51D4">
        <w:rPr>
          <w:rFonts w:ascii="Times New Roman" w:hAnsi="Times New Roman" w:cs="Times New Roman"/>
          <w:sz w:val="24"/>
          <w:szCs w:val="24"/>
        </w:rPr>
        <w:t xml:space="preserve"> na usvajanje zapisnik od 30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EA51D4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EA51D4">
        <w:rPr>
          <w:rFonts w:ascii="Times New Roman" w:hAnsi="Times New Roman" w:cs="Times New Roman"/>
          <w:sz w:val="24"/>
          <w:szCs w:val="24"/>
        </w:rPr>
        <w:t>li zapisnik s prethodne 30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51D4" w:rsidRPr="00EA51D4" w:rsidRDefault="00EA51D4" w:rsidP="00EA51D4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EA51D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usvajanju Financijskog plana MO Vrapče-jug za 2024. godinu</w:t>
      </w:r>
    </w:p>
    <w:p w:rsidR="00EA51D4" w:rsidRPr="00EA51D4" w:rsidRDefault="00EA51D4" w:rsidP="00EA51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EA51D4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Prijedlog zaključka o usvajanju Plana malih komunalnih akcija Mjesnog odbora Vrapče-jug za 2024. godinu</w:t>
      </w:r>
    </w:p>
    <w:p w:rsidR="00EA51D4" w:rsidRPr="00EA51D4" w:rsidRDefault="00EA51D4" w:rsidP="00EA51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51D4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1A1E8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4385" w:rsidRPr="004621FF" w:rsidRDefault="002C438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EA51D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EA51D4" w:rsidRPr="00EA51D4" w:rsidRDefault="00EA51D4" w:rsidP="00EA51D4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EA51D4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usvajanju Financijskog plana MO Vrapče-jug za 2024. godinu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="002C4385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EA51D4">
        <w:rPr>
          <w:rFonts w:ascii="Times New Roman" w:hAnsi="Times New Roman" w:cs="Times New Roman"/>
          <w:sz w:val="24"/>
          <w:szCs w:val="24"/>
        </w:rPr>
        <w:t xml:space="preserve">a 5 glasova “za“ i 1 glasom “suzdržanim“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F34424" w:rsidRPr="00336B12" w:rsidRDefault="00385F9F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A51D4" w:rsidRPr="00CC075A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A51D4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Financijskog plana MO Vrapče-jug za 2024. godinu</w:t>
      </w:r>
    </w:p>
    <w:p w:rsidR="00EA51D4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1D4" w:rsidRPr="00B23118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1D4" w:rsidRPr="00CC075A" w:rsidRDefault="00EA51D4" w:rsidP="00EA51D4">
      <w:pPr>
        <w:numPr>
          <w:ilvl w:val="0"/>
          <w:numId w:val="37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75A">
        <w:rPr>
          <w:rFonts w:ascii="Times New Roman" w:hAnsi="Times New Roman" w:cs="Times New Roman"/>
          <w:sz w:val="24"/>
          <w:szCs w:val="24"/>
        </w:rPr>
        <w:t>Vijeće Mjesnog odbora Vrapče-jug suglasno</w:t>
      </w:r>
      <w:bookmarkStart w:id="1" w:name="_Hlk117239832"/>
      <w:r w:rsidRPr="00CC075A">
        <w:rPr>
          <w:rFonts w:ascii="Times New Roman" w:hAnsi="Times New Roman" w:cs="Times New Roman"/>
          <w:sz w:val="24"/>
          <w:szCs w:val="24"/>
        </w:rPr>
        <w:t xml:space="preserve"> j</w:t>
      </w:r>
      <w:bookmarkEnd w:id="1"/>
      <w:r>
        <w:rPr>
          <w:rFonts w:ascii="Times New Roman" w:hAnsi="Times New Roman" w:cs="Times New Roman"/>
          <w:sz w:val="24"/>
          <w:szCs w:val="24"/>
        </w:rPr>
        <w:t>e s Financijskim planom MO Vrapče-jug za 2024. godinu.</w:t>
      </w:r>
    </w:p>
    <w:p w:rsidR="00EA51D4" w:rsidRPr="00CC075A" w:rsidRDefault="00EA51D4" w:rsidP="00EA51D4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51D4" w:rsidRPr="00CC075A" w:rsidRDefault="00EA51D4" w:rsidP="00EA51D4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0"/>
    </w:p>
    <w:p w:rsidR="006652EA" w:rsidRDefault="00C32580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EA51D4" w:rsidRPr="00EA51D4" w:rsidRDefault="00EA51D4" w:rsidP="00EA51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</w:r>
      <w:r w:rsidRPr="00EA51D4">
        <w:rPr>
          <w:rFonts w:ascii="Times New Roman" w:hAnsi="Times New Roman" w:cs="Times New Roman"/>
          <w:b/>
          <w:color w:val="000000"/>
          <w:sz w:val="24"/>
          <w:szCs w:val="24"/>
          <w:lang w:eastAsia="hr-HR"/>
        </w:rPr>
        <w:t>Prijedlog zaključka o usvajanju Plana malih komunalnih akcija Mjesnog odbora Vrapče-jug za 2024. godinu</w:t>
      </w:r>
    </w:p>
    <w:p w:rsidR="00EA51D4" w:rsidRPr="00E150BD" w:rsidRDefault="00EA51D4" w:rsidP="00EA51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EA51D4" w:rsidRPr="00336B12" w:rsidRDefault="00EA51D4" w:rsidP="00EA51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A51D4" w:rsidRPr="00336B12" w:rsidRDefault="00EA51D4" w:rsidP="00EA51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A51D4" w:rsidRPr="00336B12" w:rsidRDefault="00EA51D4" w:rsidP="00EA51D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51D4" w:rsidRDefault="00EA51D4" w:rsidP="00EA51D4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6 glasova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EA51D4" w:rsidRPr="00336B12" w:rsidRDefault="00EA51D4" w:rsidP="00EA51D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A51D4" w:rsidRPr="00CC075A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A51D4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Plana malih komunalnih akcija MO Vrapče-jug za 2024. godinu</w:t>
      </w:r>
    </w:p>
    <w:p w:rsidR="00EA51D4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1D4" w:rsidRPr="00B23118" w:rsidRDefault="00EA51D4" w:rsidP="00EA51D4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51D4" w:rsidRPr="00060D51" w:rsidRDefault="00EA51D4" w:rsidP="00EA51D4">
      <w:pPr>
        <w:pStyle w:val="ListParagraph"/>
        <w:numPr>
          <w:ilvl w:val="0"/>
          <w:numId w:val="48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0D51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 Planom</w:t>
      </w:r>
      <w:r w:rsidRPr="00060D51">
        <w:rPr>
          <w:rFonts w:ascii="Times New Roman" w:hAnsi="Times New Roman" w:cs="Times New Roman"/>
          <w:sz w:val="24"/>
          <w:szCs w:val="24"/>
        </w:rPr>
        <w:t xml:space="preserve"> malih komunalnih akcija Mjesnog odbora Vrapče-</w:t>
      </w:r>
      <w:r>
        <w:rPr>
          <w:rFonts w:ascii="Times New Roman" w:hAnsi="Times New Roman" w:cs="Times New Roman"/>
          <w:sz w:val="24"/>
          <w:szCs w:val="24"/>
        </w:rPr>
        <w:t>jug za 2024</w:t>
      </w:r>
      <w:r w:rsidRPr="00060D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godinu.</w:t>
      </w:r>
    </w:p>
    <w:p w:rsidR="00EA51D4" w:rsidRPr="00CC075A" w:rsidRDefault="00EA51D4" w:rsidP="00EA51D4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51D4" w:rsidRPr="00CC075A" w:rsidRDefault="00EA51D4" w:rsidP="00EA51D4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075A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se zaključak dostavlja 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EA51D4" w:rsidRPr="0072276B" w:rsidRDefault="00EA51D4" w:rsidP="00EA51D4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EA51D4" w:rsidRPr="0072276B" w:rsidRDefault="00EA51D4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EA51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3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92859" w:rsidRDefault="00C32580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1D4" w:rsidRDefault="00EA51D4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1D4" w:rsidRPr="006652EA" w:rsidRDefault="00EA51D4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EF2321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Izvješće o glasanju na 31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5205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</w:tblGrid>
      <w:tr w:rsidR="00EA51D4" w:rsidTr="00EA51D4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EA51D4" w:rsidRPr="00CE76D4" w:rsidRDefault="00EA51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EA51D4" w:rsidRPr="00CE76D4" w:rsidRDefault="00EA51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EA51D4" w:rsidRPr="00CE76D4" w:rsidRDefault="00EA51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EA51D4" w:rsidRPr="00CE76D4" w:rsidRDefault="00EA51D4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EA51D4" w:rsidRPr="00CE76D4" w:rsidRDefault="00EA51D4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EA51D4" w:rsidRPr="00CE76D4" w:rsidRDefault="00EA51D4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6652EA" w:rsidRDefault="00EA51D4" w:rsidP="00EA51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Šurbek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A51D4" w:rsidTr="00EA51D4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51D4" w:rsidRPr="00CE76D4" w:rsidRDefault="00EA51D4" w:rsidP="00EA51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A51D4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19:15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A51D4">
        <w:rPr>
          <w:rFonts w:ascii="Times New Roman" w:eastAsia="Times New Roman" w:hAnsi="Times New Roman"/>
          <w:sz w:val="24"/>
          <w:szCs w:val="24"/>
        </w:rPr>
        <w:t>024-08/23-003/2425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A51D4">
        <w:rPr>
          <w:rFonts w:ascii="Times New Roman" w:hAnsi="Times New Roman" w:cs="Times New Roman"/>
          <w:sz w:val="24"/>
          <w:szCs w:val="24"/>
        </w:rPr>
        <w:t>11. prosinca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55DF0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2" w:name="_GoBack"/>
      <w:bookmarkEnd w:id="2"/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19" w:rsidRDefault="00F46D19" w:rsidP="003600B9">
      <w:r>
        <w:separator/>
      </w:r>
    </w:p>
  </w:endnote>
  <w:endnote w:type="continuationSeparator" w:id="0">
    <w:p w:rsidR="00F46D19" w:rsidRDefault="00F46D1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19" w:rsidRDefault="00F46D19" w:rsidP="003600B9">
      <w:r>
        <w:separator/>
      </w:r>
    </w:p>
  </w:footnote>
  <w:footnote w:type="continuationSeparator" w:id="0">
    <w:p w:rsidR="00F46D19" w:rsidRDefault="00F46D1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12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FC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2878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D582B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71B3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5501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01967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16068"/>
    <w:multiLevelType w:val="hybridMultilevel"/>
    <w:tmpl w:val="6728F4A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2370B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3100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D5FF9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40A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E7FA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96EB7"/>
    <w:multiLevelType w:val="hybridMultilevel"/>
    <w:tmpl w:val="584A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54423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02BB4"/>
    <w:multiLevelType w:val="hybridMultilevel"/>
    <w:tmpl w:val="8C14553C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C3542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64C7C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A0E53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67DA1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C5F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D3CD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20BA7"/>
    <w:multiLevelType w:val="hybridMultilevel"/>
    <w:tmpl w:val="AB94C3DE"/>
    <w:lvl w:ilvl="0" w:tplc="5E600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4E6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716C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2076E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23FD8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41B07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37F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240F0"/>
    <w:multiLevelType w:val="hybridMultilevel"/>
    <w:tmpl w:val="2A683B48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2538F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D7582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8692C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6614A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555DC"/>
    <w:multiLevelType w:val="hybridMultilevel"/>
    <w:tmpl w:val="21C846BE"/>
    <w:lvl w:ilvl="0" w:tplc="336E79E0">
      <w:start w:val="1"/>
      <w:numFmt w:val="decimal"/>
      <w:lvlText w:val="%1."/>
      <w:lvlJc w:val="left"/>
      <w:pPr>
        <w:ind w:left="696" w:hanging="360"/>
      </w:pPr>
    </w:lvl>
    <w:lvl w:ilvl="1" w:tplc="041A0019">
      <w:start w:val="1"/>
      <w:numFmt w:val="lowerLetter"/>
      <w:lvlText w:val="%2."/>
      <w:lvlJc w:val="left"/>
      <w:pPr>
        <w:ind w:left="1416" w:hanging="360"/>
      </w:pPr>
    </w:lvl>
    <w:lvl w:ilvl="2" w:tplc="041A001B">
      <w:start w:val="1"/>
      <w:numFmt w:val="lowerRoman"/>
      <w:lvlText w:val="%3."/>
      <w:lvlJc w:val="right"/>
      <w:pPr>
        <w:ind w:left="2136" w:hanging="180"/>
      </w:pPr>
    </w:lvl>
    <w:lvl w:ilvl="3" w:tplc="041A000F">
      <w:start w:val="1"/>
      <w:numFmt w:val="decimal"/>
      <w:lvlText w:val="%4."/>
      <w:lvlJc w:val="left"/>
      <w:pPr>
        <w:ind w:left="2856" w:hanging="360"/>
      </w:pPr>
    </w:lvl>
    <w:lvl w:ilvl="4" w:tplc="041A0019">
      <w:start w:val="1"/>
      <w:numFmt w:val="lowerLetter"/>
      <w:lvlText w:val="%5."/>
      <w:lvlJc w:val="left"/>
      <w:pPr>
        <w:ind w:left="3576" w:hanging="360"/>
      </w:pPr>
    </w:lvl>
    <w:lvl w:ilvl="5" w:tplc="041A001B">
      <w:start w:val="1"/>
      <w:numFmt w:val="lowerRoman"/>
      <w:lvlText w:val="%6."/>
      <w:lvlJc w:val="right"/>
      <w:pPr>
        <w:ind w:left="4296" w:hanging="180"/>
      </w:pPr>
    </w:lvl>
    <w:lvl w:ilvl="6" w:tplc="041A000F">
      <w:start w:val="1"/>
      <w:numFmt w:val="decimal"/>
      <w:lvlText w:val="%7."/>
      <w:lvlJc w:val="left"/>
      <w:pPr>
        <w:ind w:left="5016" w:hanging="360"/>
      </w:pPr>
    </w:lvl>
    <w:lvl w:ilvl="7" w:tplc="041A0019">
      <w:start w:val="1"/>
      <w:numFmt w:val="lowerLetter"/>
      <w:lvlText w:val="%8."/>
      <w:lvlJc w:val="left"/>
      <w:pPr>
        <w:ind w:left="5736" w:hanging="360"/>
      </w:pPr>
    </w:lvl>
    <w:lvl w:ilvl="8" w:tplc="041A001B">
      <w:start w:val="1"/>
      <w:numFmt w:val="lowerRoman"/>
      <w:lvlText w:val="%9."/>
      <w:lvlJc w:val="right"/>
      <w:pPr>
        <w:ind w:left="6456" w:hanging="180"/>
      </w:pPr>
    </w:lvl>
  </w:abstractNum>
  <w:abstractNum w:abstractNumId="38" w15:restartNumberingAfterBreak="0">
    <w:nsid w:val="70857CA3"/>
    <w:multiLevelType w:val="hybridMultilevel"/>
    <w:tmpl w:val="91260ACC"/>
    <w:lvl w:ilvl="0" w:tplc="FBD82CEA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876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D3806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91E5A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B0F99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53094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61384"/>
    <w:multiLevelType w:val="hybridMultilevel"/>
    <w:tmpl w:val="B3101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C437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3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</w:num>
  <w:num w:numId="7">
    <w:abstractNumId w:val="39"/>
  </w:num>
  <w:num w:numId="8">
    <w:abstractNumId w:val="13"/>
  </w:num>
  <w:num w:numId="9">
    <w:abstractNumId w:val="27"/>
  </w:num>
  <w:num w:numId="10">
    <w:abstractNumId w:val="29"/>
  </w:num>
  <w:num w:numId="11">
    <w:abstractNumId w:val="42"/>
  </w:num>
  <w:num w:numId="12">
    <w:abstractNumId w:val="16"/>
  </w:num>
  <w:num w:numId="13">
    <w:abstractNumId w:val="23"/>
  </w:num>
  <w:num w:numId="14">
    <w:abstractNumId w:val="41"/>
  </w:num>
  <w:num w:numId="15">
    <w:abstractNumId w:val="36"/>
  </w:num>
  <w:num w:numId="16">
    <w:abstractNumId w:val="26"/>
  </w:num>
  <w:num w:numId="17">
    <w:abstractNumId w:val="12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</w:num>
  <w:num w:numId="20">
    <w:abstractNumId w:val="5"/>
  </w:num>
  <w:num w:numId="21">
    <w:abstractNumId w:val="9"/>
  </w:num>
  <w:num w:numId="22">
    <w:abstractNumId w:val="20"/>
  </w:num>
  <w:num w:numId="23">
    <w:abstractNumId w:val="40"/>
  </w:num>
  <w:num w:numId="24">
    <w:abstractNumId w:val="2"/>
  </w:num>
  <w:num w:numId="25">
    <w:abstractNumId w:val="3"/>
  </w:num>
  <w:num w:numId="26">
    <w:abstractNumId w:val="32"/>
  </w:num>
  <w:num w:numId="27">
    <w:abstractNumId w:val="4"/>
  </w:num>
  <w:num w:numId="28">
    <w:abstractNumId w:val="19"/>
  </w:num>
  <w:num w:numId="29">
    <w:abstractNumId w:val="0"/>
  </w:num>
  <w:num w:numId="30">
    <w:abstractNumId w:val="34"/>
  </w:num>
  <w:num w:numId="31">
    <w:abstractNumId w:val="25"/>
  </w:num>
  <w:num w:numId="32">
    <w:abstractNumId w:val="6"/>
  </w:num>
  <w:num w:numId="33">
    <w:abstractNumId w:val="10"/>
  </w:num>
  <w:num w:numId="34">
    <w:abstractNumId w:val="33"/>
  </w:num>
  <w:num w:numId="35">
    <w:abstractNumId w:val="8"/>
  </w:num>
  <w:num w:numId="36">
    <w:abstractNumId w:val="1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38"/>
  </w:num>
  <w:num w:numId="42">
    <w:abstractNumId w:val="43"/>
  </w:num>
  <w:num w:numId="43">
    <w:abstractNumId w:val="7"/>
  </w:num>
  <w:num w:numId="44">
    <w:abstractNumId w:val="24"/>
  </w:num>
  <w:num w:numId="45">
    <w:abstractNumId w:val="30"/>
  </w:num>
  <w:num w:numId="46">
    <w:abstractNumId w:val="14"/>
  </w:num>
  <w:num w:numId="47">
    <w:abstractNumId w:val="18"/>
  </w:num>
  <w:num w:numId="48">
    <w:abstractNumId w:val="4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27BC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85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0422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65EB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456FE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7043A7"/>
    <w:rsid w:val="00704EEC"/>
    <w:rsid w:val="0070524D"/>
    <w:rsid w:val="007118AC"/>
    <w:rsid w:val="0071467C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4674"/>
    <w:rsid w:val="00865985"/>
    <w:rsid w:val="00866F1B"/>
    <w:rsid w:val="008728C1"/>
    <w:rsid w:val="00875FEE"/>
    <w:rsid w:val="008770C3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51D4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321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6D19"/>
    <w:rsid w:val="00F47CA5"/>
    <w:rsid w:val="00F52197"/>
    <w:rsid w:val="00F52E0A"/>
    <w:rsid w:val="00F53B2A"/>
    <w:rsid w:val="00F55111"/>
    <w:rsid w:val="00F55830"/>
    <w:rsid w:val="00F55DF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BE4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BB9C-2003-4D90-AEA8-8DE3DF9D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188</cp:revision>
  <cp:lastPrinted>2024-01-29T13:14:00Z</cp:lastPrinted>
  <dcterms:created xsi:type="dcterms:W3CDTF">2021-07-08T11:18:00Z</dcterms:created>
  <dcterms:modified xsi:type="dcterms:W3CDTF">2024-01-30T08:34:00Z</dcterms:modified>
</cp:coreProperties>
</file>