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70217E" w:rsidRDefault="008375B7" w:rsidP="0070217E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70217E">
        <w:rPr>
          <w:b/>
          <w:color w:val="000000"/>
        </w:rPr>
        <w:t>Z A P I S N I K</w:t>
      </w:r>
    </w:p>
    <w:p w14:paraId="108B5671" w14:textId="0A762A9A" w:rsidR="008375B7" w:rsidRDefault="0099347C" w:rsidP="0070217E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3</w:t>
      </w:r>
      <w:r w:rsidR="003316FE">
        <w:rPr>
          <w:b/>
          <w:color w:val="000000"/>
        </w:rPr>
        <w:t>2</w:t>
      </w:r>
      <w:r w:rsidR="008375B7" w:rsidRPr="0070217E">
        <w:rPr>
          <w:b/>
          <w:color w:val="000000"/>
        </w:rPr>
        <w:t xml:space="preserve">. sjednice Vijeća Mjesnog odbora Prečko, održane </w:t>
      </w:r>
      <w:r w:rsidR="003316FE">
        <w:rPr>
          <w:b/>
          <w:color w:val="000000"/>
        </w:rPr>
        <w:t>24</w:t>
      </w:r>
      <w:r w:rsidR="008375B7" w:rsidRPr="0070217E">
        <w:rPr>
          <w:b/>
          <w:color w:val="000000"/>
        </w:rPr>
        <w:t xml:space="preserve">. </w:t>
      </w:r>
      <w:r w:rsidR="003316FE">
        <w:rPr>
          <w:b/>
          <w:color w:val="000000"/>
        </w:rPr>
        <w:t>siječnja</w:t>
      </w:r>
      <w:r w:rsidR="008375B7" w:rsidRPr="0070217E">
        <w:rPr>
          <w:b/>
          <w:color w:val="000000"/>
        </w:rPr>
        <w:t xml:space="preserve"> 202</w:t>
      </w:r>
      <w:r w:rsidR="003316FE">
        <w:rPr>
          <w:b/>
          <w:color w:val="000000"/>
        </w:rPr>
        <w:t>4</w:t>
      </w:r>
      <w:r w:rsidR="008375B7" w:rsidRPr="0070217E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70217E" w:rsidRDefault="009A14C3" w:rsidP="0070217E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70217E" w:rsidRDefault="008375B7" w:rsidP="0070217E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70217E">
        <w:rPr>
          <w:b/>
          <w:color w:val="000000"/>
        </w:rPr>
        <w:t>NAZOČNI ČLANOVI VIJEĆA:</w:t>
      </w:r>
    </w:p>
    <w:p w14:paraId="1B961DBA" w14:textId="2527C4EC" w:rsidR="008375B7" w:rsidRPr="0070217E" w:rsidRDefault="008375B7" w:rsidP="0070217E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Miro Bašić, Petra Fabrični, Dominik Gluhinić, Irena Kolbas, </w:t>
      </w:r>
      <w:r w:rsidR="003316FE" w:rsidRPr="0070217E">
        <w:rPr>
          <w:color w:val="000000"/>
        </w:rPr>
        <w:t>Biserka Kopčok,</w:t>
      </w:r>
      <w:r w:rsidR="003316FE">
        <w:rPr>
          <w:color w:val="000000"/>
        </w:rPr>
        <w:t xml:space="preserve"> </w:t>
      </w:r>
      <w:r w:rsidRPr="0070217E">
        <w:rPr>
          <w:color w:val="000000"/>
        </w:rPr>
        <w:t xml:space="preserve">Marko Palada, Nenad Stepinac, </w:t>
      </w:r>
      <w:r w:rsidR="005A508C">
        <w:rPr>
          <w:color w:val="000000"/>
        </w:rPr>
        <w:t>Mirjana Sporiš, Branka Štrkalj</w:t>
      </w:r>
      <w:r w:rsidR="003316FE">
        <w:rPr>
          <w:color w:val="000000"/>
        </w:rPr>
        <w:t>,</w:t>
      </w:r>
      <w:r w:rsidR="003316FE" w:rsidRPr="003316FE">
        <w:rPr>
          <w:color w:val="000000"/>
        </w:rPr>
        <w:t xml:space="preserve"> </w:t>
      </w:r>
      <w:r w:rsidR="003316FE" w:rsidRPr="0070217E">
        <w:rPr>
          <w:color w:val="000000"/>
        </w:rPr>
        <w:t>Ivana Tolić</w:t>
      </w:r>
    </w:p>
    <w:p w14:paraId="68FF31D9" w14:textId="01BA46B6" w:rsidR="008375B7" w:rsidRPr="0070217E" w:rsidRDefault="008375B7" w:rsidP="0070217E">
      <w:pPr>
        <w:pStyle w:val="NormalWeb"/>
        <w:spacing w:line="276" w:lineRule="auto"/>
        <w:rPr>
          <w:color w:val="000000"/>
        </w:rPr>
      </w:pPr>
      <w:r w:rsidRPr="0070217E">
        <w:rPr>
          <w:b/>
          <w:color w:val="000000"/>
        </w:rPr>
        <w:t>NENAZOČNI ČLANOVI</w:t>
      </w:r>
      <w:r w:rsidRPr="0070217E">
        <w:rPr>
          <w:color w:val="000000"/>
        </w:rPr>
        <w:t xml:space="preserve">: </w:t>
      </w:r>
      <w:r w:rsidR="003316FE">
        <w:rPr>
          <w:color w:val="000000"/>
        </w:rPr>
        <w:t>-</w:t>
      </w:r>
    </w:p>
    <w:p w14:paraId="21284466" w14:textId="77777777" w:rsidR="008375B7" w:rsidRPr="0070217E" w:rsidRDefault="008375B7" w:rsidP="0070217E">
      <w:pPr>
        <w:pStyle w:val="NormalWeb"/>
        <w:spacing w:line="276" w:lineRule="auto"/>
        <w:rPr>
          <w:color w:val="000000"/>
        </w:rPr>
      </w:pPr>
      <w:r w:rsidRPr="0070217E">
        <w:rPr>
          <w:b/>
          <w:color w:val="000000"/>
        </w:rPr>
        <w:t>OSTALI NAZOČNI</w:t>
      </w:r>
      <w:r w:rsidRPr="0070217E">
        <w:rPr>
          <w:color w:val="000000"/>
        </w:rPr>
        <w:t>: Nema</w:t>
      </w:r>
    </w:p>
    <w:p w14:paraId="20D4CC7B" w14:textId="77777777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Sjednicom predsjedava: Marko Palada, predsjednik Vijeća.</w:t>
      </w:r>
    </w:p>
    <w:p w14:paraId="1EB552D8" w14:textId="77777777" w:rsidR="008375B7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Zapisnik vodi: Marko Palada, predsjednik Vijeća.</w:t>
      </w:r>
    </w:p>
    <w:p w14:paraId="2D37D8E0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68C3E68F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Predsjednik konstatira da je nazočno </w:t>
      </w:r>
      <w:r w:rsidR="003316FE">
        <w:rPr>
          <w:color w:val="000000"/>
        </w:rPr>
        <w:t>10</w:t>
      </w:r>
      <w:r w:rsidRPr="0070217E">
        <w:rPr>
          <w:color w:val="000000"/>
        </w:rPr>
        <w:t xml:space="preserve"> od 11 članova Vijeća, što znači da Vijeće može prav</w:t>
      </w:r>
      <w:r w:rsidR="0099347C">
        <w:rPr>
          <w:color w:val="000000"/>
        </w:rPr>
        <w:t>ovaljano odlučivati te otvara 3</w:t>
      </w:r>
      <w:r w:rsidR="003316FE">
        <w:rPr>
          <w:color w:val="000000"/>
        </w:rPr>
        <w:t>2</w:t>
      </w:r>
      <w:r w:rsidRPr="0070217E">
        <w:rPr>
          <w:color w:val="000000"/>
        </w:rPr>
        <w:t>. sjednicu Vijeća Mjesnog odbora Prečko.</w:t>
      </w:r>
    </w:p>
    <w:p w14:paraId="3E58F25D" w14:textId="5A5AAB21" w:rsidR="008375B7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Vijeće jednogl</w:t>
      </w:r>
      <w:r w:rsidR="0099347C">
        <w:rPr>
          <w:color w:val="000000"/>
        </w:rPr>
        <w:t>asno prihvaća tekst Zapisnika 30</w:t>
      </w:r>
      <w:r w:rsidRPr="0070217E">
        <w:rPr>
          <w:color w:val="000000"/>
        </w:rPr>
        <w:t xml:space="preserve">. sjednice Vijeća održane </w:t>
      </w:r>
      <w:r w:rsidR="003316FE">
        <w:rPr>
          <w:color w:val="000000"/>
        </w:rPr>
        <w:t>7</w:t>
      </w:r>
      <w:r w:rsidRPr="0070217E">
        <w:rPr>
          <w:color w:val="000000"/>
        </w:rPr>
        <w:t xml:space="preserve">. </w:t>
      </w:r>
      <w:r w:rsidR="003316FE">
        <w:rPr>
          <w:color w:val="000000"/>
        </w:rPr>
        <w:t>prosinca</w:t>
      </w:r>
      <w:r w:rsidRPr="0070217E">
        <w:rPr>
          <w:color w:val="000000"/>
        </w:rPr>
        <w:t xml:space="preserve"> 2023., bez izmjena.</w:t>
      </w:r>
    </w:p>
    <w:p w14:paraId="7556BF03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1BEABF24" w14:textId="77777777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Slijedom navedenog na prijedlog predsjednika Vijeće jednoglasno utvrđuje:</w:t>
      </w:r>
    </w:p>
    <w:p w14:paraId="17B39508" w14:textId="77777777" w:rsidR="008375B7" w:rsidRPr="00E44A9A" w:rsidRDefault="008375B7" w:rsidP="0070217E">
      <w:pPr>
        <w:pStyle w:val="NormalWeb"/>
        <w:spacing w:line="276" w:lineRule="auto"/>
        <w:jc w:val="center"/>
        <w:rPr>
          <w:b/>
          <w:color w:val="000000"/>
        </w:rPr>
      </w:pPr>
      <w:r w:rsidRPr="00E44A9A">
        <w:rPr>
          <w:b/>
          <w:color w:val="000000"/>
        </w:rPr>
        <w:t>DNEVNI RED:</w:t>
      </w:r>
    </w:p>
    <w:p w14:paraId="3AD0A555" w14:textId="77777777" w:rsidR="003316FE" w:rsidRPr="003316FE" w:rsidRDefault="003316FE" w:rsidP="003316FE">
      <w:pPr>
        <w:numPr>
          <w:ilvl w:val="0"/>
          <w:numId w:val="18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Hlk157155728"/>
      <w:r w:rsidRPr="003316FE">
        <w:rPr>
          <w:rFonts w:ascii="Times New Roman" w:eastAsia="Calibri" w:hAnsi="Times New Roman" w:cs="Times New Roman"/>
          <w:sz w:val="24"/>
          <w:szCs w:val="24"/>
        </w:rPr>
        <w:t>Prijedlog Program rada Vijeća Mjesnog odbora Prečko za 2024</w:t>
      </w:r>
      <w:bookmarkEnd w:id="0"/>
      <w:r w:rsidRPr="003316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6388D7" w14:textId="77777777" w:rsidR="003316FE" w:rsidRPr="003316FE" w:rsidRDefault="003316FE" w:rsidP="003316FE">
      <w:pPr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57155936"/>
      <w:r w:rsidRPr="003316FE">
        <w:rPr>
          <w:rFonts w:ascii="Times New Roman" w:eastAsia="Calibri" w:hAnsi="Times New Roman" w:cs="Times New Roman"/>
          <w:sz w:val="24"/>
          <w:szCs w:val="24"/>
        </w:rPr>
        <w:t>Plan potreba za aktivnostima, programima i projektima unapređenja kvalitete života građana na području Mjesnog odbora Prečko u 2024.</w:t>
      </w:r>
    </w:p>
    <w:bookmarkEnd w:id="1"/>
    <w:p w14:paraId="12858D94" w14:textId="77777777" w:rsidR="003316FE" w:rsidRPr="003316FE" w:rsidRDefault="003316FE" w:rsidP="003316FE">
      <w:pPr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6FE">
        <w:rPr>
          <w:rFonts w:ascii="Times New Roman" w:eastAsia="Calibri" w:hAnsi="Times New Roman" w:cs="Times New Roman"/>
          <w:sz w:val="24"/>
          <w:szCs w:val="24"/>
        </w:rPr>
        <w:t>Asfalterski program Mjesnog odbora Prečko za 2024.</w:t>
      </w:r>
    </w:p>
    <w:p w14:paraId="289528C7" w14:textId="77777777" w:rsidR="003316FE" w:rsidRPr="003316FE" w:rsidRDefault="003316FE" w:rsidP="003316FE">
      <w:pPr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6FE">
        <w:rPr>
          <w:rFonts w:ascii="Times New Roman" w:eastAsia="Calibri" w:hAnsi="Times New Roman" w:cs="Times New Roman"/>
          <w:sz w:val="24"/>
          <w:szCs w:val="24"/>
        </w:rPr>
        <w:t>Raspolaganje zemljištem k.č.br. 6137/1 k.o. Donje Vrapče u svrhu formiranja građevne čestice</w:t>
      </w:r>
    </w:p>
    <w:p w14:paraId="7D4A351A" w14:textId="77777777" w:rsidR="003316FE" w:rsidRPr="003316FE" w:rsidRDefault="003316FE" w:rsidP="003316FE">
      <w:pPr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6FE">
        <w:rPr>
          <w:rFonts w:ascii="Times New Roman" w:eastAsia="Calibri" w:hAnsi="Times New Roman" w:cs="Times New Roman"/>
          <w:sz w:val="24"/>
          <w:szCs w:val="24"/>
        </w:rPr>
        <w:t xml:space="preserve">Davanje suglasnosti na prijedlog novog voznog reda autobusne linije 168 Savski most – Ježdovec - Prečko </w:t>
      </w:r>
    </w:p>
    <w:p w14:paraId="22E42C58" w14:textId="77777777" w:rsidR="003316FE" w:rsidRPr="003316FE" w:rsidRDefault="003316FE" w:rsidP="003316FE">
      <w:pPr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6FE">
        <w:rPr>
          <w:rFonts w:ascii="Times New Roman" w:eastAsia="Calibri" w:hAnsi="Times New Roman" w:cs="Times New Roman"/>
          <w:sz w:val="24"/>
          <w:szCs w:val="24"/>
        </w:rPr>
        <w:t>Pitanja, prijedlozi i obavijesti</w:t>
      </w:r>
    </w:p>
    <w:p w14:paraId="06F05917" w14:textId="77777777" w:rsidR="004E0E06" w:rsidRDefault="004E0E06" w:rsidP="004E0E0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D967BA8" w14:textId="121B573C" w:rsidR="004E0E06" w:rsidRPr="004E0E06" w:rsidRDefault="004E0E06" w:rsidP="004E0E0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E0E0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Ad.1. </w:t>
      </w:r>
      <w:r w:rsidR="003316FE" w:rsidRPr="003316FE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Program rada Vijeća Mjesnog odbora Prečko za 2024</w:t>
      </w:r>
    </w:p>
    <w:p w14:paraId="649BCBE8" w14:textId="45AA7E3D" w:rsidR="008375B7" w:rsidRPr="0070217E" w:rsidRDefault="008375B7" w:rsidP="0070217E">
      <w:pPr>
        <w:pStyle w:val="NormalWeb"/>
        <w:spacing w:before="0" w:beforeAutospacing="0" w:after="0" w:afterAutospacing="0"/>
        <w:rPr>
          <w:color w:val="000000"/>
        </w:rPr>
      </w:pPr>
      <w:r w:rsidRPr="0070217E">
        <w:rPr>
          <w:color w:val="000000"/>
        </w:rPr>
        <w:t>Članovi Vijeća primili su pisani materijal uz poziv.</w:t>
      </w:r>
    </w:p>
    <w:p w14:paraId="47EA7BFE" w14:textId="5E074B6D" w:rsidR="008375B7" w:rsidRDefault="008375B7" w:rsidP="0070217E">
      <w:pPr>
        <w:pStyle w:val="NormalWeb"/>
        <w:spacing w:before="0" w:beforeAutospacing="0" w:after="0" w:afterAutospacing="0"/>
        <w:rPr>
          <w:color w:val="000000"/>
        </w:rPr>
      </w:pPr>
      <w:r w:rsidRPr="0070217E">
        <w:rPr>
          <w:color w:val="000000"/>
        </w:rPr>
        <w:t>Nakon rasprave Vijeće jednoglasno donosi:</w:t>
      </w:r>
    </w:p>
    <w:p w14:paraId="09A38AA8" w14:textId="77777777" w:rsidR="00B12329" w:rsidRDefault="00B12329" w:rsidP="0070217E">
      <w:pPr>
        <w:pStyle w:val="NormalWeb"/>
        <w:spacing w:before="0" w:beforeAutospacing="0" w:after="0" w:afterAutospacing="0"/>
        <w:rPr>
          <w:color w:val="000000"/>
        </w:rPr>
      </w:pPr>
    </w:p>
    <w:p w14:paraId="42802837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14:paraId="4993A404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 PREČKO</w:t>
      </w:r>
    </w:p>
    <w:p w14:paraId="400805B8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2024. GODINU</w:t>
      </w:r>
    </w:p>
    <w:p w14:paraId="011F99C2" w14:textId="26B0192F" w:rsidR="00240A21" w:rsidRDefault="00240A21" w:rsidP="003316FE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C2F5FB" w14:textId="77777777" w:rsidR="00240A21" w:rsidRPr="003316FE" w:rsidRDefault="00240A21" w:rsidP="003316FE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B2F60E" w14:textId="77777777" w:rsidR="003316FE" w:rsidRPr="003316FE" w:rsidRDefault="003316FE" w:rsidP="003316FE">
      <w:pPr>
        <w:tabs>
          <w:tab w:val="center" w:pos="1980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I. POLAZNE OSNOVE</w:t>
      </w:r>
    </w:p>
    <w:p w14:paraId="1D9663CF" w14:textId="77777777" w:rsidR="003316FE" w:rsidRPr="003316FE" w:rsidRDefault="003316FE" w:rsidP="003316FE">
      <w:pPr>
        <w:tabs>
          <w:tab w:val="center" w:pos="-7230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Djelovanje Vijeća Mjesnog odbora Prečko (u nastavku: Vijeće) polazi od sagledavanja stanja, potreba i problema Mjesnog odbora:</w:t>
      </w:r>
    </w:p>
    <w:p w14:paraId="2D7FC52E" w14:textId="77777777" w:rsidR="003316FE" w:rsidRPr="003316FE" w:rsidRDefault="003316FE" w:rsidP="003316FE">
      <w:pPr>
        <w:tabs>
          <w:tab w:val="center" w:pos="1276"/>
        </w:tabs>
        <w:spacing w:after="0" w:line="276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stanja komunalne infrastrukture,  kvalitete komunalnog standarda, potrebe </w:t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    uređenja naselja, kvalitete stanovanja, </w:t>
      </w:r>
    </w:p>
    <w:p w14:paraId="19BC4C68" w14:textId="77777777" w:rsidR="003316FE" w:rsidRPr="003316FE" w:rsidRDefault="003316FE" w:rsidP="003316FE">
      <w:pPr>
        <w:tabs>
          <w:tab w:val="center" w:pos="1276"/>
        </w:tabs>
        <w:spacing w:after="0" w:line="276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2. potrebe sanacije starih cesta i izgradnje novih;</w:t>
      </w:r>
    </w:p>
    <w:p w14:paraId="67CBEB53" w14:textId="77777777" w:rsidR="003316FE" w:rsidRPr="003316FE" w:rsidRDefault="003316FE" w:rsidP="003316FE">
      <w:pPr>
        <w:tabs>
          <w:tab w:val="center" w:pos="1276"/>
        </w:tabs>
        <w:spacing w:after="0" w:line="276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3. uređivanja postojećih parkova i zelenih površina;</w:t>
      </w:r>
    </w:p>
    <w:p w14:paraId="150FBC2D" w14:textId="77777777" w:rsidR="003316FE" w:rsidRPr="003316FE" w:rsidRDefault="003316FE" w:rsidP="003316FE">
      <w:pPr>
        <w:numPr>
          <w:ilvl w:val="0"/>
          <w:numId w:val="21"/>
        </w:numPr>
        <w:tabs>
          <w:tab w:val="center" w:pos="1276"/>
        </w:tabs>
        <w:spacing w:after="0" w:line="276" w:lineRule="auto"/>
        <w:ind w:firstLine="27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modernizacije dječjih igrališta s novom opremom;</w:t>
      </w:r>
    </w:p>
    <w:p w14:paraId="17B2C8D7" w14:textId="77777777" w:rsidR="003316FE" w:rsidRPr="003316FE" w:rsidRDefault="003316FE" w:rsidP="003316FE">
      <w:pPr>
        <w:tabs>
          <w:tab w:val="center" w:pos="1276"/>
        </w:tabs>
        <w:spacing w:after="0" w:line="276" w:lineRule="auto"/>
        <w:ind w:left="360" w:firstLine="63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5. izgradnje prostora za društvene potrebe;</w:t>
      </w:r>
    </w:p>
    <w:p w14:paraId="40CFA650" w14:textId="77777777" w:rsidR="003316FE" w:rsidRPr="003316FE" w:rsidRDefault="003316FE" w:rsidP="003316FE">
      <w:pPr>
        <w:tabs>
          <w:tab w:val="center" w:pos="1276"/>
        </w:tabs>
        <w:spacing w:after="0" w:line="276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predlaganja i praćenja mjera i akcija za zaštitu i unapređivanje okoliša, te  </w:t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    učinkovitiji rad komunalnih službi;</w:t>
      </w:r>
    </w:p>
    <w:p w14:paraId="792C2C77" w14:textId="77777777" w:rsidR="003316FE" w:rsidRPr="003316FE" w:rsidRDefault="003316FE" w:rsidP="003316FE">
      <w:pPr>
        <w:tabs>
          <w:tab w:val="center" w:pos="1276"/>
        </w:tabs>
        <w:spacing w:after="0" w:line="276" w:lineRule="auto"/>
        <w:ind w:left="360" w:firstLine="63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stanja sigurnosti i zaštite osoba, imovine i dobara </w:t>
      </w:r>
    </w:p>
    <w:p w14:paraId="2EB2D687" w14:textId="77777777" w:rsidR="003316FE" w:rsidRPr="003316FE" w:rsidRDefault="003316FE" w:rsidP="003316FE">
      <w:pPr>
        <w:numPr>
          <w:ilvl w:val="0"/>
          <w:numId w:val="20"/>
        </w:numPr>
        <w:tabs>
          <w:tab w:val="center" w:pos="1276"/>
        </w:tabs>
        <w:spacing w:after="0" w:line="276" w:lineRule="auto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sveobuhvatne i temeljite analizom ukupnog stanja i strukture stanovništva na </w:t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                     području Mjesnog odbora, kao osnovom za osmišljavanje djelovanja Vijeća u  </w:t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                     pitanjima iz njihove nadležnosti;</w:t>
      </w:r>
    </w:p>
    <w:p w14:paraId="1DDCD847" w14:textId="77777777" w:rsidR="003316FE" w:rsidRPr="003316FE" w:rsidRDefault="003316FE" w:rsidP="003316FE">
      <w:pPr>
        <w:numPr>
          <w:ilvl w:val="0"/>
          <w:numId w:val="20"/>
        </w:numPr>
        <w:tabs>
          <w:tab w:val="center" w:pos="1276"/>
        </w:tabs>
        <w:spacing w:after="0" w:line="276" w:lineRule="auto"/>
        <w:ind w:left="0" w:firstLine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zaštite djece, mladeži, starijih osoba, osoba s posebnim potrebama;</w:t>
      </w:r>
    </w:p>
    <w:p w14:paraId="3C61F076" w14:textId="77777777" w:rsidR="003316FE" w:rsidRPr="003316FE" w:rsidRDefault="003316FE" w:rsidP="003316FE">
      <w:pPr>
        <w:numPr>
          <w:ilvl w:val="0"/>
          <w:numId w:val="20"/>
        </w:numPr>
        <w:tabs>
          <w:tab w:val="center" w:pos="1276"/>
        </w:tabs>
        <w:spacing w:after="0" w:line="276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potrebe za zadovoljavanjem zdravstvenih, socijalnih, obrazovnih, kulturnih, </w:t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                     sportskih i rekreacijskih potreba građana;</w:t>
      </w:r>
    </w:p>
    <w:p w14:paraId="1452C273" w14:textId="77777777" w:rsidR="003316FE" w:rsidRPr="003316FE" w:rsidRDefault="003316FE" w:rsidP="003316FE">
      <w:pPr>
        <w:numPr>
          <w:ilvl w:val="0"/>
          <w:numId w:val="20"/>
        </w:numPr>
        <w:tabs>
          <w:tab w:val="center" w:pos="1276"/>
        </w:tabs>
        <w:spacing w:after="0" w:line="276" w:lineRule="auto"/>
        <w:ind w:left="0" w:firstLine="85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osmišljavanja koncepta razvoja Mjesnog odbora temeljenom na obilježjima, </w:t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                     strukturi i potrebama stanovništva Mjesnog odbora.</w:t>
      </w:r>
    </w:p>
    <w:p w14:paraId="45FA789D" w14:textId="77777777" w:rsidR="003316FE" w:rsidRPr="003316FE" w:rsidRDefault="003316FE" w:rsidP="003316FE">
      <w:pPr>
        <w:tabs>
          <w:tab w:val="center" w:pos="-723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će također djelovanje u tekućoj godini usmjeriti i na daljnjem stvaranju neophodnih normativno – organizacijskih i drugih uvjeta za kvalitetno funkcioniranje Mjesnog odbora.</w:t>
      </w:r>
    </w:p>
    <w:p w14:paraId="34F1F9C6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07F97F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GLAVNI CILJEVI</w:t>
      </w:r>
    </w:p>
    <w:p w14:paraId="46FB4B70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89DA69" w14:textId="77777777" w:rsidR="003316FE" w:rsidRPr="003316FE" w:rsidRDefault="003316FE" w:rsidP="003316FE">
      <w:pPr>
        <w:tabs>
          <w:tab w:val="center" w:pos="-737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2024. godini, želi ostvariti slijedeće ciljeve:</w:t>
      </w:r>
    </w:p>
    <w:p w14:paraId="108CB601" w14:textId="77777777" w:rsidR="003316FE" w:rsidRPr="003316FE" w:rsidRDefault="003316FE" w:rsidP="003316FE">
      <w:pPr>
        <w:numPr>
          <w:ilvl w:val="0"/>
          <w:numId w:val="19"/>
        </w:numPr>
        <w:tabs>
          <w:tab w:val="num" w:pos="0"/>
          <w:tab w:val="center" w:pos="1276"/>
        </w:tabs>
        <w:spacing w:after="0" w:line="276" w:lineRule="auto"/>
        <w:ind w:left="0" w:firstLine="9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analize i utvrđivanja postojećeg stanja u objektu mjesne samouprave, te zaključcima za njegovo korištenje sukladno istinskom zajedničkom interesu građana, političkih stranaka, udruga hrvatskih branitelja, udruga koje okupljaju zdravstveno ili socijalno hendikepirane osobe, te udruga djece, mladih i starijih osoba; usmjeriti na zadovoljavanje sveukupnih potreba građana;</w:t>
      </w:r>
    </w:p>
    <w:p w14:paraId="012EFF43" w14:textId="77777777" w:rsidR="003316FE" w:rsidRPr="003316FE" w:rsidRDefault="003316FE" w:rsidP="003316FE">
      <w:pPr>
        <w:numPr>
          <w:ilvl w:val="0"/>
          <w:numId w:val="19"/>
        </w:numPr>
        <w:tabs>
          <w:tab w:val="num" w:pos="0"/>
          <w:tab w:val="center" w:pos="1276"/>
        </w:tabs>
        <w:spacing w:before="240" w:after="0" w:line="276" w:lineRule="auto"/>
        <w:ind w:left="0" w:firstLine="9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sustavno prikupljanje i obradu, te primjerenu dostupnost javnosti svih bitnih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030357FA" w14:textId="77777777" w:rsidR="003316FE" w:rsidRPr="003316FE" w:rsidRDefault="003316FE" w:rsidP="003316FE">
      <w:pPr>
        <w:numPr>
          <w:ilvl w:val="0"/>
          <w:numId w:val="19"/>
        </w:numPr>
        <w:tabs>
          <w:tab w:val="num" w:pos="0"/>
          <w:tab w:val="center" w:pos="1276"/>
        </w:tabs>
        <w:spacing w:after="0" w:line="276" w:lineRule="auto"/>
        <w:ind w:left="0" w:firstLine="9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omogućiti članovima Vijeća, kao i drugim zainteresiranim građanima, pravodobnu i potpunu informiranost o odlučivanju gradskih upravnih tijela grada Zagreba o </w:t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pitanjima od interesa za Mjesni odbor, a radi ostvarivanja primjerenog utjecaja na odluke (davanje mišljenja, te podnošenje inicijativa i prijedloga);</w:t>
      </w:r>
    </w:p>
    <w:p w14:paraId="3252D2DC" w14:textId="77777777" w:rsidR="003316FE" w:rsidRPr="003316FE" w:rsidRDefault="003316FE" w:rsidP="003316FE">
      <w:pPr>
        <w:numPr>
          <w:ilvl w:val="0"/>
          <w:numId w:val="19"/>
        </w:numPr>
        <w:tabs>
          <w:tab w:val="num" w:pos="0"/>
          <w:tab w:val="left" w:pos="1276"/>
        </w:tabs>
        <w:autoSpaceDE w:val="0"/>
        <w:autoSpaceDN w:val="0"/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poticati i inzistirati na zajedničkoj inicijativi sa Vijećem Gradske četvrti za gradnju ustanove za smještaj starijih osoba u Jarnovićevoj ulici, u zoni namjene D – javna i društvena namjena prema važećem Generalnom urbanističkom planu Grada Zagreba, smještenoj južno od Osnovne škole Nikola Tesla i istočno od Dječjeg vrtića Prečko;</w:t>
      </w:r>
    </w:p>
    <w:p w14:paraId="2E701A60" w14:textId="77777777" w:rsidR="003316FE" w:rsidRPr="003316FE" w:rsidRDefault="003316FE" w:rsidP="003316FE">
      <w:pPr>
        <w:tabs>
          <w:tab w:val="num" w:pos="0"/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B094E7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ZADACI I ROKOVI</w:t>
      </w:r>
    </w:p>
    <w:p w14:paraId="1A4D30B5" w14:textId="77777777" w:rsidR="003316FE" w:rsidRPr="003316FE" w:rsidRDefault="003316FE" w:rsidP="003316FE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52563A" w14:textId="77777777" w:rsidR="003316FE" w:rsidRPr="003316FE" w:rsidRDefault="003316FE" w:rsidP="003316FE">
      <w:pPr>
        <w:tabs>
          <w:tab w:val="center" w:pos="-425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postizanja ovih Programom utvrđenih ciljeva, Vijeće će, na svojim radnim sjednicama tijekom 2024. godine raspraviti i donijeti odgovarajuće akte, naročito o slijedećim pitanjima:</w:t>
      </w:r>
    </w:p>
    <w:p w14:paraId="57C2AF52" w14:textId="77777777" w:rsidR="003316FE" w:rsidRPr="003316FE" w:rsidRDefault="003316FE" w:rsidP="003316FE">
      <w:pPr>
        <w:shd w:val="clear" w:color="auto" w:fill="FFFFFF"/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1. izmjene i dopune Pravila Mjesnog odbora i Poslovnika o radu Vijeća sukladno izmjenama Statuta Grada Zagreba;</w:t>
      </w:r>
    </w:p>
    <w:p w14:paraId="62CCC07B" w14:textId="77777777" w:rsidR="003316FE" w:rsidRPr="003316FE" w:rsidRDefault="003316FE" w:rsidP="003316FE">
      <w:pPr>
        <w:shd w:val="clear" w:color="auto" w:fill="FFFFFF"/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2. financijski plan Mjesnog odbora za 2025. i godišnji izvještaj o izvršenju Financijskog plana za 2023.;</w:t>
      </w:r>
    </w:p>
    <w:p w14:paraId="64010F30" w14:textId="77777777" w:rsidR="003316FE" w:rsidRPr="003316FE" w:rsidRDefault="003316FE" w:rsidP="003316FE">
      <w:pPr>
        <w:shd w:val="clear" w:color="auto" w:fill="FFFFFF"/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3.  raspolaganje imovinom mjesnog odbora;</w:t>
      </w:r>
    </w:p>
    <w:p w14:paraId="17B0A2D8" w14:textId="77777777" w:rsidR="003316FE" w:rsidRPr="003316FE" w:rsidRDefault="003316FE" w:rsidP="003316FE">
      <w:pPr>
        <w:shd w:val="clear" w:color="auto" w:fill="FFFFFF"/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4. plan malih komunalnih akcija Mjesnog odbora, koji je sastavni dio plana komunalnih aktivnosti Gradske četvrti – rok veljača 2024.;</w:t>
      </w:r>
    </w:p>
    <w:p w14:paraId="6E63FC5A" w14:textId="77777777" w:rsidR="003316FE" w:rsidRPr="003316FE" w:rsidRDefault="003316FE" w:rsidP="003316FE">
      <w:pPr>
        <w:shd w:val="clear" w:color="auto" w:fill="FFFFFF"/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5.  izvješće o radu za 2023. i program rada za 2024.;</w:t>
      </w:r>
    </w:p>
    <w:p w14:paraId="0CD4F844" w14:textId="77777777" w:rsidR="003316FE" w:rsidRPr="003316FE" w:rsidRDefault="003316FE" w:rsidP="003316FE">
      <w:pPr>
        <w:shd w:val="clear" w:color="auto" w:fill="FFFFFF"/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6. donijeti će plan potreba za aktivnostima, programima i projektima unapređenja kvaliteta života građana koji su od interesa za pojedini dio mjesnog odbora ili za cijeli mjesni odbor i utvrditi prioritete u njegovoj realizaciji;</w:t>
      </w:r>
    </w:p>
    <w:p w14:paraId="61450E03" w14:textId="77777777" w:rsidR="003316FE" w:rsidRPr="003316FE" w:rsidRDefault="003316FE" w:rsidP="003316FE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37639B" w14:textId="77777777" w:rsidR="003316FE" w:rsidRPr="003316FE" w:rsidRDefault="003316FE" w:rsidP="0033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će, osim navedenog, tijekom 2024. godine provoditi slijedeće aktivnosti:</w:t>
      </w:r>
    </w:p>
    <w:p w14:paraId="34F4F4F8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0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organizirati i provesti manifestaciju za Dan Mjesnog odbora i Dan susjeda u Prečkom;</w:t>
      </w:r>
    </w:p>
    <w:p w14:paraId="3466A8C2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0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organizirati i provesti manifestaciju povodom dana sv. Lucije u Prečkom;</w:t>
      </w:r>
    </w:p>
    <w:p w14:paraId="6164EC12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spacing w:after="0" w:line="276" w:lineRule="auto"/>
        <w:ind w:left="1495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sudjelovati u provođenju civilne zaštite na svom području;</w:t>
      </w:r>
    </w:p>
    <w:p w14:paraId="77C16752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provoditi programe čišćenja i uređenja okoliša i pri tome surađivati s organiziranim i neformalnim oblicima udruženja građana; </w:t>
      </w:r>
    </w:p>
    <w:p w14:paraId="51A5AD7F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surađivati s drugim mjesnim odborima na području Gradske četvrti Trešnjevke-jug, osobito sa susjednim; </w:t>
      </w:r>
    </w:p>
    <w:p w14:paraId="5BFDD2F4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surađivati s udrugama građana, kulturnim, zdravstvenim, humanitarnim, sportskim i drugim organizacijama na svom području u pitanjima od interesa za građane s područja Mjesnog odbora;</w:t>
      </w:r>
    </w:p>
    <w:p w14:paraId="3392B11C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predlagati Vijeću Gradske četvrti plan potreba za aktivnostima, programima i projektima unapređenja kvalitete života građana koji su od interesa za cijelu Gradsku četvrt i prioritete u njihovoj realizaciji; </w:t>
      </w:r>
    </w:p>
    <w:p w14:paraId="1DA14A2D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predlagati preko Vijeća Gradske četvrti mjere i akcije za zaštitu i unapređivanje okoliša te za poboljšanje uvjeta života na svom području i pratiti njihovo provođenje;</w:t>
      </w:r>
    </w:p>
    <w:p w14:paraId="4FA7735E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predlagati preko Vijeća Gradske četvrti mjere nakon razmatranja stanja sigurnosti i zaštite osoba, imovine i dobara na svome području i prati njihovo provođenje;</w:t>
      </w:r>
    </w:p>
    <w:p w14:paraId="6601C0E0" w14:textId="77777777" w:rsidR="003316FE" w:rsidRPr="003316FE" w:rsidRDefault="003316FE" w:rsidP="003316FE">
      <w:pPr>
        <w:numPr>
          <w:ilvl w:val="0"/>
          <w:numId w:val="22"/>
        </w:numPr>
        <w:shd w:val="clear" w:color="auto" w:fill="FFFFFF"/>
        <w:tabs>
          <w:tab w:val="left" w:pos="993"/>
          <w:tab w:val="left" w:pos="1276"/>
        </w:tabs>
        <w:spacing w:after="0" w:line="276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predlagati preko Vijeća Gradske četvrti mjere za učinkovitiji rad komunalnih službi;</w:t>
      </w:r>
    </w:p>
    <w:p w14:paraId="6C514882" w14:textId="77777777" w:rsidR="003316FE" w:rsidRPr="003316FE" w:rsidRDefault="003316FE" w:rsidP="003316FE">
      <w:pPr>
        <w:numPr>
          <w:ilvl w:val="0"/>
          <w:numId w:val="22"/>
        </w:numPr>
        <w:tabs>
          <w:tab w:val="center" w:pos="-751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predlagati komunalne aktivnosti Gradske četvrti;</w:t>
      </w:r>
    </w:p>
    <w:p w14:paraId="05579C17" w14:textId="77777777" w:rsidR="003316FE" w:rsidRPr="003316FE" w:rsidRDefault="003316FE" w:rsidP="003316FE">
      <w:pPr>
        <w:numPr>
          <w:ilvl w:val="0"/>
          <w:numId w:val="22"/>
        </w:numPr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informirati o planovima Vijeća Gradske četvrti ;</w:t>
      </w:r>
    </w:p>
    <w:p w14:paraId="0D0BD163" w14:textId="77777777" w:rsidR="003316FE" w:rsidRPr="003316FE" w:rsidRDefault="003316FE" w:rsidP="003316FE">
      <w:pPr>
        <w:tabs>
          <w:tab w:val="center" w:pos="-7371"/>
        </w:tabs>
        <w:spacing w:after="0" w:line="276" w:lineRule="auto"/>
        <w:ind w:left="127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12. analizirati stanje objekta mjesne samouprave na području Mjesnog odbora;</w:t>
      </w:r>
    </w:p>
    <w:p w14:paraId="196C6AD4" w14:textId="77777777" w:rsidR="003316FE" w:rsidRPr="003316FE" w:rsidRDefault="003316FE" w:rsidP="003316FE">
      <w:pPr>
        <w:spacing w:after="0" w:line="276" w:lineRule="auto"/>
        <w:ind w:left="993" w:hanging="7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13. donositi zaključke o načinu angažiranja članova Vijeća u praćenju stanja u pojedinim dijelovima Mjesnih odbora (zaduženjima, dežurstvima u prostoru mjesne samouprave, praćenja problema u komunalnoj infrastrukturi).</w:t>
      </w:r>
    </w:p>
    <w:p w14:paraId="2E1BDB8C" w14:textId="77777777" w:rsidR="003316FE" w:rsidRPr="003316FE" w:rsidRDefault="003316FE" w:rsidP="003316FE">
      <w:pPr>
        <w:tabs>
          <w:tab w:val="center" w:pos="1980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16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TEKUĆA PITANJA</w:t>
      </w:r>
    </w:p>
    <w:p w14:paraId="7DC24486" w14:textId="77777777" w:rsidR="003316FE" w:rsidRPr="003316FE" w:rsidRDefault="003316FE" w:rsidP="003316FE">
      <w:pPr>
        <w:shd w:val="clear" w:color="auto" w:fill="FFFFFF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6F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će, osim navedenog, tijekom 2024. godine,</w:t>
      </w:r>
      <w:r w:rsidRPr="003316FE">
        <w:rPr>
          <w:rFonts w:ascii="Times New Roman" w:eastAsia="Calibri" w:hAnsi="Times New Roman" w:cs="Times New Roman"/>
          <w:sz w:val="24"/>
          <w:szCs w:val="24"/>
        </w:rPr>
        <w:t xml:space="preserve"> obavljati i druge poslove utvrđene zakonom, gradskim odlukama i drugim propisima.</w:t>
      </w:r>
    </w:p>
    <w:p w14:paraId="2C3B9635" w14:textId="77777777" w:rsidR="00B12329" w:rsidRDefault="00B12329" w:rsidP="0070217E">
      <w:pPr>
        <w:pStyle w:val="NormalWeb"/>
        <w:spacing w:before="0" w:beforeAutospacing="0" w:after="0" w:afterAutospacing="0"/>
        <w:rPr>
          <w:color w:val="000000"/>
        </w:rPr>
      </w:pPr>
    </w:p>
    <w:p w14:paraId="26DFF694" w14:textId="38C7A245" w:rsidR="00B12329" w:rsidRPr="00B12329" w:rsidRDefault="00B12329" w:rsidP="00B12329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232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r w:rsidR="003316FE" w:rsidRPr="003316FE">
        <w:rPr>
          <w:rFonts w:ascii="Times New Roman" w:eastAsia="Calibri" w:hAnsi="Times New Roman" w:cs="Times New Roman"/>
          <w:b/>
          <w:sz w:val="24"/>
          <w:szCs w:val="24"/>
          <w:u w:val="single"/>
        </w:rPr>
        <w:t>Plan potreba za aktivnostima, programima i projektima unapređenja kvalitete života građana na području Mjesnog odbora Prečko u 2024.</w:t>
      </w:r>
    </w:p>
    <w:p w14:paraId="790353D8" w14:textId="77777777" w:rsidR="008375B7" w:rsidRPr="0070217E" w:rsidRDefault="008375B7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Članovi Vijeća primili su pisani materijal uz poziv.</w:t>
      </w:r>
    </w:p>
    <w:p w14:paraId="19F7BA90" w14:textId="77777777" w:rsidR="008375B7" w:rsidRPr="0070217E" w:rsidRDefault="008375B7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U raspravi sudjeluju svi članovi Vijeća.</w:t>
      </w:r>
    </w:p>
    <w:p w14:paraId="4FBCEF71" w14:textId="12A7DA2C" w:rsidR="008375B7" w:rsidRDefault="008375B7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Nakon rasprave Vijeće</w:t>
      </w:r>
      <w:r w:rsidR="005C3465">
        <w:rPr>
          <w:color w:val="000000"/>
        </w:rPr>
        <w:t xml:space="preserve"> </w:t>
      </w:r>
      <w:r w:rsidRPr="0070217E">
        <w:rPr>
          <w:color w:val="000000"/>
        </w:rPr>
        <w:t>jednoglasno donosi:</w:t>
      </w:r>
    </w:p>
    <w:p w14:paraId="1E3AA6AF" w14:textId="77777777" w:rsidR="00B95924" w:rsidRDefault="00B95924" w:rsidP="00CA15C7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677073D8" w14:textId="77777777" w:rsidR="003316FE" w:rsidRPr="003316FE" w:rsidRDefault="003316FE" w:rsidP="003316F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3316FE">
        <w:rPr>
          <w:rFonts w:ascii="Times New Roman" w:eastAsia="Calibri" w:hAnsi="Times New Roman" w:cs="Times New Roman"/>
          <w:b/>
          <w:bCs/>
          <w:sz w:val="24"/>
        </w:rPr>
        <w:t xml:space="preserve">PLAN </w:t>
      </w:r>
    </w:p>
    <w:p w14:paraId="0F977578" w14:textId="01DA1AC9" w:rsidR="003316FE" w:rsidRPr="003316FE" w:rsidRDefault="003316FE" w:rsidP="003316F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3316FE">
        <w:rPr>
          <w:rFonts w:ascii="Times New Roman" w:eastAsia="Calibri" w:hAnsi="Times New Roman" w:cs="Times New Roman"/>
          <w:b/>
          <w:bCs/>
          <w:sz w:val="24"/>
        </w:rPr>
        <w:t xml:space="preserve">potreba za aktivnostima, programima i projektima unapređenja kvalitete života građana </w:t>
      </w:r>
    </w:p>
    <w:p w14:paraId="3EF58441" w14:textId="31706EA9" w:rsidR="00B95924" w:rsidRDefault="003316FE" w:rsidP="003316F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3316FE">
        <w:rPr>
          <w:rFonts w:ascii="Times New Roman" w:eastAsia="Calibri" w:hAnsi="Times New Roman" w:cs="Times New Roman"/>
          <w:b/>
          <w:bCs/>
          <w:sz w:val="24"/>
        </w:rPr>
        <w:t>Mjesnog odbora Prečko u 2024.</w:t>
      </w:r>
    </w:p>
    <w:p w14:paraId="0663AEE1" w14:textId="77777777" w:rsidR="003316FE" w:rsidRPr="00B95924" w:rsidRDefault="003316FE" w:rsidP="003316F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14:paraId="510812BE" w14:textId="1CCD9422" w:rsidR="00C31B09" w:rsidRPr="00240A21" w:rsidRDefault="00C31B09" w:rsidP="00240A2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C31B09">
        <w:rPr>
          <w:rFonts w:ascii="Times New Roman" w:eastAsia="Calibri" w:hAnsi="Times New Roman" w:cs="Times New Roman"/>
          <w:sz w:val="24"/>
        </w:rP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275597E8" w14:textId="066D125B" w:rsidR="00B95924" w:rsidRPr="00C31B09" w:rsidRDefault="00C31B09" w:rsidP="00C31B09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C31B09">
        <w:rPr>
          <w:rFonts w:ascii="Times New Roman" w:eastAsia="Calibri" w:hAnsi="Times New Roman" w:cs="Times New Roman"/>
          <w:sz w:val="24"/>
        </w:rPr>
        <w:t>Planirana sredstva iz članka 1. u Mjesnom odboru, u ukupnom iznosu od  5.000,00 eura, raspoređuju se za sljedeće aktivnosti: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6572"/>
        <w:gridCol w:w="142"/>
        <w:gridCol w:w="1006"/>
      </w:tblGrid>
      <w:tr w:rsidR="00C31B09" w:rsidRPr="00096BD6" w14:paraId="5B78EAC2" w14:textId="77777777" w:rsidTr="00C31B09">
        <w:trPr>
          <w:trHeight w:val="615"/>
        </w:trPr>
        <w:tc>
          <w:tcPr>
            <w:tcW w:w="10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FD51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 DRUŠTVENI ŽIVOT I KULTURA  </w:t>
            </w:r>
          </w:p>
        </w:tc>
      </w:tr>
      <w:tr w:rsidR="00C31B09" w:rsidRPr="00096BD6" w14:paraId="535DA718" w14:textId="77777777" w:rsidTr="00C31B09">
        <w:trPr>
          <w:gridAfter w:val="2"/>
          <w:wAfter w:w="1148" w:type="dxa"/>
          <w:trHeight w:val="6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089D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5DB4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 Mjesnog odbora Prečko</w:t>
            </w:r>
          </w:p>
        </w:tc>
      </w:tr>
      <w:tr w:rsidR="00C31B09" w:rsidRPr="00096BD6" w14:paraId="7FE9CE26" w14:textId="77777777" w:rsidTr="00C31B09">
        <w:trPr>
          <w:gridAfter w:val="2"/>
          <w:wAfter w:w="1148" w:type="dxa"/>
          <w:trHeight w:val="61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225A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C059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nastupi lokalnih udruga, KUD-ova, zborova, druženje s članovima vijeća, street art oslikavanje, prigodni program za djecu,  </w:t>
            </w:r>
          </w:p>
        </w:tc>
      </w:tr>
      <w:tr w:rsidR="00C31B09" w:rsidRPr="00096BD6" w14:paraId="444F1067" w14:textId="77777777" w:rsidTr="00C31B09">
        <w:trPr>
          <w:gridAfter w:val="2"/>
          <w:wAfter w:w="1148" w:type="dxa"/>
          <w:trHeight w:val="42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945F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Cilj(evi) aktivnosti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D10E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predstavljanje lokalnih udruga i njihovog rada građanima</w:t>
            </w:r>
          </w:p>
        </w:tc>
      </w:tr>
      <w:tr w:rsidR="00C31B09" w:rsidRPr="00096BD6" w14:paraId="296B4A34" w14:textId="77777777" w:rsidTr="00C31B09">
        <w:trPr>
          <w:gridAfter w:val="2"/>
          <w:wAfter w:w="1148" w:type="dxa"/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253F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B5F5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25.05.2024.</w:t>
            </w:r>
          </w:p>
        </w:tc>
      </w:tr>
      <w:tr w:rsidR="00C31B09" w:rsidRPr="00096BD6" w14:paraId="41D6A023" w14:textId="77777777" w:rsidTr="00C31B09">
        <w:trPr>
          <w:gridAfter w:val="2"/>
          <w:wAfter w:w="1148" w:type="dxa"/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6A56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169E" w14:textId="77777777" w:rsidR="00C31B09" w:rsidRPr="00096BD6" w:rsidRDefault="00C31B09" w:rsidP="00C31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2.200,00 €</w:t>
            </w:r>
          </w:p>
        </w:tc>
      </w:tr>
      <w:tr w:rsidR="00C31B09" w:rsidRPr="00096BD6" w14:paraId="614DCA5D" w14:textId="77777777" w:rsidTr="00C31B09">
        <w:trPr>
          <w:trHeight w:val="4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A388D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lastRenderedPageBreak/>
              <w:t> </w:t>
            </w:r>
          </w:p>
        </w:tc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7142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31B09" w:rsidRPr="00096BD6" w14:paraId="5D8F4AD6" w14:textId="77777777" w:rsidTr="00C31B09">
        <w:trPr>
          <w:trHeight w:val="4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3E88B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CE879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31B09" w:rsidRPr="00096BD6" w14:paraId="26FC1A12" w14:textId="77777777" w:rsidTr="00C31B09">
        <w:trPr>
          <w:trHeight w:val="42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A61A5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7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D0EF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31B09" w:rsidRPr="00096BD6" w14:paraId="659E9877" w14:textId="77777777" w:rsidTr="00C31B09">
        <w:trPr>
          <w:gridAfter w:val="1"/>
          <w:wAfter w:w="1006" w:type="dxa"/>
          <w:trHeight w:val="42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4661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9CA0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 Sv. Lucije</w:t>
            </w:r>
          </w:p>
        </w:tc>
      </w:tr>
      <w:tr w:rsidR="00C31B09" w:rsidRPr="00096BD6" w14:paraId="1E1D90BD" w14:textId="77777777" w:rsidTr="00C31B09">
        <w:trPr>
          <w:gridAfter w:val="1"/>
          <w:wAfter w:w="1006" w:type="dxa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FC81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8A39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nastupi lokalnih udruga, KUD-ova, zborova škola i vrtića, prigodne radionice za najmlađe</w:t>
            </w:r>
          </w:p>
        </w:tc>
      </w:tr>
      <w:tr w:rsidR="00C31B09" w:rsidRPr="00096BD6" w14:paraId="33CCD7FD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68F1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Cilj(evi) aktivnosti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CDEC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očuvanje tradicije i predsavljanje građanima rada udruga s najmlađima</w:t>
            </w:r>
          </w:p>
        </w:tc>
      </w:tr>
      <w:tr w:rsidR="00C31B09" w:rsidRPr="00096BD6" w14:paraId="655BBB04" w14:textId="77777777" w:rsidTr="00003B47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C51F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29A7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13.12.2024.</w:t>
            </w:r>
          </w:p>
        </w:tc>
      </w:tr>
      <w:tr w:rsidR="00C31B09" w:rsidRPr="00096BD6" w14:paraId="17AFCAC1" w14:textId="77777777" w:rsidTr="00003B47">
        <w:trPr>
          <w:gridAfter w:val="1"/>
          <w:wAfter w:w="1006" w:type="dxa"/>
          <w:trHeight w:val="58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7002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B140" w14:textId="77777777" w:rsidR="00C31B09" w:rsidRPr="00096BD6" w:rsidRDefault="00C31B09" w:rsidP="00C31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1.000,00 €</w:t>
            </w:r>
          </w:p>
        </w:tc>
      </w:tr>
      <w:tr w:rsidR="00C31B09" w:rsidRPr="00096BD6" w14:paraId="0773DC52" w14:textId="77777777" w:rsidTr="00003B47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2142C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AF74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31B09" w:rsidRPr="00096BD6" w14:paraId="1D15229A" w14:textId="77777777" w:rsidTr="00003B47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EDD7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FF7D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Malonogometni turnir "Kocka"</w:t>
            </w:r>
          </w:p>
        </w:tc>
      </w:tr>
      <w:tr w:rsidR="00C31B09" w:rsidRPr="00096BD6" w14:paraId="5D93C6AF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1D4D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E506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 u organizaciji maloogometnog turnira</w:t>
            </w:r>
          </w:p>
        </w:tc>
      </w:tr>
      <w:tr w:rsidR="00C31B09" w:rsidRPr="00096BD6" w14:paraId="5A0ED622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0790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Cilj(evi) aktivnosti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C694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promocija sporta</w:t>
            </w:r>
          </w:p>
        </w:tc>
      </w:tr>
      <w:tr w:rsidR="00C31B09" w:rsidRPr="00096BD6" w14:paraId="11E68A78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C34D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187E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08. i 09.06.2024.</w:t>
            </w:r>
          </w:p>
        </w:tc>
      </w:tr>
      <w:tr w:rsidR="00C31B09" w:rsidRPr="00096BD6" w14:paraId="4E52B382" w14:textId="77777777" w:rsidTr="00C31B09">
        <w:trPr>
          <w:gridAfter w:val="1"/>
          <w:wAfter w:w="1006" w:type="dxa"/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843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64CC" w14:textId="77777777" w:rsidR="00C31B09" w:rsidRPr="00096BD6" w:rsidRDefault="00C31B09" w:rsidP="00C31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400,00 €</w:t>
            </w:r>
          </w:p>
        </w:tc>
      </w:tr>
      <w:tr w:rsidR="00C31B09" w:rsidRPr="00096BD6" w14:paraId="6027FFD1" w14:textId="77777777" w:rsidTr="00C31B09">
        <w:trPr>
          <w:gridAfter w:val="1"/>
          <w:wAfter w:w="1006" w:type="dxa"/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746B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31B09" w:rsidRPr="00096BD6" w14:paraId="254996EE" w14:textId="77777777" w:rsidTr="00C31B09">
        <w:trPr>
          <w:gridAfter w:val="1"/>
          <w:wAfter w:w="1006" w:type="dxa"/>
          <w:trHeight w:val="30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D203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 ODGOJ I OBRAZOVANJE</w:t>
            </w:r>
          </w:p>
        </w:tc>
      </w:tr>
      <w:tr w:rsidR="00C31B09" w:rsidRPr="00096BD6" w14:paraId="1CB11E40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FA23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C3BE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Program "Kapljice" DVD-a Prečko</w:t>
            </w:r>
          </w:p>
        </w:tc>
      </w:tr>
      <w:tr w:rsidR="00C31B09" w:rsidRPr="00096BD6" w14:paraId="2C4A257D" w14:textId="77777777" w:rsidTr="00C31B09">
        <w:trPr>
          <w:gridAfter w:val="1"/>
          <w:wAfter w:w="1006" w:type="dxa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4900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7757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edukativna predavanja djeci predškolske i niže školske dobi, demonstracijske radionice, prezentacije vatrogasnih vještina i sredstava</w:t>
            </w:r>
          </w:p>
        </w:tc>
      </w:tr>
      <w:tr w:rsidR="00C31B09" w:rsidRPr="00096BD6" w14:paraId="2FAAC0C7" w14:textId="77777777" w:rsidTr="00C31B09">
        <w:trPr>
          <w:gridAfter w:val="1"/>
          <w:wAfter w:w="1006" w:type="dxa"/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0101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Cilj(evi) aktivnosti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5FFA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podizanje svijesti o opasnostima od požara i elementarnih nepogoda, te postupanju djece u takvim okolnostima</w:t>
            </w:r>
          </w:p>
        </w:tc>
      </w:tr>
      <w:tr w:rsidR="00C31B09" w:rsidRPr="00096BD6" w14:paraId="5B0B72CD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6CA8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451F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 ožujka do lipnja 2024.</w:t>
            </w:r>
          </w:p>
        </w:tc>
      </w:tr>
      <w:tr w:rsidR="00C31B09" w:rsidRPr="00096BD6" w14:paraId="19DADCD4" w14:textId="77777777" w:rsidTr="00C31B09">
        <w:trPr>
          <w:gridAfter w:val="1"/>
          <w:wAfter w:w="1006" w:type="dxa"/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19AF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2809" w14:textId="77777777" w:rsidR="00C31B09" w:rsidRPr="00096BD6" w:rsidRDefault="00C31B09" w:rsidP="00C31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1.400,00 €</w:t>
            </w:r>
          </w:p>
        </w:tc>
      </w:tr>
      <w:tr w:rsidR="00C31B09" w:rsidRPr="00096BD6" w14:paraId="1C622488" w14:textId="77777777" w:rsidTr="00C31B09">
        <w:trPr>
          <w:gridAfter w:val="1"/>
          <w:wAfter w:w="1006" w:type="dxa"/>
          <w:trHeight w:val="300"/>
        </w:trPr>
        <w:tc>
          <w:tcPr>
            <w:tcW w:w="9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78B8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31B09" w:rsidRPr="00096BD6" w14:paraId="01AE3159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2847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6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38CE" w14:textId="77777777" w:rsidR="00C31B09" w:rsidRPr="00096BD6" w:rsidRDefault="00C31B09" w:rsidP="00096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31B09" w:rsidRPr="00096BD6" w14:paraId="4BD195E8" w14:textId="77777777" w:rsidTr="00C31B09">
        <w:trPr>
          <w:gridAfter w:val="1"/>
          <w:wAfter w:w="1006" w:type="dxa"/>
          <w:trHeight w:val="300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D636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3. ZDRAVLJE I PREVENCIJA BOLESTI </w:t>
            </w:r>
          </w:p>
        </w:tc>
      </w:tr>
      <w:tr w:rsidR="00C31B09" w:rsidRPr="00096BD6" w14:paraId="1592382E" w14:textId="77777777" w:rsidTr="00C31B09">
        <w:trPr>
          <w:gridAfter w:val="1"/>
          <w:wAfter w:w="1006" w:type="dxa"/>
          <w:trHeight w:val="118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D047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aktivnosti </w:t>
            </w: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1C51" w14:textId="77777777" w:rsidR="00C31B09" w:rsidRPr="00096BD6" w:rsidRDefault="00C31B09" w:rsidP="00C31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Zdravstveno savjetovalište </w:t>
            </w:r>
          </w:p>
        </w:tc>
      </w:tr>
      <w:tr w:rsidR="00C31B09" w:rsidRPr="00096BD6" w14:paraId="12305610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EDCA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Opis aktivnosti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3740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mjerenje krvnog tlaka i šećera </w:t>
            </w:r>
          </w:p>
        </w:tc>
      </w:tr>
      <w:tr w:rsidR="00C31B09" w:rsidRPr="00096BD6" w14:paraId="66E2346F" w14:textId="77777777" w:rsidTr="00C31B09">
        <w:trPr>
          <w:gridAfter w:val="1"/>
          <w:wAfter w:w="1006" w:type="dxa"/>
          <w:trHeight w:val="8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660C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Cilj(evi) aktivnosti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CA14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kontrola zdravlja za umirovljenike </w:t>
            </w:r>
          </w:p>
        </w:tc>
      </w:tr>
      <w:tr w:rsidR="00C31B09" w:rsidRPr="00096BD6" w14:paraId="6C7E9914" w14:textId="77777777" w:rsidTr="00C31B09">
        <w:trPr>
          <w:gridAfter w:val="1"/>
          <w:wAfter w:w="1006" w:type="dxa"/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77FE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Datum održavanja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13CD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25.05.2024. i 13.12.2024.</w:t>
            </w:r>
          </w:p>
        </w:tc>
      </w:tr>
      <w:tr w:rsidR="00C31B09" w:rsidRPr="00096BD6" w14:paraId="650A39E5" w14:textId="77777777" w:rsidTr="00C31B09">
        <w:trPr>
          <w:gridAfter w:val="1"/>
          <w:wAfter w:w="1006" w:type="dxa"/>
          <w:trHeight w:val="58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8CF9" w14:textId="77777777" w:rsidR="00C31B09" w:rsidRPr="00096BD6" w:rsidRDefault="00C31B09" w:rsidP="00C31B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Procijenjena vrijednost </w:t>
            </w:r>
            <w:r w:rsidRPr="00096BD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1E47" w14:textId="77777777" w:rsidR="00C31B09" w:rsidRPr="00096BD6" w:rsidRDefault="00C31B09" w:rsidP="00C31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96B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0,00 €</w:t>
            </w:r>
          </w:p>
        </w:tc>
      </w:tr>
    </w:tbl>
    <w:p w14:paraId="29178599" w14:textId="77777777" w:rsidR="00C31B09" w:rsidRPr="00096BD6" w:rsidRDefault="00C31B09" w:rsidP="00C31B09">
      <w:pPr>
        <w:spacing w:after="0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1"/>
        <w:gridCol w:w="2956"/>
        <w:gridCol w:w="1878"/>
        <w:gridCol w:w="2612"/>
      </w:tblGrid>
      <w:tr w:rsidR="00096BD6" w:rsidRPr="00096BD6" w14:paraId="2AA44B25" w14:textId="77777777" w:rsidTr="00096BD6">
        <w:trPr>
          <w:trHeight w:val="1200"/>
        </w:trPr>
        <w:tc>
          <w:tcPr>
            <w:tcW w:w="9067" w:type="dxa"/>
            <w:gridSpan w:val="4"/>
            <w:hideMark/>
          </w:tcPr>
          <w:p w14:paraId="340E7B7D" w14:textId="1B5112A5" w:rsidR="00096BD6" w:rsidRPr="00096BD6" w:rsidRDefault="00240A21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eastAsia="Calibri" w:hAnsi="Times New Roman" w:cs="Times New Roman"/>
                <w:highlight w:val="yellow"/>
              </w:rPr>
              <w:lastRenderedPageBreak/>
              <w:br w:type="page"/>
            </w:r>
            <w:r w:rsidR="00096BD6" w:rsidRPr="00096BD6">
              <w:rPr>
                <w:rFonts w:ascii="Times New Roman" w:eastAsia="Calibri" w:hAnsi="Times New Roman" w:cs="Times New Roman"/>
                <w:highlight w:val="yellow"/>
              </w:rPr>
              <w:br w:type="page"/>
            </w:r>
            <w:r w:rsidR="00096BD6" w:rsidRPr="00096BD6">
              <w:rPr>
                <w:rFonts w:ascii="Times New Roman" w:hAnsi="Times New Roman" w:cs="Times New Roman"/>
                <w:b/>
              </w:rPr>
              <w:t>PRILOG</w:t>
            </w:r>
            <w:r w:rsidR="00096BD6" w:rsidRPr="00096BD6">
              <w:rPr>
                <w:rFonts w:ascii="Times New Roman" w:hAnsi="Times New Roman" w:cs="Times New Roman"/>
                <w:b/>
              </w:rPr>
              <w:br/>
            </w:r>
            <w:r w:rsidR="00096BD6" w:rsidRPr="00096BD6">
              <w:rPr>
                <w:rFonts w:ascii="Times New Roman" w:hAnsi="Times New Roman" w:cs="Times New Roman"/>
              </w:rPr>
              <w:br/>
              <w:t xml:space="preserve">Razrada pojedinačnih troškova u okviru pojedine aktivnosti </w:t>
            </w:r>
          </w:p>
        </w:tc>
      </w:tr>
      <w:tr w:rsidR="00096BD6" w:rsidRPr="00096BD6" w14:paraId="6ABC82F3" w14:textId="77777777" w:rsidTr="00096BD6">
        <w:trPr>
          <w:trHeight w:val="435"/>
        </w:trPr>
        <w:tc>
          <w:tcPr>
            <w:tcW w:w="9067" w:type="dxa"/>
            <w:gridSpan w:val="4"/>
            <w:hideMark/>
          </w:tcPr>
          <w:p w14:paraId="015310EA" w14:textId="77777777" w:rsidR="00096BD6" w:rsidRPr="00096BD6" w:rsidRDefault="00096BD6" w:rsidP="00096B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BD6">
              <w:rPr>
                <w:rFonts w:ascii="Times New Roman" w:hAnsi="Times New Roman" w:cs="Times New Roman"/>
                <w:b/>
              </w:rPr>
              <w:t>1. DRUŠTVENI ŽIVOT I KULTURA</w:t>
            </w:r>
          </w:p>
        </w:tc>
      </w:tr>
      <w:tr w:rsidR="00096BD6" w:rsidRPr="00096BD6" w14:paraId="201E31C2" w14:textId="77777777" w:rsidTr="00096BD6">
        <w:trPr>
          <w:trHeight w:val="555"/>
        </w:trPr>
        <w:tc>
          <w:tcPr>
            <w:tcW w:w="1621" w:type="dxa"/>
            <w:noWrap/>
            <w:hideMark/>
          </w:tcPr>
          <w:p w14:paraId="3A7D1B69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Naziv aktivnosti</w:t>
            </w:r>
          </w:p>
        </w:tc>
        <w:tc>
          <w:tcPr>
            <w:tcW w:w="7446" w:type="dxa"/>
            <w:gridSpan w:val="3"/>
            <w:noWrap/>
            <w:hideMark/>
          </w:tcPr>
          <w:p w14:paraId="6C916009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DAN MJESNOG ODBORA PREČKO</w:t>
            </w:r>
          </w:p>
        </w:tc>
      </w:tr>
      <w:tr w:rsidR="00096BD6" w:rsidRPr="00096BD6" w14:paraId="73A51AA8" w14:textId="77777777" w:rsidTr="00096BD6">
        <w:trPr>
          <w:trHeight w:val="300"/>
        </w:trPr>
        <w:tc>
          <w:tcPr>
            <w:tcW w:w="1621" w:type="dxa"/>
            <w:hideMark/>
          </w:tcPr>
          <w:p w14:paraId="416795F3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2956" w:type="dxa"/>
            <w:noWrap/>
            <w:hideMark/>
          </w:tcPr>
          <w:p w14:paraId="3DF06724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Roba/Usluga/Rad </w:t>
            </w:r>
          </w:p>
        </w:tc>
        <w:tc>
          <w:tcPr>
            <w:tcW w:w="1878" w:type="dxa"/>
            <w:noWrap/>
            <w:hideMark/>
          </w:tcPr>
          <w:p w14:paraId="4AB19E14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Cijena</w:t>
            </w:r>
          </w:p>
        </w:tc>
        <w:tc>
          <w:tcPr>
            <w:tcW w:w="2612" w:type="dxa"/>
            <w:noWrap/>
            <w:hideMark/>
          </w:tcPr>
          <w:p w14:paraId="1B0A427B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Napomena</w:t>
            </w:r>
          </w:p>
        </w:tc>
      </w:tr>
      <w:tr w:rsidR="00096BD6" w:rsidRPr="00096BD6" w14:paraId="195E8951" w14:textId="77777777" w:rsidTr="00096BD6">
        <w:trPr>
          <w:trHeight w:val="1515"/>
        </w:trPr>
        <w:tc>
          <w:tcPr>
            <w:tcW w:w="1621" w:type="dxa"/>
            <w:noWrap/>
            <w:hideMark/>
          </w:tcPr>
          <w:p w14:paraId="1FFCA528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956" w:type="dxa"/>
            <w:hideMark/>
          </w:tcPr>
          <w:p w14:paraId="3A58A867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 xml:space="preserve">Organizacija Dana Mjesnog odbora Prečko (Nastup zborova i plesnih skupina, kreativne radionice, jahanje na konjima za djecu, razmjena igračaka, čitanje priča za djecu, </w:t>
            </w:r>
            <w:proofErr w:type="spellStart"/>
            <w:r w:rsidRPr="00096BD6">
              <w:rPr>
                <w:rFonts w:ascii="Times New Roman" w:hAnsi="Times New Roman" w:cs="Times New Roman"/>
                <w:i/>
                <w:iCs/>
              </w:rPr>
              <w:t>street</w:t>
            </w:r>
            <w:proofErr w:type="spellEnd"/>
            <w:r w:rsidRPr="00096BD6">
              <w:rPr>
                <w:rFonts w:ascii="Times New Roman" w:hAnsi="Times New Roman" w:cs="Times New Roman"/>
                <w:i/>
                <w:iCs/>
              </w:rPr>
              <w:t xml:space="preserve"> art oslikavanje pothodnika, šetnja po kvartu, prezentacija vještina i opreme DVD Prečko, izložba radova udruge Vjeverica, ...)</w:t>
            </w:r>
          </w:p>
        </w:tc>
        <w:tc>
          <w:tcPr>
            <w:tcW w:w="1878" w:type="dxa"/>
            <w:noWrap/>
            <w:hideMark/>
          </w:tcPr>
          <w:p w14:paraId="76414C15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2.200,00 €</w:t>
            </w:r>
          </w:p>
        </w:tc>
        <w:tc>
          <w:tcPr>
            <w:tcW w:w="2612" w:type="dxa"/>
            <w:hideMark/>
          </w:tcPr>
          <w:p w14:paraId="4210CB92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 xml:space="preserve">CEKATE </w:t>
            </w:r>
          </w:p>
        </w:tc>
      </w:tr>
      <w:tr w:rsidR="00096BD6" w:rsidRPr="00096BD6" w14:paraId="758BDD07" w14:textId="77777777" w:rsidTr="00096BD6">
        <w:trPr>
          <w:trHeight w:val="555"/>
        </w:trPr>
        <w:tc>
          <w:tcPr>
            <w:tcW w:w="1621" w:type="dxa"/>
            <w:noWrap/>
            <w:hideMark/>
          </w:tcPr>
          <w:p w14:paraId="4C18EEC4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Naziv aktivnosti</w:t>
            </w:r>
          </w:p>
        </w:tc>
        <w:tc>
          <w:tcPr>
            <w:tcW w:w="7446" w:type="dxa"/>
            <w:gridSpan w:val="3"/>
            <w:noWrap/>
            <w:hideMark/>
          </w:tcPr>
          <w:p w14:paraId="738CA466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DAN SV. LUCIJE</w:t>
            </w:r>
          </w:p>
        </w:tc>
      </w:tr>
      <w:tr w:rsidR="00096BD6" w:rsidRPr="00096BD6" w14:paraId="354F8A55" w14:textId="77777777" w:rsidTr="00096BD6">
        <w:trPr>
          <w:trHeight w:val="300"/>
        </w:trPr>
        <w:tc>
          <w:tcPr>
            <w:tcW w:w="1621" w:type="dxa"/>
            <w:hideMark/>
          </w:tcPr>
          <w:p w14:paraId="11AB5F0A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2956" w:type="dxa"/>
            <w:noWrap/>
            <w:hideMark/>
          </w:tcPr>
          <w:p w14:paraId="7669C218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Roba/Usluga/Rad </w:t>
            </w:r>
          </w:p>
        </w:tc>
        <w:tc>
          <w:tcPr>
            <w:tcW w:w="1878" w:type="dxa"/>
            <w:noWrap/>
            <w:hideMark/>
          </w:tcPr>
          <w:p w14:paraId="52480D27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Cijena</w:t>
            </w:r>
          </w:p>
        </w:tc>
        <w:tc>
          <w:tcPr>
            <w:tcW w:w="2612" w:type="dxa"/>
            <w:noWrap/>
            <w:hideMark/>
          </w:tcPr>
          <w:p w14:paraId="312D6384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Napomena</w:t>
            </w:r>
          </w:p>
        </w:tc>
      </w:tr>
      <w:tr w:rsidR="00096BD6" w:rsidRPr="00096BD6" w14:paraId="7C230BFE" w14:textId="77777777" w:rsidTr="00096BD6">
        <w:trPr>
          <w:trHeight w:val="600"/>
        </w:trPr>
        <w:tc>
          <w:tcPr>
            <w:tcW w:w="1621" w:type="dxa"/>
            <w:noWrap/>
            <w:hideMark/>
          </w:tcPr>
          <w:p w14:paraId="477AAE61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956" w:type="dxa"/>
            <w:hideMark/>
          </w:tcPr>
          <w:p w14:paraId="48808E5D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Organizacija Dana sv. Lucije (nastupi lokalnih udruga, KUD-ova, zborova škola i vrtića, prigodne radionice za najmlađe)</w:t>
            </w:r>
          </w:p>
        </w:tc>
        <w:tc>
          <w:tcPr>
            <w:tcW w:w="1878" w:type="dxa"/>
            <w:noWrap/>
            <w:hideMark/>
          </w:tcPr>
          <w:p w14:paraId="06E2586F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1.000,00 €</w:t>
            </w:r>
          </w:p>
        </w:tc>
        <w:tc>
          <w:tcPr>
            <w:tcW w:w="2612" w:type="dxa"/>
            <w:hideMark/>
          </w:tcPr>
          <w:p w14:paraId="34675B37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CEKATE</w:t>
            </w:r>
          </w:p>
        </w:tc>
      </w:tr>
      <w:tr w:rsidR="00096BD6" w:rsidRPr="00096BD6" w14:paraId="074C5314" w14:textId="77777777" w:rsidTr="00096BD6">
        <w:trPr>
          <w:trHeight w:val="555"/>
        </w:trPr>
        <w:tc>
          <w:tcPr>
            <w:tcW w:w="1621" w:type="dxa"/>
            <w:noWrap/>
            <w:hideMark/>
          </w:tcPr>
          <w:p w14:paraId="3EE49B54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Naziv aktivnosti</w:t>
            </w:r>
          </w:p>
        </w:tc>
        <w:tc>
          <w:tcPr>
            <w:tcW w:w="7446" w:type="dxa"/>
            <w:gridSpan w:val="3"/>
            <w:noWrap/>
            <w:hideMark/>
          </w:tcPr>
          <w:p w14:paraId="6327C20D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MALONOGOMETNI TURNIR "KOCKA"</w:t>
            </w:r>
          </w:p>
        </w:tc>
      </w:tr>
      <w:tr w:rsidR="00096BD6" w:rsidRPr="00096BD6" w14:paraId="6360ADB1" w14:textId="77777777" w:rsidTr="00096BD6">
        <w:trPr>
          <w:trHeight w:val="300"/>
        </w:trPr>
        <w:tc>
          <w:tcPr>
            <w:tcW w:w="1621" w:type="dxa"/>
            <w:hideMark/>
          </w:tcPr>
          <w:p w14:paraId="161BDE64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2956" w:type="dxa"/>
            <w:noWrap/>
            <w:hideMark/>
          </w:tcPr>
          <w:p w14:paraId="462F57AD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Roba/Usluga/Rad </w:t>
            </w:r>
          </w:p>
        </w:tc>
        <w:tc>
          <w:tcPr>
            <w:tcW w:w="1878" w:type="dxa"/>
            <w:noWrap/>
            <w:hideMark/>
          </w:tcPr>
          <w:p w14:paraId="21436E47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Cijena</w:t>
            </w:r>
          </w:p>
        </w:tc>
        <w:tc>
          <w:tcPr>
            <w:tcW w:w="2612" w:type="dxa"/>
            <w:noWrap/>
            <w:hideMark/>
          </w:tcPr>
          <w:p w14:paraId="32EA58E2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Napomena</w:t>
            </w:r>
          </w:p>
        </w:tc>
      </w:tr>
      <w:tr w:rsidR="00096BD6" w:rsidRPr="00096BD6" w14:paraId="29E5FBED" w14:textId="77777777" w:rsidTr="00096BD6">
        <w:trPr>
          <w:trHeight w:val="600"/>
        </w:trPr>
        <w:tc>
          <w:tcPr>
            <w:tcW w:w="1621" w:type="dxa"/>
            <w:noWrap/>
            <w:hideMark/>
          </w:tcPr>
          <w:p w14:paraId="0EF4461B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2956" w:type="dxa"/>
            <w:hideMark/>
          </w:tcPr>
          <w:p w14:paraId="4C323560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Nabava seta pehara za pobjednike turnira/finaliste/polufinaliste</w:t>
            </w:r>
          </w:p>
        </w:tc>
        <w:tc>
          <w:tcPr>
            <w:tcW w:w="1878" w:type="dxa"/>
            <w:noWrap/>
            <w:hideMark/>
          </w:tcPr>
          <w:p w14:paraId="3D368D3A" w14:textId="7777777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100,00 €</w:t>
            </w:r>
          </w:p>
        </w:tc>
        <w:tc>
          <w:tcPr>
            <w:tcW w:w="2612" w:type="dxa"/>
            <w:hideMark/>
          </w:tcPr>
          <w:p w14:paraId="70D4AC61" w14:textId="63D46F57" w:rsidR="00096BD6" w:rsidRPr="00096BD6" w:rsidRDefault="00096BD6" w:rsidP="00096BD6">
            <w:pPr>
              <w:rPr>
                <w:rFonts w:ascii="Times New Roman" w:hAnsi="Times New Roman" w:cs="Times New Roman"/>
                <w:i/>
                <w:iCs/>
              </w:rPr>
            </w:pPr>
            <w:r w:rsidRPr="00096BD6">
              <w:rPr>
                <w:rFonts w:ascii="Times New Roman" w:hAnsi="Times New Roman" w:cs="Times New Roman"/>
                <w:i/>
                <w:iCs/>
              </w:rPr>
              <w:t>odabir po pr</w:t>
            </w:r>
            <w:r w:rsidR="00F7719A">
              <w:rPr>
                <w:rFonts w:ascii="Times New Roman" w:hAnsi="Times New Roman" w:cs="Times New Roman"/>
                <w:i/>
                <w:iCs/>
              </w:rPr>
              <w:t>i</w:t>
            </w:r>
            <w:r w:rsidRPr="00096BD6">
              <w:rPr>
                <w:rFonts w:ascii="Times New Roman" w:hAnsi="Times New Roman" w:cs="Times New Roman"/>
                <w:i/>
                <w:iCs/>
              </w:rPr>
              <w:t>kupljenim ponudama</w:t>
            </w:r>
          </w:p>
        </w:tc>
      </w:tr>
      <w:tr w:rsidR="00096BD6" w:rsidRPr="00096BD6" w14:paraId="09821C6A" w14:textId="77777777" w:rsidTr="00551FD8">
        <w:trPr>
          <w:trHeight w:val="555"/>
        </w:trPr>
        <w:tc>
          <w:tcPr>
            <w:tcW w:w="9067" w:type="dxa"/>
            <w:gridSpan w:val="4"/>
            <w:hideMark/>
          </w:tcPr>
          <w:p w14:paraId="6930A04A" w14:textId="6B348B83" w:rsidR="00096BD6" w:rsidRPr="00096BD6" w:rsidRDefault="00096BD6" w:rsidP="00096B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BD6">
              <w:rPr>
                <w:rFonts w:ascii="Times New Roman" w:hAnsi="Times New Roman" w:cs="Times New Roman"/>
                <w:b/>
              </w:rPr>
              <w:t>2. ODGOJ I OBRAZOVANJE</w:t>
            </w:r>
          </w:p>
        </w:tc>
      </w:tr>
      <w:tr w:rsidR="00096BD6" w:rsidRPr="00096BD6" w14:paraId="63DF1268" w14:textId="77777777" w:rsidTr="00096BD6">
        <w:trPr>
          <w:trHeight w:val="300"/>
        </w:trPr>
        <w:tc>
          <w:tcPr>
            <w:tcW w:w="1621" w:type="dxa"/>
            <w:noWrap/>
            <w:hideMark/>
          </w:tcPr>
          <w:p w14:paraId="0DE1A24D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Naziv aktivnosti</w:t>
            </w:r>
          </w:p>
        </w:tc>
        <w:tc>
          <w:tcPr>
            <w:tcW w:w="7446" w:type="dxa"/>
            <w:gridSpan w:val="3"/>
            <w:hideMark/>
          </w:tcPr>
          <w:p w14:paraId="241C11AE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PROGRAM "KAPLJICE" DVD-a PREČKO</w:t>
            </w:r>
          </w:p>
        </w:tc>
      </w:tr>
      <w:tr w:rsidR="00096BD6" w:rsidRPr="00096BD6" w14:paraId="41666079" w14:textId="77777777" w:rsidTr="00096BD6">
        <w:trPr>
          <w:trHeight w:val="300"/>
        </w:trPr>
        <w:tc>
          <w:tcPr>
            <w:tcW w:w="1621" w:type="dxa"/>
            <w:hideMark/>
          </w:tcPr>
          <w:p w14:paraId="7FD20395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2956" w:type="dxa"/>
            <w:noWrap/>
            <w:hideMark/>
          </w:tcPr>
          <w:p w14:paraId="36E0693C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Roba/Usluga/Rad </w:t>
            </w:r>
          </w:p>
        </w:tc>
        <w:tc>
          <w:tcPr>
            <w:tcW w:w="1878" w:type="dxa"/>
            <w:noWrap/>
            <w:hideMark/>
          </w:tcPr>
          <w:p w14:paraId="5A31F13F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Cijena</w:t>
            </w:r>
          </w:p>
        </w:tc>
        <w:tc>
          <w:tcPr>
            <w:tcW w:w="2612" w:type="dxa"/>
            <w:noWrap/>
            <w:hideMark/>
          </w:tcPr>
          <w:p w14:paraId="4900DE8B" w14:textId="77777777" w:rsidR="00096BD6" w:rsidRPr="00096BD6" w:rsidRDefault="00096BD6" w:rsidP="00096BD6">
            <w:pPr>
              <w:rPr>
                <w:rFonts w:ascii="Times New Roman" w:hAnsi="Times New Roman" w:cs="Times New Roman"/>
              </w:rPr>
            </w:pPr>
            <w:r w:rsidRPr="00096BD6">
              <w:rPr>
                <w:rFonts w:ascii="Times New Roman" w:hAnsi="Times New Roman" w:cs="Times New Roman"/>
              </w:rPr>
              <w:t>Napomena</w:t>
            </w:r>
          </w:p>
        </w:tc>
      </w:tr>
      <w:tr w:rsidR="000935CD" w:rsidRPr="00096BD6" w14:paraId="08318778" w14:textId="77777777" w:rsidTr="00904217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FE3F7" w14:textId="329068C2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4B0" w14:textId="690F9C43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Nabava "pop-</w:t>
            </w:r>
            <w:proofErr w:type="spellStart"/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up</w:t>
            </w:r>
            <w:proofErr w:type="spellEnd"/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wall</w:t>
            </w:r>
            <w:proofErr w:type="spellEnd"/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-a" (reklamni stalak)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CD221" w14:textId="16EAA29D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320,00 €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60CB0" w14:textId="426D2692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odabir po pr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kupljenim ponudama</w:t>
            </w:r>
          </w:p>
        </w:tc>
      </w:tr>
      <w:tr w:rsidR="000935CD" w:rsidRPr="00096BD6" w14:paraId="09C4AAE4" w14:textId="77777777" w:rsidTr="000935CD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BDAA" w14:textId="706D7817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1001" w14:textId="32A50E61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Nabava prezentacijskog stalka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C9E9" w14:textId="01257B2E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120,00 €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B76E" w14:textId="15F34252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odabir po pr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kupljenim ponudama</w:t>
            </w:r>
          </w:p>
        </w:tc>
      </w:tr>
      <w:tr w:rsidR="000935CD" w:rsidRPr="00096BD6" w14:paraId="501D9034" w14:textId="77777777" w:rsidTr="001E375A">
        <w:trPr>
          <w:trHeight w:val="30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C9B95" w14:textId="39329B4A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8A28" w14:textId="657C3814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Nabava edukativnih roll-</w:t>
            </w:r>
            <w:proofErr w:type="spellStart"/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upa</w:t>
            </w:r>
            <w:proofErr w:type="spellEnd"/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(pingvina)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5F100" w14:textId="69803B11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80,00 €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9059" w14:textId="7766F947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odabir po pr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kupljenim ponudama</w:t>
            </w:r>
          </w:p>
        </w:tc>
      </w:tr>
      <w:tr w:rsidR="000935CD" w:rsidRPr="00096BD6" w14:paraId="140DE64A" w14:textId="77777777" w:rsidTr="00566DB6">
        <w:trPr>
          <w:trHeight w:val="58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35C59" w14:textId="79380366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6EEA" w14:textId="74E7492D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Nabava LED/LCD projektora i prijenosnog platna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DE3C6" w14:textId="67EF3D8E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800,00 €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E877" w14:textId="578CE828" w:rsidR="000935CD" w:rsidRPr="007167E5" w:rsidRDefault="000935CD" w:rsidP="000935CD">
            <w:pPr>
              <w:rPr>
                <w:rFonts w:ascii="Times New Roman" w:hAnsi="Times New Roman" w:cs="Times New Roman"/>
                <w:i/>
                <w:iCs/>
              </w:rPr>
            </w:pP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odabir po pr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r w:rsidRPr="007167E5">
              <w:rPr>
                <w:rFonts w:ascii="Times New Roman" w:hAnsi="Times New Roman" w:cs="Times New Roman"/>
                <w:i/>
                <w:iCs/>
                <w:color w:val="000000"/>
              </w:rPr>
              <w:t>kupljenim ponudama</w:t>
            </w:r>
          </w:p>
        </w:tc>
      </w:tr>
    </w:tbl>
    <w:p w14:paraId="428AA62F" w14:textId="71858819" w:rsidR="00096BD6" w:rsidRDefault="00096BD6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2AC32437" w14:textId="43B29E2B" w:rsidR="00096BD6" w:rsidRDefault="00096BD6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  <w:highlight w:val="yellow"/>
        </w:rPr>
        <w:br w:type="page"/>
      </w:r>
      <w:bookmarkStart w:id="2" w:name="_GoBack"/>
      <w:bookmarkEnd w:id="2"/>
    </w:p>
    <w:p w14:paraId="7ED47E42" w14:textId="0FF8D6A0" w:rsidR="00C31B09" w:rsidRPr="00B12329" w:rsidRDefault="00C31B09" w:rsidP="00C31B09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3" w:name="_Hlk157157351"/>
      <w:r w:rsidRPr="00B1232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Ad.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</w:t>
      </w:r>
      <w:r w:rsidRPr="00B1232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 w:rsidRPr="00C31B09">
        <w:rPr>
          <w:rFonts w:ascii="Times New Roman" w:eastAsia="Calibri" w:hAnsi="Times New Roman" w:cs="Times New Roman"/>
          <w:b/>
          <w:sz w:val="24"/>
          <w:szCs w:val="24"/>
          <w:u w:val="single"/>
        </w:rPr>
        <w:t>Asfalterski program Mjesnog odbora Prečko za 2024</w:t>
      </w:r>
      <w:r w:rsidRPr="003316F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38FCB232" w14:textId="77777777" w:rsidR="00C31B09" w:rsidRPr="0070217E" w:rsidRDefault="00C31B09" w:rsidP="00C31B09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Članovi Vijeća primili su pisani materijal uz poziv.</w:t>
      </w:r>
    </w:p>
    <w:p w14:paraId="13A02309" w14:textId="77777777" w:rsidR="00C31B09" w:rsidRPr="0070217E" w:rsidRDefault="00C31B09" w:rsidP="00C31B09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U raspravi sudjeluju svi članovi Vijeća.</w:t>
      </w:r>
    </w:p>
    <w:p w14:paraId="016CD7FB" w14:textId="77777777" w:rsidR="00C31B09" w:rsidRDefault="00C31B09" w:rsidP="00C31B09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Nakon rasprave Vijeće</w:t>
      </w:r>
      <w:r>
        <w:rPr>
          <w:color w:val="000000"/>
        </w:rPr>
        <w:t xml:space="preserve"> </w:t>
      </w:r>
      <w:r w:rsidRPr="0070217E">
        <w:rPr>
          <w:color w:val="000000"/>
        </w:rPr>
        <w:t>jednoglasno donosi:</w:t>
      </w:r>
    </w:p>
    <w:p w14:paraId="36244017" w14:textId="77777777" w:rsidR="00C31B09" w:rsidRDefault="00C31B09" w:rsidP="00C31B09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25A36BEA" w14:textId="77777777" w:rsidR="00C31B09" w:rsidRPr="00403881" w:rsidRDefault="00C31B09" w:rsidP="0040388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403881">
        <w:rPr>
          <w:rFonts w:ascii="Times New Roman" w:eastAsia="Calibri" w:hAnsi="Times New Roman" w:cs="Times New Roman"/>
          <w:b/>
          <w:bCs/>
          <w:sz w:val="24"/>
        </w:rPr>
        <w:t>Z A K LJ U Č A K</w:t>
      </w:r>
    </w:p>
    <w:p w14:paraId="1BABB48A" w14:textId="2A579FE1" w:rsidR="00C31B09" w:rsidRPr="00403881" w:rsidRDefault="00C31B09" w:rsidP="0040388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403881">
        <w:rPr>
          <w:rFonts w:ascii="Times New Roman" w:eastAsia="Calibri" w:hAnsi="Times New Roman" w:cs="Times New Roman"/>
          <w:b/>
          <w:bCs/>
          <w:sz w:val="24"/>
        </w:rPr>
        <w:t>o asfalterskom programu za područje Mjesnog odbora Prečko u 2024.</w:t>
      </w:r>
    </w:p>
    <w:bookmarkEnd w:id="3"/>
    <w:p w14:paraId="6DE3CA22" w14:textId="5416165A" w:rsidR="003B776E" w:rsidRPr="003B776E" w:rsidRDefault="003B776E" w:rsidP="003B776E">
      <w:pPr>
        <w:pStyle w:val="NormalWeb"/>
        <w:numPr>
          <w:ilvl w:val="0"/>
          <w:numId w:val="30"/>
        </w:numPr>
        <w:rPr>
          <w:color w:val="000000"/>
        </w:rPr>
      </w:pPr>
      <w:r w:rsidRPr="003B776E">
        <w:rPr>
          <w:color w:val="000000"/>
        </w:rPr>
        <w:t xml:space="preserve">Vijeće Mjesnog odbora Prečko predlaže asfaltiranje: </w:t>
      </w:r>
    </w:p>
    <w:p w14:paraId="56CE7CF3" w14:textId="77777777" w:rsidR="003B776E" w:rsidRPr="003B776E" w:rsidRDefault="003B776E" w:rsidP="003B776E">
      <w:pPr>
        <w:pStyle w:val="NormalWeb"/>
        <w:numPr>
          <w:ilvl w:val="0"/>
          <w:numId w:val="28"/>
        </w:numPr>
        <w:spacing w:before="0" w:beforeAutospacing="0" w:afterAutospacing="0"/>
        <w:rPr>
          <w:color w:val="000000"/>
        </w:rPr>
      </w:pPr>
      <w:r w:rsidRPr="003B776E">
        <w:rPr>
          <w:color w:val="000000"/>
        </w:rPr>
        <w:t xml:space="preserve">Ulica Prečko, od </w:t>
      </w:r>
      <w:proofErr w:type="spellStart"/>
      <w:r w:rsidRPr="003B776E">
        <w:rPr>
          <w:color w:val="000000"/>
        </w:rPr>
        <w:t>Jarnovićeve</w:t>
      </w:r>
      <w:proofErr w:type="spellEnd"/>
      <w:r w:rsidRPr="003B776E">
        <w:rPr>
          <w:color w:val="000000"/>
        </w:rPr>
        <w:t xml:space="preserve"> do kućnog broja 60;</w:t>
      </w:r>
    </w:p>
    <w:p w14:paraId="4A9C6732" w14:textId="77777777" w:rsidR="003B776E" w:rsidRPr="003B776E" w:rsidRDefault="003B776E" w:rsidP="003B776E">
      <w:pPr>
        <w:pStyle w:val="NormalWeb"/>
        <w:numPr>
          <w:ilvl w:val="0"/>
          <w:numId w:val="28"/>
        </w:numPr>
        <w:spacing w:before="0" w:beforeAutospacing="0" w:afterAutospacing="0"/>
        <w:rPr>
          <w:color w:val="000000"/>
        </w:rPr>
      </w:pPr>
      <w:r w:rsidRPr="003B776E">
        <w:rPr>
          <w:color w:val="000000"/>
        </w:rPr>
        <w:t xml:space="preserve">Ulica Mlake, od </w:t>
      </w:r>
      <w:proofErr w:type="spellStart"/>
      <w:r w:rsidRPr="003B776E">
        <w:rPr>
          <w:color w:val="000000"/>
        </w:rPr>
        <w:t>Vrbja</w:t>
      </w:r>
      <w:proofErr w:type="spellEnd"/>
      <w:r w:rsidRPr="003B776E">
        <w:rPr>
          <w:color w:val="000000"/>
        </w:rPr>
        <w:t xml:space="preserve"> do kućnog broja 22;</w:t>
      </w:r>
    </w:p>
    <w:p w14:paraId="6D2FB8BC" w14:textId="77777777" w:rsidR="003B776E" w:rsidRPr="003B776E" w:rsidRDefault="003B776E" w:rsidP="003B776E">
      <w:pPr>
        <w:pStyle w:val="NormalWeb"/>
        <w:numPr>
          <w:ilvl w:val="0"/>
          <w:numId w:val="28"/>
        </w:numPr>
        <w:spacing w:before="0" w:beforeAutospacing="0" w:afterAutospacing="0"/>
        <w:rPr>
          <w:color w:val="000000"/>
        </w:rPr>
      </w:pPr>
      <w:r w:rsidRPr="003B776E">
        <w:rPr>
          <w:color w:val="000000"/>
        </w:rPr>
        <w:t xml:space="preserve">Glavne pješačke staze kroz Park Emila </w:t>
      </w:r>
      <w:proofErr w:type="spellStart"/>
      <w:r w:rsidRPr="003B776E">
        <w:rPr>
          <w:color w:val="000000"/>
        </w:rPr>
        <w:t>Cossetta</w:t>
      </w:r>
      <w:proofErr w:type="spellEnd"/>
      <w:r w:rsidRPr="003B776E">
        <w:rPr>
          <w:color w:val="000000"/>
        </w:rPr>
        <w:t>,</w:t>
      </w:r>
    </w:p>
    <w:p w14:paraId="5ACF00C0" w14:textId="77777777" w:rsidR="003B776E" w:rsidRPr="003B776E" w:rsidRDefault="003B776E" w:rsidP="003B776E">
      <w:pPr>
        <w:pStyle w:val="NormalWeb"/>
        <w:numPr>
          <w:ilvl w:val="0"/>
          <w:numId w:val="28"/>
        </w:numPr>
        <w:spacing w:before="0" w:beforeAutospacing="0" w:afterAutospacing="0"/>
        <w:rPr>
          <w:color w:val="000000"/>
        </w:rPr>
      </w:pPr>
      <w:r w:rsidRPr="003B776E">
        <w:rPr>
          <w:color w:val="000000"/>
        </w:rPr>
        <w:t xml:space="preserve">Šetnice (pješačke staze) smještene sjeverno od Tijardovićeve ulice (sjeverno od k.br. 4 do kbr. 16) i zapadno od Tijardovićeve ulice 2 do 4  </w:t>
      </w:r>
    </w:p>
    <w:p w14:paraId="525CBAB6" w14:textId="77777777" w:rsidR="003B776E" w:rsidRPr="003B776E" w:rsidRDefault="003B776E" w:rsidP="003B776E">
      <w:pPr>
        <w:pStyle w:val="NormalWeb"/>
        <w:numPr>
          <w:ilvl w:val="0"/>
          <w:numId w:val="30"/>
        </w:numPr>
        <w:spacing w:before="0" w:beforeAutospacing="0" w:after="0"/>
        <w:rPr>
          <w:color w:val="000000"/>
        </w:rPr>
      </w:pPr>
      <w:r w:rsidRPr="003B776E">
        <w:rPr>
          <w:color w:val="000000"/>
        </w:rPr>
        <w:t xml:space="preserve">Aktivnost iz prethodnog članka u stavku a) treba provesti u koordinaciji s drugim komunalnim tvrtkama, jer je predviđena sanacija vodovodne i kanalizacijske mreže u ulici </w:t>
      </w:r>
      <w:proofErr w:type="spellStart"/>
      <w:r w:rsidRPr="003B776E">
        <w:rPr>
          <w:color w:val="000000"/>
        </w:rPr>
        <w:t>Vunarići</w:t>
      </w:r>
      <w:proofErr w:type="spellEnd"/>
      <w:r w:rsidRPr="003B776E">
        <w:rPr>
          <w:color w:val="000000"/>
        </w:rPr>
        <w:t xml:space="preserve"> do spoja s ulicom Prečko.</w:t>
      </w:r>
    </w:p>
    <w:p w14:paraId="4A73C6B6" w14:textId="77777777" w:rsidR="003B776E" w:rsidRPr="003B776E" w:rsidRDefault="003B776E" w:rsidP="003B776E">
      <w:pPr>
        <w:pStyle w:val="NormalWeb"/>
        <w:numPr>
          <w:ilvl w:val="0"/>
          <w:numId w:val="30"/>
        </w:numPr>
        <w:spacing w:before="0" w:beforeAutospacing="0" w:after="0"/>
        <w:rPr>
          <w:color w:val="000000"/>
        </w:rPr>
      </w:pPr>
      <w:r w:rsidRPr="003B776E">
        <w:rPr>
          <w:color w:val="000000"/>
        </w:rPr>
        <w:t>Vijeće predlaže da se eventualno preostala neutrošena sredstva solidarno raspodjele za potrebe drugih mjesnih odbora na području Gradske četvrti Trešnjevka-jug.</w:t>
      </w:r>
    </w:p>
    <w:p w14:paraId="569B11DA" w14:textId="77777777" w:rsidR="003B776E" w:rsidRPr="003B776E" w:rsidRDefault="003B776E" w:rsidP="003B776E">
      <w:pPr>
        <w:pStyle w:val="NormalWeb"/>
        <w:numPr>
          <w:ilvl w:val="0"/>
          <w:numId w:val="30"/>
        </w:numPr>
        <w:spacing w:before="0" w:beforeAutospacing="0" w:after="0"/>
        <w:rPr>
          <w:color w:val="000000"/>
        </w:rPr>
      </w:pPr>
      <w:r w:rsidRPr="003B776E">
        <w:rPr>
          <w:color w:val="000000"/>
        </w:rPr>
        <w:t>Zaključak dostaviti Gradskom uredu za mjesnu samoupravu, promet, civilnu zaštitu i sigurnost i Vijeću Gradske četvrti Trešnjevka - jug.</w:t>
      </w:r>
    </w:p>
    <w:p w14:paraId="78D7B527" w14:textId="19DF53DD" w:rsidR="00403881" w:rsidRPr="00B12329" w:rsidRDefault="00403881" w:rsidP="00403881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232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</w:t>
      </w:r>
      <w:r w:rsidR="00EB7603" w:rsidRPr="00EB7603">
        <w:rPr>
          <w:rFonts w:ascii="Times New Roman" w:eastAsia="Calibri" w:hAnsi="Times New Roman" w:cs="Times New Roman"/>
          <w:b/>
          <w:sz w:val="24"/>
          <w:szCs w:val="24"/>
          <w:u w:val="single"/>
        </w:rPr>
        <w:t>4.</w:t>
      </w:r>
      <w:r w:rsidR="00EB760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EB7603" w:rsidRPr="00EB7603">
        <w:rPr>
          <w:rFonts w:ascii="Times New Roman" w:eastAsia="Calibri" w:hAnsi="Times New Roman" w:cs="Times New Roman"/>
          <w:b/>
          <w:sz w:val="24"/>
          <w:szCs w:val="24"/>
          <w:u w:val="single"/>
        </w:rPr>
        <w:t>Raspolaganje zemljištem k.č.br. 6137/1 k.o. Donje Vrapče u svrhu formiranja građevne čestice</w:t>
      </w:r>
      <w:r w:rsidRPr="003316F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064D9840" w14:textId="77777777" w:rsidR="00403881" w:rsidRPr="0070217E" w:rsidRDefault="00403881" w:rsidP="0040388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Članovi Vijeća primili su pisani materijal uz poziv.</w:t>
      </w:r>
    </w:p>
    <w:p w14:paraId="65BDE71A" w14:textId="77777777" w:rsidR="00403881" w:rsidRPr="0070217E" w:rsidRDefault="00403881" w:rsidP="0040388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U raspravi sudjeluju svi članovi Vijeća.</w:t>
      </w:r>
    </w:p>
    <w:p w14:paraId="4157BF6A" w14:textId="1584CDB8" w:rsidR="00403881" w:rsidRDefault="00403881" w:rsidP="0040388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Nakon rasprave</w:t>
      </w:r>
      <w:r w:rsidR="00EB7603">
        <w:rPr>
          <w:color w:val="000000"/>
        </w:rPr>
        <w:t>, sa 6 glasova ZA i 4 suzdržana, Vijeće donosi</w:t>
      </w:r>
      <w:r w:rsidRPr="0070217E">
        <w:rPr>
          <w:color w:val="000000"/>
        </w:rPr>
        <w:t>:</w:t>
      </w:r>
    </w:p>
    <w:p w14:paraId="5E571FB8" w14:textId="77777777" w:rsidR="00403881" w:rsidRDefault="00403881" w:rsidP="00403881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6C7FDF1" w14:textId="77777777" w:rsidR="00EB7603" w:rsidRPr="00403881" w:rsidRDefault="00EB7603" w:rsidP="00EB760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403881">
        <w:rPr>
          <w:rFonts w:ascii="Times New Roman" w:eastAsia="Calibri" w:hAnsi="Times New Roman" w:cs="Times New Roman"/>
          <w:b/>
          <w:bCs/>
          <w:sz w:val="24"/>
        </w:rPr>
        <w:t>Z A K LJ U Č A K</w:t>
      </w:r>
    </w:p>
    <w:p w14:paraId="6146CA66" w14:textId="5A340431" w:rsidR="00EB7603" w:rsidRDefault="00EB7603" w:rsidP="00240A21">
      <w:pPr>
        <w:spacing w:after="120"/>
        <w:ind w:left="851" w:right="8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raspolaganju zemljištem dio k.č.br. 6137/1 k.o. Donje Vrapče</w:t>
      </w:r>
    </w:p>
    <w:p w14:paraId="73CF9BF8" w14:textId="77777777" w:rsidR="00EB7603" w:rsidRDefault="00EB7603" w:rsidP="00EB7603">
      <w:pPr>
        <w:numPr>
          <w:ilvl w:val="0"/>
          <w:numId w:val="11"/>
        </w:numPr>
        <w:autoSpaceDN w:val="0"/>
        <w:spacing w:after="0" w:line="276" w:lineRule="auto"/>
        <w:ind w:right="1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Vijeće Mjesnog odbora Prečko razmatralo je prijedlog Gradskog ureda za upravljanje imovinom i stanovanje o mogućnosti raspolaganja zemljištem dio k.č.br. 6137/1 k.o. Donje Vrapče u svrhu utvrđivanja građevne čestice.</w:t>
      </w:r>
    </w:p>
    <w:p w14:paraId="45735C26" w14:textId="5165F5D2" w:rsidR="00EB7603" w:rsidRDefault="00EB7603" w:rsidP="00EB7603">
      <w:pPr>
        <w:numPr>
          <w:ilvl w:val="0"/>
          <w:numId w:val="11"/>
        </w:numPr>
        <w:autoSpaceDN w:val="0"/>
        <w:spacing w:after="0" w:line="276" w:lineRule="auto"/>
        <w:ind w:right="1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EB7603">
        <w:rPr>
          <w:rFonts w:ascii="Times New Roman" w:eastAsia="Calibri" w:hAnsi="Times New Roman" w:cs="Times New Roman"/>
          <w:sz w:val="24"/>
          <w:szCs w:val="24"/>
        </w:rPr>
        <w:t>nije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suglasno s predmetnim prijedlogom.</w:t>
      </w:r>
    </w:p>
    <w:p w14:paraId="1D92BB52" w14:textId="2D71F8B9" w:rsidR="00EB7603" w:rsidRDefault="00EB7603" w:rsidP="00EB7603">
      <w:pPr>
        <w:numPr>
          <w:ilvl w:val="0"/>
          <w:numId w:val="11"/>
        </w:numPr>
        <w:autoSpaceDN w:val="0"/>
        <w:spacing w:after="0" w:line="276" w:lineRule="auto"/>
        <w:ind w:right="1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Vijeće predlaže da se predmetna čestica ponudi u dugotrajni zakup podnositelju zahtjeva.</w:t>
      </w:r>
    </w:p>
    <w:p w14:paraId="086AC1F6" w14:textId="1E103D98" w:rsidR="00EB7603" w:rsidRPr="00240A21" w:rsidRDefault="00EB7603" w:rsidP="00240A21">
      <w:pPr>
        <w:numPr>
          <w:ilvl w:val="0"/>
          <w:numId w:val="11"/>
        </w:numPr>
        <w:autoSpaceDN w:val="0"/>
        <w:spacing w:after="0" w:line="276" w:lineRule="auto"/>
        <w:ind w:right="1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A21">
        <w:rPr>
          <w:rFonts w:ascii="Times New Roman" w:hAnsi="Times New Roman" w:cs="Times New Roman"/>
          <w:sz w:val="24"/>
          <w:szCs w:val="24"/>
        </w:rPr>
        <w:t>Ovaj zaključak dostavlja se Vijeću Gradske četvrti Trešnjevka-jug.</w:t>
      </w:r>
    </w:p>
    <w:p w14:paraId="0227F036" w14:textId="49D529D1" w:rsidR="00F04D2F" w:rsidRDefault="00F04D2F">
      <w:pPr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br w:type="page"/>
      </w:r>
    </w:p>
    <w:p w14:paraId="11B22633" w14:textId="77777777" w:rsidR="00403881" w:rsidRPr="00403881" w:rsidRDefault="00403881" w:rsidP="0040388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14:paraId="11E6019C" w14:textId="212FC55A" w:rsidR="00EB7603" w:rsidRPr="00B12329" w:rsidRDefault="00EB7603" w:rsidP="00EB7603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1232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</w:t>
      </w:r>
      <w:r w:rsidRPr="00EB7603">
        <w:rPr>
          <w:rFonts w:ascii="Times New Roman" w:eastAsia="Calibri" w:hAnsi="Times New Roman" w:cs="Times New Roman"/>
          <w:b/>
          <w:sz w:val="24"/>
          <w:szCs w:val="24"/>
          <w:u w:val="single"/>
        </w:rPr>
        <w:t>5.</w:t>
      </w:r>
      <w:r w:rsidRPr="00EB7603">
        <w:rPr>
          <w:rFonts w:ascii="Times New Roman" w:eastAsia="Calibri" w:hAnsi="Times New Roman" w:cs="Times New Roman"/>
          <w:b/>
          <w:sz w:val="24"/>
          <w:szCs w:val="24"/>
          <w:u w:val="single"/>
        </w:rPr>
        <w:tab/>
        <w:t>Davanje suglasnosti na prijedlog novog voznog reda autobusne linije 168 Savski most – Ježdovec - Prečko</w:t>
      </w:r>
      <w:r w:rsidRPr="003316F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3FD865E9" w14:textId="77777777" w:rsidR="00EB7603" w:rsidRPr="0070217E" w:rsidRDefault="00EB7603" w:rsidP="00EB760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Članovi Vijeća primili su pisani materijal uz poziv.</w:t>
      </w:r>
    </w:p>
    <w:p w14:paraId="4E66661C" w14:textId="77777777" w:rsidR="00EB7603" w:rsidRPr="0070217E" w:rsidRDefault="00EB7603" w:rsidP="00EB760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U raspravi sudjeluju svi članovi Vijeća.</w:t>
      </w:r>
    </w:p>
    <w:p w14:paraId="45ACAE8C" w14:textId="77777777" w:rsidR="00EB7603" w:rsidRDefault="00EB7603" w:rsidP="00EB760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Nakon rasprave Vijeće</w:t>
      </w:r>
      <w:r>
        <w:rPr>
          <w:color w:val="000000"/>
        </w:rPr>
        <w:t xml:space="preserve"> </w:t>
      </w:r>
      <w:r w:rsidRPr="0070217E">
        <w:rPr>
          <w:color w:val="000000"/>
        </w:rPr>
        <w:t>jednoglasno donosi:</w:t>
      </w:r>
    </w:p>
    <w:p w14:paraId="3B13A73E" w14:textId="77777777" w:rsidR="00EB7603" w:rsidRDefault="00EB7603" w:rsidP="00EB760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B004C4C" w14:textId="77777777" w:rsidR="00EB7603" w:rsidRPr="00EB7603" w:rsidRDefault="00EB7603" w:rsidP="00EB7603">
      <w:pPr>
        <w:spacing w:after="0" w:line="276" w:lineRule="auto"/>
        <w:ind w:left="2410" w:right="21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B76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57C03EF" w14:textId="77777777" w:rsidR="00EB7603" w:rsidRPr="00EB7603" w:rsidRDefault="00EB7603" w:rsidP="00EB7603">
      <w:pPr>
        <w:spacing w:after="0" w:line="276" w:lineRule="auto"/>
        <w:ind w:left="24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155695010"/>
      <w:r w:rsidRPr="00EB7603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EB76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bookmarkStart w:id="5" w:name="_Hlk149121897"/>
      <w:r w:rsidRPr="00EB7603">
        <w:rPr>
          <w:rFonts w:ascii="Times New Roman" w:eastAsia="Calibri" w:hAnsi="Times New Roman" w:cs="Times New Roman"/>
          <w:b/>
          <w:sz w:val="24"/>
          <w:szCs w:val="24"/>
        </w:rPr>
        <w:t xml:space="preserve">prijedlogu novog voznog reda autobusne </w:t>
      </w:r>
    </w:p>
    <w:p w14:paraId="11AFB946" w14:textId="77777777" w:rsidR="00EB7603" w:rsidRPr="00EB7603" w:rsidRDefault="00EB7603" w:rsidP="00EB7603">
      <w:pPr>
        <w:spacing w:after="0" w:line="276" w:lineRule="auto"/>
        <w:ind w:left="24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7603">
        <w:rPr>
          <w:rFonts w:ascii="Times New Roman" w:eastAsia="Calibri" w:hAnsi="Times New Roman" w:cs="Times New Roman"/>
          <w:b/>
          <w:sz w:val="24"/>
          <w:szCs w:val="24"/>
        </w:rPr>
        <w:t>linije 168 Savski most – Ježdovec - Prečko</w:t>
      </w:r>
    </w:p>
    <w:bookmarkEnd w:id="4"/>
    <w:p w14:paraId="1D6376EB" w14:textId="77777777" w:rsidR="00EB7603" w:rsidRPr="00EB7603" w:rsidRDefault="00EB7603" w:rsidP="00EB7603">
      <w:pPr>
        <w:spacing w:after="200" w:line="276" w:lineRule="auto"/>
        <w:ind w:left="720" w:right="28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5"/>
    <w:p w14:paraId="23A3BD36" w14:textId="1E85DF2B" w:rsidR="00EB7603" w:rsidRPr="00240A21" w:rsidRDefault="00EB7603" w:rsidP="00240A21">
      <w:pPr>
        <w:numPr>
          <w:ilvl w:val="0"/>
          <w:numId w:val="29"/>
        </w:numPr>
        <w:autoSpaceDN w:val="0"/>
        <w:spacing w:after="0" w:line="276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B7603">
        <w:rPr>
          <w:rFonts w:ascii="Times New Roman" w:eastAsia="Calibri" w:hAnsi="Times New Roman" w:cs="Times New Roman"/>
          <w:sz w:val="24"/>
          <w:szCs w:val="24"/>
          <w:lang w:eastAsia="hr-HR"/>
        </w:rPr>
        <w:t>Vijeće Mjesnog odbora Prečko razmatralo je dopis Zagrebačkog električnog tramvaja d.o.o. ( ZET ) vezano za davanje mišljenja Vijeća o</w:t>
      </w:r>
      <w:r w:rsidRPr="00EB76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760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prijedlogu novog voznog reda autobusne linije 168 Savski most – </w:t>
      </w:r>
      <w:proofErr w:type="spellStart"/>
      <w:r w:rsidRPr="00EB7603">
        <w:rPr>
          <w:rFonts w:ascii="Times New Roman" w:eastAsia="Calibri" w:hAnsi="Times New Roman" w:cs="Times New Roman"/>
          <w:sz w:val="24"/>
          <w:szCs w:val="24"/>
          <w:lang w:eastAsia="hr-HR"/>
        </w:rPr>
        <w:t>Ježdovec</w:t>
      </w:r>
      <w:proofErr w:type="spellEnd"/>
      <w:r w:rsidRPr="00EB760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– Prečko.</w:t>
      </w:r>
    </w:p>
    <w:p w14:paraId="5B9E9728" w14:textId="2CA31C77" w:rsidR="00EB7603" w:rsidRPr="00240A21" w:rsidRDefault="00EB7603" w:rsidP="00240A21">
      <w:pPr>
        <w:numPr>
          <w:ilvl w:val="0"/>
          <w:numId w:val="29"/>
        </w:numPr>
        <w:autoSpaceDN w:val="0"/>
        <w:spacing w:after="0" w:line="276" w:lineRule="auto"/>
        <w:ind w:right="139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B760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</w:t>
      </w:r>
      <w:r w:rsidRPr="00EB7603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EB7603">
        <w:rPr>
          <w:rFonts w:ascii="Times New Roman" w:eastAsia="Times New Roman" w:hAnsi="Times New Roman" w:cs="Times New Roman"/>
          <w:sz w:val="24"/>
          <w:szCs w:val="24"/>
          <w:lang w:eastAsia="hr-HR"/>
        </w:rPr>
        <w:t>s predmetnim prijedlogom.</w:t>
      </w:r>
    </w:p>
    <w:p w14:paraId="6F95008C" w14:textId="77777777" w:rsidR="00EB7603" w:rsidRPr="00EB7603" w:rsidRDefault="00EB7603" w:rsidP="00EB7603">
      <w:pPr>
        <w:numPr>
          <w:ilvl w:val="0"/>
          <w:numId w:val="29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760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Trešnjevka-jug.</w:t>
      </w:r>
    </w:p>
    <w:p w14:paraId="4ABD32FA" w14:textId="4B54073D" w:rsidR="00240A21" w:rsidRDefault="00240A21" w:rsidP="009A14C3">
      <w:pPr>
        <w:pStyle w:val="NormalWeb"/>
        <w:spacing w:before="0" w:beforeAutospacing="0" w:after="0" w:afterAutospacing="0" w:line="276" w:lineRule="auto"/>
        <w:rPr>
          <w:b/>
          <w:color w:val="000000"/>
          <w:u w:val="single"/>
        </w:rPr>
      </w:pPr>
    </w:p>
    <w:p w14:paraId="4BD868B4" w14:textId="34BCD17B" w:rsidR="008375B7" w:rsidRPr="002F4D68" w:rsidRDefault="008375B7" w:rsidP="009A14C3">
      <w:pPr>
        <w:pStyle w:val="NormalWeb"/>
        <w:spacing w:before="0" w:beforeAutospacing="0" w:after="0" w:afterAutospacing="0" w:line="276" w:lineRule="auto"/>
        <w:rPr>
          <w:b/>
          <w:color w:val="000000"/>
          <w:u w:val="single"/>
        </w:rPr>
      </w:pPr>
      <w:r w:rsidRPr="002F4D68">
        <w:rPr>
          <w:b/>
          <w:color w:val="000000"/>
          <w:u w:val="single"/>
        </w:rPr>
        <w:t>Ad.3. Pitanja, prijedlozi i obavijesti</w:t>
      </w:r>
    </w:p>
    <w:p w14:paraId="0037A3C3" w14:textId="07013D38" w:rsidR="00141893" w:rsidRPr="00141893" w:rsidRDefault="00141893" w:rsidP="00141893">
      <w:pPr>
        <w:pStyle w:val="NormalWeb"/>
        <w:rPr>
          <w:color w:val="000000"/>
        </w:rPr>
      </w:pPr>
      <w:r w:rsidRPr="00141893">
        <w:rPr>
          <w:color w:val="000000"/>
        </w:rPr>
        <w:t xml:space="preserve">Budući da se nitko </w:t>
      </w:r>
      <w:r>
        <w:rPr>
          <w:color w:val="000000"/>
        </w:rPr>
        <w:t>ne javlja na riječ, predsjednik</w:t>
      </w:r>
      <w:r w:rsidRPr="00141893">
        <w:rPr>
          <w:color w:val="000000"/>
        </w:rPr>
        <w:t xml:space="preserve"> konstatira da je dnevni red iscrpljen i zaključuje sjednicu.</w:t>
      </w:r>
    </w:p>
    <w:p w14:paraId="719231C6" w14:textId="1C3D4A7E" w:rsidR="00141893" w:rsidRPr="00141893" w:rsidRDefault="00141893" w:rsidP="00141893">
      <w:pPr>
        <w:pStyle w:val="NormalWeb"/>
        <w:rPr>
          <w:color w:val="000000"/>
        </w:rPr>
      </w:pPr>
      <w:r>
        <w:rPr>
          <w:color w:val="000000"/>
        </w:rPr>
        <w:t>Sjednica završava u 20</w:t>
      </w:r>
      <w:r w:rsidRPr="00141893">
        <w:rPr>
          <w:color w:val="000000"/>
        </w:rPr>
        <w:t>:</w:t>
      </w:r>
      <w:r>
        <w:rPr>
          <w:color w:val="000000"/>
        </w:rPr>
        <w:t>40</w:t>
      </w:r>
      <w:r w:rsidRPr="00141893">
        <w:rPr>
          <w:color w:val="000000"/>
        </w:rPr>
        <w:t xml:space="preserve"> sati. </w:t>
      </w:r>
    </w:p>
    <w:p w14:paraId="5BDBC545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192BD6F7" w14:textId="768B30A6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KLASA:</w:t>
      </w:r>
      <w:r w:rsidR="00240A21">
        <w:rPr>
          <w:color w:val="000000"/>
        </w:rPr>
        <w:t xml:space="preserve"> 024-08/24-003/209</w:t>
      </w:r>
    </w:p>
    <w:p w14:paraId="41E26E9D" w14:textId="20F8312D" w:rsidR="008375B7" w:rsidRPr="0070217E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>URBROJ:</w:t>
      </w:r>
      <w:r w:rsidR="00240A21">
        <w:rPr>
          <w:color w:val="000000"/>
        </w:rPr>
        <w:t xml:space="preserve"> 251-13-11-15/004-24-2</w:t>
      </w:r>
    </w:p>
    <w:p w14:paraId="26BA4F4F" w14:textId="000E4693" w:rsidR="008375B7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0217E">
        <w:rPr>
          <w:color w:val="000000"/>
        </w:rPr>
        <w:t xml:space="preserve">U Zagrebu, </w:t>
      </w:r>
      <w:r w:rsidR="00EB7603">
        <w:rPr>
          <w:color w:val="000000"/>
        </w:rPr>
        <w:t>24</w:t>
      </w:r>
      <w:r w:rsidRPr="0070217E">
        <w:rPr>
          <w:color w:val="000000"/>
        </w:rPr>
        <w:t xml:space="preserve">. </w:t>
      </w:r>
      <w:r w:rsidR="00EB7603">
        <w:rPr>
          <w:color w:val="000000"/>
        </w:rPr>
        <w:t>siječnja</w:t>
      </w:r>
      <w:r w:rsidR="00B95924">
        <w:rPr>
          <w:color w:val="000000"/>
        </w:rPr>
        <w:t xml:space="preserve"> </w:t>
      </w:r>
      <w:r w:rsidRPr="0070217E">
        <w:rPr>
          <w:color w:val="000000"/>
        </w:rPr>
        <w:t>202</w:t>
      </w:r>
      <w:r w:rsidR="00EB7603">
        <w:rPr>
          <w:color w:val="000000"/>
        </w:rPr>
        <w:t>4</w:t>
      </w:r>
      <w:r w:rsidRPr="0070217E">
        <w:rPr>
          <w:color w:val="000000"/>
        </w:rPr>
        <w:t>.</w:t>
      </w:r>
    </w:p>
    <w:p w14:paraId="54814E1C" w14:textId="77777777" w:rsidR="009A14C3" w:rsidRPr="0070217E" w:rsidRDefault="009A14C3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240A21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240A21">
        <w:rPr>
          <w:color w:val="000000"/>
        </w:rPr>
        <w:t>Zapisnik sastavio:</w:t>
      </w:r>
    </w:p>
    <w:p w14:paraId="7934497E" w14:textId="77777777" w:rsidR="008375B7" w:rsidRPr="00240A21" w:rsidRDefault="008375B7" w:rsidP="009A14C3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240A21">
        <w:rPr>
          <w:color w:val="000000"/>
        </w:rPr>
        <w:t>Marko Palada</w:t>
      </w:r>
    </w:p>
    <w:p w14:paraId="65F46361" w14:textId="77777777" w:rsidR="009A14C3" w:rsidRPr="00B95924" w:rsidRDefault="009A14C3" w:rsidP="009A14C3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B955CC6" w14:textId="77777777" w:rsidR="008375B7" w:rsidRPr="00B95924" w:rsidRDefault="008375B7" w:rsidP="009A14C3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B95924">
        <w:rPr>
          <w:b/>
          <w:color w:val="000000"/>
        </w:rPr>
        <w:t>Predsjednik</w:t>
      </w:r>
    </w:p>
    <w:p w14:paraId="5C14FE48" w14:textId="77777777" w:rsidR="00AD0759" w:rsidRPr="00B95924" w:rsidRDefault="008375B7" w:rsidP="009A14C3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B95924">
        <w:rPr>
          <w:b/>
          <w:color w:val="000000"/>
        </w:rPr>
        <w:t xml:space="preserve">Vijeća Mjesnog odbora </w:t>
      </w:r>
    </w:p>
    <w:p w14:paraId="2C6BEECB" w14:textId="77777777" w:rsidR="008375B7" w:rsidRPr="00B95924" w:rsidRDefault="00AD0759" w:rsidP="009A14C3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B95924">
        <w:rPr>
          <w:b/>
          <w:color w:val="000000"/>
        </w:rPr>
        <w:t xml:space="preserve">                </w:t>
      </w:r>
      <w:r w:rsidR="008375B7" w:rsidRPr="00B95924">
        <w:rPr>
          <w:b/>
          <w:color w:val="000000"/>
        </w:rPr>
        <w:t>Prečko</w:t>
      </w:r>
    </w:p>
    <w:p w14:paraId="43B4A508" w14:textId="77777777" w:rsidR="009A14C3" w:rsidRPr="00B95924" w:rsidRDefault="009A14C3" w:rsidP="009A14C3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042C0218" w14:textId="12FF5054" w:rsidR="00240A21" w:rsidRDefault="00EA77F4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B95924">
        <w:rPr>
          <w:b/>
          <w:color w:val="000000"/>
        </w:rPr>
        <w:t xml:space="preserve">Marko </w:t>
      </w:r>
      <w:proofErr w:type="spellStart"/>
      <w:r w:rsidR="008375B7" w:rsidRPr="00B95924">
        <w:rPr>
          <w:b/>
          <w:color w:val="000000"/>
        </w:rPr>
        <w:t>Palada</w:t>
      </w:r>
      <w:proofErr w:type="spellEnd"/>
    </w:p>
    <w:p w14:paraId="67B9508C" w14:textId="77777777" w:rsidR="00240A21" w:rsidRDefault="00240A2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b/>
          <w:color w:val="000000"/>
        </w:rPr>
        <w:br w:type="page"/>
      </w:r>
    </w:p>
    <w:p w14:paraId="1C8770CE" w14:textId="77777777" w:rsidR="008375B7" w:rsidRDefault="008375B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5F64F18E" w14:textId="3E93CD98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54D63FD" w14:textId="19BF7FF9" w:rsidR="00DC0B86" w:rsidRDefault="00240A21" w:rsidP="00DC0B86">
      <w:r>
        <w:rPr>
          <w:rFonts w:ascii="Times New Roman" w:hAnsi="Times New Roman" w:cs="Times New Roman"/>
          <w:sz w:val="24"/>
          <w:szCs w:val="24"/>
        </w:rPr>
        <w:t>Izvješće o glasovanju na 32</w:t>
      </w:r>
      <w:r w:rsidR="00DC0B86">
        <w:rPr>
          <w:rFonts w:ascii="Times New Roman" w:hAnsi="Times New Roman" w:cs="Times New Roman"/>
          <w:sz w:val="24"/>
          <w:szCs w:val="24"/>
        </w:rPr>
        <w:t xml:space="preserve">. sjednici VMO Prečko, </w:t>
      </w:r>
      <w:r>
        <w:rPr>
          <w:rFonts w:ascii="Times New Roman" w:hAnsi="Times New Roman" w:cs="Times New Roman"/>
          <w:sz w:val="24"/>
          <w:szCs w:val="24"/>
        </w:rPr>
        <w:t>24</w:t>
      </w:r>
      <w:r w:rsidR="00DC0B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siječnja</w:t>
      </w:r>
      <w:r w:rsidR="00DC0B8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DC0B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1C6E3" w14:textId="77777777" w:rsidR="00DC0B86" w:rsidRDefault="00DC0B86" w:rsidP="00DC0B86"/>
    <w:tbl>
      <w:tblPr>
        <w:tblStyle w:val="TableGrid"/>
        <w:tblW w:w="750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4"/>
        <w:gridCol w:w="597"/>
        <w:gridCol w:w="597"/>
        <w:gridCol w:w="598"/>
        <w:gridCol w:w="597"/>
        <w:gridCol w:w="598"/>
        <w:gridCol w:w="597"/>
        <w:gridCol w:w="598"/>
      </w:tblGrid>
      <w:tr w:rsidR="00EB7603" w14:paraId="32420412" w14:textId="07243E0D" w:rsidTr="00EB7603">
        <w:trPr>
          <w:cantSplit/>
          <w:trHeight w:val="2500"/>
        </w:trPr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D478" w14:textId="77777777" w:rsidR="00EB7603" w:rsidRDefault="00EB7603">
            <w:pPr>
              <w:jc w:val="center"/>
              <w:rPr>
                <w:b/>
              </w:rPr>
            </w:pPr>
          </w:p>
          <w:p w14:paraId="28DEEFEA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A6A247" w14:textId="77777777" w:rsidR="00EB7603" w:rsidRDefault="00EB760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AC2F19" w14:textId="77777777" w:rsidR="00EB7603" w:rsidRDefault="00EB760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97997C" w14:textId="77777777" w:rsidR="00EB7603" w:rsidRDefault="00EB760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E82E39" w14:textId="77777777" w:rsidR="00EB7603" w:rsidRDefault="00EB760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6D3FE8" w14:textId="0CA9F86E" w:rsidR="00EB7603" w:rsidRDefault="00EB760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397030" w14:textId="615C1696" w:rsidR="00EB7603" w:rsidRDefault="00EB760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91B129" w14:textId="52468E33" w:rsidR="00EB7603" w:rsidRDefault="00EB760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</w:tr>
      <w:tr w:rsidR="00EB7603" w14:paraId="1B2EE9F6" w14:textId="3C4655ED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E555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A998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MIRO BAŠIĆ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2382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EC4C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F0AF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3194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B61" w14:textId="77CA1590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09D" w14:textId="71E0A3E4" w:rsidR="00EB7603" w:rsidRDefault="00EB7603">
            <w:pPr>
              <w:jc w:val="center"/>
            </w:pPr>
            <w: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1EC" w14:textId="6F116BF7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469B84D0" w14:textId="1926113D" w:rsidTr="00EB7603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4B1F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CC6A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PETRA FABRIČNI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491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C225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EC9E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47E2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1737" w14:textId="1EAA29C1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92D1" w14:textId="51FC5EE2" w:rsidR="00EB7603" w:rsidRDefault="00EB7603">
            <w:pPr>
              <w:jc w:val="center"/>
            </w:pPr>
            <w: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1CBD" w14:textId="0A67E69C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08250D21" w14:textId="78435D11" w:rsidTr="00EB7603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05FD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A05D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DOMINIK GLUHINIĆ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E760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4AD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B2C8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65B9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5048" w14:textId="01108F15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C4C7" w14:textId="59D0E415" w:rsidR="00EB7603" w:rsidRDefault="00EB7603">
            <w:pPr>
              <w:jc w:val="center"/>
            </w:pPr>
            <w: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F258" w14:textId="4F069629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0E6E65B4" w14:textId="3A84CA99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50D5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A470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IRENA KOLBAS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4B35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0718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1190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A63E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2501" w14:textId="734DD46B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D89" w14:textId="3DCAED9E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671F" w14:textId="4ABB722B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24711A08" w14:textId="70C8EEE5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3C406150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0CE21960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BISERKA KOPČOK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8F42D26" w14:textId="70377200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A74EA44" w14:textId="1A1D5DFE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24BF5E9" w14:textId="73AB93A4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725E93A" w14:textId="184BE78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781B0EA" w14:textId="0BDB0B21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756CE63C" w14:textId="2D0AA722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DC974D8" w14:textId="1417BC35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6CA0C4F8" w14:textId="649475C8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515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67BF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MARKO PALADA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B7F2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832D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1B08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D8E5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87A" w14:textId="6D46B28C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C99" w14:textId="0CBA89F0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AFF9" w14:textId="6D9BF5E6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43311D81" w14:textId="58E1CDDB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0FE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2D6B4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NENAD STEPINAC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768F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0425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E21F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A192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21B3" w14:textId="4C3CA29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362" w14:textId="306A0A14" w:rsidR="00EB7603" w:rsidRDefault="00EB7603">
            <w:pPr>
              <w:jc w:val="center"/>
            </w:pPr>
            <w: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8AE5" w14:textId="13355EAF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512A6CEE" w14:textId="2C235A4B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1EF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F005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MIRJANA SPORIŠ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D39F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281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D3D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16D9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C6B0" w14:textId="4D364CE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26CD" w14:textId="2245D773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70A5" w14:textId="017E293C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174C6FD5" w14:textId="5759529D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C817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0E32" w14:textId="77777777" w:rsidR="00EB7603" w:rsidRDefault="00EB7603">
            <w:pPr>
              <w:rPr>
                <w:b/>
              </w:rPr>
            </w:pPr>
            <w:r>
              <w:rPr>
                <w:b/>
              </w:rPr>
              <w:t xml:space="preserve">         BRANKA ŠTRKALJ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66F6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BA32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C6F0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690" w14:textId="7777777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47CD" w14:textId="37310FC9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3321" w14:textId="6C671172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08D" w14:textId="6000851D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5FD260AC" w14:textId="1B2D003F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A6AF6B9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48807D4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IVANA TOLIĆ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11A103B8" w14:textId="32FDDDB7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9186A0E" w14:textId="502F8DBF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8A98E79" w14:textId="4B5DB12D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BCBADAB" w14:textId="6462EE8D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86F2C02" w14:textId="426683F2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BF813C4" w14:textId="491524DF" w:rsidR="00EB7603" w:rsidRDefault="00EB7603">
            <w:pPr>
              <w:jc w:val="center"/>
            </w:pPr>
            <w:r>
              <w:t>+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71B2FE5" w14:textId="0EFF8AB9" w:rsidR="00EB7603" w:rsidRDefault="00EB7603">
            <w:pPr>
              <w:jc w:val="center"/>
            </w:pPr>
            <w:r>
              <w:t>+</w:t>
            </w:r>
          </w:p>
        </w:tc>
      </w:tr>
      <w:tr w:rsidR="00EB7603" w14:paraId="26FF8284" w14:textId="39090C5B" w:rsidTr="00EB7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160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0003" w14:textId="77777777" w:rsidR="00EB7603" w:rsidRDefault="00EB7603">
            <w:pPr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F83" w14:textId="77777777" w:rsidR="00EB7603" w:rsidRDefault="00EB7603">
            <w:pPr>
              <w:jc w:val="center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F810" w14:textId="77777777" w:rsidR="00EB7603" w:rsidRDefault="00EB7603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EA1" w14:textId="77777777" w:rsidR="00EB7603" w:rsidRDefault="00EB7603">
            <w:pPr>
              <w:jc w:val="center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E8A" w14:textId="77777777" w:rsidR="00EB7603" w:rsidRDefault="00EB7603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053" w14:textId="77777777" w:rsidR="00EB7603" w:rsidRDefault="00EB7603">
            <w:pPr>
              <w:jc w:val="center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EBA5" w14:textId="77777777" w:rsidR="00EB7603" w:rsidRDefault="00EB7603">
            <w:pPr>
              <w:jc w:val="center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FB53" w14:textId="77777777" w:rsidR="00EB7603" w:rsidRDefault="00EB7603">
            <w:pPr>
              <w:jc w:val="center"/>
            </w:pPr>
          </w:p>
        </w:tc>
      </w:tr>
    </w:tbl>
    <w:p w14:paraId="333EC624" w14:textId="77777777" w:rsidR="00DC0B86" w:rsidRDefault="00DC0B86" w:rsidP="00DC0B86"/>
    <w:p w14:paraId="0A4411CC" w14:textId="77777777" w:rsidR="00DC0B86" w:rsidRDefault="00DC0B86" w:rsidP="00DC0B86"/>
    <w:p w14:paraId="706B73DB" w14:textId="77777777" w:rsidR="00DC0B86" w:rsidRDefault="00DC0B86" w:rsidP="00DC0B86">
      <w:pPr>
        <w:ind w:firstLine="708"/>
      </w:pPr>
      <w:r>
        <w:rPr>
          <w:rFonts w:ascii="Calibri" w:hAnsi="Calibri" w:cs="Calibri"/>
          <w:b/>
          <w:bCs/>
          <w:color w:val="000000"/>
        </w:rPr>
        <w:t>*  ZA=  +</w:t>
      </w:r>
    </w:p>
    <w:p w14:paraId="654893F7" w14:textId="77777777" w:rsidR="00DC0B86" w:rsidRDefault="00DC0B86" w:rsidP="00DC0B86"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PROTIV=  —</w:t>
      </w:r>
    </w:p>
    <w:p w14:paraId="2C614ADD" w14:textId="77777777" w:rsidR="00DC0B86" w:rsidRDefault="00DC0B86" w:rsidP="00DC0B86">
      <w:r>
        <w:rPr>
          <w:rFonts w:ascii="Calibri" w:hAnsi="Calibri" w:cs="Calibri"/>
          <w:b/>
          <w:bCs/>
          <w:color w:val="000000"/>
        </w:rPr>
        <w:t xml:space="preserve">  </w:t>
      </w:r>
      <w:r>
        <w:rPr>
          <w:rFonts w:ascii="Calibri" w:hAnsi="Calibri" w:cs="Calibri"/>
          <w:b/>
          <w:bCs/>
          <w:color w:val="000000"/>
        </w:rPr>
        <w:tab/>
        <w:t xml:space="preserve">  SUZDRŽAN=  0</w:t>
      </w:r>
    </w:p>
    <w:p w14:paraId="2B81DBD9" w14:textId="77777777" w:rsidR="00DC0B86" w:rsidRDefault="00DC0B86" w:rsidP="00DC0B86"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NIJE PRISUTAN= prekrižiti ime</w:t>
      </w:r>
    </w:p>
    <w:p w14:paraId="562B9BCF" w14:textId="620536BA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7D11784D" w14:textId="2241100B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35114964" w14:textId="73396189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7B5FA74C" w14:textId="1FA2096B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6501C9F" w14:textId="6A66D5ED" w:rsidR="00A452F7" w:rsidRDefault="00A452F7" w:rsidP="00EA77F4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2759128F" w14:textId="77777777" w:rsidR="00602C73" w:rsidRPr="0070217E" w:rsidRDefault="00602C73" w:rsidP="0070217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02C73" w:rsidRPr="00702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6566"/>
    <w:multiLevelType w:val="hybridMultilevel"/>
    <w:tmpl w:val="916EA1D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0445A"/>
    <w:multiLevelType w:val="hybridMultilevel"/>
    <w:tmpl w:val="1F3CA230"/>
    <w:lvl w:ilvl="0" w:tplc="041A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A322FFE"/>
    <w:multiLevelType w:val="hybridMultilevel"/>
    <w:tmpl w:val="4BE4B7B8"/>
    <w:lvl w:ilvl="0" w:tplc="28F2305A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F46E1B"/>
    <w:multiLevelType w:val="hybridMultilevel"/>
    <w:tmpl w:val="8FE48A0E"/>
    <w:lvl w:ilvl="0" w:tplc="BF20C8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4D5B6E"/>
    <w:multiLevelType w:val="hybridMultilevel"/>
    <w:tmpl w:val="EE76E5DA"/>
    <w:lvl w:ilvl="0" w:tplc="041A0017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6C91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5458B"/>
    <w:multiLevelType w:val="hybridMultilevel"/>
    <w:tmpl w:val="35B6DC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46A24"/>
    <w:multiLevelType w:val="hybridMultilevel"/>
    <w:tmpl w:val="16287B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C57B9"/>
    <w:multiLevelType w:val="hybridMultilevel"/>
    <w:tmpl w:val="59404BE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567C0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94928"/>
    <w:multiLevelType w:val="hybridMultilevel"/>
    <w:tmpl w:val="B58C62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35AF4"/>
    <w:multiLevelType w:val="hybridMultilevel"/>
    <w:tmpl w:val="B58E7F18"/>
    <w:lvl w:ilvl="0" w:tplc="DD767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8F043E"/>
    <w:multiLevelType w:val="hybridMultilevel"/>
    <w:tmpl w:val="006CB1D6"/>
    <w:lvl w:ilvl="0" w:tplc="C13481B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65A35"/>
    <w:multiLevelType w:val="hybridMultilevel"/>
    <w:tmpl w:val="B9463D82"/>
    <w:lvl w:ilvl="0" w:tplc="36664F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D98228B"/>
    <w:multiLevelType w:val="hybridMultilevel"/>
    <w:tmpl w:val="AF68D11E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 w15:restartNumberingAfterBreak="0">
    <w:nsid w:val="75296586"/>
    <w:multiLevelType w:val="hybridMultilevel"/>
    <w:tmpl w:val="0BDC3DDA"/>
    <w:lvl w:ilvl="0" w:tplc="C13481B8">
      <w:numFmt w:val="bullet"/>
      <w:lvlText w:val="•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766C6947"/>
    <w:multiLevelType w:val="hybridMultilevel"/>
    <w:tmpl w:val="067E6D1A"/>
    <w:lvl w:ilvl="0" w:tplc="0736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21DD3"/>
    <w:multiLevelType w:val="hybridMultilevel"/>
    <w:tmpl w:val="2F727720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8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14"/>
  </w:num>
  <w:num w:numId="9">
    <w:abstractNumId w:val="7"/>
  </w:num>
  <w:num w:numId="10">
    <w:abstractNumId w:val="1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7"/>
  </w:num>
  <w:num w:numId="14">
    <w:abstractNumId w:val="17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1"/>
  </w:num>
  <w:num w:numId="21">
    <w:abstractNumId w:val="1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"/>
  </w:num>
  <w:num w:numId="25">
    <w:abstractNumId w:val="13"/>
  </w:num>
  <w:num w:numId="26">
    <w:abstractNumId w:val="15"/>
  </w:num>
  <w:num w:numId="27">
    <w:abstractNumId w:val="19"/>
  </w:num>
  <w:num w:numId="28">
    <w:abstractNumId w:val="5"/>
  </w:num>
  <w:num w:numId="29">
    <w:abstractNumId w:val="2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1580"/>
    <w:rsid w:val="00052CBB"/>
    <w:rsid w:val="000935CD"/>
    <w:rsid w:val="00096BD6"/>
    <w:rsid w:val="00141893"/>
    <w:rsid w:val="001D37DA"/>
    <w:rsid w:val="00240A21"/>
    <w:rsid w:val="002F4D68"/>
    <w:rsid w:val="00327A3A"/>
    <w:rsid w:val="003316FE"/>
    <w:rsid w:val="003B776E"/>
    <w:rsid w:val="00403881"/>
    <w:rsid w:val="004404E1"/>
    <w:rsid w:val="00494F31"/>
    <w:rsid w:val="004C3A49"/>
    <w:rsid w:val="004E0E06"/>
    <w:rsid w:val="005A508C"/>
    <w:rsid w:val="005C3465"/>
    <w:rsid w:val="00602C73"/>
    <w:rsid w:val="00643449"/>
    <w:rsid w:val="0070217E"/>
    <w:rsid w:val="007167E5"/>
    <w:rsid w:val="008375B7"/>
    <w:rsid w:val="008E4541"/>
    <w:rsid w:val="0099347C"/>
    <w:rsid w:val="009A14C3"/>
    <w:rsid w:val="009F0E22"/>
    <w:rsid w:val="00A452F7"/>
    <w:rsid w:val="00AD0759"/>
    <w:rsid w:val="00AE05F5"/>
    <w:rsid w:val="00B12329"/>
    <w:rsid w:val="00B95924"/>
    <w:rsid w:val="00BA66FC"/>
    <w:rsid w:val="00C31B09"/>
    <w:rsid w:val="00C461FC"/>
    <w:rsid w:val="00C76A13"/>
    <w:rsid w:val="00CA15C7"/>
    <w:rsid w:val="00D75809"/>
    <w:rsid w:val="00DC0B86"/>
    <w:rsid w:val="00E44A9A"/>
    <w:rsid w:val="00E65BDB"/>
    <w:rsid w:val="00EA77F4"/>
    <w:rsid w:val="00EB7603"/>
    <w:rsid w:val="00F04D2F"/>
    <w:rsid w:val="00F14398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Afan Mehmedović</cp:lastModifiedBy>
  <cp:revision>10</cp:revision>
  <cp:lastPrinted>2024-01-26T10:33:00Z</cp:lastPrinted>
  <dcterms:created xsi:type="dcterms:W3CDTF">2024-01-26T12:37:00Z</dcterms:created>
  <dcterms:modified xsi:type="dcterms:W3CDTF">2024-02-20T07:37:00Z</dcterms:modified>
</cp:coreProperties>
</file>