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17" w:rsidRDefault="006C0BDF">
      <w:pPr>
        <w:spacing w:after="41"/>
        <w:ind w:left="1429" w:right="14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 A P I S N I K </w:t>
      </w:r>
    </w:p>
    <w:p w:rsidR="00BC1017" w:rsidRDefault="006C0BDF">
      <w:pPr>
        <w:spacing w:after="3" w:line="266" w:lineRule="auto"/>
        <w:ind w:left="1847" w:right="177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 10. sjednice Vijeća Mjesnog odbora Utrine, održane dana 16. veljače 2022. </w:t>
      </w:r>
    </w:p>
    <w:p w:rsidR="00BC1017" w:rsidRDefault="006C0BDF">
      <w:pPr>
        <w:spacing w:after="31"/>
        <w:ind w:left="1429" w:right="136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u objektu Mjesnog odbora Utrine u Zagrebu,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Barčev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trg 16, s početkom u 18:00 sati </w:t>
      </w:r>
    </w:p>
    <w:p w:rsidR="00BC1017" w:rsidRDefault="006C0BDF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65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54"/>
        <w:ind w:left="-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NAZOČNI ČLANOVI VIJEĆA: </w:t>
      </w:r>
    </w:p>
    <w:p w:rsidR="00BC1017" w:rsidRDefault="006C0BDF">
      <w:pPr>
        <w:spacing w:after="25" w:line="264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Aleksandra Čar, Milan Božić,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Gucek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Milan Knežević, Dario </w:t>
      </w:r>
      <w:proofErr w:type="spellStart"/>
      <w:r>
        <w:rPr>
          <w:rFonts w:ascii="Times New Roman" w:eastAsia="Times New Roman" w:hAnsi="Times New Roman" w:cs="Times New Roman"/>
          <w:sz w:val="24"/>
        </w:rPr>
        <w:t>Laštre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Marija </w:t>
      </w:r>
      <w:proofErr w:type="spellStart"/>
      <w:r>
        <w:rPr>
          <w:rFonts w:ascii="Times New Roman" w:eastAsia="Times New Roman" w:hAnsi="Times New Roman" w:cs="Times New Roman"/>
          <w:sz w:val="24"/>
        </w:rPr>
        <w:t>Luić</w:t>
      </w:r>
      <w:proofErr w:type="spellEnd"/>
      <w:r>
        <w:rPr>
          <w:rFonts w:ascii="Times New Roman" w:eastAsia="Times New Roman" w:hAnsi="Times New Roman" w:cs="Times New Roman"/>
          <w:sz w:val="24"/>
        </w:rPr>
        <w:t>, Tajna Pavlović-</w:t>
      </w:r>
      <w:proofErr w:type="spellStart"/>
      <w:r>
        <w:rPr>
          <w:rFonts w:ascii="Times New Roman" w:eastAsia="Times New Roman" w:hAnsi="Times New Roman" w:cs="Times New Roman"/>
          <w:sz w:val="24"/>
        </w:rPr>
        <w:t>Stojić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Domagoj </w:t>
      </w:r>
      <w:proofErr w:type="spellStart"/>
      <w:r>
        <w:rPr>
          <w:rFonts w:ascii="Times New Roman" w:eastAsia="Times New Roman" w:hAnsi="Times New Roman" w:cs="Times New Roman"/>
          <w:sz w:val="24"/>
        </w:rPr>
        <w:t>Ružak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 Ivan Vranković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6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1"/>
        <w:ind w:left="-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OSTALI NAZOČNI: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I.K.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Predsjedava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Gucek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predsjednica Vijeća.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Zapisnik vodi: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Gucek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C1017" w:rsidRDefault="006C0BDF">
      <w:pPr>
        <w:spacing w:after="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6" w:line="264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 Predsjednica konstatira da je na početku sjednice nazočno 9 od ukupno 9 članova Vijeća, što znači da Vijeće može pravovaljano odlučivati te otvara sjednicu. </w:t>
      </w:r>
    </w:p>
    <w:p w:rsidR="00BC1017" w:rsidRDefault="006C0BDF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right="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Vijeće s 8 glasova ZA i 1 koji nije glasao prihvaća tekst Zapisnika s 9. sjednice Vijeća,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održane 17. sije</w:t>
      </w:r>
      <w:r>
        <w:rPr>
          <w:rFonts w:ascii="Times New Roman" w:eastAsia="Times New Roman" w:hAnsi="Times New Roman" w:cs="Times New Roman"/>
          <w:sz w:val="37"/>
          <w:vertAlign w:val="subscript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nja 2022. 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11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Vijeće JEDNOGLASNO utvrđuje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1429" w:right="142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 N E V N I   R E D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1"/>
        </w:numPr>
        <w:spacing w:after="4" w:line="252" w:lineRule="auto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Financijski plan Mjesnog odbora Utrine za 2022., zaključak-donosi se  </w:t>
      </w:r>
    </w:p>
    <w:p w:rsidR="00BC1017" w:rsidRDefault="006C0BDF">
      <w:pPr>
        <w:numPr>
          <w:ilvl w:val="0"/>
          <w:numId w:val="1"/>
        </w:numPr>
        <w:spacing w:after="4" w:line="252" w:lineRule="auto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Plan malih komunalnih akcija Mjesnog odbora Utrine za 2022., </w:t>
      </w:r>
      <w:r>
        <w:rPr>
          <w:rFonts w:ascii="Times New Roman" w:eastAsia="Times New Roman" w:hAnsi="Times New Roman" w:cs="Times New Roman"/>
          <w:color w:val="1A1A1A"/>
          <w:sz w:val="37"/>
          <w:vertAlign w:val="subscript"/>
        </w:rPr>
        <w:t>zaključak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-donosi se  </w:t>
      </w:r>
    </w:p>
    <w:p w:rsidR="00BC1017" w:rsidRDefault="006C0BDF">
      <w:pPr>
        <w:numPr>
          <w:ilvl w:val="0"/>
          <w:numId w:val="1"/>
        </w:numPr>
        <w:spacing w:after="30" w:line="252" w:lineRule="auto"/>
        <w:ind w:hanging="240"/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program za 2022., zaključak-donosi se  </w:t>
      </w:r>
    </w:p>
    <w:p w:rsidR="00BC1017" w:rsidRDefault="006C0BDF">
      <w:pPr>
        <w:numPr>
          <w:ilvl w:val="0"/>
          <w:numId w:val="1"/>
        </w:numPr>
        <w:spacing w:after="48" w:line="252" w:lineRule="auto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Uspostava vertikalne i horizontalne signalizacije u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Marjanovićevom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prilazu,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zaključakdonosi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se   </w:t>
      </w:r>
    </w:p>
    <w:p w:rsidR="00BC1017" w:rsidRDefault="006C0BDF">
      <w:pPr>
        <w:numPr>
          <w:ilvl w:val="0"/>
          <w:numId w:val="1"/>
        </w:numPr>
        <w:spacing w:after="58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Upit građana Slavka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Zajovića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, zaključak-donosi se  </w:t>
      </w:r>
    </w:p>
    <w:p w:rsidR="00BC1017" w:rsidRDefault="006C0BDF">
      <w:pPr>
        <w:numPr>
          <w:ilvl w:val="0"/>
          <w:numId w:val="1"/>
        </w:numPr>
        <w:spacing w:after="58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Upit građana Siniše Tišme, zaključak-donosi se </w:t>
      </w:r>
    </w:p>
    <w:p w:rsidR="00BC1017" w:rsidRDefault="006C0BDF">
      <w:pPr>
        <w:numPr>
          <w:ilvl w:val="0"/>
          <w:numId w:val="1"/>
        </w:numPr>
        <w:spacing w:after="53" w:line="264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Upit građanke Blanke </w:t>
      </w:r>
      <w:proofErr w:type="spellStart"/>
      <w:r>
        <w:rPr>
          <w:rFonts w:ascii="Times New Roman" w:eastAsia="Times New Roman" w:hAnsi="Times New Roman" w:cs="Times New Roman"/>
          <w:sz w:val="24"/>
        </w:rPr>
        <w:t>Žerjav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zaključak-donosi se </w:t>
      </w:r>
    </w:p>
    <w:p w:rsidR="00BC1017" w:rsidRDefault="006C0BDF">
      <w:pPr>
        <w:numPr>
          <w:ilvl w:val="0"/>
          <w:numId w:val="1"/>
        </w:numPr>
        <w:spacing w:after="1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Upit građanke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Anthee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Štor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, zaključak-donosi se </w:t>
      </w:r>
    </w:p>
    <w:p w:rsidR="00BC1017" w:rsidRDefault="006C0BDF">
      <w:pPr>
        <w:numPr>
          <w:ilvl w:val="0"/>
          <w:numId w:val="1"/>
        </w:numPr>
        <w:spacing w:after="4" w:line="252" w:lineRule="auto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Dobivanje dozvole od HEP-a za oslikavanje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trafo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stanice, </w:t>
      </w:r>
      <w:r>
        <w:rPr>
          <w:rFonts w:ascii="Times New Roman" w:eastAsia="Times New Roman" w:hAnsi="Times New Roman" w:cs="Times New Roman"/>
          <w:color w:val="1A1A1A"/>
          <w:sz w:val="37"/>
          <w:vertAlign w:val="subscript"/>
        </w:rPr>
        <w:t>zaključak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-donosi se </w:t>
      </w:r>
    </w:p>
    <w:p w:rsidR="00BC1017" w:rsidRDefault="006C0BDF">
      <w:pPr>
        <w:numPr>
          <w:ilvl w:val="0"/>
          <w:numId w:val="1"/>
        </w:numPr>
        <w:spacing w:after="4" w:line="252" w:lineRule="auto"/>
        <w:ind w:hanging="240"/>
      </w:pPr>
      <w:r>
        <w:rPr>
          <w:rFonts w:ascii="Times New Roman" w:eastAsia="Times New Roman" w:hAnsi="Times New Roman" w:cs="Times New Roman"/>
          <w:color w:val="1A1A1A"/>
          <w:sz w:val="24"/>
        </w:rPr>
        <w:lastRenderedPageBreak/>
        <w:t xml:space="preserve">Zahtjev za korištenje prostora MO Utrine za potrebe Hrvatske demokratske zajednice, </w:t>
      </w:r>
      <w:r w:rsidR="00E90765">
        <w:rPr>
          <w:rFonts w:ascii="Times New Roman" w:eastAsia="Times New Roman" w:hAnsi="Times New Roman" w:cs="Times New Roman"/>
          <w:color w:val="1A1A1A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zaključak-donosi se </w:t>
      </w:r>
    </w:p>
    <w:p w:rsidR="00E90765" w:rsidRPr="00E90765" w:rsidRDefault="006C0BDF">
      <w:pPr>
        <w:numPr>
          <w:ilvl w:val="0"/>
          <w:numId w:val="1"/>
        </w:numPr>
        <w:spacing w:after="5" w:line="25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Upit građanke Milke Duvančić, zaključak-donosi se </w:t>
      </w:r>
    </w:p>
    <w:p w:rsidR="00BC1017" w:rsidRDefault="006C0BDF">
      <w:pPr>
        <w:numPr>
          <w:ilvl w:val="0"/>
          <w:numId w:val="1"/>
        </w:numPr>
        <w:spacing w:after="5" w:line="25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Pitanja, prijedlozi i obavijesti.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E90765">
      <w:pPr>
        <w:spacing w:after="0"/>
        <w:ind w:left="1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spacing w:after="4" w:line="252" w:lineRule="auto"/>
        <w:ind w:left="-4" w:hanging="1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Ad 1. </w:t>
      </w:r>
      <w:r w:rsidRPr="00E90765">
        <w:rPr>
          <w:rFonts w:ascii="Times New Roman" w:eastAsia="Times New Roman" w:hAnsi="Times New Roman" w:cs="Times New Roman"/>
          <w:b/>
          <w:color w:val="1A1A1A"/>
          <w:sz w:val="24"/>
        </w:rPr>
        <w:t xml:space="preserve">Financijski plan </w:t>
      </w:r>
      <w:r w:rsidR="00E90765" w:rsidRPr="00E90765">
        <w:rPr>
          <w:rFonts w:ascii="Times New Roman" w:eastAsia="Times New Roman" w:hAnsi="Times New Roman" w:cs="Times New Roman"/>
          <w:b/>
          <w:color w:val="1A1A1A"/>
          <w:sz w:val="24"/>
        </w:rPr>
        <w:t>Mjesnog odbora Utrine za 2022.</w:t>
      </w:r>
    </w:p>
    <w:p w:rsidR="00BC1017" w:rsidRDefault="006C0BDF">
      <w:pPr>
        <w:spacing w:after="58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Članovi Vijeća primili su pisani materijal uz poziv. </w:t>
      </w:r>
    </w:p>
    <w:p w:rsidR="00BC1017" w:rsidRDefault="006C0BDF">
      <w:pPr>
        <w:spacing w:after="57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546A4C">
        <w:rPr>
          <w:rFonts w:ascii="Times New Roman" w:eastAsia="Times New Roman" w:hAnsi="Times New Roman" w:cs="Times New Roman"/>
          <w:sz w:val="24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E90765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t>FINANCIJSKI PLAN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t xml:space="preserve">Mjesnog Odbora </w:t>
      </w:r>
      <w:r w:rsidRPr="00E90765">
        <w:rPr>
          <w:rFonts w:eastAsia="Times New Roman"/>
          <w:b/>
          <w:noProof/>
        </w:rPr>
        <w:t>Utrine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t>za 2022.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t>Članak 1.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</w:rPr>
      </w:pPr>
      <w:r w:rsidRPr="00E90765">
        <w:rPr>
          <w:rFonts w:eastAsia="Times New Roman"/>
        </w:rPr>
        <w:t xml:space="preserve">Financijski plan Mjesnog odbora </w:t>
      </w:r>
      <w:r w:rsidRPr="00E90765">
        <w:rPr>
          <w:rFonts w:eastAsia="Times New Roman"/>
          <w:noProof/>
        </w:rPr>
        <w:t xml:space="preserve">Utrine </w:t>
      </w:r>
      <w:r w:rsidRPr="00E90765">
        <w:rPr>
          <w:rFonts w:eastAsia="Times New Roman"/>
        </w:rPr>
        <w:t>za 2022. (dalje u tekstu: Plan) sastoji se od: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</w:rPr>
      </w:pPr>
    </w:p>
    <w:p w:rsidR="00E90765" w:rsidRPr="00E90765" w:rsidRDefault="00E90765" w:rsidP="00E90765">
      <w:pPr>
        <w:spacing w:after="0" w:line="240" w:lineRule="auto"/>
        <w:rPr>
          <w:rFonts w:eastAsia="Times New Roman"/>
        </w:rPr>
      </w:pPr>
      <w:r w:rsidRPr="00E90765">
        <w:rPr>
          <w:rFonts w:eastAsia="Times New Roman"/>
        </w:rPr>
        <w:t>PRIHODA:</w:t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  <w:noProof/>
        </w:rPr>
        <w:t>1.008.400,00</w:t>
      </w:r>
    </w:p>
    <w:p w:rsidR="00E90765" w:rsidRPr="00E90765" w:rsidRDefault="00E90765" w:rsidP="00E90765">
      <w:pPr>
        <w:spacing w:after="0" w:line="240" w:lineRule="auto"/>
        <w:rPr>
          <w:rFonts w:eastAsia="Times New Roman"/>
        </w:rPr>
      </w:pPr>
      <w:r w:rsidRPr="00E90765">
        <w:rPr>
          <w:rFonts w:eastAsia="Times New Roman"/>
        </w:rPr>
        <w:t>RASHODA:</w:t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</w:rPr>
        <w:tab/>
      </w:r>
      <w:r w:rsidRPr="00E90765">
        <w:rPr>
          <w:rFonts w:eastAsia="Times New Roman"/>
          <w:noProof/>
        </w:rPr>
        <w:t>1.008.400,00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E90765" w:rsidRPr="00E90765" w:rsidTr="0051747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Članak 2.</w:t>
            </w:r>
          </w:p>
        </w:tc>
      </w:tr>
      <w:tr w:rsidR="00E90765" w:rsidRPr="00E90765" w:rsidTr="0051747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Prihodi i rashodi iz članka 1. Plana su:</w:t>
            </w:r>
          </w:p>
        </w:tc>
      </w:tr>
      <w:tr w:rsidR="00E90765" w:rsidRPr="00E90765" w:rsidTr="0051747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90765" w:rsidRPr="00E90765" w:rsidRDefault="00E90765" w:rsidP="00E90765">
            <w:pPr>
              <w:spacing w:line="256" w:lineRule="auto"/>
              <w:rPr>
                <w:rFonts w:cs="Times New Roman"/>
                <w:color w:val="auto"/>
                <w:lang w:eastAsia="en-US"/>
              </w:rPr>
            </w:pPr>
          </w:p>
        </w:tc>
      </w:tr>
      <w:tr w:rsidR="00E90765" w:rsidRPr="00E90765" w:rsidTr="0051747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IZNOS</w:t>
            </w:r>
            <w:r w:rsidRPr="00E90765">
              <w:rPr>
                <w:rFonts w:eastAsia="Times New Roman"/>
                <w:b/>
                <w:bCs/>
              </w:rPr>
              <w:br/>
              <w:t>(u kunama)</w:t>
            </w:r>
          </w:p>
        </w:tc>
      </w:tr>
      <w:tr w:rsidR="00E90765" w:rsidRPr="00E90765" w:rsidTr="0051747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noProof/>
              </w:rPr>
              <w:t>1.008.400,00</w:t>
            </w:r>
          </w:p>
        </w:tc>
      </w:tr>
      <w:tr w:rsidR="00E90765" w:rsidRPr="00E90765" w:rsidTr="0051747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90765">
              <w:rPr>
                <w:rFonts w:eastAsia="Times New Roman"/>
                <w:noProof/>
              </w:rPr>
              <w:t>1.008.400,00</w:t>
            </w:r>
          </w:p>
        </w:tc>
      </w:tr>
      <w:tr w:rsidR="00E90765" w:rsidRPr="00E90765" w:rsidTr="0051747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E90765" w:rsidRPr="00E90765" w:rsidRDefault="00E90765" w:rsidP="00E90765">
            <w:pPr>
              <w:spacing w:line="256" w:lineRule="auto"/>
              <w:rPr>
                <w:rFonts w:eastAsia="Times New Roman"/>
              </w:rPr>
            </w:pPr>
          </w:p>
        </w:tc>
      </w:tr>
      <w:tr w:rsidR="00E90765" w:rsidRPr="00E90765" w:rsidTr="0051747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IZNOS</w:t>
            </w:r>
            <w:r w:rsidRPr="00E90765">
              <w:rPr>
                <w:rFonts w:eastAsia="Times New Roman"/>
                <w:b/>
                <w:bCs/>
              </w:rPr>
              <w:br/>
              <w:t>(u kunama)</w:t>
            </w:r>
          </w:p>
        </w:tc>
      </w:tr>
      <w:tr w:rsidR="00E90765" w:rsidRPr="00E90765" w:rsidTr="0051747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bCs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b/>
                <w:noProof/>
              </w:rPr>
              <w:t>1.008.400,00</w:t>
            </w:r>
          </w:p>
        </w:tc>
      </w:tr>
      <w:tr w:rsidR="00E90765" w:rsidRPr="00E90765" w:rsidTr="0051747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90765">
              <w:rPr>
                <w:rFonts w:eastAsia="Times New Roman"/>
                <w:noProof/>
              </w:rPr>
              <w:t>892.000,00</w:t>
            </w:r>
          </w:p>
        </w:tc>
      </w:tr>
      <w:tr w:rsidR="00E90765" w:rsidRPr="00E90765" w:rsidTr="0051747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90765">
              <w:rPr>
                <w:rFonts w:eastAsia="Times New Roman"/>
                <w:noProof/>
              </w:rPr>
              <w:t>317.000,00</w:t>
            </w:r>
          </w:p>
        </w:tc>
      </w:tr>
      <w:tr w:rsidR="00E90765" w:rsidRPr="00E90765" w:rsidTr="0051747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90765">
              <w:rPr>
                <w:rFonts w:eastAsia="Times New Roman"/>
                <w:noProof/>
              </w:rPr>
              <w:t>575.000,00</w:t>
            </w:r>
          </w:p>
        </w:tc>
      </w:tr>
      <w:tr w:rsidR="00E90765" w:rsidRPr="00E90765" w:rsidTr="0051747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Cs/>
                <w:color w:val="auto"/>
              </w:rPr>
            </w:pPr>
            <w:r w:rsidRPr="00E90765">
              <w:rPr>
                <w:rFonts w:eastAsia="Times New Roman"/>
                <w:noProof/>
              </w:rPr>
              <w:t>108.000,00</w:t>
            </w:r>
          </w:p>
        </w:tc>
      </w:tr>
      <w:tr w:rsidR="00E90765" w:rsidRPr="00E90765" w:rsidTr="0051747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rPr>
                <w:rFonts w:eastAsia="Times New Roman"/>
              </w:rPr>
            </w:pPr>
            <w:r w:rsidRPr="00E90765">
              <w:rPr>
                <w:rFonts w:eastAsia="Times New Roman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765" w:rsidRPr="00E90765" w:rsidRDefault="00E90765" w:rsidP="00E90765">
            <w:pPr>
              <w:spacing w:after="0" w:line="240" w:lineRule="auto"/>
              <w:jc w:val="center"/>
              <w:rPr>
                <w:rFonts w:eastAsia="Times New Roman"/>
                <w:bCs/>
                <w:color w:val="auto"/>
              </w:rPr>
            </w:pPr>
            <w:r w:rsidRPr="00E90765">
              <w:rPr>
                <w:rFonts w:eastAsia="Times New Roman"/>
                <w:noProof/>
              </w:rPr>
              <w:t>8.400,00</w:t>
            </w:r>
          </w:p>
        </w:tc>
      </w:tr>
    </w:tbl>
    <w:p w:rsidR="00E90765" w:rsidRPr="00E90765" w:rsidRDefault="00E90765" w:rsidP="00E90765">
      <w:pPr>
        <w:spacing w:after="0" w:line="240" w:lineRule="auto"/>
        <w:jc w:val="center"/>
        <w:rPr>
          <w:rFonts w:cs="Times New Roman"/>
          <w:b/>
          <w:color w:val="auto"/>
          <w:lang w:eastAsia="en-US"/>
        </w:rPr>
      </w:pP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t>Članak 3.</w:t>
      </w:r>
    </w:p>
    <w:p w:rsidR="00E90765" w:rsidRDefault="00E90765" w:rsidP="00E90765">
      <w:pPr>
        <w:spacing w:after="0" w:line="240" w:lineRule="auto"/>
        <w:jc w:val="center"/>
        <w:rPr>
          <w:rFonts w:eastAsia="Times New Roman"/>
        </w:rPr>
      </w:pPr>
      <w:r w:rsidRPr="00E90765">
        <w:rPr>
          <w:rFonts w:eastAsia="Times New Roman"/>
        </w:rPr>
        <w:t>Naredbodavac za izvršenje Plana je pročelnica  Gradskog ureda za mjesnu samoupravu, civilnu zaštitu i sigurnost.</w:t>
      </w:r>
    </w:p>
    <w:p w:rsidR="00E90765" w:rsidRPr="00E90765" w:rsidRDefault="00E90765" w:rsidP="00E90765">
      <w:pPr>
        <w:spacing w:after="0" w:line="240" w:lineRule="auto"/>
        <w:jc w:val="center"/>
        <w:rPr>
          <w:rFonts w:cs="Times New Roman"/>
          <w:b/>
          <w:color w:val="auto"/>
          <w:lang w:eastAsia="en-US"/>
        </w:rPr>
      </w:pP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  <w:b/>
        </w:rPr>
      </w:pPr>
      <w:r w:rsidRPr="00E90765">
        <w:rPr>
          <w:rFonts w:eastAsia="Times New Roman"/>
          <w:b/>
        </w:rPr>
        <w:lastRenderedPageBreak/>
        <w:t>Članak 4.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</w:rPr>
      </w:pPr>
      <w:r w:rsidRPr="00E90765">
        <w:rPr>
          <w:rFonts w:eastAsia="Times New Roman"/>
        </w:rPr>
        <w:t>Plan će biti objavljen na oglasnoj ploči u sjedištu Mjesnog odbora.</w:t>
      </w:r>
    </w:p>
    <w:p w:rsidR="00E90765" w:rsidRPr="00E90765" w:rsidRDefault="00E90765" w:rsidP="00E90765">
      <w:pPr>
        <w:spacing w:after="0" w:line="240" w:lineRule="auto"/>
        <w:jc w:val="center"/>
        <w:rPr>
          <w:rFonts w:eastAsia="Times New Roman"/>
        </w:rPr>
      </w:pPr>
    </w:p>
    <w:p w:rsidR="00BC1017" w:rsidRDefault="00BC1017">
      <w:pPr>
        <w:spacing w:after="0"/>
        <w:ind w:left="1"/>
      </w:pPr>
    </w:p>
    <w:p w:rsidR="00BC1017" w:rsidRDefault="006C0BDF" w:rsidP="00E90765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Pr="00E90765" w:rsidRDefault="006C0BDF">
      <w:pPr>
        <w:spacing w:after="4" w:line="252" w:lineRule="auto"/>
        <w:ind w:left="-4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2. </w:t>
      </w:r>
      <w:r w:rsidRPr="00E90765">
        <w:rPr>
          <w:rFonts w:ascii="Times New Roman" w:eastAsia="Times New Roman" w:hAnsi="Times New Roman" w:cs="Times New Roman"/>
          <w:b/>
          <w:color w:val="1A1A1A"/>
          <w:sz w:val="24"/>
        </w:rPr>
        <w:t xml:space="preserve">Plan malih komunalnih akcija </w:t>
      </w:r>
      <w:r w:rsidR="00E90765" w:rsidRPr="00E90765">
        <w:rPr>
          <w:rFonts w:ascii="Times New Roman" w:eastAsia="Times New Roman" w:hAnsi="Times New Roman" w:cs="Times New Roman"/>
          <w:b/>
          <w:color w:val="1A1A1A"/>
          <w:sz w:val="24"/>
        </w:rPr>
        <w:t>Mjesnog odbora Utrine za 2022.</w:t>
      </w:r>
    </w:p>
    <w:p w:rsidR="00BC1017" w:rsidRDefault="006C0BDF">
      <w:pPr>
        <w:spacing w:after="58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Članovi Vijeća primili su pisani materijal uz poziv. </w:t>
      </w:r>
    </w:p>
    <w:p w:rsidR="00BC1017" w:rsidRDefault="006C0BDF">
      <w:pPr>
        <w:spacing w:after="57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546A4C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E90765">
      <w:pPr>
        <w:spacing w:after="0"/>
        <w:ind w:left="5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90765" w:rsidRPr="000216D9" w:rsidRDefault="00E90765" w:rsidP="00E90765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E90765" w:rsidRPr="000216D9" w:rsidRDefault="00E90765" w:rsidP="00E90765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Utrine</w:t>
      </w:r>
      <w:r w:rsidRPr="000216D9">
        <w:rPr>
          <w:rFonts w:ascii="Times New Roman" w:hAnsi="Times New Roman"/>
          <w:b/>
        </w:rPr>
        <w:t xml:space="preserve"> u 202</w:t>
      </w:r>
      <w:r>
        <w:rPr>
          <w:rFonts w:ascii="Times New Roman" w:hAnsi="Times New Roman"/>
          <w:b/>
        </w:rPr>
        <w:t>2</w:t>
      </w:r>
      <w:r w:rsidRPr="000216D9">
        <w:rPr>
          <w:rFonts w:ascii="Times New Roman" w:hAnsi="Times New Roman"/>
          <w:b/>
        </w:rPr>
        <w:t>.</w:t>
      </w:r>
    </w:p>
    <w:p w:rsidR="00E90765" w:rsidRPr="000216D9" w:rsidRDefault="00E90765" w:rsidP="00E90765">
      <w:pPr>
        <w:spacing w:after="0"/>
        <w:jc w:val="center"/>
        <w:rPr>
          <w:rFonts w:ascii="Times New Roman" w:hAnsi="Times New Roman"/>
          <w:b/>
        </w:rPr>
      </w:pPr>
    </w:p>
    <w:p w:rsidR="00E90765" w:rsidRPr="000216D9" w:rsidRDefault="00E90765" w:rsidP="00E90765">
      <w:pPr>
        <w:spacing w:after="0"/>
        <w:jc w:val="center"/>
        <w:rPr>
          <w:rFonts w:ascii="Times New Roman" w:hAnsi="Times New Roman"/>
          <w:b/>
        </w:rPr>
      </w:pPr>
    </w:p>
    <w:p w:rsidR="00E90765" w:rsidRPr="000216D9" w:rsidRDefault="00E90765" w:rsidP="00E90765">
      <w:pPr>
        <w:spacing w:after="0"/>
        <w:jc w:val="center"/>
        <w:rPr>
          <w:rFonts w:ascii="Times New Roman" w:hAnsi="Times New Roman"/>
          <w:b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Utrine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2. Plan je izrađen u skladu s planiranim prihodima i primicima te utvrđenim rashodima i izdacima u Proračunu Grada Zagreba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 i Financijskom planu Mjesnog odbora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., a na temelju godišnjih operativnih planova i programa nositelja komunalnih djelatnosti u Gradu Zagrebu, za koje se dio sredstava osigurava u ovom planu.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892,000,00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90765" w:rsidRPr="000216D9" w:rsidTr="0051747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Iznos sredstava</w:t>
            </w:r>
          </w:p>
        </w:tc>
      </w:tr>
      <w:tr w:rsidR="00E90765" w:rsidRPr="000216D9" w:rsidTr="0051747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765" w:rsidRPr="000216D9" w:rsidRDefault="00E90765" w:rsidP="00517473">
            <w:pPr>
              <w:spacing w:after="0" w:line="240" w:lineRule="auto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 xml:space="preserve">Zagrebački holding d.o.o., </w:t>
            </w:r>
            <w:r w:rsidRPr="000216D9">
              <w:rPr>
                <w:rFonts w:ascii="Times New Roman" w:hAnsi="Times New Roman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765" w:rsidRPr="000216D9" w:rsidRDefault="00E90765" w:rsidP="0051747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317.000,00</w:t>
            </w:r>
          </w:p>
        </w:tc>
      </w:tr>
      <w:tr w:rsidR="00E90765" w:rsidRPr="000216D9" w:rsidTr="0051747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765" w:rsidRPr="000216D9" w:rsidRDefault="00E90765" w:rsidP="00517473">
            <w:pPr>
              <w:spacing w:after="0" w:line="240" w:lineRule="auto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765" w:rsidRPr="000216D9" w:rsidRDefault="00E90765" w:rsidP="00517473">
            <w:pPr>
              <w:spacing w:after="0" w:line="240" w:lineRule="auto"/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 xml:space="preserve">Zagrebački holding d.o.o., </w:t>
            </w:r>
            <w:r w:rsidRPr="000216D9">
              <w:rPr>
                <w:rFonts w:ascii="Times New Roman" w:hAnsi="Times New Roman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765" w:rsidRPr="000216D9" w:rsidRDefault="00E90765" w:rsidP="0051747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575.000,00</w:t>
            </w:r>
          </w:p>
        </w:tc>
      </w:tr>
      <w:tr w:rsidR="00E90765" w:rsidRPr="000216D9" w:rsidTr="0051747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765" w:rsidRPr="000216D9" w:rsidRDefault="00E90765" w:rsidP="00517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765" w:rsidRPr="00020894" w:rsidRDefault="00E90765" w:rsidP="0051747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892.000,00</w:t>
            </w:r>
          </w:p>
        </w:tc>
      </w:tr>
    </w:tbl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lastRenderedPageBreak/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180.185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71.919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- 70 % ili </w:t>
      </w:r>
      <w:r w:rsidRPr="0066775D">
        <w:rPr>
          <w:rFonts w:ascii="Times New Roman" w:hAnsi="Times New Roman"/>
          <w:b/>
        </w:rPr>
        <w:t>402.500,00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 xml:space="preserve">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172.500,00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  <w:strike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  <w:strike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 i ovim planom, a prema načelima štednje i racionalnog korištenja sredstava.</w:t>
      </w: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</w:p>
    <w:p w:rsidR="00E90765" w:rsidRPr="000216D9" w:rsidRDefault="00E90765" w:rsidP="00E90765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Novi Zagreb - istok</w:t>
      </w:r>
      <w:r w:rsidRPr="000216D9">
        <w:rPr>
          <w:rFonts w:ascii="Times New Roman" w:hAnsi="Times New Roman"/>
        </w:rPr>
        <w:t xml:space="preserve"> u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</w:t>
      </w:r>
    </w:p>
    <w:p w:rsidR="00E90765" w:rsidRDefault="00E90765" w:rsidP="00E90765">
      <w:pPr>
        <w:spacing w:after="0"/>
        <w:ind w:left="59"/>
        <w:jc w:val="center"/>
      </w:pPr>
    </w:p>
    <w:p w:rsidR="00BC1017" w:rsidRDefault="006C0BDF" w:rsidP="00E90765">
      <w:pPr>
        <w:spacing w:after="0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BC1017" w:rsidRDefault="006C0BDF">
      <w:pPr>
        <w:spacing w:after="39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1"/>
        <w:ind w:left="731" w:hanging="10"/>
      </w:pPr>
      <w:r>
        <w:rPr>
          <w:rFonts w:ascii="Times New Roman" w:eastAsia="Times New Roman" w:hAnsi="Times New Roman" w:cs="Times New Roman"/>
          <w:b/>
          <w:color w:val="1A1A1A"/>
          <w:sz w:val="24"/>
        </w:rPr>
        <w:t>Ad 3</w:t>
      </w:r>
      <w:r w:rsidR="00E90765">
        <w:rPr>
          <w:rFonts w:ascii="Times New Roman" w:eastAsia="Times New Roman" w:hAnsi="Times New Roman" w:cs="Times New Roman"/>
          <w:color w:val="1A1A1A"/>
          <w:sz w:val="24"/>
        </w:rPr>
        <w:t xml:space="preserve">. </w:t>
      </w:r>
      <w:proofErr w:type="spellStart"/>
      <w:r w:rsidR="00E90765" w:rsidRPr="00E90765">
        <w:rPr>
          <w:rFonts w:ascii="Times New Roman" w:eastAsia="Times New Roman" w:hAnsi="Times New Roman" w:cs="Times New Roman"/>
          <w:b/>
          <w:color w:val="1A1A1A"/>
          <w:sz w:val="24"/>
        </w:rPr>
        <w:t>Asfalterski</w:t>
      </w:r>
      <w:proofErr w:type="spellEnd"/>
      <w:r w:rsidR="00E90765" w:rsidRPr="00E90765">
        <w:rPr>
          <w:rFonts w:ascii="Times New Roman" w:eastAsia="Times New Roman" w:hAnsi="Times New Roman" w:cs="Times New Roman"/>
          <w:b/>
          <w:color w:val="1A1A1A"/>
          <w:sz w:val="24"/>
        </w:rPr>
        <w:t xml:space="preserve"> program za 2022</w:t>
      </w:r>
      <w:r w:rsidR="00E90765">
        <w:rPr>
          <w:rFonts w:ascii="Times New Roman" w:eastAsia="Times New Roman" w:hAnsi="Times New Roman" w:cs="Times New Roman"/>
          <w:color w:val="1A1A1A"/>
          <w:sz w:val="24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spacing w:after="58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47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546A4C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90765" w:rsidRPr="00EC7258" w:rsidRDefault="00E90765" w:rsidP="00E90765">
      <w:pPr>
        <w:tabs>
          <w:tab w:val="center" w:pos="4536"/>
          <w:tab w:val="left" w:pos="60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258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90765" w:rsidRPr="00EC7258" w:rsidRDefault="00E90765" w:rsidP="00E90765">
      <w:pPr>
        <w:shd w:val="clear" w:color="auto" w:fill="FFFFFF"/>
        <w:spacing w:after="0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                                        </w:t>
      </w:r>
      <w:r w:rsidRPr="00EC725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o </w:t>
      </w:r>
      <w:proofErr w:type="spellStart"/>
      <w:r w:rsidRPr="00EC7258">
        <w:rPr>
          <w:rFonts w:ascii="Times New Roman" w:hAnsi="Times New Roman" w:cs="Times New Roman"/>
          <w:b/>
          <w:color w:val="222222"/>
          <w:sz w:val="24"/>
          <w:szCs w:val="24"/>
        </w:rPr>
        <w:t>Asfalterskom</w:t>
      </w:r>
      <w:proofErr w:type="spellEnd"/>
      <w:r w:rsidRPr="00EC725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programu za 2022.godinu</w:t>
      </w:r>
    </w:p>
    <w:p w:rsidR="00E90765" w:rsidRPr="00EC7258" w:rsidRDefault="00E90765" w:rsidP="00E90765">
      <w:pPr>
        <w:shd w:val="clear" w:color="auto" w:fill="FFFFFF"/>
        <w:ind w:left="720"/>
        <w:rPr>
          <w:rFonts w:ascii="Times New Roman" w:hAnsi="Times New Roman" w:cs="Times New Roman"/>
          <w:color w:val="222222"/>
          <w:sz w:val="24"/>
          <w:szCs w:val="24"/>
        </w:rPr>
      </w:pPr>
    </w:p>
    <w:p w:rsidR="00E90765" w:rsidRPr="00EC7258" w:rsidRDefault="00E90765" w:rsidP="00E9076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58">
        <w:rPr>
          <w:rFonts w:ascii="Times New Roman" w:hAnsi="Times New Roman" w:cs="Times New Roman"/>
          <w:sz w:val="24"/>
          <w:szCs w:val="24"/>
        </w:rPr>
        <w:t xml:space="preserve">Vijeće Mjesnog odbora Utrine raspravljalo je o prijedlogu lokacija za </w:t>
      </w:r>
      <w:proofErr w:type="spellStart"/>
      <w:r w:rsidRPr="00EC7258">
        <w:rPr>
          <w:rFonts w:ascii="Times New Roman" w:hAnsi="Times New Roman" w:cs="Times New Roman"/>
          <w:color w:val="222222"/>
          <w:sz w:val="24"/>
          <w:szCs w:val="24"/>
        </w:rPr>
        <w:t>Asfalterski</w:t>
      </w:r>
      <w:proofErr w:type="spellEnd"/>
      <w:r w:rsidRPr="00EC7258">
        <w:rPr>
          <w:rFonts w:ascii="Times New Roman" w:hAnsi="Times New Roman" w:cs="Times New Roman"/>
          <w:color w:val="222222"/>
          <w:sz w:val="24"/>
          <w:szCs w:val="24"/>
        </w:rPr>
        <w:t xml:space="preserve"> program za 2022. godinu </w:t>
      </w:r>
      <w:r w:rsidRPr="00EC7258">
        <w:rPr>
          <w:rFonts w:ascii="Times New Roman" w:hAnsi="Times New Roman" w:cs="Times New Roman"/>
          <w:sz w:val="24"/>
          <w:szCs w:val="24"/>
        </w:rPr>
        <w:t xml:space="preserve">u naselju Utrine. </w:t>
      </w:r>
    </w:p>
    <w:p w:rsidR="00E90765" w:rsidRPr="00EC7258" w:rsidRDefault="00E90765" w:rsidP="00E90765">
      <w:pPr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90765" w:rsidRPr="00EC7258" w:rsidRDefault="00E90765" w:rsidP="00E9076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258">
        <w:rPr>
          <w:rFonts w:ascii="Times New Roman" w:hAnsi="Times New Roman" w:cs="Times New Roman"/>
          <w:sz w:val="24"/>
          <w:szCs w:val="24"/>
        </w:rPr>
        <w:t xml:space="preserve">Vijeće Mjesnog odbora Utrine predložilo je da se u </w:t>
      </w:r>
      <w:proofErr w:type="spellStart"/>
      <w:r w:rsidRPr="00EC7258">
        <w:rPr>
          <w:rFonts w:ascii="Times New Roman" w:hAnsi="Times New Roman" w:cs="Times New Roman"/>
          <w:color w:val="222222"/>
          <w:sz w:val="24"/>
          <w:szCs w:val="24"/>
        </w:rPr>
        <w:t>Asfalterski</w:t>
      </w:r>
      <w:proofErr w:type="spellEnd"/>
      <w:r w:rsidRPr="00EC7258">
        <w:rPr>
          <w:rFonts w:ascii="Times New Roman" w:hAnsi="Times New Roman" w:cs="Times New Roman"/>
          <w:color w:val="222222"/>
          <w:sz w:val="24"/>
          <w:szCs w:val="24"/>
        </w:rPr>
        <w:t xml:space="preserve"> program za 2022. g. uvrsti obnova ceste: </w:t>
      </w:r>
      <w:proofErr w:type="spellStart"/>
      <w:r w:rsidRPr="00EC7258">
        <w:rPr>
          <w:rFonts w:ascii="Times New Roman" w:hAnsi="Times New Roman" w:cs="Times New Roman"/>
          <w:sz w:val="24"/>
          <w:szCs w:val="24"/>
        </w:rPr>
        <w:t>Maretićeva</w:t>
      </w:r>
      <w:proofErr w:type="spellEnd"/>
      <w:r w:rsidRPr="00EC7258">
        <w:rPr>
          <w:rFonts w:ascii="Times New Roman" w:hAnsi="Times New Roman" w:cs="Times New Roman"/>
          <w:sz w:val="24"/>
          <w:szCs w:val="24"/>
        </w:rPr>
        <w:t xml:space="preserve"> ulica 6 do ulaza u stražnje parkiralište OŠ Mladost, te bočno parkiralište </w:t>
      </w:r>
      <w:proofErr w:type="spellStart"/>
      <w:r w:rsidRPr="00EC7258">
        <w:rPr>
          <w:rFonts w:ascii="Times New Roman" w:hAnsi="Times New Roman" w:cs="Times New Roman"/>
          <w:sz w:val="24"/>
          <w:szCs w:val="24"/>
        </w:rPr>
        <w:t>Maretićeva</w:t>
      </w:r>
      <w:proofErr w:type="spellEnd"/>
      <w:r w:rsidRPr="00EC7258">
        <w:rPr>
          <w:rFonts w:ascii="Times New Roman" w:hAnsi="Times New Roman" w:cs="Times New Roman"/>
          <w:sz w:val="24"/>
          <w:szCs w:val="24"/>
        </w:rPr>
        <w:t xml:space="preserve"> 2a do 2b.</w:t>
      </w:r>
    </w:p>
    <w:p w:rsidR="00E90765" w:rsidRPr="00EC7258" w:rsidRDefault="00E90765" w:rsidP="00E90765">
      <w:pPr>
        <w:rPr>
          <w:rFonts w:ascii="Times New Roman" w:hAnsi="Times New Roman" w:cs="Times New Roman"/>
          <w:sz w:val="24"/>
          <w:szCs w:val="24"/>
        </w:rPr>
      </w:pPr>
    </w:p>
    <w:p w:rsidR="00E90765" w:rsidRPr="00EC7258" w:rsidRDefault="00E90765" w:rsidP="00E9076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258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Zagrebačkom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holdingu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d.o.o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EC7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Podružnica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Zagrebačke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258">
        <w:rPr>
          <w:rFonts w:ascii="Times New Roman" w:hAnsi="Times New Roman" w:cs="Times New Roman"/>
          <w:sz w:val="24"/>
          <w:szCs w:val="24"/>
          <w:lang w:val="en-US"/>
        </w:rPr>
        <w:t>ceste</w:t>
      </w:r>
      <w:proofErr w:type="spellEnd"/>
      <w:r w:rsidRPr="00EC72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C1017" w:rsidRDefault="00BC1017">
      <w:pPr>
        <w:spacing w:after="0"/>
        <w:ind w:left="1429"/>
      </w:pPr>
    </w:p>
    <w:p w:rsidR="00E90765" w:rsidRDefault="00E90765">
      <w:pPr>
        <w:spacing w:after="0"/>
        <w:ind w:left="1429"/>
      </w:pPr>
    </w:p>
    <w:p w:rsidR="00BC1017" w:rsidRDefault="006C0BDF">
      <w:pPr>
        <w:spacing w:after="25"/>
        <w:ind w:left="14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1"/>
        <w:ind w:left="731" w:hanging="10"/>
      </w:pPr>
      <w:r>
        <w:rPr>
          <w:rFonts w:ascii="Times New Roman" w:eastAsia="Times New Roman" w:hAnsi="Times New Roman" w:cs="Times New Roman"/>
          <w:b/>
          <w:sz w:val="24"/>
        </w:rPr>
        <w:t>Ad 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90765">
        <w:rPr>
          <w:rFonts w:ascii="Times New Roman" w:eastAsia="Times New Roman" w:hAnsi="Times New Roman" w:cs="Times New Roman"/>
          <w:b/>
          <w:color w:val="1A1A1A"/>
          <w:sz w:val="24"/>
        </w:rPr>
        <w:t xml:space="preserve">Uspostava vertikalne i horizontalne signalizacije u </w:t>
      </w:r>
      <w:proofErr w:type="spellStart"/>
      <w:r w:rsidRPr="00E90765">
        <w:rPr>
          <w:rFonts w:ascii="Times New Roman" w:eastAsia="Times New Roman" w:hAnsi="Times New Roman" w:cs="Times New Roman"/>
          <w:b/>
          <w:color w:val="1A1A1A"/>
          <w:sz w:val="24"/>
        </w:rPr>
        <w:t>Marjanovićevom</w:t>
      </w:r>
      <w:proofErr w:type="spellEnd"/>
      <w:r w:rsidRPr="00E90765">
        <w:rPr>
          <w:rFonts w:ascii="Times New Roman" w:eastAsia="Times New Roman" w:hAnsi="Times New Roman" w:cs="Times New Roman"/>
          <w:b/>
          <w:color w:val="1A1A1A"/>
          <w:sz w:val="24"/>
        </w:rPr>
        <w:t xml:space="preserve"> prilazu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0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55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7266F">
      <w:pPr>
        <w:spacing w:after="3" w:line="264" w:lineRule="auto"/>
        <w:ind w:left="70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JEDNOGLASNO donosi:</w:t>
      </w:r>
    </w:p>
    <w:p w:rsidR="0067266F" w:rsidRDefault="0067266F">
      <w:pPr>
        <w:spacing w:after="3" w:line="264" w:lineRule="auto"/>
        <w:ind w:left="704" w:hanging="10"/>
        <w:rPr>
          <w:rFonts w:ascii="Times New Roman" w:eastAsia="Times New Roman" w:hAnsi="Times New Roman" w:cs="Times New Roman"/>
          <w:sz w:val="24"/>
        </w:rPr>
      </w:pPr>
    </w:p>
    <w:p w:rsidR="0067266F" w:rsidRDefault="0067266F">
      <w:pPr>
        <w:spacing w:after="3" w:line="264" w:lineRule="auto"/>
        <w:ind w:left="704" w:hanging="10"/>
        <w:rPr>
          <w:rFonts w:ascii="Times New Roman" w:eastAsia="Times New Roman" w:hAnsi="Times New Roman" w:cs="Times New Roman"/>
          <w:sz w:val="24"/>
        </w:rPr>
      </w:pPr>
    </w:p>
    <w:p w:rsidR="0067266F" w:rsidRDefault="0067266F">
      <w:pPr>
        <w:spacing w:after="3" w:line="264" w:lineRule="auto"/>
        <w:ind w:left="704" w:hanging="10"/>
      </w:pPr>
    </w:p>
    <w:p w:rsidR="00BC1017" w:rsidRDefault="006C0BDF">
      <w:pPr>
        <w:spacing w:after="64"/>
        <w:ind w:left="72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7266F" w:rsidRDefault="0067266F" w:rsidP="0067266F">
      <w:pPr>
        <w:spacing w:after="64"/>
        <w:ind w:left="721"/>
      </w:pPr>
    </w:p>
    <w:p w:rsidR="0067266F" w:rsidRDefault="0067266F" w:rsidP="0067266F">
      <w:pPr>
        <w:pStyle w:val="Naslov1"/>
        <w:spacing w:after="53"/>
        <w:ind w:right="1837"/>
      </w:pPr>
      <w:r>
        <w:lastRenderedPageBreak/>
        <w:t xml:space="preserve">Z A K LJ U Č A K </w:t>
      </w:r>
    </w:p>
    <w:p w:rsidR="0067266F" w:rsidRDefault="0067266F" w:rsidP="0067266F">
      <w:pPr>
        <w:pStyle w:val="Naslov2"/>
        <w:ind w:left="10" w:right="5"/>
        <w:rPr>
          <w:b/>
          <w:color w:val="000000"/>
        </w:rPr>
      </w:pPr>
      <w:r w:rsidRPr="00FB3B9B">
        <w:rPr>
          <w:b/>
        </w:rPr>
        <w:t xml:space="preserve">o uspostavi vertikalne i horizontalne signalizacije u </w:t>
      </w:r>
      <w:proofErr w:type="spellStart"/>
      <w:r w:rsidRPr="00FB3B9B">
        <w:rPr>
          <w:b/>
        </w:rPr>
        <w:t>Marjanovićevom</w:t>
      </w:r>
      <w:proofErr w:type="spellEnd"/>
      <w:r w:rsidRPr="00FB3B9B">
        <w:rPr>
          <w:b/>
        </w:rPr>
        <w:t xml:space="preserve"> prilazu</w:t>
      </w:r>
      <w:r w:rsidRPr="00FB3B9B">
        <w:rPr>
          <w:b/>
          <w:color w:val="000000"/>
        </w:rPr>
        <w:t xml:space="preserve"> </w:t>
      </w:r>
    </w:p>
    <w:p w:rsidR="0067266F" w:rsidRPr="00FB3B9B" w:rsidRDefault="0067266F" w:rsidP="0067266F"/>
    <w:p w:rsidR="0067266F" w:rsidRDefault="0067266F" w:rsidP="0067266F">
      <w:pPr>
        <w:spacing w:after="7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Pr="00FB3B9B" w:rsidRDefault="0067266F" w:rsidP="0067266F">
      <w:pPr>
        <w:numPr>
          <w:ilvl w:val="0"/>
          <w:numId w:val="4"/>
        </w:numPr>
        <w:spacing w:after="0" w:line="252" w:lineRule="auto"/>
        <w:ind w:hanging="10"/>
        <w:rPr>
          <w:rFonts w:asciiTheme="minorHAnsi" w:eastAsiaTheme="minorHAnsi" w:hAnsiTheme="minorHAnsi" w:cstheme="minorBidi"/>
          <w:color w:val="auto"/>
        </w:rPr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uspostavi vertikalne i horizontalne signalizacije u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Marjanovićevom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prilazu gdje se ispred broja 9 nalaze 3 invalidska mjesta a na vertikalnoj signalizaciji su prikazana 2 mjesta. Tijekom rasprave ustanovilo se da na pojedinim lokacijama se ne koriste invalidska mjesta: ispred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Kombolove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1- 1 mjesto,</w:t>
      </w:r>
    </w:p>
    <w:p w:rsidR="0067266F" w:rsidRDefault="0067266F" w:rsidP="0067266F">
      <w:pPr>
        <w:spacing w:after="0" w:line="252" w:lineRule="auto"/>
        <w:ind w:left="10"/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Kati</w:t>
      </w:r>
      <w:r>
        <w:rPr>
          <w:rFonts w:ascii="Times New Roman" w:eastAsia="Times New Roman" w:hAnsi="Times New Roman" w:cs="Times New Roman"/>
          <w:color w:val="1A1A1A"/>
          <w:sz w:val="37"/>
          <w:vertAlign w:val="subscript"/>
        </w:rPr>
        <w:t>ć</w:t>
      </w:r>
      <w:r>
        <w:rPr>
          <w:rFonts w:ascii="Times New Roman" w:eastAsia="Times New Roman" w:hAnsi="Times New Roman" w:cs="Times New Roman"/>
          <w:color w:val="1A1A1A"/>
          <w:sz w:val="24"/>
        </w:rPr>
        <w:t>ev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 3-1 mjesto,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Baradin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prilaz-južno od dječjeg vrtića Utrina- 1 mjesto,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Skokov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 2-10, -2 mjesta.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Default="0067266F" w:rsidP="0067266F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Default="0067266F" w:rsidP="0067266F">
      <w:pPr>
        <w:spacing w:after="3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Pr="00FB3B9B" w:rsidRDefault="0067266F" w:rsidP="0067266F">
      <w:pPr>
        <w:numPr>
          <w:ilvl w:val="0"/>
          <w:numId w:val="4"/>
        </w:numPr>
        <w:spacing w:after="5" w:line="250" w:lineRule="auto"/>
        <w:ind w:hanging="10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="Times New Roman"/>
          <w:sz w:val="24"/>
        </w:rPr>
        <w:t>Vijeće Mjesnog odbora Utrine traži od Gradskog ureda za obnovu, izgradnju, prostorno uređenje, graditeljstvo, komunalne poslove i promet provjeru važe</w:t>
      </w:r>
      <w:r>
        <w:rPr>
          <w:rFonts w:ascii="Times New Roman" w:eastAsia="Times New Roman" w:hAnsi="Times New Roman" w:cs="Times New Roman"/>
          <w:sz w:val="37"/>
          <w:vertAlign w:val="subscript"/>
        </w:rPr>
        <w:t>ć</w:t>
      </w:r>
      <w:r>
        <w:rPr>
          <w:rFonts w:ascii="Times New Roman" w:eastAsia="Times New Roman" w:hAnsi="Times New Roman" w:cs="Times New Roman"/>
          <w:sz w:val="24"/>
        </w:rPr>
        <w:t xml:space="preserve">ih dozvola i sukladno tome ukidanje parkirnih mjesta za osobe sa invaliditetom na lokacijama: </w:t>
      </w:r>
      <w:proofErr w:type="spellStart"/>
      <w:r>
        <w:rPr>
          <w:rFonts w:ascii="Times New Roman" w:eastAsia="Times New Roman" w:hAnsi="Times New Roman" w:cs="Times New Roman"/>
          <w:sz w:val="24"/>
        </w:rPr>
        <w:t>Marjanovićev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9-1 mjesto,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Kombolova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ulica 1- 1 mjesto,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Kati</w:t>
      </w:r>
      <w:r>
        <w:rPr>
          <w:rFonts w:ascii="Times New Roman" w:eastAsia="Times New Roman" w:hAnsi="Times New Roman" w:cs="Times New Roman"/>
          <w:color w:val="1A1A1A"/>
          <w:sz w:val="37"/>
          <w:vertAlign w:val="subscript"/>
        </w:rPr>
        <w:t>ć</w:t>
      </w:r>
      <w:r>
        <w:rPr>
          <w:rFonts w:ascii="Times New Roman" w:eastAsia="Times New Roman" w:hAnsi="Times New Roman" w:cs="Times New Roman"/>
          <w:color w:val="1A1A1A"/>
          <w:sz w:val="24"/>
        </w:rPr>
        <w:t>ev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 3-1 mjesto,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Baradin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prilaz-južno od dječjeg vrtića Utrina- 1 mjesto,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Skokov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 2-10, - 2 mjesta.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Default="0067266F" w:rsidP="0067266F">
      <w:pPr>
        <w:spacing w:after="5" w:line="250" w:lineRule="auto"/>
        <w:ind w:left="10"/>
      </w:pPr>
    </w:p>
    <w:p w:rsidR="0067266F" w:rsidRDefault="0067266F" w:rsidP="0067266F">
      <w:pPr>
        <w:spacing w:after="21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266F" w:rsidRDefault="0067266F" w:rsidP="0067266F">
      <w:pPr>
        <w:numPr>
          <w:ilvl w:val="0"/>
          <w:numId w:val="4"/>
        </w:numPr>
        <w:spacing w:after="3" w:line="317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Zagreb– istok i Gradskom uredu za obnovu, izgradnju, prostorno uređenje, graditeljstvo, komunalne poslove i promet. </w:t>
      </w:r>
    </w:p>
    <w:p w:rsidR="00BC1017" w:rsidRDefault="006C0BDF" w:rsidP="0067266F">
      <w:pPr>
        <w:spacing w:after="3" w:line="317" w:lineRule="auto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67266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1"/>
        <w:ind w:left="719" w:hanging="10"/>
      </w:pPr>
      <w:r>
        <w:rPr>
          <w:rFonts w:ascii="Times New Roman" w:eastAsia="Times New Roman" w:hAnsi="Times New Roman" w:cs="Times New Roman"/>
          <w:b/>
          <w:color w:val="1A1A1A"/>
          <w:sz w:val="24"/>
        </w:rPr>
        <w:t>Ad 5.</w:t>
      </w:r>
      <w:r w:rsidR="0067266F"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r w:rsidR="0067266F" w:rsidRPr="0067266F">
        <w:rPr>
          <w:rFonts w:ascii="Times New Roman" w:eastAsia="Times New Roman" w:hAnsi="Times New Roman" w:cs="Times New Roman"/>
          <w:b/>
          <w:color w:val="1A1A1A"/>
          <w:sz w:val="24"/>
        </w:rPr>
        <w:t xml:space="preserve">Upit građana Slavka </w:t>
      </w:r>
      <w:proofErr w:type="spellStart"/>
      <w:r w:rsidR="0067266F" w:rsidRPr="0067266F">
        <w:rPr>
          <w:rFonts w:ascii="Times New Roman" w:eastAsia="Times New Roman" w:hAnsi="Times New Roman" w:cs="Times New Roman"/>
          <w:b/>
          <w:color w:val="1A1A1A"/>
          <w:sz w:val="24"/>
        </w:rPr>
        <w:t>Zajovića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spacing w:after="55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546A4C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64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67266F">
      <w:pPr>
        <w:pStyle w:val="Naslov1"/>
        <w:spacing w:after="0"/>
        <w:ind w:right="1838"/>
      </w:pPr>
      <w:r>
        <w:t xml:space="preserve">Z A K LJ U Č A K </w:t>
      </w:r>
    </w:p>
    <w:p w:rsidR="00BC1017" w:rsidRPr="0067266F" w:rsidRDefault="006C0BDF" w:rsidP="0067266F">
      <w:pPr>
        <w:pStyle w:val="Naslov2"/>
        <w:ind w:left="10" w:right="4"/>
        <w:rPr>
          <w:b/>
        </w:rPr>
      </w:pPr>
      <w:r w:rsidRPr="0067266F">
        <w:rPr>
          <w:b/>
        </w:rPr>
        <w:t xml:space="preserve">o upitu građana Slavka </w:t>
      </w:r>
      <w:proofErr w:type="spellStart"/>
      <w:r w:rsidRPr="0067266F">
        <w:rPr>
          <w:b/>
        </w:rPr>
        <w:t>Zajovića</w:t>
      </w:r>
      <w:proofErr w:type="spellEnd"/>
      <w:r w:rsidRPr="0067266F">
        <w:rPr>
          <w:b/>
        </w:rPr>
        <w:t xml:space="preserve"> </w:t>
      </w:r>
    </w:p>
    <w:p w:rsidR="00BC1017" w:rsidRDefault="006C0BDF">
      <w:pPr>
        <w:spacing w:after="4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5"/>
        </w:numPr>
        <w:spacing w:after="4" w:line="252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uspostavi znaka zabrane parkiranja na uglu ulice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Katićev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Baradin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CC2BFF">
      <w:pPr>
        <w:spacing w:after="0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C1017" w:rsidRDefault="006C0BDF">
      <w:pPr>
        <w:numPr>
          <w:ilvl w:val="0"/>
          <w:numId w:val="5"/>
        </w:numPr>
        <w:spacing w:after="5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traži mišljenje od Gradskog ureda za </w:t>
      </w:r>
      <w:r w:rsidR="0067266F">
        <w:rPr>
          <w:rFonts w:ascii="Times New Roman" w:eastAsia="Times New Roman" w:hAnsi="Times New Roman" w:cs="Times New Roman"/>
          <w:sz w:val="24"/>
        </w:rPr>
        <w:t>obnovu</w:t>
      </w:r>
      <w:r>
        <w:rPr>
          <w:rFonts w:ascii="Times New Roman" w:eastAsia="Times New Roman" w:hAnsi="Times New Roman" w:cs="Times New Roman"/>
          <w:sz w:val="24"/>
        </w:rPr>
        <w:t>, izgradnju,</w:t>
      </w:r>
      <w:r w:rsidR="0067266F">
        <w:rPr>
          <w:rFonts w:ascii="Times New Roman" w:eastAsia="Times New Roman" w:hAnsi="Times New Roman" w:cs="Times New Roman"/>
          <w:sz w:val="24"/>
        </w:rPr>
        <w:t xml:space="preserve"> prostorno uređenje,</w:t>
      </w:r>
      <w:r>
        <w:rPr>
          <w:rFonts w:ascii="Times New Roman" w:eastAsia="Times New Roman" w:hAnsi="Times New Roman" w:cs="Times New Roman"/>
          <w:sz w:val="24"/>
        </w:rPr>
        <w:t xml:space="preserve"> graditeljstvo, komunalne poslove i promet kako riješiti problem parkiranja na nogostupu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na uglu ulice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Katićev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Baradin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21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5"/>
        </w:numPr>
        <w:spacing w:after="5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Zagreb– istok i Gradskom uredu za </w:t>
      </w:r>
      <w:r w:rsidR="0067266F">
        <w:rPr>
          <w:rFonts w:ascii="Times New Roman" w:eastAsia="Times New Roman" w:hAnsi="Times New Roman" w:cs="Times New Roman"/>
          <w:sz w:val="24"/>
        </w:rPr>
        <w:t>obnovu</w:t>
      </w:r>
      <w:r>
        <w:rPr>
          <w:rFonts w:ascii="Times New Roman" w:eastAsia="Times New Roman" w:hAnsi="Times New Roman" w:cs="Times New Roman"/>
          <w:sz w:val="24"/>
        </w:rPr>
        <w:t>, izgradnju,</w:t>
      </w:r>
      <w:r w:rsidR="0067266F">
        <w:rPr>
          <w:rFonts w:ascii="Times New Roman" w:eastAsia="Times New Roman" w:hAnsi="Times New Roman" w:cs="Times New Roman"/>
          <w:sz w:val="24"/>
        </w:rPr>
        <w:t xml:space="preserve"> prostorno uređenje,</w:t>
      </w:r>
      <w:r>
        <w:rPr>
          <w:rFonts w:ascii="Times New Roman" w:eastAsia="Times New Roman" w:hAnsi="Times New Roman" w:cs="Times New Roman"/>
          <w:sz w:val="24"/>
        </w:rPr>
        <w:t xml:space="preserve"> graditeljstvo, komunalne poslove i promet. </w:t>
      </w:r>
    </w:p>
    <w:p w:rsidR="00BC1017" w:rsidRDefault="006C0BDF" w:rsidP="00FF404B">
      <w:pPr>
        <w:spacing w:after="25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1"/>
        <w:ind w:left="719" w:hanging="10"/>
      </w:pPr>
      <w:r>
        <w:rPr>
          <w:rFonts w:ascii="Times New Roman" w:eastAsia="Times New Roman" w:hAnsi="Times New Roman" w:cs="Times New Roman"/>
          <w:b/>
          <w:color w:val="1A1A1A"/>
          <w:sz w:val="24"/>
        </w:rPr>
        <w:lastRenderedPageBreak/>
        <w:t>Ad 6.</w:t>
      </w:r>
      <w:r w:rsidR="00FF404B"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r w:rsidR="00FF404B" w:rsidRPr="00FF404B">
        <w:rPr>
          <w:rFonts w:ascii="Times New Roman" w:eastAsia="Times New Roman" w:hAnsi="Times New Roman" w:cs="Times New Roman"/>
          <w:b/>
          <w:color w:val="1A1A1A"/>
          <w:sz w:val="24"/>
        </w:rPr>
        <w:t>Upit građana Siniše Tišme</w:t>
      </w:r>
    </w:p>
    <w:p w:rsidR="00BC1017" w:rsidRDefault="006C0BDF">
      <w:pPr>
        <w:spacing w:after="55"/>
        <w:ind w:left="767"/>
        <w:jc w:val="center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FF404B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64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pStyle w:val="Naslov1"/>
        <w:ind w:right="1838"/>
      </w:pPr>
      <w:r>
        <w:t xml:space="preserve">Z A K LJ U Č A K </w:t>
      </w:r>
    </w:p>
    <w:p w:rsidR="00BC1017" w:rsidRPr="00FF404B" w:rsidRDefault="006C0BDF">
      <w:pPr>
        <w:pStyle w:val="Naslov2"/>
        <w:ind w:left="561" w:right="554"/>
        <w:rPr>
          <w:b/>
        </w:rPr>
      </w:pPr>
      <w:r w:rsidRPr="00FF404B">
        <w:rPr>
          <w:b/>
        </w:rPr>
        <w:t xml:space="preserve">o upitu građana Siniše Tišme </w:t>
      </w:r>
    </w:p>
    <w:p w:rsidR="00BC1017" w:rsidRDefault="006C0BDF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6"/>
        </w:numPr>
        <w:spacing w:after="0" w:line="24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zahtjevu građana Siniše Tišme da se postavi klupa za sjedenje kod tramvajske stanice Plodine i spuštanju rubnjaka na lokaciji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Fancevljev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prilaz.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FF404B">
      <w:pPr>
        <w:spacing w:after="0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C1017" w:rsidRDefault="006C0BDF">
      <w:pPr>
        <w:numPr>
          <w:ilvl w:val="0"/>
          <w:numId w:val="6"/>
        </w:numPr>
        <w:spacing w:after="5" w:line="25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Vijeće Mjesnog odbora Utrine će uputiti molbu za postavljanje klupe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 za sjedenje kod tramvajske stanice Plodine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F404B">
        <w:rPr>
          <w:rFonts w:ascii="Times New Roman" w:eastAsia="Times New Roman" w:hAnsi="Times New Roman" w:cs="Times New Roman"/>
          <w:sz w:val="24"/>
        </w:rPr>
        <w:t xml:space="preserve">Vijeću </w:t>
      </w:r>
      <w:r>
        <w:rPr>
          <w:rFonts w:ascii="Times New Roman" w:eastAsia="Times New Roman" w:hAnsi="Times New Roman" w:cs="Times New Roman"/>
          <w:sz w:val="24"/>
        </w:rPr>
        <w:t>M</w:t>
      </w:r>
      <w:r w:rsidR="00FF404B">
        <w:rPr>
          <w:rFonts w:ascii="Times New Roman" w:eastAsia="Times New Roman" w:hAnsi="Times New Roman" w:cs="Times New Roman"/>
          <w:sz w:val="24"/>
        </w:rPr>
        <w:t>jesnog odbora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obzirom da predmetna lokacija spada pod njih. U naselju Utrine je u tijeku spuštanje rubnjaka te je sukladno tome zahtjev u procesu realizacije.  </w:t>
      </w:r>
    </w:p>
    <w:p w:rsidR="00BC1017" w:rsidRDefault="006C0BDF">
      <w:pPr>
        <w:spacing w:after="29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Pr="00FF404B" w:rsidRDefault="006C0BDF">
      <w:pPr>
        <w:numPr>
          <w:ilvl w:val="0"/>
          <w:numId w:val="6"/>
        </w:numPr>
        <w:spacing w:after="3" w:line="264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Zagreb– istok. </w:t>
      </w:r>
    </w:p>
    <w:p w:rsidR="00FF404B" w:rsidRDefault="00FF404B" w:rsidP="00FF404B">
      <w:pPr>
        <w:pStyle w:val="Odlomakpopisa"/>
      </w:pPr>
    </w:p>
    <w:p w:rsidR="00FF404B" w:rsidRDefault="00FF404B" w:rsidP="00FF404B">
      <w:pPr>
        <w:spacing w:after="3" w:line="264" w:lineRule="auto"/>
        <w:ind w:left="241"/>
      </w:pPr>
    </w:p>
    <w:p w:rsidR="00BC1017" w:rsidRDefault="006C0BDF">
      <w:pPr>
        <w:spacing w:after="36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b/>
          <w:sz w:val="24"/>
        </w:rPr>
        <w:t>Ad 7.</w:t>
      </w:r>
      <w:r w:rsidR="00FF404B">
        <w:rPr>
          <w:rFonts w:ascii="Times New Roman" w:eastAsia="Times New Roman" w:hAnsi="Times New Roman" w:cs="Times New Roman"/>
          <w:sz w:val="24"/>
        </w:rPr>
        <w:t xml:space="preserve"> </w:t>
      </w:r>
      <w:r w:rsidR="00FF404B" w:rsidRPr="00FF404B">
        <w:rPr>
          <w:rFonts w:ascii="Times New Roman" w:eastAsia="Times New Roman" w:hAnsi="Times New Roman" w:cs="Times New Roman"/>
          <w:b/>
          <w:sz w:val="24"/>
        </w:rPr>
        <w:t xml:space="preserve">Upit građanke Blanke </w:t>
      </w:r>
      <w:proofErr w:type="spellStart"/>
      <w:r w:rsidR="00FF404B" w:rsidRPr="00FF404B">
        <w:rPr>
          <w:rFonts w:ascii="Times New Roman" w:eastAsia="Times New Roman" w:hAnsi="Times New Roman" w:cs="Times New Roman"/>
          <w:b/>
          <w:sz w:val="24"/>
        </w:rPr>
        <w:t>Žerjav</w:t>
      </w:r>
      <w:proofErr w:type="spellEnd"/>
    </w:p>
    <w:p w:rsidR="00BC1017" w:rsidRDefault="006C0BDF">
      <w:pPr>
        <w:spacing w:after="55"/>
        <w:ind w:left="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sa 8 protiv i 1 za donosi</w:t>
      </w:r>
      <w:r w:rsidR="00FF404B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04B" w:rsidRDefault="00FF404B">
      <w:pPr>
        <w:spacing w:after="5" w:line="250" w:lineRule="auto"/>
        <w:ind w:left="-3" w:hanging="10"/>
      </w:pPr>
    </w:p>
    <w:p w:rsidR="00BC1017" w:rsidRDefault="006C0BDF">
      <w:pPr>
        <w:spacing w:after="64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FF404B">
      <w:pPr>
        <w:pStyle w:val="Naslov1"/>
        <w:ind w:right="1838"/>
      </w:pPr>
      <w:r>
        <w:t xml:space="preserve">Z A K LJ U Č A K </w:t>
      </w:r>
      <w:r>
        <w:rPr>
          <w:color w:val="1A1A1A"/>
        </w:rPr>
        <w:t xml:space="preserve"> </w:t>
      </w:r>
    </w:p>
    <w:p w:rsidR="00BC1017" w:rsidRDefault="006C0BDF">
      <w:pPr>
        <w:pStyle w:val="Naslov2"/>
        <w:ind w:left="10" w:right="5"/>
        <w:rPr>
          <w:b/>
        </w:rPr>
      </w:pPr>
      <w:r w:rsidRPr="00FF404B">
        <w:rPr>
          <w:b/>
        </w:rPr>
        <w:t xml:space="preserve">o upitu </w:t>
      </w:r>
      <w:r w:rsidRPr="00FF404B">
        <w:rPr>
          <w:b/>
          <w:color w:val="000000"/>
        </w:rPr>
        <w:t xml:space="preserve">građanke Blanke </w:t>
      </w:r>
      <w:proofErr w:type="spellStart"/>
      <w:r w:rsidRPr="00FF404B">
        <w:rPr>
          <w:b/>
          <w:color w:val="000000"/>
        </w:rPr>
        <w:t>Žerjav</w:t>
      </w:r>
      <w:proofErr w:type="spellEnd"/>
      <w:r w:rsidRPr="00FF404B">
        <w:rPr>
          <w:b/>
        </w:rPr>
        <w:t xml:space="preserve"> </w:t>
      </w:r>
    </w:p>
    <w:p w:rsidR="00FF404B" w:rsidRPr="00FF404B" w:rsidRDefault="00FF404B" w:rsidP="00FF404B"/>
    <w:p w:rsidR="00BC1017" w:rsidRDefault="006C0BDF">
      <w:pPr>
        <w:spacing w:after="25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7"/>
        </w:numPr>
        <w:spacing w:after="34" w:line="25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zahtjevu </w:t>
      </w:r>
      <w:r>
        <w:rPr>
          <w:rFonts w:ascii="Times New Roman" w:eastAsia="Times New Roman" w:hAnsi="Times New Roman" w:cs="Times New Roman"/>
          <w:sz w:val="24"/>
        </w:rPr>
        <w:t xml:space="preserve">građanke Blanke </w:t>
      </w:r>
      <w:proofErr w:type="spellStart"/>
      <w:r>
        <w:rPr>
          <w:rFonts w:ascii="Times New Roman" w:eastAsia="Times New Roman" w:hAnsi="Times New Roman" w:cs="Times New Roman"/>
          <w:sz w:val="24"/>
        </w:rPr>
        <w:t>Žerjav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koja traži premještanje klupa iz dječjeg parka na lokaciji </w:t>
      </w:r>
      <w:proofErr w:type="spellStart"/>
      <w:r>
        <w:rPr>
          <w:rFonts w:ascii="Times New Roman" w:eastAsia="Times New Roman" w:hAnsi="Times New Roman" w:cs="Times New Roman"/>
          <w:sz w:val="24"/>
        </w:rPr>
        <w:t>Ivšićev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obzirom da su iste su u mraku i time privlače sumnjive osobe.  </w:t>
      </w:r>
    </w:p>
    <w:p w:rsidR="00BC1017" w:rsidRDefault="006C0BDF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7"/>
        </w:numPr>
        <w:spacing w:after="5" w:line="25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se ne slaže sa prijedlogom Blanke </w:t>
      </w:r>
      <w:proofErr w:type="spellStart"/>
      <w:r>
        <w:rPr>
          <w:rFonts w:ascii="Times New Roman" w:eastAsia="Times New Roman" w:hAnsi="Times New Roman" w:cs="Times New Roman"/>
          <w:sz w:val="24"/>
        </w:rPr>
        <w:t>Žerjav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obzirom da su klupe postavljene nedavno i premještanje istih ne bi riješilo problem. </w:t>
      </w:r>
    </w:p>
    <w:p w:rsidR="00BC1017" w:rsidRDefault="006C0BDF">
      <w:pPr>
        <w:spacing w:after="32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7"/>
        </w:numPr>
        <w:spacing w:after="3" w:line="264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Zagreb– istok. </w:t>
      </w:r>
    </w:p>
    <w:p w:rsidR="00BC1017" w:rsidRDefault="006C0BDF">
      <w:pPr>
        <w:spacing w:after="316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55"/>
        <w:ind w:left="-4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8.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F404B">
        <w:rPr>
          <w:rFonts w:ascii="Times New Roman" w:eastAsia="Times New Roman" w:hAnsi="Times New Roman" w:cs="Times New Roman"/>
          <w:b/>
          <w:color w:val="1A1A1A"/>
          <w:sz w:val="24"/>
        </w:rPr>
        <w:t xml:space="preserve">Upit građanke </w:t>
      </w:r>
      <w:proofErr w:type="spellStart"/>
      <w:r w:rsidRPr="00FF404B">
        <w:rPr>
          <w:rFonts w:ascii="Times New Roman" w:eastAsia="Times New Roman" w:hAnsi="Times New Roman" w:cs="Times New Roman"/>
          <w:b/>
          <w:color w:val="1A1A1A"/>
          <w:sz w:val="24"/>
        </w:rPr>
        <w:t>Anthee</w:t>
      </w:r>
      <w:proofErr w:type="spellEnd"/>
      <w:r w:rsidRPr="00FF404B">
        <w:rPr>
          <w:rFonts w:ascii="Times New Roman" w:eastAsia="Times New Roman" w:hAnsi="Times New Roman" w:cs="Times New Roman"/>
          <w:b/>
          <w:color w:val="1A1A1A"/>
          <w:sz w:val="24"/>
        </w:rPr>
        <w:t xml:space="preserve"> </w:t>
      </w:r>
      <w:proofErr w:type="spellStart"/>
      <w:r w:rsidRPr="00FF404B">
        <w:rPr>
          <w:rFonts w:ascii="Times New Roman" w:eastAsia="Times New Roman" w:hAnsi="Times New Roman" w:cs="Times New Roman"/>
          <w:b/>
          <w:color w:val="1A1A1A"/>
          <w:sz w:val="24"/>
        </w:rPr>
        <w:t>Štor</w:t>
      </w:r>
      <w:proofErr w:type="spellEnd"/>
    </w:p>
    <w:p w:rsidR="00BC1017" w:rsidRDefault="006C0BDF">
      <w:pPr>
        <w:spacing w:after="3" w:line="264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FF404B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64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FF404B">
      <w:pPr>
        <w:pStyle w:val="Naslov1"/>
        <w:spacing w:after="0"/>
        <w:ind w:right="1838"/>
      </w:pPr>
      <w:r>
        <w:t xml:space="preserve">Z A K LJ U Č A K </w:t>
      </w:r>
    </w:p>
    <w:p w:rsidR="00BC1017" w:rsidRPr="00FF404B" w:rsidRDefault="006C0BDF" w:rsidP="00FF404B">
      <w:pPr>
        <w:pStyle w:val="Naslov2"/>
        <w:ind w:left="10" w:right="5"/>
        <w:rPr>
          <w:b/>
        </w:rPr>
      </w:pPr>
      <w:r w:rsidRPr="00FF404B">
        <w:rPr>
          <w:b/>
        </w:rPr>
        <w:t xml:space="preserve">o upitu građanke </w:t>
      </w:r>
      <w:proofErr w:type="spellStart"/>
      <w:r w:rsidRPr="00FF404B">
        <w:rPr>
          <w:b/>
        </w:rPr>
        <w:t>Anthee</w:t>
      </w:r>
      <w:proofErr w:type="spellEnd"/>
      <w:r w:rsidRPr="00FF404B">
        <w:rPr>
          <w:b/>
        </w:rPr>
        <w:t xml:space="preserve"> </w:t>
      </w:r>
      <w:proofErr w:type="spellStart"/>
      <w:r w:rsidRPr="00FF404B">
        <w:rPr>
          <w:b/>
        </w:rPr>
        <w:t>Štor</w:t>
      </w:r>
      <w:proofErr w:type="spellEnd"/>
      <w:r w:rsidRPr="00FF404B">
        <w:rPr>
          <w:b/>
        </w:rPr>
        <w:t xml:space="preserve"> </w:t>
      </w:r>
    </w:p>
    <w:p w:rsidR="00BC1017" w:rsidRDefault="006C0BDF">
      <w:pPr>
        <w:spacing w:after="24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8"/>
        </w:numPr>
        <w:spacing w:after="61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zahtjevu građanke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Anthee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Štor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 s </w:t>
      </w:r>
      <w:r>
        <w:rPr>
          <w:rFonts w:ascii="Times New Roman" w:eastAsia="Times New Roman" w:hAnsi="Times New Roman" w:cs="Times New Roman"/>
          <w:sz w:val="24"/>
        </w:rPr>
        <w:t xml:space="preserve">molbom da se vrate ranije parkirna mjesta južno od </w:t>
      </w:r>
      <w:proofErr w:type="spellStart"/>
      <w:r>
        <w:rPr>
          <w:rFonts w:ascii="Times New Roman" w:eastAsia="Times New Roman" w:hAnsi="Times New Roman" w:cs="Times New Roman"/>
          <w:sz w:val="24"/>
        </w:rPr>
        <w:t>Offertissime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(gdje je nekad davno bila Inina benzinska).  </w:t>
      </w:r>
    </w:p>
    <w:p w:rsidR="00BC1017" w:rsidRDefault="006C0BDF">
      <w:pPr>
        <w:spacing w:after="3" w:line="264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Također je zamolila da se promijene nezgodno postavljeni uspornici na </w:t>
      </w:r>
      <w:proofErr w:type="spellStart"/>
      <w:r>
        <w:rPr>
          <w:rFonts w:ascii="Times New Roman" w:eastAsia="Times New Roman" w:hAnsi="Times New Roman" w:cs="Times New Roman"/>
          <w:sz w:val="24"/>
        </w:rPr>
        <w:t>Šišićevoj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ulici, novijim, te da se postavi više koševa za smeće u </w:t>
      </w:r>
      <w:proofErr w:type="spellStart"/>
      <w:r>
        <w:rPr>
          <w:rFonts w:ascii="Times New Roman" w:eastAsia="Times New Roman" w:hAnsi="Times New Roman" w:cs="Times New Roman"/>
          <w:sz w:val="24"/>
        </w:rPr>
        <w:t>Šišićevoj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ulici jer postoji samo jedan, a ulica je vrlo prometna za pješake.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spacing w:after="4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8"/>
        </w:numPr>
        <w:spacing w:after="35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sukladno zamolbi traži mišljenje od Gradskog ureda za </w:t>
      </w:r>
      <w:r w:rsidR="00477B6B">
        <w:rPr>
          <w:rFonts w:ascii="Times New Roman" w:eastAsia="Times New Roman" w:hAnsi="Times New Roman" w:cs="Times New Roman"/>
          <w:sz w:val="24"/>
        </w:rPr>
        <w:t>obnovu</w:t>
      </w:r>
      <w:r>
        <w:rPr>
          <w:rFonts w:ascii="Times New Roman" w:eastAsia="Times New Roman" w:hAnsi="Times New Roman" w:cs="Times New Roman"/>
          <w:sz w:val="24"/>
        </w:rPr>
        <w:t>, izgradnju,</w:t>
      </w:r>
      <w:r w:rsidR="00477B6B">
        <w:rPr>
          <w:rFonts w:ascii="Times New Roman" w:eastAsia="Times New Roman" w:hAnsi="Times New Roman" w:cs="Times New Roman"/>
          <w:sz w:val="24"/>
        </w:rPr>
        <w:t xml:space="preserve"> prostorno uređenje,</w:t>
      </w:r>
      <w:r>
        <w:rPr>
          <w:rFonts w:ascii="Times New Roman" w:eastAsia="Times New Roman" w:hAnsi="Times New Roman" w:cs="Times New Roman"/>
          <w:sz w:val="24"/>
        </w:rPr>
        <w:t xml:space="preserve"> graditeljstvo, komunalne poslove i promet  vezano za ponovnu uspostavu parkirnih mjesta južno od </w:t>
      </w:r>
      <w:proofErr w:type="spellStart"/>
      <w:r>
        <w:rPr>
          <w:rFonts w:ascii="Times New Roman" w:eastAsia="Times New Roman" w:hAnsi="Times New Roman" w:cs="Times New Roman"/>
          <w:sz w:val="24"/>
        </w:rPr>
        <w:t>Offertisime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te uklanjanje starih uspornika u zamjenu za uzdignutu plohu na lokaciji </w:t>
      </w:r>
      <w:proofErr w:type="spellStart"/>
      <w:r>
        <w:rPr>
          <w:rFonts w:ascii="Times New Roman" w:eastAsia="Times New Roman" w:hAnsi="Times New Roman" w:cs="Times New Roman"/>
          <w:sz w:val="24"/>
        </w:rPr>
        <w:t>Šišićeva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ulica. Koševi za smeće na predmetnoj lokaciji su već prethodno naručeni, te se čeka da Zagrebački holding-podružnica Čistoća d.o.o. dobije koševe na lager. </w:t>
      </w:r>
    </w:p>
    <w:p w:rsidR="00BC1017" w:rsidRDefault="006C0BDF">
      <w:pPr>
        <w:spacing w:after="21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477B6B">
      <w:pPr>
        <w:pStyle w:val="Odlomakpopisa"/>
        <w:numPr>
          <w:ilvl w:val="0"/>
          <w:numId w:val="8"/>
        </w:numPr>
        <w:spacing w:after="0" w:line="317" w:lineRule="auto"/>
      </w:pPr>
      <w:r w:rsidRPr="00477B6B">
        <w:rPr>
          <w:rFonts w:ascii="Times New Roman" w:eastAsia="Times New Roman" w:hAnsi="Times New Roman" w:cs="Times New Roman"/>
          <w:sz w:val="24"/>
        </w:rPr>
        <w:t xml:space="preserve">Ovaj Zaključak dostavlja se Vijeću Gradske četvrti Novi Zagreb– istok i Gradskom uredu za </w:t>
      </w:r>
      <w:r w:rsidR="00477B6B" w:rsidRPr="00477B6B">
        <w:rPr>
          <w:rFonts w:ascii="Times New Roman" w:eastAsia="Times New Roman" w:hAnsi="Times New Roman" w:cs="Times New Roman"/>
          <w:sz w:val="24"/>
        </w:rPr>
        <w:t>obnovu</w:t>
      </w:r>
      <w:r w:rsidRPr="00477B6B">
        <w:rPr>
          <w:rFonts w:ascii="Times New Roman" w:eastAsia="Times New Roman" w:hAnsi="Times New Roman" w:cs="Times New Roman"/>
          <w:sz w:val="24"/>
        </w:rPr>
        <w:t>, izgradnju,</w:t>
      </w:r>
      <w:r w:rsidR="00477B6B" w:rsidRPr="00477B6B">
        <w:rPr>
          <w:rFonts w:ascii="Times New Roman" w:eastAsia="Times New Roman" w:hAnsi="Times New Roman" w:cs="Times New Roman"/>
          <w:sz w:val="24"/>
        </w:rPr>
        <w:t xml:space="preserve"> prostorno uređenje,</w:t>
      </w:r>
      <w:r w:rsidRPr="00477B6B">
        <w:rPr>
          <w:rFonts w:ascii="Times New Roman" w:eastAsia="Times New Roman" w:hAnsi="Times New Roman" w:cs="Times New Roman"/>
          <w:sz w:val="24"/>
        </w:rPr>
        <w:t xml:space="preserve"> graditeljstvo, komunalne poslove i promet. </w:t>
      </w:r>
    </w:p>
    <w:p w:rsidR="00BC1017" w:rsidRDefault="006C0BDF" w:rsidP="00477B6B">
      <w:pPr>
        <w:spacing w:after="256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C1017" w:rsidRDefault="006C0BDF">
      <w:pPr>
        <w:spacing w:after="4" w:line="252" w:lineRule="auto"/>
        <w:ind w:left="-4" w:hanging="10"/>
      </w:pPr>
      <w:r>
        <w:rPr>
          <w:rFonts w:ascii="Times New Roman" w:eastAsia="Times New Roman" w:hAnsi="Times New Roman" w:cs="Times New Roman"/>
          <w:b/>
          <w:color w:val="1A1A1A"/>
          <w:sz w:val="24"/>
        </w:rPr>
        <w:t>Ad 9.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  <w:r w:rsidRPr="00477B6B">
        <w:rPr>
          <w:rFonts w:ascii="Times New Roman" w:eastAsia="Times New Roman" w:hAnsi="Times New Roman" w:cs="Times New Roman"/>
          <w:b/>
          <w:color w:val="1A1A1A"/>
          <w:sz w:val="24"/>
        </w:rPr>
        <w:t>Dobivanje dozvole od HEP-</w:t>
      </w:r>
      <w:r w:rsidR="00477B6B" w:rsidRPr="00477B6B">
        <w:rPr>
          <w:rFonts w:ascii="Times New Roman" w:eastAsia="Times New Roman" w:hAnsi="Times New Roman" w:cs="Times New Roman"/>
          <w:b/>
          <w:color w:val="1A1A1A"/>
          <w:sz w:val="24"/>
        </w:rPr>
        <w:t xml:space="preserve">a za oslikavanje </w:t>
      </w:r>
      <w:proofErr w:type="spellStart"/>
      <w:r w:rsidR="00477B6B" w:rsidRPr="00477B6B">
        <w:rPr>
          <w:rFonts w:ascii="Times New Roman" w:eastAsia="Times New Roman" w:hAnsi="Times New Roman" w:cs="Times New Roman"/>
          <w:b/>
          <w:color w:val="1A1A1A"/>
          <w:sz w:val="24"/>
        </w:rPr>
        <w:t>trafo</w:t>
      </w:r>
      <w:proofErr w:type="spellEnd"/>
      <w:r w:rsidR="00477B6B" w:rsidRPr="00477B6B">
        <w:rPr>
          <w:rFonts w:ascii="Times New Roman" w:eastAsia="Times New Roman" w:hAnsi="Times New Roman" w:cs="Times New Roman"/>
          <w:b/>
          <w:color w:val="1A1A1A"/>
          <w:sz w:val="24"/>
        </w:rPr>
        <w:t xml:space="preserve"> stanice</w:t>
      </w:r>
    </w:p>
    <w:p w:rsidR="00BC1017" w:rsidRDefault="006C0BDF">
      <w:pPr>
        <w:spacing w:after="35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77B6B" w:rsidRDefault="006C0BDF" w:rsidP="00477B6B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>Vijeće JEDNOGLASNO donosi</w:t>
      </w:r>
      <w:r w:rsidR="00546A4C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 w:rsidP="00477B6B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477B6B">
      <w:pPr>
        <w:tabs>
          <w:tab w:val="center" w:pos="4539"/>
        </w:tabs>
        <w:spacing w:after="0"/>
        <w:ind w:left="-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Z A K LJ U Č A K </w:t>
      </w:r>
    </w:p>
    <w:p w:rsidR="00BC1017" w:rsidRDefault="006C0BDF" w:rsidP="00477B6B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Pr="00477B6B" w:rsidRDefault="006C0BDF" w:rsidP="00477B6B">
      <w:pPr>
        <w:spacing w:after="0" w:line="252" w:lineRule="auto"/>
        <w:ind w:left="-4" w:hanging="10"/>
        <w:rPr>
          <w:b/>
        </w:rPr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                     </w:t>
      </w:r>
      <w:r w:rsidRPr="00477B6B">
        <w:rPr>
          <w:rFonts w:ascii="Times New Roman" w:eastAsia="Times New Roman" w:hAnsi="Times New Roman" w:cs="Times New Roman"/>
          <w:b/>
          <w:color w:val="1A1A1A"/>
          <w:sz w:val="24"/>
        </w:rPr>
        <w:t xml:space="preserve">o dobivanju dozvole od HEP-a za oslikavanje </w:t>
      </w:r>
      <w:proofErr w:type="spellStart"/>
      <w:r w:rsidRPr="00477B6B">
        <w:rPr>
          <w:rFonts w:ascii="Times New Roman" w:eastAsia="Times New Roman" w:hAnsi="Times New Roman" w:cs="Times New Roman"/>
          <w:b/>
          <w:color w:val="1A1A1A"/>
          <w:sz w:val="24"/>
        </w:rPr>
        <w:t>trafo</w:t>
      </w:r>
      <w:proofErr w:type="spellEnd"/>
      <w:r w:rsidRPr="00477B6B">
        <w:rPr>
          <w:rFonts w:ascii="Times New Roman" w:eastAsia="Times New Roman" w:hAnsi="Times New Roman" w:cs="Times New Roman"/>
          <w:b/>
          <w:color w:val="1A1A1A"/>
          <w:sz w:val="24"/>
        </w:rPr>
        <w:t xml:space="preserve"> stanice </w:t>
      </w:r>
    </w:p>
    <w:p w:rsidR="00BC1017" w:rsidRDefault="006C0BDF">
      <w:pPr>
        <w:spacing w:after="29"/>
        <w:ind w:left="721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p w:rsidR="00BC1017" w:rsidRDefault="006C0BDF">
      <w:pPr>
        <w:numPr>
          <w:ilvl w:val="0"/>
          <w:numId w:val="9"/>
        </w:numPr>
        <w:spacing w:after="5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prijedlogu za oslikavanje </w:t>
      </w:r>
      <w:proofErr w:type="spellStart"/>
      <w:r>
        <w:rPr>
          <w:rFonts w:ascii="Times New Roman" w:eastAsia="Times New Roman" w:hAnsi="Times New Roman" w:cs="Times New Roman"/>
          <w:sz w:val="24"/>
        </w:rPr>
        <w:t>trafo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stanice br. 665 na lokaciji </w:t>
      </w:r>
      <w:proofErr w:type="spellStart"/>
      <w:r>
        <w:rPr>
          <w:rFonts w:ascii="Times New Roman" w:eastAsia="Times New Roman" w:hAnsi="Times New Roman" w:cs="Times New Roman"/>
          <w:sz w:val="24"/>
        </w:rPr>
        <w:t>Kobolova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Hrastin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i predložilo da se napravi </w:t>
      </w:r>
      <w:proofErr w:type="spellStart"/>
      <w:r>
        <w:rPr>
          <w:rFonts w:ascii="Times New Roman" w:eastAsia="Times New Roman" w:hAnsi="Times New Roman" w:cs="Times New Roman"/>
          <w:sz w:val="24"/>
        </w:rPr>
        <w:t>vizual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iz crtića Profesor Baltazar. </w:t>
      </w:r>
    </w:p>
    <w:p w:rsidR="00BC1017" w:rsidRDefault="006C0BDF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9"/>
        </w:numPr>
        <w:spacing w:after="5" w:line="250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traži od Hrvatske elektroprivrede da se izda dozvola za oslikavanje </w:t>
      </w:r>
      <w:proofErr w:type="spellStart"/>
      <w:r>
        <w:rPr>
          <w:rFonts w:ascii="Times New Roman" w:eastAsia="Times New Roman" w:hAnsi="Times New Roman" w:cs="Times New Roman"/>
          <w:sz w:val="24"/>
        </w:rPr>
        <w:t>trafo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stanice br. 665 na lokaciji </w:t>
      </w:r>
      <w:proofErr w:type="spellStart"/>
      <w:r>
        <w:rPr>
          <w:rFonts w:ascii="Times New Roman" w:eastAsia="Times New Roman" w:hAnsi="Times New Roman" w:cs="Times New Roman"/>
          <w:sz w:val="24"/>
        </w:rPr>
        <w:t>Kobolova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Hrastin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prilaz. </w:t>
      </w:r>
    </w:p>
    <w:p w:rsidR="00BC1017" w:rsidRDefault="006C0BDF">
      <w:pPr>
        <w:spacing w:after="38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9"/>
        </w:numPr>
        <w:spacing w:after="3" w:line="264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Ovaj Zaključak dostavlja se Vijeću Gradske četvrti Novi Zagreb – istok i Hrvatskoj elektroprivredi. </w:t>
      </w:r>
    </w:p>
    <w:p w:rsidR="00BC1017" w:rsidRDefault="00BC1017" w:rsidP="00477B6B">
      <w:pPr>
        <w:spacing w:after="0"/>
        <w:ind w:left="10"/>
        <w:rPr>
          <w:rFonts w:ascii="Times New Roman" w:eastAsia="Times New Roman" w:hAnsi="Times New Roman" w:cs="Times New Roman"/>
          <w:b/>
          <w:sz w:val="24"/>
        </w:rPr>
      </w:pPr>
    </w:p>
    <w:p w:rsidR="00477B6B" w:rsidRDefault="00477B6B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477B6B" w:rsidRDefault="00477B6B">
      <w:pPr>
        <w:spacing w:after="0"/>
      </w:pPr>
    </w:p>
    <w:p w:rsidR="00477B6B" w:rsidRDefault="006C0BDF" w:rsidP="00477B6B">
      <w:pPr>
        <w:spacing w:after="0" w:line="256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10. </w:t>
      </w:r>
      <w:r w:rsidRPr="00477B6B">
        <w:rPr>
          <w:rFonts w:ascii="Times New Roman" w:eastAsia="Times New Roman" w:hAnsi="Times New Roman" w:cs="Times New Roman"/>
          <w:b/>
          <w:sz w:val="24"/>
        </w:rPr>
        <w:t xml:space="preserve">Korištenje prostora Mjesne samouprave Utrine </w:t>
      </w:r>
      <w:r w:rsidR="00477B6B" w:rsidRPr="00477B6B">
        <w:rPr>
          <w:rFonts w:ascii="Times New Roman" w:eastAsia="Times New Roman" w:hAnsi="Times New Roman" w:cs="Times New Roman"/>
          <w:b/>
          <w:sz w:val="24"/>
        </w:rPr>
        <w:t>za potrebe Hrvatske</w:t>
      </w:r>
    </w:p>
    <w:p w:rsidR="00BC1017" w:rsidRPr="00477B6B" w:rsidRDefault="00477B6B" w:rsidP="00477B6B">
      <w:pPr>
        <w:spacing w:after="0" w:line="256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Pr="00477B6B">
        <w:rPr>
          <w:rFonts w:ascii="Times New Roman" w:eastAsia="Times New Roman" w:hAnsi="Times New Roman" w:cs="Times New Roman"/>
          <w:b/>
          <w:sz w:val="24"/>
        </w:rPr>
        <w:t xml:space="preserve"> demokratske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C0BDF" w:rsidRPr="00477B6B">
        <w:rPr>
          <w:rFonts w:ascii="Times New Roman" w:eastAsia="Times New Roman" w:hAnsi="Times New Roman" w:cs="Times New Roman"/>
          <w:b/>
          <w:sz w:val="24"/>
        </w:rPr>
        <w:t xml:space="preserve">zajednice </w:t>
      </w:r>
    </w:p>
    <w:p w:rsidR="00BC1017" w:rsidRDefault="006C0BDF">
      <w:pPr>
        <w:spacing w:after="26"/>
        <w:ind w:left="70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Vijeće JEDNOGLASNO donosi </w:t>
      </w:r>
    </w:p>
    <w:p w:rsidR="00BC1017" w:rsidRDefault="006C0BDF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6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77B6B" w:rsidRDefault="006C0BDF">
      <w:pPr>
        <w:spacing w:after="1" w:line="256" w:lineRule="auto"/>
        <w:ind w:left="1520" w:right="151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 A K LJ U Č A K </w:t>
      </w:r>
    </w:p>
    <w:p w:rsidR="00BC1017" w:rsidRPr="00477B6B" w:rsidRDefault="006C0BDF">
      <w:pPr>
        <w:spacing w:after="1" w:line="256" w:lineRule="auto"/>
        <w:ind w:left="1520" w:right="1512" w:hanging="10"/>
        <w:jc w:val="center"/>
        <w:rPr>
          <w:b/>
        </w:rPr>
      </w:pPr>
      <w:r w:rsidRPr="00477B6B">
        <w:rPr>
          <w:rFonts w:ascii="Times New Roman" w:eastAsia="Times New Roman" w:hAnsi="Times New Roman" w:cs="Times New Roman"/>
          <w:b/>
          <w:sz w:val="24"/>
        </w:rPr>
        <w:t xml:space="preserve">o zahtjevu za korištenje prostora Mjesne samouprave Utrine za  potrebe Hrvatske demokratske zajednice </w:t>
      </w:r>
    </w:p>
    <w:p w:rsidR="00BC1017" w:rsidRDefault="006C0BDF">
      <w:pPr>
        <w:spacing w:after="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numPr>
          <w:ilvl w:val="1"/>
          <w:numId w:val="9"/>
        </w:numPr>
        <w:spacing w:after="5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zahtjevu za povremeno korištenje prostora MS Utrine za potrebe Hrvatske demokratske zajednice. </w:t>
      </w:r>
    </w:p>
    <w:p w:rsidR="00BC1017" w:rsidRDefault="006C0BDF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1"/>
          <w:numId w:val="9"/>
        </w:numPr>
        <w:spacing w:after="3" w:line="264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odobrava Hrvatskoj demokratskoj zajednici korištenje prostora Mjesne samouprave Utrine u sljedećim terminima – velika dvorana-četvrtkom od 17,00 do 21,00 sati. </w:t>
      </w:r>
    </w:p>
    <w:p w:rsidR="00BC1017" w:rsidRDefault="006C0BDF">
      <w:pPr>
        <w:spacing w:after="2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1"/>
          <w:numId w:val="9"/>
        </w:numPr>
        <w:spacing w:after="5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>Ovaj Zaključak dostavlja se Vijeću Gradske četvrti Novi Zagreb – istok, Gradskom uredu za mjesnu samoupravu</w:t>
      </w:r>
      <w:r w:rsidR="00B443A6">
        <w:rPr>
          <w:rFonts w:ascii="Times New Roman" w:eastAsia="Times New Roman" w:hAnsi="Times New Roman" w:cs="Times New Roman"/>
          <w:sz w:val="24"/>
        </w:rPr>
        <w:t>, Civilnu zaštitu i sigurnost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C1017" w:rsidRDefault="006C0BD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B443A6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B443A6">
      <w:pPr>
        <w:pStyle w:val="Naslov2"/>
        <w:ind w:left="10" w:right="1"/>
        <w:jc w:val="left"/>
      </w:pPr>
      <w:r>
        <w:rPr>
          <w:b/>
          <w:color w:val="000000"/>
        </w:rPr>
        <w:t>Ad. 11.</w:t>
      </w:r>
      <w:r>
        <w:rPr>
          <w:color w:val="000000"/>
        </w:rPr>
        <w:t xml:space="preserve"> </w:t>
      </w:r>
      <w:r w:rsidRPr="00B443A6">
        <w:rPr>
          <w:b/>
          <w:color w:val="000000"/>
        </w:rPr>
        <w:t>Upit građanke Milke Duvančić</w:t>
      </w:r>
      <w:r>
        <w:rPr>
          <w:color w:val="000000"/>
        </w:rPr>
        <w:t xml:space="preserve"> </w:t>
      </w:r>
    </w:p>
    <w:p w:rsidR="00BC1017" w:rsidRDefault="006C0BDF">
      <w:pPr>
        <w:spacing w:after="0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55"/>
        <w:ind w:left="7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Članove Vijeća usmeno obavještava predsjednica Vijeća. </w:t>
      </w:r>
    </w:p>
    <w:p w:rsidR="00BC1017" w:rsidRDefault="006C0BDF">
      <w:pPr>
        <w:spacing w:after="57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3" w:line="264" w:lineRule="auto"/>
        <w:ind w:left="704" w:hanging="10"/>
      </w:pPr>
      <w:r>
        <w:rPr>
          <w:rFonts w:ascii="Times New Roman" w:eastAsia="Times New Roman" w:hAnsi="Times New Roman" w:cs="Times New Roman"/>
          <w:sz w:val="24"/>
        </w:rPr>
        <w:t xml:space="preserve">Vijeće JEDNOGLASNO donosi </w:t>
      </w:r>
    </w:p>
    <w:p w:rsidR="00BC1017" w:rsidRDefault="006C0BDF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43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pStyle w:val="Naslov1"/>
        <w:spacing w:after="30"/>
        <w:ind w:right="1838"/>
      </w:pPr>
      <w:r>
        <w:t xml:space="preserve">Z A K LJ U Č A K </w:t>
      </w:r>
    </w:p>
    <w:p w:rsidR="00BC1017" w:rsidRPr="00B443A6" w:rsidRDefault="006C0BDF">
      <w:pPr>
        <w:tabs>
          <w:tab w:val="center" w:pos="709"/>
          <w:tab w:val="center" w:pos="1417"/>
          <w:tab w:val="center" w:pos="4064"/>
        </w:tabs>
        <w:spacing w:after="3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</w:t>
      </w:r>
      <w:r w:rsidRPr="00B443A6">
        <w:rPr>
          <w:rFonts w:ascii="Times New Roman" w:eastAsia="Times New Roman" w:hAnsi="Times New Roman" w:cs="Times New Roman"/>
          <w:b/>
          <w:sz w:val="24"/>
        </w:rPr>
        <w:t xml:space="preserve">o Upitu građanke Milke Duvančić </w:t>
      </w:r>
    </w:p>
    <w:p w:rsidR="00BC1017" w:rsidRDefault="006C0BDF">
      <w:pPr>
        <w:spacing w:after="41"/>
        <w:ind w:left="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>
      <w:pPr>
        <w:numPr>
          <w:ilvl w:val="0"/>
          <w:numId w:val="10"/>
        </w:numPr>
        <w:spacing w:after="3" w:line="264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Vijeće Mjesnog odbora Utrine raspravljalo je o Upitu građanke Milke Duvančić koja traži premještanje 12 kontejnera za smeće na prostor parkirališta sa stražnje zgrade </w:t>
      </w:r>
      <w:proofErr w:type="spellStart"/>
      <w:r>
        <w:rPr>
          <w:rFonts w:ascii="Times New Roman" w:eastAsia="Times New Roman" w:hAnsi="Times New Roman" w:cs="Times New Roman"/>
          <w:sz w:val="24"/>
        </w:rPr>
        <w:t>Hrastin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3. </w:t>
      </w:r>
    </w:p>
    <w:p w:rsidR="00BC1017" w:rsidRDefault="006C0BDF">
      <w:pPr>
        <w:spacing w:after="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10"/>
        </w:numPr>
        <w:spacing w:after="5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lastRenderedPageBreak/>
        <w:t>Vijeće Mjesnog odbora Utrine  traži mišljenje</w:t>
      </w:r>
      <w:r w:rsidR="00B443A6">
        <w:rPr>
          <w:rFonts w:ascii="Times New Roman" w:eastAsia="Times New Roman" w:hAnsi="Times New Roman" w:cs="Times New Roman"/>
          <w:sz w:val="24"/>
        </w:rPr>
        <w:t xml:space="preserve"> Čistoće i</w:t>
      </w:r>
      <w:r>
        <w:rPr>
          <w:rFonts w:ascii="Times New Roman" w:eastAsia="Times New Roman" w:hAnsi="Times New Roman" w:cs="Times New Roman"/>
          <w:sz w:val="24"/>
        </w:rPr>
        <w:t xml:space="preserve"> Gradskog uredu za </w:t>
      </w:r>
      <w:r w:rsidR="00B443A6">
        <w:rPr>
          <w:rFonts w:ascii="Times New Roman" w:eastAsia="Times New Roman" w:hAnsi="Times New Roman" w:cs="Times New Roman"/>
          <w:sz w:val="24"/>
        </w:rPr>
        <w:t>obnovu</w:t>
      </w:r>
      <w:r>
        <w:rPr>
          <w:rFonts w:ascii="Times New Roman" w:eastAsia="Times New Roman" w:hAnsi="Times New Roman" w:cs="Times New Roman"/>
          <w:sz w:val="24"/>
        </w:rPr>
        <w:t>, izgradnju,</w:t>
      </w:r>
      <w:r w:rsidR="00B443A6">
        <w:rPr>
          <w:rFonts w:ascii="Times New Roman" w:eastAsia="Times New Roman" w:hAnsi="Times New Roman" w:cs="Times New Roman"/>
          <w:sz w:val="24"/>
        </w:rPr>
        <w:t xml:space="preserve"> prostorno uređenje,</w:t>
      </w:r>
      <w:r>
        <w:rPr>
          <w:rFonts w:ascii="Times New Roman" w:eastAsia="Times New Roman" w:hAnsi="Times New Roman" w:cs="Times New Roman"/>
          <w:sz w:val="24"/>
        </w:rPr>
        <w:t xml:space="preserve"> graditeljstvo, komunalne poslove i promet o adekvat</w:t>
      </w:r>
      <w:r w:rsidR="00B443A6">
        <w:rPr>
          <w:rFonts w:ascii="Times New Roman" w:eastAsia="Times New Roman" w:hAnsi="Times New Roman" w:cs="Times New Roman"/>
          <w:sz w:val="24"/>
        </w:rPr>
        <w:t>noj lokaciji za smještaj spremni</w:t>
      </w:r>
      <w:r>
        <w:rPr>
          <w:rFonts w:ascii="Times New Roman" w:eastAsia="Times New Roman" w:hAnsi="Times New Roman" w:cs="Times New Roman"/>
          <w:sz w:val="24"/>
        </w:rPr>
        <w:t xml:space="preserve">ka.  </w:t>
      </w:r>
    </w:p>
    <w:p w:rsidR="00BC1017" w:rsidRDefault="006C0BDF">
      <w:pPr>
        <w:spacing w:after="2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numPr>
          <w:ilvl w:val="0"/>
          <w:numId w:val="10"/>
        </w:numPr>
        <w:spacing w:after="3" w:line="264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>Ovaj Zaključak dostavlja se Vijeću Gradske četvrti Novi Zagreb– istok</w:t>
      </w:r>
      <w:r w:rsidR="00B443A6">
        <w:rPr>
          <w:rFonts w:ascii="Times New Roman" w:eastAsia="Times New Roman" w:hAnsi="Times New Roman" w:cs="Times New Roman"/>
          <w:sz w:val="24"/>
        </w:rPr>
        <w:t>, Zagrebačkom Holdingu Podružnica Čistoća</w:t>
      </w:r>
      <w:r>
        <w:rPr>
          <w:rFonts w:ascii="Times New Roman" w:eastAsia="Times New Roman" w:hAnsi="Times New Roman" w:cs="Times New Roman"/>
          <w:sz w:val="24"/>
        </w:rPr>
        <w:t xml:space="preserve"> i Gradskom uredu za </w:t>
      </w:r>
      <w:r w:rsidR="00B443A6">
        <w:rPr>
          <w:rFonts w:ascii="Times New Roman" w:eastAsia="Times New Roman" w:hAnsi="Times New Roman" w:cs="Times New Roman"/>
          <w:sz w:val="24"/>
        </w:rPr>
        <w:t>obnovu</w:t>
      </w:r>
      <w:r>
        <w:rPr>
          <w:rFonts w:ascii="Times New Roman" w:eastAsia="Times New Roman" w:hAnsi="Times New Roman" w:cs="Times New Roman"/>
          <w:sz w:val="24"/>
        </w:rPr>
        <w:t>, izgradnju,</w:t>
      </w:r>
      <w:r w:rsidR="00B443A6">
        <w:rPr>
          <w:rFonts w:ascii="Times New Roman" w:eastAsia="Times New Roman" w:hAnsi="Times New Roman" w:cs="Times New Roman"/>
          <w:sz w:val="24"/>
        </w:rPr>
        <w:t xml:space="preserve"> prostorno uređenje,</w:t>
      </w:r>
      <w:r>
        <w:rPr>
          <w:rFonts w:ascii="Times New Roman" w:eastAsia="Times New Roman" w:hAnsi="Times New Roman" w:cs="Times New Roman"/>
          <w:sz w:val="24"/>
        </w:rPr>
        <w:t xml:space="preserve"> graditeljstvo, komunalne poslove i promet. </w:t>
      </w:r>
    </w:p>
    <w:p w:rsidR="00BC1017" w:rsidRDefault="006C0BDF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1017" w:rsidRDefault="006C0BDF" w:rsidP="00B443A6">
      <w:pPr>
        <w:spacing w:after="1" w:line="256" w:lineRule="auto"/>
        <w:ind w:left="10" w:right="5" w:hanging="10"/>
      </w:pPr>
      <w:r>
        <w:rPr>
          <w:rFonts w:ascii="Times New Roman" w:eastAsia="Times New Roman" w:hAnsi="Times New Roman" w:cs="Times New Roman"/>
          <w:b/>
          <w:sz w:val="24"/>
        </w:rPr>
        <w:t>Ad 12.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B443A6">
        <w:rPr>
          <w:rFonts w:ascii="Times New Roman" w:eastAsia="Times New Roman" w:hAnsi="Times New Roman" w:cs="Times New Roman"/>
          <w:b/>
          <w:sz w:val="24"/>
        </w:rPr>
        <w:t>Pitanja, prijedlozi i obavijesti.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46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Predsjedni</w:t>
      </w:r>
      <w:r>
        <w:rPr>
          <w:rFonts w:ascii="Times New Roman" w:eastAsia="Times New Roman" w:hAnsi="Times New Roman" w:cs="Times New Roman"/>
          <w:sz w:val="37"/>
          <w:vertAlign w:val="subscript"/>
        </w:rPr>
        <w:t>ca vijeća</w:t>
      </w:r>
      <w:r>
        <w:rPr>
          <w:rFonts w:ascii="Times New Roman" w:eastAsia="Times New Roman" w:hAnsi="Times New Roman" w:cs="Times New Roman"/>
          <w:sz w:val="24"/>
        </w:rPr>
        <w:t xml:space="preserve"> obavještava o dobivanju dozvole od Tržnice Utrine vezano za postavljanje Kućice za besplatnu razmjenu knjiga uz naplatu od 90kn+PDV mjesečno, te smatra da je naknada obzirom na namjenu ne prihvatljiva te sukladno tome će poduzeti daljnje akcije.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Obavijest da je u Godišnji plan čišćenja ulica uvršten prijedlog vijeća MO Utrine. Obavijest o poslanim zahtjevima za uklanjanjem neprimjerenih grafita sa </w:t>
      </w:r>
      <w:proofErr w:type="spellStart"/>
      <w:r>
        <w:rPr>
          <w:rFonts w:ascii="Times New Roman" w:eastAsia="Times New Roman" w:hAnsi="Times New Roman" w:cs="Times New Roman"/>
          <w:sz w:val="24"/>
        </w:rPr>
        <w:t>trafo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stanica, te o mogućnostima sufinanciranja uklanjanja grafita sa zgrada u dogovoru sa predstavnicima stanara. Popravljena je poploč</w:t>
      </w:r>
      <w:r w:rsidR="00B443A6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na staza u dječjem parku </w:t>
      </w:r>
      <w:proofErr w:type="spellStart"/>
      <w:r>
        <w:rPr>
          <w:rFonts w:ascii="Times New Roman" w:eastAsia="Times New Roman" w:hAnsi="Times New Roman" w:cs="Times New Roman"/>
          <w:sz w:val="24"/>
        </w:rPr>
        <w:t>Kombolova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Hrastin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1 i klupa za sjedenje. U </w:t>
      </w:r>
      <w:proofErr w:type="spellStart"/>
      <w:r>
        <w:rPr>
          <w:rFonts w:ascii="Times New Roman" w:eastAsia="Times New Roman" w:hAnsi="Times New Roman" w:cs="Times New Roman"/>
          <w:sz w:val="24"/>
        </w:rPr>
        <w:t>Marjanovićevom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prilazu također je popravljena klupica.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Na SRC Utrina detektiran je glomazni otpad i u dogovoru sa komunalnim redarstvom i voditeljem igrališta isti će biti uklonjen. Predan je zah</w:t>
      </w:r>
      <w:r w:rsidR="00B443A6"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jev za uklanjanje žutog kontejnera za smeće s lokacije </w:t>
      </w:r>
      <w:proofErr w:type="spellStart"/>
      <w:r>
        <w:rPr>
          <w:rFonts w:ascii="Times New Roman" w:eastAsia="Times New Roman" w:hAnsi="Times New Roman" w:cs="Times New Roman"/>
          <w:sz w:val="24"/>
        </w:rPr>
        <w:t>Kombolova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13. s neprimjerenim natpisom. Žbunje ispred </w:t>
      </w:r>
      <w:proofErr w:type="spellStart"/>
      <w:r>
        <w:rPr>
          <w:rFonts w:ascii="Times New Roman" w:eastAsia="Times New Roman" w:hAnsi="Times New Roman" w:cs="Times New Roman"/>
          <w:sz w:val="24"/>
        </w:rPr>
        <w:t>Emporium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zgrade je na parceli u vlasništvu Republike Hrvatske te je pokrenut postupak da se isto sanira. U tijeku je inicijativa za pokretanje javnog vo</w:t>
      </w:r>
      <w:r>
        <w:rPr>
          <w:rFonts w:ascii="Times New Roman" w:eastAsia="Times New Roman" w:hAnsi="Times New Roman" w:cs="Times New Roman"/>
          <w:sz w:val="37"/>
          <w:vertAlign w:val="subscript"/>
        </w:rPr>
        <w:t>ć</w:t>
      </w:r>
      <w:r>
        <w:rPr>
          <w:rFonts w:ascii="Times New Roman" w:eastAsia="Times New Roman" w:hAnsi="Times New Roman" w:cs="Times New Roman"/>
          <w:sz w:val="24"/>
        </w:rPr>
        <w:t xml:space="preserve">njaka, predložene su tri potencijalne parcele te se čeka odgovor od nadležnog ureda za dobivanje na korištenje istog.  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Dan susjeda Utrina u suradnji sa Udrugom Krugovi, održati će se 7.5.2022. na SRC Utrina.  Tijekom 2022. godine planirana je zamjena rasvjetnih svjetiljki u LED na lokacijama: </w:t>
      </w:r>
    </w:p>
    <w:p w:rsidR="00BC1017" w:rsidRDefault="006C0BDF">
      <w:pPr>
        <w:spacing w:after="5" w:line="250" w:lineRule="auto"/>
        <w:ind w:left="-3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Šišićeva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ulica-18kom., </w:t>
      </w:r>
      <w:proofErr w:type="spellStart"/>
      <w:r>
        <w:rPr>
          <w:rFonts w:ascii="Times New Roman" w:eastAsia="Times New Roman" w:hAnsi="Times New Roman" w:cs="Times New Roman"/>
          <w:sz w:val="24"/>
        </w:rPr>
        <w:t>Katićev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prilaz- 11kom., </w:t>
      </w:r>
      <w:proofErr w:type="spellStart"/>
      <w:r>
        <w:rPr>
          <w:rFonts w:ascii="Times New Roman" w:eastAsia="Times New Roman" w:hAnsi="Times New Roman" w:cs="Times New Roman"/>
          <w:sz w:val="24"/>
        </w:rPr>
        <w:t>Barčev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trg-10 kom., </w:t>
      </w:r>
      <w:proofErr w:type="spellStart"/>
      <w:r>
        <w:rPr>
          <w:rFonts w:ascii="Times New Roman" w:eastAsia="Times New Roman" w:hAnsi="Times New Roman" w:cs="Times New Roman"/>
          <w:sz w:val="24"/>
        </w:rPr>
        <w:t>Balotin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prilaz- 9 kom, </w:t>
      </w:r>
      <w:proofErr w:type="spellStart"/>
      <w:r>
        <w:rPr>
          <w:rFonts w:ascii="Times New Roman" w:eastAsia="Times New Roman" w:hAnsi="Times New Roman" w:cs="Times New Roman"/>
          <w:sz w:val="24"/>
        </w:rPr>
        <w:t>Fancevljev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prilaz- 5 kom. 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Uvedene su mje</w:t>
      </w:r>
      <w:r>
        <w:rPr>
          <w:rFonts w:ascii="Times New Roman" w:eastAsia="Times New Roman" w:hAnsi="Times New Roman" w:cs="Times New Roman"/>
          <w:sz w:val="37"/>
          <w:vertAlign w:val="subscript"/>
        </w:rPr>
        <w:t>seč</w:t>
      </w:r>
      <w:r>
        <w:rPr>
          <w:rFonts w:ascii="Times New Roman" w:eastAsia="Times New Roman" w:hAnsi="Times New Roman" w:cs="Times New Roman"/>
          <w:sz w:val="24"/>
        </w:rPr>
        <w:t xml:space="preserve">ne šetnje naseljem, gdje </w:t>
      </w:r>
      <w:r>
        <w:rPr>
          <w:rFonts w:ascii="Times New Roman" w:eastAsia="Times New Roman" w:hAnsi="Times New Roman" w:cs="Times New Roman"/>
          <w:sz w:val="37"/>
          <w:vertAlign w:val="subscript"/>
        </w:rPr>
        <w:t>vijeć</w:t>
      </w:r>
      <w:r>
        <w:rPr>
          <w:rFonts w:ascii="Times New Roman" w:eastAsia="Times New Roman" w:hAnsi="Times New Roman" w:cs="Times New Roman"/>
          <w:sz w:val="24"/>
        </w:rPr>
        <w:t xml:space="preserve">nici prijavljuju probleme. </w:t>
      </w:r>
    </w:p>
    <w:p w:rsidR="00BC1017" w:rsidRDefault="006C0BDF">
      <w:pPr>
        <w:spacing w:after="36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Obavijest o izradi projektne dokumentacije za postavljanje </w:t>
      </w:r>
      <w:proofErr w:type="spellStart"/>
      <w:r>
        <w:rPr>
          <w:rFonts w:ascii="Times New Roman" w:eastAsia="Times New Roman" w:hAnsi="Times New Roman" w:cs="Times New Roman"/>
          <w:sz w:val="24"/>
        </w:rPr>
        <w:t>nadstešnice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lokaciji SR </w:t>
      </w:r>
    </w:p>
    <w:p w:rsidR="00BC1017" w:rsidRDefault="006C0BDF">
      <w:pPr>
        <w:spacing w:after="3" w:line="264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Njemačke i </w:t>
      </w:r>
      <w:proofErr w:type="spellStart"/>
      <w:r>
        <w:rPr>
          <w:rFonts w:ascii="Times New Roman" w:eastAsia="Times New Roman" w:hAnsi="Times New Roman" w:cs="Times New Roman"/>
          <w:sz w:val="24"/>
        </w:rPr>
        <w:t>Katićevog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prilaza.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Obavijest o odluci da se uklone postojeći uspornici na lokaciji </w:t>
      </w:r>
      <w:proofErr w:type="spellStart"/>
      <w:r>
        <w:rPr>
          <w:rFonts w:ascii="Times New Roman" w:eastAsia="Times New Roman" w:hAnsi="Times New Roman" w:cs="Times New Roman"/>
          <w:sz w:val="24"/>
        </w:rPr>
        <w:t>Maretićev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 i postavi uzdignuta ploha. 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Odbijen je prijedlog da se napravi Rekonstrukcija raskrižja sa kružnim tokom na lokaciji Ukrajinska/</w:t>
      </w:r>
      <w:proofErr w:type="spellStart"/>
      <w:r>
        <w:rPr>
          <w:rFonts w:ascii="Times New Roman" w:eastAsia="Times New Roman" w:hAnsi="Times New Roman" w:cs="Times New Roman"/>
          <w:sz w:val="24"/>
        </w:rPr>
        <w:t>Kombolova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ulica.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Milan Knežević pita za imenovanje Trga Alojzija Stepinca, te još uvijek nemamo odgovor od nadležne službe. </w:t>
      </w:r>
    </w:p>
    <w:p w:rsidR="00BC1017" w:rsidRDefault="006C0BDF">
      <w:pPr>
        <w:spacing w:after="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I.K. pita kada će se zatvoriti vrata od OŠ Mladost i kad će se dobiti pumpa za vodu u dječjem igralištu </w:t>
      </w:r>
      <w:proofErr w:type="spellStart"/>
      <w:r>
        <w:rPr>
          <w:rFonts w:ascii="Times New Roman" w:eastAsia="Times New Roman" w:hAnsi="Times New Roman" w:cs="Times New Roman"/>
          <w:sz w:val="24"/>
        </w:rPr>
        <w:t>Skokov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Fancevljev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prilaz. </w:t>
      </w:r>
    </w:p>
    <w:p w:rsidR="00BC1017" w:rsidRDefault="006C0BDF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 w:line="269" w:lineRule="auto"/>
        <w:ind w:left="1" w:right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Obzirom da prethodni pokušaji zatvaranja ograde su rezultirali dodatnim vandalizmom i da je put ucrtan po sredini igrališta u vlasništvu Grada, Ivan Vranković predlaže da se odvoji školsko igralište i da se dio prepusti građanima na korištenje. </w:t>
      </w:r>
    </w:p>
    <w:tbl>
      <w:tblPr>
        <w:tblStyle w:val="TableGrid"/>
        <w:tblpPr w:vertAnchor="page" w:horzAnchor="page" w:tblpX="1418" w:tblpY="7738"/>
        <w:tblOverlap w:val="never"/>
        <w:tblW w:w="10524" w:type="dxa"/>
        <w:tblInd w:w="0" w:type="dxa"/>
        <w:tblLook w:val="04A0" w:firstRow="1" w:lastRow="0" w:firstColumn="1" w:lastColumn="0" w:noHBand="0" w:noVBand="1"/>
      </w:tblPr>
      <w:tblGrid>
        <w:gridCol w:w="6357"/>
        <w:gridCol w:w="4167"/>
      </w:tblGrid>
      <w:tr w:rsidR="00BC1017">
        <w:trPr>
          <w:trHeight w:val="300"/>
        </w:trPr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BC1017"/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6C0BDF">
            <w:pPr>
              <w:ind w:left="7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Predsjednica </w:t>
            </w:r>
          </w:p>
        </w:tc>
      </w:tr>
      <w:tr w:rsidR="00BC1017">
        <w:trPr>
          <w:trHeight w:val="276"/>
        </w:trPr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6C0BD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Zapisnik sastavila:                                                     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6C0BDF">
            <w:r>
              <w:rPr>
                <w:rFonts w:ascii="Times New Roman" w:eastAsia="Times New Roman" w:hAnsi="Times New Roman" w:cs="Times New Roman"/>
                <w:sz w:val="24"/>
              </w:rPr>
              <w:t xml:space="preserve"> Vijeća Mjesnog odbora </w:t>
            </w:r>
          </w:p>
        </w:tc>
      </w:tr>
      <w:tr w:rsidR="00BC1017">
        <w:trPr>
          <w:trHeight w:val="300"/>
        </w:trPr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6C0BDF">
            <w:r>
              <w:rPr>
                <w:rFonts w:ascii="Times New Roman" w:eastAsia="Times New Roman" w:hAnsi="Times New Roman" w:cs="Times New Roman"/>
                <w:sz w:val="24"/>
              </w:rPr>
              <w:t xml:space="preserve">Ivana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Gucek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:rsidR="00BC1017" w:rsidRDefault="006C0BDF">
            <w:pPr>
              <w:ind w:right="234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Ivana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Gucek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</w:t>
            </w:r>
          </w:p>
        </w:tc>
      </w:tr>
    </w:tbl>
    <w:p w:rsidR="00BC1017" w:rsidRDefault="006C0BDF">
      <w:pPr>
        <w:spacing w:after="5" w:line="301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Domagoj </w:t>
      </w:r>
      <w:proofErr w:type="spellStart"/>
      <w:r>
        <w:rPr>
          <w:rFonts w:ascii="Times New Roman" w:eastAsia="Times New Roman" w:hAnsi="Times New Roman" w:cs="Times New Roman"/>
          <w:sz w:val="24"/>
        </w:rPr>
        <w:t>Ružak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obavještava da je </w:t>
      </w:r>
      <w:r>
        <w:rPr>
          <w:rFonts w:ascii="Times New Roman" w:eastAsia="Times New Roman" w:hAnsi="Times New Roman" w:cs="Times New Roman"/>
          <w:sz w:val="37"/>
          <w:vertAlign w:val="subscript"/>
        </w:rPr>
        <w:t>već prije</w:t>
      </w:r>
      <w:r>
        <w:rPr>
          <w:rFonts w:ascii="Times New Roman" w:eastAsia="Times New Roman" w:hAnsi="Times New Roman" w:cs="Times New Roman"/>
          <w:sz w:val="24"/>
        </w:rPr>
        <w:t xml:space="preserve"> bilo prijedloga da se cijeli sportski teren preseli na jugo-istočni dio i da se pomakne ograda i da se dio škole zatvori a dio ostane za građane, te da se na dijelu za građane uredi zeleni trg.  </w:t>
      </w:r>
    </w:p>
    <w:p w:rsidR="00BC1017" w:rsidRDefault="006C0BDF">
      <w:pPr>
        <w:spacing w:after="3" w:line="264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Pumpa za vodu je već bila predložena u planu komunalne infrastrukture te očekujemo odgovor nadležne službe. </w:t>
      </w:r>
    </w:p>
    <w:p w:rsidR="00BC1017" w:rsidRDefault="006C0BDF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Dovršeno u :19.25 sati. </w:t>
      </w:r>
    </w:p>
    <w:p w:rsidR="00BC1017" w:rsidRDefault="006C0BDF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KLASA: </w:t>
      </w:r>
      <w:r w:rsidR="00B443A6">
        <w:rPr>
          <w:rFonts w:ascii="Times New Roman" w:eastAsia="Times New Roman" w:hAnsi="Times New Roman" w:cs="Times New Roman"/>
          <w:sz w:val="24"/>
        </w:rPr>
        <w:t>024-03/22-003/432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5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URBROJ: </w:t>
      </w:r>
      <w:r w:rsidR="00B443A6">
        <w:rPr>
          <w:rFonts w:ascii="Times New Roman" w:eastAsia="Times New Roman" w:hAnsi="Times New Roman" w:cs="Times New Roman"/>
          <w:sz w:val="24"/>
        </w:rPr>
        <w:t>251-13-11-9-22-2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6C0BDF">
      <w:pPr>
        <w:spacing w:after="0"/>
        <w:ind w:left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1017" w:rsidRDefault="00B443A6" w:rsidP="00B443A6">
      <w:pPr>
        <w:spacing w:after="652" w:line="250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>Zagreb, 16</w:t>
      </w:r>
      <w:r w:rsidR="006C0BDF">
        <w:rPr>
          <w:rFonts w:ascii="Times New Roman" w:eastAsia="Times New Roman" w:hAnsi="Times New Roman" w:cs="Times New Roman"/>
          <w:sz w:val="24"/>
        </w:rPr>
        <w:t>. velja</w:t>
      </w:r>
      <w:r w:rsidR="006C0BDF">
        <w:rPr>
          <w:rFonts w:ascii="Times New Roman" w:eastAsia="Times New Roman" w:hAnsi="Times New Roman" w:cs="Times New Roman"/>
          <w:sz w:val="37"/>
          <w:vertAlign w:val="subscript"/>
        </w:rPr>
        <w:t>č</w:t>
      </w:r>
      <w:r>
        <w:rPr>
          <w:rFonts w:ascii="Times New Roman" w:eastAsia="Times New Roman" w:hAnsi="Times New Roman" w:cs="Times New Roman"/>
          <w:sz w:val="24"/>
        </w:rPr>
        <w:t>e 2022.</w:t>
      </w:r>
    </w:p>
    <w:sectPr w:rsidR="00BC1017">
      <w:headerReference w:type="even" r:id="rId7"/>
      <w:headerReference w:type="default" r:id="rId8"/>
      <w:headerReference w:type="first" r:id="rId9"/>
      <w:pgSz w:w="11906" w:h="16838"/>
      <w:pgMar w:top="1387" w:right="1414" w:bottom="1595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A81" w:rsidRDefault="006C0BDF">
      <w:pPr>
        <w:spacing w:after="0" w:line="240" w:lineRule="auto"/>
      </w:pPr>
      <w:r>
        <w:separator/>
      </w:r>
    </w:p>
  </w:endnote>
  <w:endnote w:type="continuationSeparator" w:id="0">
    <w:p w:rsidR="00CE3A81" w:rsidRDefault="006C0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A81" w:rsidRDefault="006C0BDF">
      <w:pPr>
        <w:spacing w:after="0" w:line="240" w:lineRule="auto"/>
      </w:pPr>
      <w:r>
        <w:separator/>
      </w:r>
    </w:p>
  </w:footnote>
  <w:footnote w:type="continuationSeparator" w:id="0">
    <w:p w:rsidR="00CE3A81" w:rsidRDefault="006C0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17" w:rsidRDefault="006C0BDF">
    <w:pPr>
      <w:tabs>
        <w:tab w:val="center" w:pos="4535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17" w:rsidRDefault="006C0BDF">
    <w:pPr>
      <w:tabs>
        <w:tab w:val="center" w:pos="4535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46A4C" w:rsidRPr="00546A4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017" w:rsidRDefault="00BC101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5A03"/>
    <w:multiLevelType w:val="hybridMultilevel"/>
    <w:tmpl w:val="C57EE64A"/>
    <w:lvl w:ilvl="0" w:tplc="3BEEA6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C24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A8E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4D8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7613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A1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20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6BC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8F0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6663D5"/>
    <w:multiLevelType w:val="hybridMultilevel"/>
    <w:tmpl w:val="6C36ACAE"/>
    <w:lvl w:ilvl="0" w:tplc="24147B6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AE34">
      <w:start w:val="1"/>
      <w:numFmt w:val="decimal"/>
      <w:lvlText w:val="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A9D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2B6B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0FA6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0C82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63C0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6914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0BB0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1B1BA4"/>
    <w:multiLevelType w:val="hybridMultilevel"/>
    <w:tmpl w:val="51D6DAEA"/>
    <w:lvl w:ilvl="0" w:tplc="C7D6017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432D2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6FA60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0B872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4FD44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6AE4A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25C10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6C9C0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C0C8E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401ED9"/>
    <w:multiLevelType w:val="hybridMultilevel"/>
    <w:tmpl w:val="AC8611DC"/>
    <w:lvl w:ilvl="0" w:tplc="41408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2E0718"/>
    <w:multiLevelType w:val="hybridMultilevel"/>
    <w:tmpl w:val="C04E1930"/>
    <w:lvl w:ilvl="0" w:tplc="C388DF6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4D5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E81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6E8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DA2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A1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438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6C7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0A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E6145C"/>
    <w:multiLevelType w:val="hybridMultilevel"/>
    <w:tmpl w:val="71D42F06"/>
    <w:lvl w:ilvl="0" w:tplc="743206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CA8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AE7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CFC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059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C9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894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AA2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8A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3D3A22"/>
    <w:multiLevelType w:val="hybridMultilevel"/>
    <w:tmpl w:val="E8BE426C"/>
    <w:lvl w:ilvl="0" w:tplc="800A6E1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AAAD8A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E4AE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6DB8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4B03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231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8765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8BBC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EEBC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FF3420"/>
    <w:multiLevelType w:val="hybridMultilevel"/>
    <w:tmpl w:val="C7F0C7BE"/>
    <w:lvl w:ilvl="0" w:tplc="50E000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EA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8C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82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01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82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E8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499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898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B50E68"/>
    <w:multiLevelType w:val="hybridMultilevel"/>
    <w:tmpl w:val="C5248BF0"/>
    <w:lvl w:ilvl="0" w:tplc="228005E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85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C31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204D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6EC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C29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6AD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28B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861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5B1219"/>
    <w:multiLevelType w:val="hybridMultilevel"/>
    <w:tmpl w:val="E4CC0754"/>
    <w:lvl w:ilvl="0" w:tplc="9A3A089A">
      <w:start w:val="1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4D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6AF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685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E8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03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23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0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EF6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843A62"/>
    <w:multiLevelType w:val="hybridMultilevel"/>
    <w:tmpl w:val="DF8ECDEA"/>
    <w:lvl w:ilvl="0" w:tplc="2BB4E9A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0BAF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28E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604C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247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E23D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CB97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4A1C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2EEE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17"/>
    <w:rsid w:val="00477B6B"/>
    <w:rsid w:val="00546A4C"/>
    <w:rsid w:val="0067266F"/>
    <w:rsid w:val="006C0BDF"/>
    <w:rsid w:val="00B443A6"/>
    <w:rsid w:val="00BC1017"/>
    <w:rsid w:val="00CC2BFF"/>
    <w:rsid w:val="00CE3A81"/>
    <w:rsid w:val="00E90765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CAAC"/>
  <w15:docId w15:val="{E1C0E2B8-40AC-49A3-A1FA-363721A6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3" w:line="266" w:lineRule="auto"/>
      <w:ind w:left="1847" w:right="177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1" w:hanging="10"/>
      <w:jc w:val="center"/>
      <w:outlineLvl w:val="1"/>
    </w:pPr>
    <w:rPr>
      <w:rFonts w:ascii="Times New Roman" w:eastAsia="Times New Roman" w:hAnsi="Times New Roman" w:cs="Times New Roman"/>
      <w:color w:val="1A1A1A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2Char">
    <w:name w:val="Naslov 2 Char"/>
    <w:link w:val="Naslov2"/>
    <w:uiPriority w:val="9"/>
    <w:rPr>
      <w:rFonts w:ascii="Times New Roman" w:eastAsia="Times New Roman" w:hAnsi="Times New Roman" w:cs="Times New Roman"/>
      <w:color w:val="1A1A1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E90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2897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HP Inc.</Company>
  <LinksUpToDate>false</LinksUpToDate>
  <CharactersWithSpaces>19378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Albert Sliško</cp:lastModifiedBy>
  <cp:revision>4</cp:revision>
  <dcterms:created xsi:type="dcterms:W3CDTF">2022-03-24T12:16:00Z</dcterms:created>
  <dcterms:modified xsi:type="dcterms:W3CDTF">2022-03-25T09:01:00Z</dcterms:modified>
</cp:coreProperties>
</file>