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29AEA5" w14:textId="77777777" w:rsidR="00D720B7" w:rsidRPr="00BF7BAA" w:rsidRDefault="00D720B7" w:rsidP="00113220">
      <w:pPr>
        <w:spacing w:line="276" w:lineRule="auto"/>
        <w:jc w:val="center"/>
        <w:rPr>
          <w:rFonts w:ascii="Times New Roman" w:eastAsia="Cambria" w:hAnsi="Times New Roman" w:cs="Times New Roman"/>
          <w:b/>
          <w:sz w:val="24"/>
          <w:szCs w:val="24"/>
        </w:rPr>
      </w:pPr>
      <w:r w:rsidRPr="00BF7BAA">
        <w:rPr>
          <w:rFonts w:ascii="Times New Roman" w:eastAsia="Cambria" w:hAnsi="Times New Roman" w:cs="Times New Roman"/>
          <w:b/>
          <w:sz w:val="24"/>
          <w:szCs w:val="24"/>
        </w:rPr>
        <w:t>Z A P I S N I K</w:t>
      </w:r>
    </w:p>
    <w:p w14:paraId="453737B8" w14:textId="77777777" w:rsidR="00E3639F" w:rsidRPr="00BF7BAA" w:rsidRDefault="00E3639F" w:rsidP="00113220">
      <w:pPr>
        <w:spacing w:line="276" w:lineRule="auto"/>
        <w:jc w:val="center"/>
        <w:rPr>
          <w:rFonts w:ascii="Times New Roman" w:eastAsia="Cambria" w:hAnsi="Times New Roman" w:cs="Times New Roman"/>
          <w:b/>
          <w:sz w:val="24"/>
          <w:szCs w:val="24"/>
        </w:rPr>
      </w:pPr>
    </w:p>
    <w:p w14:paraId="0C1DCC8E" w14:textId="2E625DD7" w:rsidR="00D720B7" w:rsidRPr="00BF7BAA" w:rsidRDefault="00D720B7" w:rsidP="00113220">
      <w:pPr>
        <w:rPr>
          <w:rFonts w:ascii="Times New Roman" w:hAnsi="Times New Roman" w:cs="Times New Roman"/>
          <w:b/>
          <w:sz w:val="24"/>
          <w:szCs w:val="24"/>
          <w:u w:val="single"/>
        </w:rPr>
      </w:pPr>
      <w:r w:rsidRPr="00BF7BAA">
        <w:rPr>
          <w:rFonts w:ascii="Times New Roman" w:eastAsia="Cambria" w:hAnsi="Times New Roman" w:cs="Times New Roman"/>
          <w:b/>
          <w:sz w:val="24"/>
          <w:szCs w:val="24"/>
        </w:rPr>
        <w:t>3</w:t>
      </w:r>
      <w:r w:rsidR="001F2C54" w:rsidRPr="00BF7BAA">
        <w:rPr>
          <w:rFonts w:ascii="Times New Roman" w:eastAsia="Cambria" w:hAnsi="Times New Roman" w:cs="Times New Roman"/>
          <w:b/>
          <w:sz w:val="24"/>
          <w:szCs w:val="24"/>
        </w:rPr>
        <w:t>1</w:t>
      </w:r>
      <w:r w:rsidRPr="00BF7BAA">
        <w:rPr>
          <w:rFonts w:ascii="Times New Roman" w:eastAsia="Cambria" w:hAnsi="Times New Roman" w:cs="Times New Roman"/>
          <w:b/>
          <w:sz w:val="24"/>
          <w:szCs w:val="24"/>
        </w:rPr>
        <w:t xml:space="preserve">. sjednice Vijeća Mjesnog odbora „Kralj Zvonimir“, održane u </w:t>
      </w:r>
      <w:r w:rsidR="00B26E59" w:rsidRPr="00BF7BAA">
        <w:rPr>
          <w:rFonts w:ascii="Times New Roman" w:hAnsi="Times New Roman" w:cs="Times New Roman"/>
          <w:b/>
          <w:sz w:val="24"/>
          <w:szCs w:val="24"/>
        </w:rPr>
        <w:t>petak</w:t>
      </w:r>
      <w:r w:rsidRPr="00BF7BAA">
        <w:rPr>
          <w:rFonts w:ascii="Times New Roman" w:hAnsi="Times New Roman" w:cs="Times New Roman"/>
          <w:b/>
          <w:sz w:val="24"/>
          <w:szCs w:val="24"/>
        </w:rPr>
        <w:t xml:space="preserve">, </w:t>
      </w:r>
      <w:r w:rsidR="00B26E59" w:rsidRPr="00BF7BAA">
        <w:rPr>
          <w:rFonts w:ascii="Times New Roman" w:hAnsi="Times New Roman" w:cs="Times New Roman"/>
          <w:b/>
          <w:sz w:val="24"/>
          <w:szCs w:val="24"/>
        </w:rPr>
        <w:t>31. svibnja</w:t>
      </w:r>
      <w:r w:rsidRPr="00BF7BAA">
        <w:rPr>
          <w:rFonts w:ascii="Times New Roman" w:hAnsi="Times New Roman" w:cs="Times New Roman"/>
          <w:b/>
          <w:sz w:val="24"/>
          <w:szCs w:val="24"/>
        </w:rPr>
        <w:t xml:space="preserve"> 2024. s početkom u </w:t>
      </w:r>
      <w:r w:rsidR="00B26E59" w:rsidRPr="00BF7BAA">
        <w:rPr>
          <w:rFonts w:ascii="Times New Roman" w:hAnsi="Times New Roman" w:cs="Times New Roman"/>
          <w:b/>
          <w:sz w:val="24"/>
          <w:szCs w:val="24"/>
        </w:rPr>
        <w:t>09</w:t>
      </w:r>
      <w:r w:rsidRPr="00BF7BAA">
        <w:rPr>
          <w:rFonts w:ascii="Times New Roman" w:hAnsi="Times New Roman" w:cs="Times New Roman"/>
          <w:b/>
          <w:sz w:val="24"/>
          <w:szCs w:val="24"/>
        </w:rPr>
        <w:t>:</w:t>
      </w:r>
      <w:r w:rsidR="00B26E59" w:rsidRPr="00BF7BAA">
        <w:rPr>
          <w:rFonts w:ascii="Times New Roman" w:hAnsi="Times New Roman" w:cs="Times New Roman"/>
          <w:b/>
          <w:sz w:val="24"/>
          <w:szCs w:val="24"/>
        </w:rPr>
        <w:t>3</w:t>
      </w:r>
      <w:r w:rsidRPr="00BF7BAA">
        <w:rPr>
          <w:rFonts w:ascii="Times New Roman" w:hAnsi="Times New Roman" w:cs="Times New Roman"/>
          <w:b/>
          <w:sz w:val="24"/>
          <w:szCs w:val="24"/>
        </w:rPr>
        <w:t xml:space="preserve">0 sati u prostorijama Mjesnog odbora </w:t>
      </w:r>
      <w:r w:rsidRPr="00BF7BAA">
        <w:rPr>
          <w:rFonts w:ascii="Times New Roman" w:hAnsi="Times New Roman" w:cs="Times New Roman"/>
          <w:b/>
          <w:bCs/>
          <w:sz w:val="24"/>
          <w:szCs w:val="24"/>
        </w:rPr>
        <w:t>„Kralj Zvonimir“, Ulica kralja Zvonimira 48</w:t>
      </w:r>
    </w:p>
    <w:p w14:paraId="6E3D2A8A" w14:textId="77777777" w:rsidR="00D720B7" w:rsidRPr="00BF7BAA" w:rsidRDefault="00D720B7" w:rsidP="00D720B7">
      <w:pPr>
        <w:spacing w:line="276" w:lineRule="auto"/>
        <w:jc w:val="center"/>
        <w:rPr>
          <w:rFonts w:ascii="Times New Roman" w:eastAsia="Cambria" w:hAnsi="Times New Roman" w:cs="Times New Roman"/>
          <w:b/>
          <w:sz w:val="24"/>
          <w:szCs w:val="24"/>
        </w:rPr>
      </w:pPr>
    </w:p>
    <w:p w14:paraId="3B95F0DC" w14:textId="77777777" w:rsidR="00D720B7" w:rsidRPr="00BF7BAA" w:rsidRDefault="00D720B7" w:rsidP="00D720B7">
      <w:pPr>
        <w:spacing w:before="240"/>
        <w:jc w:val="both"/>
        <w:rPr>
          <w:rFonts w:ascii="Times New Roman" w:eastAsia="Cambria" w:hAnsi="Times New Roman" w:cs="Times New Roman"/>
          <w:sz w:val="24"/>
          <w:szCs w:val="24"/>
        </w:rPr>
      </w:pPr>
      <w:r w:rsidRPr="00BF7BAA">
        <w:rPr>
          <w:rFonts w:ascii="Times New Roman" w:eastAsia="Cambria" w:hAnsi="Times New Roman" w:cs="Times New Roman"/>
          <w:b/>
          <w:sz w:val="24"/>
          <w:szCs w:val="24"/>
        </w:rPr>
        <w:t>Nazočni članovi Vijeća:</w:t>
      </w:r>
      <w:r w:rsidRPr="00BF7BAA">
        <w:rPr>
          <w:rFonts w:ascii="Times New Roman" w:eastAsia="Cambria" w:hAnsi="Times New Roman" w:cs="Times New Roman"/>
          <w:sz w:val="24"/>
          <w:szCs w:val="24"/>
        </w:rPr>
        <w:t xml:space="preserve"> Marija Krnić, Sven Gale, Vesna Henigman, Tomislav Jurkić, Jakša Baždar i Neven Saks </w:t>
      </w:r>
    </w:p>
    <w:p w14:paraId="0246042A" w14:textId="77777777" w:rsidR="00D720B7" w:rsidRPr="00BF7BAA" w:rsidRDefault="00D720B7" w:rsidP="00D720B7">
      <w:pPr>
        <w:pBdr>
          <w:top w:val="nil"/>
          <w:left w:val="nil"/>
          <w:bottom w:val="nil"/>
          <w:right w:val="nil"/>
          <w:between w:val="nil"/>
        </w:pBdr>
        <w:jc w:val="both"/>
        <w:rPr>
          <w:rFonts w:ascii="Times New Roman" w:eastAsia="Cambria" w:hAnsi="Times New Roman" w:cs="Times New Roman"/>
          <w:color w:val="000000"/>
          <w:sz w:val="24"/>
          <w:szCs w:val="24"/>
        </w:rPr>
      </w:pPr>
    </w:p>
    <w:p w14:paraId="531A635F" w14:textId="77777777" w:rsidR="00D720B7" w:rsidRPr="00BF7BAA" w:rsidRDefault="00D720B7" w:rsidP="00D720B7">
      <w:pPr>
        <w:pBdr>
          <w:top w:val="nil"/>
          <w:left w:val="nil"/>
          <w:bottom w:val="nil"/>
          <w:right w:val="nil"/>
          <w:between w:val="nil"/>
        </w:pBdr>
        <w:jc w:val="both"/>
        <w:rPr>
          <w:rFonts w:ascii="Times New Roman" w:eastAsia="Cambria" w:hAnsi="Times New Roman" w:cs="Times New Roman"/>
          <w:color w:val="000000"/>
          <w:sz w:val="24"/>
          <w:szCs w:val="24"/>
        </w:rPr>
      </w:pPr>
      <w:r w:rsidRPr="00BF7BAA">
        <w:rPr>
          <w:rFonts w:ascii="Times New Roman" w:eastAsia="Cambria" w:hAnsi="Times New Roman" w:cs="Times New Roman"/>
          <w:color w:val="000000"/>
          <w:sz w:val="24"/>
          <w:szCs w:val="24"/>
        </w:rPr>
        <w:t>Predsjednica Vijeća Mjesnog odbora „Kralj Zvonimir“ otvara sjednicu i pozdravlja sve prisutne. Utvrđuje da je na sjednici nazočno 6 od ukupno 7 članova Vijeća Mjesnog odbora „Kralj Zvonimir“ te konstatira da su ispunjeni svi uvjeti za raspravljanje i odlučivanje.</w:t>
      </w:r>
    </w:p>
    <w:p w14:paraId="3663227C" w14:textId="77777777" w:rsidR="00D720B7" w:rsidRPr="00BF7BAA" w:rsidRDefault="00D720B7" w:rsidP="00D720B7">
      <w:pPr>
        <w:pBdr>
          <w:top w:val="nil"/>
          <w:left w:val="nil"/>
          <w:bottom w:val="nil"/>
          <w:right w:val="nil"/>
          <w:between w:val="nil"/>
        </w:pBdr>
        <w:jc w:val="both"/>
        <w:rPr>
          <w:rFonts w:ascii="Times New Roman" w:eastAsia="Cambria" w:hAnsi="Times New Roman" w:cs="Times New Roman"/>
          <w:color w:val="000000"/>
          <w:sz w:val="24"/>
          <w:szCs w:val="24"/>
        </w:rPr>
      </w:pPr>
    </w:p>
    <w:p w14:paraId="0F65394A" w14:textId="16C9A13D" w:rsidR="004526A0" w:rsidRPr="00BF7BAA" w:rsidRDefault="004526A0" w:rsidP="004526A0">
      <w:pPr>
        <w:jc w:val="both"/>
        <w:rPr>
          <w:rFonts w:ascii="Times New Roman" w:hAnsi="Times New Roman" w:cs="Times New Roman"/>
          <w:bCs/>
          <w:sz w:val="24"/>
          <w:szCs w:val="24"/>
        </w:rPr>
      </w:pPr>
      <w:r w:rsidRPr="00BF7BAA">
        <w:rPr>
          <w:rFonts w:ascii="Times New Roman" w:hAnsi="Times New Roman" w:cs="Times New Roman"/>
          <w:bCs/>
          <w:sz w:val="24"/>
          <w:szCs w:val="24"/>
        </w:rPr>
        <w:t xml:space="preserve">Prije početka Sjednice Tomislav Jurkić postavlja da još nije dobio odgovor na pitanje da li su se u Mjesnom odboru Mimara završili radovi zbog kojih se </w:t>
      </w:r>
      <w:r w:rsidR="00400B72" w:rsidRPr="00BF7BAA">
        <w:rPr>
          <w:rFonts w:ascii="Times New Roman" w:hAnsi="Times New Roman" w:cs="Times New Roman"/>
          <w:bCs/>
          <w:sz w:val="24"/>
          <w:szCs w:val="24"/>
        </w:rPr>
        <w:t>Mjesni odbor</w:t>
      </w:r>
      <w:r w:rsidRPr="00BF7BAA">
        <w:rPr>
          <w:rFonts w:ascii="Times New Roman" w:hAnsi="Times New Roman" w:cs="Times New Roman"/>
          <w:bCs/>
          <w:sz w:val="24"/>
          <w:szCs w:val="24"/>
        </w:rPr>
        <w:t xml:space="preserve"> </w:t>
      </w:r>
      <w:r w:rsidR="00400B72" w:rsidRPr="00BF7BAA">
        <w:rPr>
          <w:rFonts w:ascii="Times New Roman" w:hAnsi="Times New Roman" w:cs="Times New Roman"/>
          <w:bCs/>
          <w:sz w:val="24"/>
          <w:szCs w:val="24"/>
        </w:rPr>
        <w:t>„</w:t>
      </w:r>
      <w:r w:rsidRPr="00BF7BAA">
        <w:rPr>
          <w:rFonts w:ascii="Times New Roman" w:hAnsi="Times New Roman" w:cs="Times New Roman"/>
          <w:bCs/>
          <w:sz w:val="24"/>
          <w:szCs w:val="24"/>
        </w:rPr>
        <w:t>Kralj Zvonimir</w:t>
      </w:r>
      <w:r w:rsidR="00400B72" w:rsidRPr="00BF7BAA">
        <w:rPr>
          <w:rFonts w:ascii="Times New Roman" w:hAnsi="Times New Roman" w:cs="Times New Roman"/>
          <w:bCs/>
          <w:sz w:val="24"/>
          <w:szCs w:val="24"/>
        </w:rPr>
        <w:t>“</w:t>
      </w:r>
      <w:r w:rsidRPr="00BF7BAA">
        <w:rPr>
          <w:rFonts w:ascii="Times New Roman" w:hAnsi="Times New Roman" w:cs="Times New Roman"/>
          <w:bCs/>
          <w:sz w:val="24"/>
          <w:szCs w:val="24"/>
        </w:rPr>
        <w:t xml:space="preserve"> odrekao sredstava iz asfalterskog programa za 2021. godinu.</w:t>
      </w:r>
      <w:r w:rsidR="001C4C2B" w:rsidRPr="00BF7BAA">
        <w:rPr>
          <w:rFonts w:ascii="Times New Roman" w:hAnsi="Times New Roman" w:cs="Times New Roman"/>
          <w:bCs/>
          <w:sz w:val="24"/>
          <w:szCs w:val="24"/>
        </w:rPr>
        <w:t xml:space="preserve"> Čeka odgovor.</w:t>
      </w:r>
    </w:p>
    <w:p w14:paraId="7BCD55E5" w14:textId="77777777" w:rsidR="004526A0" w:rsidRPr="00BF7BAA" w:rsidRDefault="004526A0" w:rsidP="00D720B7">
      <w:pPr>
        <w:pBdr>
          <w:top w:val="nil"/>
          <w:left w:val="nil"/>
          <w:bottom w:val="nil"/>
          <w:right w:val="nil"/>
          <w:between w:val="nil"/>
        </w:pBdr>
        <w:jc w:val="both"/>
        <w:rPr>
          <w:rFonts w:ascii="Times New Roman" w:eastAsia="Cambria" w:hAnsi="Times New Roman" w:cs="Times New Roman"/>
          <w:color w:val="000000"/>
          <w:sz w:val="24"/>
          <w:szCs w:val="24"/>
        </w:rPr>
      </w:pPr>
    </w:p>
    <w:p w14:paraId="142EB9E7" w14:textId="178E7329" w:rsidR="00D720B7" w:rsidRPr="00BF7BAA" w:rsidRDefault="00D720B7" w:rsidP="00D720B7">
      <w:pPr>
        <w:pBdr>
          <w:top w:val="nil"/>
          <w:left w:val="nil"/>
          <w:bottom w:val="nil"/>
          <w:right w:val="nil"/>
          <w:between w:val="nil"/>
        </w:pBdr>
        <w:jc w:val="both"/>
        <w:rPr>
          <w:rFonts w:ascii="Times New Roman" w:eastAsia="Cambria" w:hAnsi="Times New Roman" w:cs="Times New Roman"/>
          <w:color w:val="000000"/>
          <w:sz w:val="24"/>
          <w:szCs w:val="24"/>
        </w:rPr>
      </w:pPr>
      <w:r w:rsidRPr="00BF7BAA">
        <w:rPr>
          <w:rFonts w:ascii="Times New Roman" w:eastAsia="Cambria" w:hAnsi="Times New Roman" w:cs="Times New Roman"/>
          <w:color w:val="000000"/>
          <w:sz w:val="24"/>
          <w:szCs w:val="24"/>
        </w:rPr>
        <w:t xml:space="preserve">Predsjednica Vijeća daje na glasanje Zapisnik s </w:t>
      </w:r>
      <w:r w:rsidR="00FC20AA" w:rsidRPr="00BF7BAA">
        <w:rPr>
          <w:rFonts w:ascii="Times New Roman" w:eastAsia="Cambria" w:hAnsi="Times New Roman" w:cs="Times New Roman"/>
          <w:color w:val="000000"/>
          <w:sz w:val="24"/>
          <w:szCs w:val="24"/>
        </w:rPr>
        <w:t>30</w:t>
      </w:r>
      <w:r w:rsidRPr="00BF7BAA">
        <w:rPr>
          <w:rFonts w:ascii="Times New Roman" w:eastAsia="Cambria" w:hAnsi="Times New Roman" w:cs="Times New Roman"/>
          <w:color w:val="000000"/>
          <w:sz w:val="24"/>
          <w:szCs w:val="24"/>
        </w:rPr>
        <w:t xml:space="preserve">. sjednice. Zapisnik je jednoglasno prihvaćen. </w:t>
      </w:r>
    </w:p>
    <w:p w14:paraId="1C88E51F" w14:textId="77777777" w:rsidR="00E3639F" w:rsidRPr="00BF7BAA" w:rsidRDefault="00E3639F" w:rsidP="00D720B7">
      <w:pPr>
        <w:pBdr>
          <w:top w:val="nil"/>
          <w:left w:val="nil"/>
          <w:bottom w:val="nil"/>
          <w:right w:val="nil"/>
          <w:between w:val="nil"/>
        </w:pBdr>
        <w:jc w:val="both"/>
        <w:rPr>
          <w:rFonts w:ascii="Times New Roman" w:eastAsia="Cambria" w:hAnsi="Times New Roman" w:cs="Times New Roman"/>
          <w:color w:val="000000"/>
          <w:sz w:val="24"/>
          <w:szCs w:val="24"/>
        </w:rPr>
      </w:pPr>
    </w:p>
    <w:p w14:paraId="7B53EABB" w14:textId="77777777" w:rsidR="00400B72" w:rsidRPr="00BF7BAA" w:rsidRDefault="00D3171E" w:rsidP="00E3639F">
      <w:pPr>
        <w:rPr>
          <w:rFonts w:ascii="Times New Roman" w:eastAsia="Cambria" w:hAnsi="Times New Roman" w:cs="Times New Roman"/>
          <w:color w:val="000000"/>
          <w:sz w:val="24"/>
          <w:szCs w:val="24"/>
        </w:rPr>
      </w:pPr>
      <w:r w:rsidRPr="00BF7BAA">
        <w:rPr>
          <w:rFonts w:ascii="Times New Roman" w:eastAsia="Cambria" w:hAnsi="Times New Roman" w:cs="Times New Roman"/>
          <w:color w:val="000000"/>
          <w:sz w:val="24"/>
          <w:szCs w:val="24"/>
        </w:rPr>
        <w:t xml:space="preserve">Marija Krnić predlaže nadopunu Dnevnog reda: </w:t>
      </w:r>
    </w:p>
    <w:p w14:paraId="3A3F97ED" w14:textId="77777777" w:rsidR="00400B72" w:rsidRPr="00BF7BAA" w:rsidRDefault="00400B72" w:rsidP="00E3639F">
      <w:pPr>
        <w:rPr>
          <w:rFonts w:ascii="Times New Roman" w:eastAsia="Cambria" w:hAnsi="Times New Roman" w:cs="Times New Roman"/>
          <w:color w:val="000000"/>
          <w:sz w:val="24"/>
          <w:szCs w:val="24"/>
        </w:rPr>
      </w:pPr>
    </w:p>
    <w:p w14:paraId="1774C2F3" w14:textId="77777777" w:rsidR="00400B72" w:rsidRPr="00BF7BAA" w:rsidRDefault="00D3171E" w:rsidP="00E3639F">
      <w:pPr>
        <w:rPr>
          <w:rFonts w:ascii="Times New Roman" w:eastAsia="Cambria" w:hAnsi="Times New Roman" w:cs="Times New Roman"/>
          <w:color w:val="000000"/>
          <w:sz w:val="24"/>
          <w:szCs w:val="24"/>
        </w:rPr>
      </w:pPr>
      <w:r w:rsidRPr="00BF7BAA">
        <w:rPr>
          <w:rFonts w:ascii="Times New Roman" w:eastAsia="Cambria" w:hAnsi="Times New Roman" w:cs="Times New Roman"/>
          <w:color w:val="000000"/>
          <w:sz w:val="24"/>
          <w:szCs w:val="24"/>
        </w:rPr>
        <w:t>Točka 4.</w:t>
      </w:r>
      <w:r w:rsidR="00400B72" w:rsidRPr="00BF7BAA">
        <w:rPr>
          <w:rFonts w:ascii="Times New Roman" w:eastAsia="Cambria" w:hAnsi="Times New Roman" w:cs="Times New Roman"/>
          <w:color w:val="000000"/>
          <w:sz w:val="24"/>
          <w:szCs w:val="24"/>
        </w:rPr>
        <w:t xml:space="preserve"> </w:t>
      </w:r>
      <w:r w:rsidR="00C62A4F" w:rsidRPr="00BF7BAA">
        <w:rPr>
          <w:rFonts w:ascii="Times New Roman" w:eastAsia="Cambria" w:hAnsi="Times New Roman" w:cs="Times New Roman"/>
          <w:color w:val="000000"/>
          <w:sz w:val="24"/>
          <w:szCs w:val="24"/>
        </w:rPr>
        <w:t xml:space="preserve">- </w:t>
      </w:r>
      <w:r w:rsidR="00C62A4F" w:rsidRPr="00BF7BAA">
        <w:rPr>
          <w:rFonts w:ascii="Times New Roman" w:hAnsi="Times New Roman" w:cs="Times New Roman"/>
          <w:sz w:val="24"/>
          <w:szCs w:val="24"/>
        </w:rPr>
        <w:t xml:space="preserve">Zaključak o razrješenju </w:t>
      </w:r>
      <w:r w:rsidR="00E3639F" w:rsidRPr="00BF7BAA">
        <w:rPr>
          <w:rFonts w:ascii="Times New Roman" w:hAnsi="Times New Roman" w:cs="Times New Roman"/>
          <w:sz w:val="24"/>
          <w:szCs w:val="24"/>
        </w:rPr>
        <w:t>predsjednice</w:t>
      </w:r>
      <w:r w:rsidR="00C62A4F" w:rsidRPr="00BF7BAA">
        <w:rPr>
          <w:rFonts w:ascii="Times New Roman" w:hAnsi="Times New Roman" w:cs="Times New Roman"/>
          <w:sz w:val="24"/>
          <w:szCs w:val="24"/>
        </w:rPr>
        <w:t xml:space="preserve"> Vijeća Mjesnog odbora</w:t>
      </w:r>
      <w:r w:rsidR="00C62A4F" w:rsidRPr="00BF7BAA">
        <w:rPr>
          <w:rFonts w:ascii="Times New Roman" w:eastAsia="Cambria" w:hAnsi="Times New Roman" w:cs="Times New Roman"/>
          <w:color w:val="000000"/>
          <w:sz w:val="24"/>
          <w:szCs w:val="24"/>
        </w:rPr>
        <w:t xml:space="preserve"> „Kralj Zvonimir“, </w:t>
      </w:r>
      <w:r w:rsidR="00E3639F" w:rsidRPr="00BF7BAA">
        <w:rPr>
          <w:rFonts w:ascii="Times New Roman" w:eastAsia="Cambria" w:hAnsi="Times New Roman" w:cs="Times New Roman"/>
          <w:color w:val="000000"/>
          <w:sz w:val="24"/>
          <w:szCs w:val="24"/>
        </w:rPr>
        <w:t>Točka 5.</w:t>
      </w:r>
      <w:r w:rsidR="00400B72" w:rsidRPr="00BF7BAA">
        <w:rPr>
          <w:rFonts w:ascii="Times New Roman" w:eastAsia="Cambria" w:hAnsi="Times New Roman" w:cs="Times New Roman"/>
          <w:color w:val="000000"/>
          <w:sz w:val="24"/>
          <w:szCs w:val="24"/>
        </w:rPr>
        <w:t xml:space="preserve"> </w:t>
      </w:r>
      <w:r w:rsidR="00E3639F" w:rsidRPr="00BF7BAA">
        <w:rPr>
          <w:rFonts w:ascii="Times New Roman" w:eastAsia="Cambria" w:hAnsi="Times New Roman" w:cs="Times New Roman"/>
          <w:color w:val="000000"/>
          <w:sz w:val="24"/>
          <w:szCs w:val="24"/>
        </w:rPr>
        <w:t>-</w:t>
      </w:r>
      <w:r w:rsidR="00400B72" w:rsidRPr="00BF7BAA">
        <w:rPr>
          <w:rFonts w:ascii="Times New Roman" w:eastAsia="Cambria" w:hAnsi="Times New Roman" w:cs="Times New Roman"/>
          <w:color w:val="000000"/>
          <w:sz w:val="24"/>
          <w:szCs w:val="24"/>
        </w:rPr>
        <w:t xml:space="preserve"> </w:t>
      </w:r>
      <w:r w:rsidR="00E3639F" w:rsidRPr="00BF7BAA">
        <w:rPr>
          <w:rFonts w:ascii="Times New Roman" w:eastAsia="Cambria" w:hAnsi="Times New Roman" w:cs="Times New Roman"/>
          <w:color w:val="000000"/>
          <w:sz w:val="24"/>
          <w:szCs w:val="24"/>
        </w:rPr>
        <w:t xml:space="preserve">Zaključak o razrješenju potpredsjednice Vijeća Mjesnog odbora „Kralj Zvonimir“, </w:t>
      </w:r>
      <w:r w:rsidRPr="00BF7BAA">
        <w:rPr>
          <w:rFonts w:ascii="Times New Roman" w:eastAsia="Cambria" w:hAnsi="Times New Roman" w:cs="Times New Roman"/>
          <w:color w:val="000000"/>
          <w:sz w:val="24"/>
          <w:szCs w:val="24"/>
        </w:rPr>
        <w:t xml:space="preserve">Točka 6. </w:t>
      </w:r>
      <w:r w:rsidR="00400B72" w:rsidRPr="00BF7BAA">
        <w:rPr>
          <w:rFonts w:ascii="Times New Roman" w:eastAsia="Cambria" w:hAnsi="Times New Roman" w:cs="Times New Roman"/>
          <w:color w:val="000000"/>
          <w:sz w:val="24"/>
          <w:szCs w:val="24"/>
        </w:rPr>
        <w:t xml:space="preserve">- </w:t>
      </w:r>
      <w:r w:rsidR="00C62A4F" w:rsidRPr="00BF7BAA">
        <w:rPr>
          <w:rFonts w:ascii="Times New Roman" w:eastAsia="Times New Roman" w:hAnsi="Times New Roman" w:cs="Times New Roman"/>
          <w:sz w:val="24"/>
          <w:szCs w:val="24"/>
          <w14:ligatures w14:val="none"/>
        </w:rPr>
        <w:t xml:space="preserve">Izbor predsjednice Vijeća Mjesnog odbora </w:t>
      </w:r>
      <w:r w:rsidR="00C62A4F" w:rsidRPr="00BF7BAA">
        <w:rPr>
          <w:rFonts w:ascii="Times New Roman" w:eastAsia="Cambria" w:hAnsi="Times New Roman" w:cs="Times New Roman"/>
          <w:color w:val="000000"/>
          <w:sz w:val="24"/>
          <w:szCs w:val="24"/>
        </w:rPr>
        <w:t>„Kralj Zvonimir“,</w:t>
      </w:r>
    </w:p>
    <w:p w14:paraId="5E0C7F59" w14:textId="77777777" w:rsidR="00400B72" w:rsidRPr="00BF7BAA" w:rsidRDefault="00C62A4F" w:rsidP="00E3639F">
      <w:pPr>
        <w:rPr>
          <w:rFonts w:ascii="Times New Roman" w:eastAsia="Cambria" w:hAnsi="Times New Roman" w:cs="Times New Roman"/>
          <w:color w:val="000000"/>
          <w:sz w:val="24"/>
          <w:szCs w:val="24"/>
        </w:rPr>
      </w:pPr>
      <w:r w:rsidRPr="00BF7BAA">
        <w:rPr>
          <w:rFonts w:ascii="Times New Roman" w:eastAsia="Cambria" w:hAnsi="Times New Roman" w:cs="Times New Roman"/>
          <w:color w:val="000000"/>
          <w:sz w:val="24"/>
          <w:szCs w:val="24"/>
        </w:rPr>
        <w:t>Točka 7.-</w:t>
      </w:r>
      <w:r w:rsidRPr="00BF7BAA">
        <w:rPr>
          <w:rFonts w:ascii="Times New Roman" w:hAnsi="Times New Roman" w:cs="Times New Roman"/>
          <w:sz w:val="24"/>
          <w:szCs w:val="24"/>
        </w:rPr>
        <w:t xml:space="preserve"> Izbor potpredsjednika Vijeća Mjesnog odbora</w:t>
      </w:r>
      <w:r w:rsidRPr="00BF7BAA">
        <w:rPr>
          <w:rFonts w:ascii="Times New Roman" w:eastAsia="Cambria" w:hAnsi="Times New Roman" w:cs="Times New Roman"/>
          <w:color w:val="000000"/>
          <w:sz w:val="24"/>
          <w:szCs w:val="24"/>
        </w:rPr>
        <w:t xml:space="preserve"> „Kralj Zvonimir“ i </w:t>
      </w:r>
    </w:p>
    <w:p w14:paraId="6CAB3A2F" w14:textId="1ECA9D97" w:rsidR="00C62A4F" w:rsidRPr="00BF7BAA" w:rsidRDefault="00C62A4F" w:rsidP="00E3639F">
      <w:pPr>
        <w:rPr>
          <w:rFonts w:ascii="Times New Roman" w:hAnsi="Times New Roman" w:cs="Times New Roman"/>
          <w:sz w:val="24"/>
          <w:szCs w:val="24"/>
        </w:rPr>
      </w:pPr>
      <w:r w:rsidRPr="00BF7BAA">
        <w:rPr>
          <w:rFonts w:ascii="Times New Roman" w:eastAsia="Cambria" w:hAnsi="Times New Roman" w:cs="Times New Roman"/>
          <w:color w:val="000000"/>
          <w:sz w:val="24"/>
          <w:szCs w:val="24"/>
        </w:rPr>
        <w:t>Točka 8.-</w:t>
      </w:r>
      <w:r w:rsidRPr="00BF7BAA">
        <w:rPr>
          <w:rFonts w:ascii="Times New Roman" w:hAnsi="Times New Roman" w:cs="Times New Roman"/>
          <w:sz w:val="24"/>
          <w:szCs w:val="24"/>
        </w:rPr>
        <w:t xml:space="preserve"> Izbor člana Mandatnog povjerenstva </w:t>
      </w:r>
      <w:r w:rsidRPr="00BF7BAA">
        <w:rPr>
          <w:rFonts w:ascii="Times New Roman" w:eastAsia="Cambria" w:hAnsi="Times New Roman" w:cs="Times New Roman"/>
          <w:color w:val="000000"/>
          <w:sz w:val="24"/>
          <w:szCs w:val="24"/>
        </w:rPr>
        <w:t>Mjesnog odbora „Kralj Zvonimir“</w:t>
      </w:r>
    </w:p>
    <w:p w14:paraId="5F9E9800" w14:textId="77777777" w:rsidR="00D720B7" w:rsidRPr="00BF7BAA" w:rsidRDefault="00D720B7" w:rsidP="00D720B7">
      <w:pPr>
        <w:pBdr>
          <w:top w:val="nil"/>
          <w:left w:val="nil"/>
          <w:bottom w:val="nil"/>
          <w:right w:val="nil"/>
          <w:between w:val="nil"/>
        </w:pBdr>
        <w:jc w:val="both"/>
        <w:rPr>
          <w:rFonts w:ascii="Times New Roman" w:eastAsia="Cambria" w:hAnsi="Times New Roman" w:cs="Times New Roman"/>
          <w:color w:val="000000"/>
          <w:sz w:val="24"/>
          <w:szCs w:val="24"/>
        </w:rPr>
      </w:pPr>
    </w:p>
    <w:p w14:paraId="623A23F8" w14:textId="43526620" w:rsidR="00D720B7" w:rsidRPr="00BF7BAA" w:rsidRDefault="00D720B7" w:rsidP="00D720B7">
      <w:pPr>
        <w:pBdr>
          <w:top w:val="nil"/>
          <w:left w:val="nil"/>
          <w:bottom w:val="nil"/>
          <w:right w:val="nil"/>
          <w:between w:val="nil"/>
        </w:pBdr>
        <w:jc w:val="both"/>
        <w:rPr>
          <w:rFonts w:ascii="Times New Roman" w:eastAsia="Cambria" w:hAnsi="Times New Roman" w:cs="Times New Roman"/>
          <w:color w:val="000000"/>
          <w:sz w:val="24"/>
          <w:szCs w:val="24"/>
        </w:rPr>
      </w:pPr>
      <w:r w:rsidRPr="00BF7BAA">
        <w:rPr>
          <w:rFonts w:ascii="Times New Roman" w:hAnsi="Times New Roman" w:cs="Times New Roman"/>
          <w:sz w:val="24"/>
          <w:szCs w:val="24"/>
        </w:rPr>
        <w:t>Vijeće jednoglasno donosi</w:t>
      </w:r>
      <w:r w:rsidR="00E3639F" w:rsidRPr="00BF7BAA">
        <w:rPr>
          <w:rFonts w:ascii="Times New Roman" w:hAnsi="Times New Roman" w:cs="Times New Roman"/>
          <w:sz w:val="24"/>
          <w:szCs w:val="24"/>
        </w:rPr>
        <w:t xml:space="preserve"> sljedeći </w:t>
      </w:r>
    </w:p>
    <w:p w14:paraId="6B82D77A" w14:textId="77777777" w:rsidR="00D720B7" w:rsidRPr="00BF7BAA" w:rsidRDefault="00D720B7" w:rsidP="00D720B7">
      <w:pPr>
        <w:pBdr>
          <w:top w:val="nil"/>
          <w:left w:val="nil"/>
          <w:bottom w:val="nil"/>
          <w:right w:val="nil"/>
          <w:between w:val="nil"/>
        </w:pBdr>
        <w:jc w:val="both"/>
        <w:rPr>
          <w:rFonts w:ascii="Times New Roman" w:eastAsia="Cambria" w:hAnsi="Times New Roman" w:cs="Times New Roman"/>
          <w:color w:val="000000"/>
          <w:sz w:val="24"/>
          <w:szCs w:val="24"/>
        </w:rPr>
      </w:pPr>
    </w:p>
    <w:p w14:paraId="1591633A" w14:textId="77777777" w:rsidR="00D720B7" w:rsidRPr="00BF7BAA" w:rsidRDefault="00D720B7" w:rsidP="00D720B7">
      <w:pPr>
        <w:spacing w:line="276" w:lineRule="auto"/>
        <w:jc w:val="center"/>
        <w:rPr>
          <w:rFonts w:ascii="Times New Roman" w:eastAsia="Times New Roman" w:hAnsi="Times New Roman" w:cs="Times New Roman"/>
          <w:b/>
          <w:sz w:val="24"/>
          <w:szCs w:val="24"/>
          <w:lang w:eastAsia="en-US"/>
        </w:rPr>
      </w:pPr>
      <w:r w:rsidRPr="00BF7BAA">
        <w:rPr>
          <w:rFonts w:ascii="Times New Roman" w:eastAsia="Times New Roman" w:hAnsi="Times New Roman" w:cs="Times New Roman"/>
          <w:b/>
          <w:sz w:val="24"/>
          <w:szCs w:val="24"/>
          <w:lang w:eastAsia="en-US"/>
        </w:rPr>
        <w:t>DNEVNI RED:</w:t>
      </w:r>
    </w:p>
    <w:p w14:paraId="57097FE2" w14:textId="3E1BE1EF" w:rsidR="00D62AFD" w:rsidRPr="00BF7BAA" w:rsidRDefault="00C62A4F" w:rsidP="00C62A4F">
      <w:pPr>
        <w:rPr>
          <w:rFonts w:ascii="Times New Roman" w:hAnsi="Times New Roman" w:cs="Times New Roman"/>
          <w:sz w:val="24"/>
          <w:szCs w:val="24"/>
        </w:rPr>
      </w:pPr>
      <w:bookmarkStart w:id="0" w:name="_Hlk115087749"/>
      <w:r w:rsidRPr="00BF7BAA">
        <w:rPr>
          <w:rFonts w:ascii="Times New Roman" w:hAnsi="Times New Roman" w:cs="Times New Roman"/>
          <w:sz w:val="24"/>
          <w:szCs w:val="24"/>
        </w:rPr>
        <w:t xml:space="preserve">       </w:t>
      </w:r>
    </w:p>
    <w:p w14:paraId="49C73328" w14:textId="733021D4" w:rsidR="00400B72" w:rsidRPr="00BF7BAA" w:rsidRDefault="00400B72" w:rsidP="00D62AFD">
      <w:pPr>
        <w:numPr>
          <w:ilvl w:val="0"/>
          <w:numId w:val="5"/>
        </w:numPr>
        <w:spacing w:line="276" w:lineRule="auto"/>
        <w:jc w:val="both"/>
        <w:rPr>
          <w:rFonts w:ascii="Times New Roman" w:hAnsi="Times New Roman" w:cs="Times New Roman"/>
          <w:sz w:val="24"/>
          <w:szCs w:val="24"/>
          <w:lang w:eastAsia="en-US"/>
        </w:rPr>
      </w:pPr>
      <w:r w:rsidRPr="00BF7BAA">
        <w:rPr>
          <w:rFonts w:ascii="Times New Roman" w:hAnsi="Times New Roman" w:cs="Times New Roman"/>
          <w:sz w:val="24"/>
          <w:szCs w:val="24"/>
        </w:rPr>
        <w:t xml:space="preserve">Prijedlog prioriteta za Plan komunalnih aktivnosti Gradske četvrti Donji grad za 2025. -     </w:t>
      </w:r>
      <w:r w:rsidRPr="00BF7BAA">
        <w:rPr>
          <w:rFonts w:ascii="Times New Roman" w:hAnsi="Times New Roman" w:cs="Times New Roman"/>
          <w:i/>
          <w:sz w:val="24"/>
          <w:szCs w:val="24"/>
        </w:rPr>
        <w:t>donošenje</w:t>
      </w:r>
    </w:p>
    <w:p w14:paraId="227BE821" w14:textId="62C5652C" w:rsidR="00D62AFD" w:rsidRPr="00BF7BAA" w:rsidRDefault="00D62AFD" w:rsidP="00D62AFD">
      <w:pPr>
        <w:numPr>
          <w:ilvl w:val="0"/>
          <w:numId w:val="5"/>
        </w:numPr>
        <w:spacing w:line="276" w:lineRule="auto"/>
        <w:jc w:val="both"/>
        <w:rPr>
          <w:rFonts w:ascii="Times New Roman" w:hAnsi="Times New Roman" w:cs="Times New Roman"/>
          <w:sz w:val="24"/>
          <w:szCs w:val="24"/>
          <w:lang w:eastAsia="en-US"/>
        </w:rPr>
      </w:pPr>
      <w:r w:rsidRPr="00BF7BAA">
        <w:rPr>
          <w:rFonts w:ascii="Times New Roman" w:hAnsi="Times New Roman" w:cs="Times New Roman"/>
          <w:sz w:val="24"/>
          <w:szCs w:val="24"/>
        </w:rPr>
        <w:t xml:space="preserve">Postavljanje stupića u Ulici Ljudevita Posavskog, </w:t>
      </w:r>
      <w:r w:rsidRPr="00BF7BAA">
        <w:rPr>
          <w:rFonts w:ascii="Times New Roman" w:hAnsi="Times New Roman" w:cs="Times New Roman"/>
          <w:i/>
          <w:sz w:val="24"/>
          <w:szCs w:val="24"/>
        </w:rPr>
        <w:t>donošenje zaključka</w:t>
      </w:r>
    </w:p>
    <w:p w14:paraId="06850A77" w14:textId="77777777" w:rsidR="00D62AFD" w:rsidRPr="00BF7BAA" w:rsidRDefault="00D62AFD" w:rsidP="00D62AFD">
      <w:pPr>
        <w:pStyle w:val="ListParagraph"/>
        <w:numPr>
          <w:ilvl w:val="0"/>
          <w:numId w:val="5"/>
        </w:numPr>
        <w:rPr>
          <w:rFonts w:ascii="Times New Roman" w:hAnsi="Times New Roman" w:cs="Times New Roman"/>
          <w:sz w:val="24"/>
          <w:szCs w:val="24"/>
        </w:rPr>
      </w:pPr>
      <w:r w:rsidRPr="00BF7BAA">
        <w:rPr>
          <w:rFonts w:ascii="Times New Roman" w:hAnsi="Times New Roman" w:cs="Times New Roman"/>
          <w:sz w:val="24"/>
          <w:szCs w:val="24"/>
        </w:rPr>
        <w:t xml:space="preserve">Rad WC-a u parku na Trgu kralja Petra Krešimira IV, </w:t>
      </w:r>
      <w:r w:rsidRPr="00BF7BAA">
        <w:rPr>
          <w:rFonts w:ascii="Times New Roman" w:hAnsi="Times New Roman" w:cs="Times New Roman"/>
          <w:i/>
          <w:sz w:val="24"/>
          <w:szCs w:val="24"/>
        </w:rPr>
        <w:t>donošenje zaključka</w:t>
      </w:r>
    </w:p>
    <w:p w14:paraId="262582E7" w14:textId="12983A64" w:rsidR="00D3171E" w:rsidRPr="00BF7BAA" w:rsidRDefault="00C62A4F" w:rsidP="00C62A4F">
      <w:pPr>
        <w:pStyle w:val="ListParagraph"/>
        <w:numPr>
          <w:ilvl w:val="0"/>
          <w:numId w:val="5"/>
        </w:numPr>
        <w:rPr>
          <w:rFonts w:ascii="Times New Roman" w:hAnsi="Times New Roman" w:cs="Times New Roman"/>
          <w:sz w:val="24"/>
          <w:szCs w:val="24"/>
        </w:rPr>
      </w:pPr>
      <w:bookmarkStart w:id="1" w:name="_Hlk169346107"/>
      <w:r w:rsidRPr="00BF7BAA">
        <w:rPr>
          <w:rFonts w:ascii="Times New Roman" w:hAnsi="Times New Roman" w:cs="Times New Roman"/>
          <w:sz w:val="24"/>
          <w:szCs w:val="24"/>
        </w:rPr>
        <w:t xml:space="preserve">Zaključak o </w:t>
      </w:r>
      <w:r w:rsidR="00183AF9" w:rsidRPr="00BF7BAA">
        <w:rPr>
          <w:rFonts w:ascii="Times New Roman" w:hAnsi="Times New Roman" w:cs="Times New Roman"/>
          <w:sz w:val="24"/>
          <w:szCs w:val="24"/>
        </w:rPr>
        <w:t xml:space="preserve">razrješenju predsjednice Vijeća Mjesnog odbora „Kralj Zvonimir, </w:t>
      </w:r>
      <w:r w:rsidR="00183AF9" w:rsidRPr="00BF7BAA">
        <w:rPr>
          <w:rFonts w:ascii="Times New Roman" w:hAnsi="Times New Roman" w:cs="Times New Roman"/>
          <w:i/>
          <w:iCs/>
          <w:sz w:val="24"/>
          <w:szCs w:val="24"/>
        </w:rPr>
        <w:t>donošenje zaključka</w:t>
      </w:r>
    </w:p>
    <w:p w14:paraId="4C91CF44" w14:textId="7709EE16" w:rsidR="000C0052" w:rsidRPr="00BF7BAA" w:rsidRDefault="000C0052" w:rsidP="000C0052">
      <w:pPr>
        <w:pStyle w:val="ListParagraph"/>
        <w:numPr>
          <w:ilvl w:val="0"/>
          <w:numId w:val="5"/>
        </w:numPr>
        <w:rPr>
          <w:rFonts w:ascii="Times New Roman" w:hAnsi="Times New Roman" w:cs="Times New Roman"/>
          <w:sz w:val="24"/>
          <w:szCs w:val="24"/>
        </w:rPr>
      </w:pPr>
      <w:bookmarkStart w:id="2" w:name="_Hlk169346150"/>
      <w:bookmarkEnd w:id="1"/>
      <w:r w:rsidRPr="00BF7BAA">
        <w:rPr>
          <w:rFonts w:ascii="Times New Roman" w:hAnsi="Times New Roman" w:cs="Times New Roman"/>
          <w:sz w:val="24"/>
          <w:szCs w:val="24"/>
        </w:rPr>
        <w:t>Zaključak o razrješenju potpredsjednice Vijeća Mjesnog odbora</w:t>
      </w:r>
      <w:r w:rsidRPr="00BF7BAA">
        <w:rPr>
          <w:rFonts w:ascii="Times New Roman" w:eastAsia="Cambria" w:hAnsi="Times New Roman" w:cs="Times New Roman"/>
          <w:color w:val="000000"/>
          <w:sz w:val="24"/>
          <w:szCs w:val="24"/>
        </w:rPr>
        <w:t xml:space="preserve"> „Kralj Zvonimir“</w:t>
      </w:r>
    </w:p>
    <w:p w14:paraId="52FFA7E5" w14:textId="66879252" w:rsidR="000C0052" w:rsidRPr="00BF7BAA" w:rsidRDefault="00C62A4F" w:rsidP="00C62A4F">
      <w:pPr>
        <w:pStyle w:val="ListParagraph"/>
        <w:numPr>
          <w:ilvl w:val="0"/>
          <w:numId w:val="5"/>
        </w:numPr>
        <w:rPr>
          <w:rFonts w:ascii="Times New Roman" w:hAnsi="Times New Roman" w:cs="Times New Roman"/>
          <w:sz w:val="24"/>
          <w:szCs w:val="24"/>
        </w:rPr>
      </w:pPr>
      <w:bookmarkStart w:id="3" w:name="_Hlk169346192"/>
      <w:bookmarkEnd w:id="2"/>
      <w:r w:rsidRPr="00BF7BAA">
        <w:rPr>
          <w:rFonts w:ascii="Times New Roman" w:eastAsia="Times New Roman" w:hAnsi="Times New Roman" w:cs="Times New Roman"/>
          <w:sz w:val="24"/>
          <w:szCs w:val="24"/>
          <w14:ligatures w14:val="none"/>
        </w:rPr>
        <w:t xml:space="preserve">Izbor predsjednice Vijeća Mjesnog odbora </w:t>
      </w:r>
      <w:r w:rsidRPr="00BF7BAA">
        <w:rPr>
          <w:rFonts w:ascii="Times New Roman" w:eastAsia="Cambria" w:hAnsi="Times New Roman" w:cs="Times New Roman"/>
          <w:color w:val="000000"/>
          <w:sz w:val="24"/>
          <w:szCs w:val="24"/>
        </w:rPr>
        <w:t>„Kralj Zvonimir“</w:t>
      </w:r>
    </w:p>
    <w:bookmarkEnd w:id="3"/>
    <w:p w14:paraId="32E20AEC" w14:textId="58EFA1D0" w:rsidR="000C0052" w:rsidRPr="00BF7BAA" w:rsidRDefault="00D360E8" w:rsidP="000C0052">
      <w:pPr>
        <w:pStyle w:val="ListParagraph"/>
        <w:numPr>
          <w:ilvl w:val="0"/>
          <w:numId w:val="5"/>
        </w:numPr>
        <w:rPr>
          <w:rFonts w:ascii="Times New Roman" w:hAnsi="Times New Roman" w:cs="Times New Roman"/>
          <w:sz w:val="24"/>
          <w:szCs w:val="24"/>
        </w:rPr>
      </w:pPr>
      <w:r w:rsidRPr="00BF7BAA">
        <w:rPr>
          <w:rFonts w:ascii="Times New Roman" w:hAnsi="Times New Roman" w:cs="Times New Roman"/>
          <w:sz w:val="24"/>
          <w:szCs w:val="24"/>
        </w:rPr>
        <w:t xml:space="preserve">Izbor </w:t>
      </w:r>
      <w:r w:rsidR="000C0052" w:rsidRPr="00BF7BAA">
        <w:rPr>
          <w:rFonts w:ascii="Times New Roman" w:hAnsi="Times New Roman" w:cs="Times New Roman"/>
          <w:sz w:val="24"/>
          <w:szCs w:val="24"/>
        </w:rPr>
        <w:t>potpredsjednika Vijeća Mjesnog odbora</w:t>
      </w:r>
      <w:r w:rsidR="000C0052" w:rsidRPr="00BF7BAA">
        <w:rPr>
          <w:rFonts w:ascii="Times New Roman" w:eastAsia="Cambria" w:hAnsi="Times New Roman" w:cs="Times New Roman"/>
          <w:color w:val="000000"/>
          <w:sz w:val="24"/>
          <w:szCs w:val="24"/>
        </w:rPr>
        <w:t xml:space="preserve"> </w:t>
      </w:r>
      <w:bookmarkStart w:id="4" w:name="_Hlk169345965"/>
      <w:r w:rsidR="000C0052" w:rsidRPr="00BF7BAA">
        <w:rPr>
          <w:rFonts w:ascii="Times New Roman" w:eastAsia="Cambria" w:hAnsi="Times New Roman" w:cs="Times New Roman"/>
          <w:color w:val="000000"/>
          <w:sz w:val="24"/>
          <w:szCs w:val="24"/>
        </w:rPr>
        <w:t>„Kralj Zvonimir“</w:t>
      </w:r>
      <w:bookmarkEnd w:id="4"/>
    </w:p>
    <w:p w14:paraId="513A2CF5" w14:textId="2B87F5D3" w:rsidR="005E4E62" w:rsidRPr="00BF7BAA" w:rsidRDefault="006B0ED8" w:rsidP="00D62AFD">
      <w:pPr>
        <w:pStyle w:val="ListParagraph"/>
        <w:numPr>
          <w:ilvl w:val="0"/>
          <w:numId w:val="5"/>
        </w:numPr>
        <w:rPr>
          <w:rFonts w:ascii="Times New Roman" w:hAnsi="Times New Roman" w:cs="Times New Roman"/>
          <w:sz w:val="24"/>
          <w:szCs w:val="24"/>
        </w:rPr>
      </w:pPr>
      <w:bookmarkStart w:id="5" w:name="_Hlk169346330"/>
      <w:r w:rsidRPr="00BF7BAA">
        <w:rPr>
          <w:rFonts w:ascii="Times New Roman" w:hAnsi="Times New Roman" w:cs="Times New Roman"/>
          <w:sz w:val="24"/>
          <w:szCs w:val="24"/>
        </w:rPr>
        <w:t>Izbor</w:t>
      </w:r>
      <w:r w:rsidR="005E4E62" w:rsidRPr="00BF7BAA">
        <w:rPr>
          <w:rFonts w:ascii="Times New Roman" w:hAnsi="Times New Roman" w:cs="Times New Roman"/>
          <w:sz w:val="24"/>
          <w:szCs w:val="24"/>
        </w:rPr>
        <w:t xml:space="preserve"> člana Mandatnog povjerenstva </w:t>
      </w:r>
      <w:r w:rsidR="005E4E62" w:rsidRPr="00BF7BAA">
        <w:rPr>
          <w:rFonts w:ascii="Times New Roman" w:eastAsia="Cambria" w:hAnsi="Times New Roman" w:cs="Times New Roman"/>
          <w:color w:val="000000"/>
          <w:sz w:val="24"/>
          <w:szCs w:val="24"/>
        </w:rPr>
        <w:t>Mjesnog odbora „Kralj Zvonimir“</w:t>
      </w:r>
    </w:p>
    <w:bookmarkEnd w:id="5"/>
    <w:p w14:paraId="38EF2DDB" w14:textId="77777777" w:rsidR="00D62AFD" w:rsidRPr="00BF7BAA" w:rsidRDefault="00D62AFD" w:rsidP="00D62AFD">
      <w:pPr>
        <w:numPr>
          <w:ilvl w:val="0"/>
          <w:numId w:val="5"/>
        </w:numPr>
        <w:spacing w:line="276" w:lineRule="auto"/>
        <w:jc w:val="both"/>
        <w:rPr>
          <w:rFonts w:ascii="Times New Roman" w:hAnsi="Times New Roman" w:cs="Times New Roman"/>
          <w:sz w:val="24"/>
          <w:szCs w:val="24"/>
          <w:lang w:eastAsia="en-US"/>
        </w:rPr>
      </w:pPr>
      <w:r w:rsidRPr="00BF7BAA">
        <w:rPr>
          <w:rFonts w:ascii="Times New Roman" w:hAnsi="Times New Roman" w:cs="Times New Roman"/>
          <w:sz w:val="24"/>
          <w:szCs w:val="24"/>
        </w:rPr>
        <w:t>Pitanja, prijedlozi i obavijesti</w:t>
      </w:r>
    </w:p>
    <w:bookmarkEnd w:id="0"/>
    <w:p w14:paraId="4093E29F" w14:textId="77777777" w:rsidR="00D720B7" w:rsidRPr="00BF7BAA" w:rsidRDefault="00D720B7" w:rsidP="00D720B7">
      <w:pPr>
        <w:shd w:val="clear" w:color="auto" w:fill="FFFFFF"/>
        <w:spacing w:line="224" w:lineRule="atLeast"/>
        <w:jc w:val="both"/>
        <w:rPr>
          <w:rFonts w:ascii="Times New Roman" w:eastAsia="Times New Roman" w:hAnsi="Times New Roman" w:cs="Times New Roman"/>
          <w:color w:val="222222"/>
          <w:sz w:val="24"/>
          <w:szCs w:val="24"/>
        </w:rPr>
      </w:pPr>
    </w:p>
    <w:p w14:paraId="67A5816D" w14:textId="6EA6EEDA" w:rsidR="00D720B7" w:rsidRPr="00BF7BAA" w:rsidRDefault="00D720B7" w:rsidP="001C4C2B">
      <w:pPr>
        <w:rPr>
          <w:rFonts w:ascii="Times New Roman" w:eastAsia="Times New Roman" w:hAnsi="Times New Roman" w:cs="Times New Roman"/>
          <w:sz w:val="24"/>
          <w:szCs w:val="24"/>
        </w:rPr>
      </w:pPr>
      <w:r w:rsidRPr="00BF7BAA">
        <w:rPr>
          <w:rFonts w:ascii="Times New Roman" w:eastAsia="Cambria" w:hAnsi="Times New Roman" w:cs="Times New Roman"/>
          <w:b/>
          <w:iCs/>
          <w:sz w:val="24"/>
          <w:szCs w:val="24"/>
        </w:rPr>
        <w:t xml:space="preserve">Ad. 1. </w:t>
      </w:r>
      <w:r w:rsidR="00C06707" w:rsidRPr="00BF7BAA">
        <w:rPr>
          <w:rFonts w:ascii="Times New Roman" w:hAnsi="Times New Roman" w:cs="Times New Roman"/>
          <w:b/>
          <w:bCs/>
          <w:sz w:val="24"/>
          <w:szCs w:val="24"/>
        </w:rPr>
        <w:t xml:space="preserve">Prijedlog prioriteta za Plan komunalnih aktivnosti Gradske četvrti Donji grad za 2025. </w:t>
      </w:r>
      <w:r w:rsidR="001C4C2B" w:rsidRPr="00BF7BAA">
        <w:rPr>
          <w:rFonts w:ascii="Times New Roman" w:hAnsi="Times New Roman" w:cs="Times New Roman"/>
          <w:sz w:val="24"/>
          <w:szCs w:val="24"/>
        </w:rPr>
        <w:t>–</w:t>
      </w:r>
      <w:r w:rsidR="00C06707" w:rsidRPr="00BF7BAA">
        <w:rPr>
          <w:rFonts w:ascii="Times New Roman" w:hAnsi="Times New Roman" w:cs="Times New Roman"/>
          <w:sz w:val="24"/>
          <w:szCs w:val="24"/>
        </w:rPr>
        <w:t xml:space="preserve"> </w:t>
      </w:r>
      <w:r w:rsidR="00C06707" w:rsidRPr="00BF7BAA">
        <w:rPr>
          <w:rFonts w:ascii="Times New Roman" w:hAnsi="Times New Roman" w:cs="Times New Roman"/>
          <w:i/>
          <w:sz w:val="24"/>
          <w:szCs w:val="24"/>
        </w:rPr>
        <w:t>donošenje</w:t>
      </w:r>
    </w:p>
    <w:p w14:paraId="4F17941D" w14:textId="77777777" w:rsidR="001C4C2B" w:rsidRPr="00BF7BAA" w:rsidRDefault="001C4C2B" w:rsidP="001C4C2B">
      <w:pPr>
        <w:rPr>
          <w:rFonts w:ascii="Times New Roman" w:eastAsia="Times New Roman" w:hAnsi="Times New Roman" w:cs="Times New Roman"/>
          <w:sz w:val="24"/>
          <w:szCs w:val="24"/>
        </w:rPr>
      </w:pPr>
    </w:p>
    <w:p w14:paraId="53633100" w14:textId="77777777" w:rsidR="00D720B7" w:rsidRPr="00BF7BAA" w:rsidRDefault="00D720B7" w:rsidP="00D720B7">
      <w:pPr>
        <w:jc w:val="both"/>
        <w:rPr>
          <w:rFonts w:ascii="Times New Roman" w:eastAsia="Times New Roman" w:hAnsi="Times New Roman" w:cs="Times New Roman"/>
          <w:bCs/>
          <w:color w:val="000000"/>
          <w:sz w:val="24"/>
          <w:szCs w:val="24"/>
        </w:rPr>
      </w:pPr>
      <w:r w:rsidRPr="00BF7BAA">
        <w:rPr>
          <w:rFonts w:ascii="Times New Roman" w:eastAsia="Times New Roman" w:hAnsi="Times New Roman" w:cs="Times New Roman"/>
          <w:bCs/>
          <w:color w:val="000000"/>
          <w:sz w:val="24"/>
          <w:szCs w:val="24"/>
        </w:rPr>
        <w:t>Predsjednica Vijeća otvara raspravu.</w:t>
      </w:r>
    </w:p>
    <w:p w14:paraId="1F5BB740" w14:textId="77777777" w:rsidR="00D720B7" w:rsidRPr="00BF7BAA" w:rsidRDefault="00D720B7" w:rsidP="00D720B7">
      <w:pPr>
        <w:jc w:val="both"/>
        <w:rPr>
          <w:rFonts w:ascii="Times New Roman" w:eastAsia="Times New Roman" w:hAnsi="Times New Roman" w:cs="Times New Roman"/>
          <w:bCs/>
          <w:color w:val="000000"/>
          <w:sz w:val="24"/>
          <w:szCs w:val="24"/>
        </w:rPr>
      </w:pPr>
      <w:r w:rsidRPr="00BF7BAA">
        <w:rPr>
          <w:rFonts w:ascii="Times New Roman" w:eastAsia="Times New Roman" w:hAnsi="Times New Roman" w:cs="Times New Roman"/>
          <w:bCs/>
          <w:color w:val="000000"/>
          <w:sz w:val="24"/>
          <w:szCs w:val="24"/>
        </w:rPr>
        <w:t>U raspravi sudjeluju svi članovi Vijeća.</w:t>
      </w:r>
    </w:p>
    <w:p w14:paraId="6F108383" w14:textId="77777777" w:rsidR="001C4C2B" w:rsidRPr="00BF7BAA" w:rsidRDefault="001C4C2B" w:rsidP="00D720B7">
      <w:pPr>
        <w:jc w:val="both"/>
        <w:rPr>
          <w:rFonts w:ascii="Times New Roman" w:eastAsia="Times New Roman" w:hAnsi="Times New Roman" w:cs="Times New Roman"/>
          <w:bCs/>
          <w:color w:val="000000"/>
          <w:sz w:val="24"/>
          <w:szCs w:val="24"/>
        </w:rPr>
      </w:pPr>
    </w:p>
    <w:p w14:paraId="6C9A17F2" w14:textId="176C027A" w:rsidR="001C4C2B" w:rsidRPr="00BF7BAA" w:rsidRDefault="001C4C2B" w:rsidP="00D720B7">
      <w:pPr>
        <w:jc w:val="both"/>
        <w:rPr>
          <w:rFonts w:ascii="Times New Roman" w:hAnsi="Times New Roman" w:cs="Times New Roman"/>
          <w:sz w:val="24"/>
          <w:szCs w:val="24"/>
        </w:rPr>
      </w:pPr>
      <w:r w:rsidRPr="00BF7BAA">
        <w:rPr>
          <w:rFonts w:ascii="Times New Roman" w:eastAsia="Times New Roman" w:hAnsi="Times New Roman" w:cs="Times New Roman"/>
          <w:bCs/>
          <w:color w:val="000000"/>
          <w:sz w:val="24"/>
          <w:szCs w:val="24"/>
        </w:rPr>
        <w:t xml:space="preserve">Predsjednica </w:t>
      </w:r>
      <w:r w:rsidR="00A11C0B" w:rsidRPr="00BF7BAA">
        <w:rPr>
          <w:rFonts w:ascii="Times New Roman" w:eastAsia="Times New Roman" w:hAnsi="Times New Roman" w:cs="Times New Roman"/>
          <w:bCs/>
          <w:color w:val="000000"/>
          <w:sz w:val="24"/>
          <w:szCs w:val="24"/>
        </w:rPr>
        <w:t>napominje</w:t>
      </w:r>
      <w:r w:rsidRPr="00BF7BAA">
        <w:rPr>
          <w:rFonts w:ascii="Times New Roman" w:eastAsia="Times New Roman" w:hAnsi="Times New Roman" w:cs="Times New Roman"/>
          <w:bCs/>
          <w:color w:val="000000"/>
          <w:sz w:val="24"/>
          <w:szCs w:val="24"/>
        </w:rPr>
        <w:t xml:space="preserve"> članov</w:t>
      </w:r>
      <w:r w:rsidR="00A11C0B" w:rsidRPr="00BF7BAA">
        <w:rPr>
          <w:rFonts w:ascii="Times New Roman" w:eastAsia="Times New Roman" w:hAnsi="Times New Roman" w:cs="Times New Roman"/>
          <w:bCs/>
          <w:color w:val="000000"/>
          <w:sz w:val="24"/>
          <w:szCs w:val="24"/>
        </w:rPr>
        <w:t>ima</w:t>
      </w:r>
      <w:r w:rsidRPr="00BF7BAA">
        <w:rPr>
          <w:rFonts w:ascii="Times New Roman" w:eastAsia="Times New Roman" w:hAnsi="Times New Roman" w:cs="Times New Roman"/>
          <w:bCs/>
          <w:color w:val="000000"/>
          <w:sz w:val="24"/>
          <w:szCs w:val="24"/>
        </w:rPr>
        <w:t xml:space="preserve"> da je ovo prva sjednica na temu Plana komunalnih aktivnosti na kojoj se trebaju definirati prioriteti</w:t>
      </w:r>
      <w:r w:rsidR="007460A3" w:rsidRPr="00BF7BAA">
        <w:rPr>
          <w:rFonts w:ascii="Times New Roman" w:eastAsia="Times New Roman" w:hAnsi="Times New Roman" w:cs="Times New Roman"/>
          <w:bCs/>
          <w:color w:val="000000"/>
          <w:sz w:val="24"/>
          <w:szCs w:val="24"/>
        </w:rPr>
        <w:t xml:space="preserve"> </w:t>
      </w:r>
      <w:r w:rsidR="007460A3" w:rsidRPr="00BF7BAA">
        <w:rPr>
          <w:rFonts w:ascii="Times New Roman" w:hAnsi="Times New Roman" w:cs="Times New Roman"/>
          <w:sz w:val="24"/>
          <w:szCs w:val="24"/>
        </w:rPr>
        <w:t>za Plan komunalnih aktivnosti Gradske četvrti Donji grad za 2025. g.</w:t>
      </w:r>
      <w:r w:rsidR="00A11C0B" w:rsidRPr="00BF7BAA">
        <w:rPr>
          <w:rFonts w:ascii="Times New Roman" w:hAnsi="Times New Roman" w:cs="Times New Roman"/>
          <w:sz w:val="24"/>
          <w:szCs w:val="24"/>
        </w:rPr>
        <w:t xml:space="preserve"> Također moli članove da joj što prije dostave svoje prijedloge s prioritetima.</w:t>
      </w:r>
    </w:p>
    <w:p w14:paraId="3D58597D" w14:textId="77777777" w:rsidR="00BB49B0" w:rsidRPr="00BF7BAA" w:rsidRDefault="00A11C0B" w:rsidP="0025019F">
      <w:pPr>
        <w:spacing w:line="276" w:lineRule="auto"/>
        <w:jc w:val="both"/>
        <w:rPr>
          <w:rFonts w:ascii="Times New Roman" w:hAnsi="Times New Roman" w:cs="Times New Roman"/>
          <w:bCs/>
          <w:sz w:val="24"/>
          <w:szCs w:val="24"/>
        </w:rPr>
      </w:pPr>
      <w:r w:rsidRPr="00BF7BAA">
        <w:rPr>
          <w:rFonts w:ascii="Times New Roman" w:hAnsi="Times New Roman" w:cs="Times New Roman"/>
          <w:sz w:val="24"/>
          <w:szCs w:val="24"/>
        </w:rPr>
        <w:t xml:space="preserve">Predsjednica predlaže da u </w:t>
      </w:r>
      <w:r w:rsidR="00C77BA6" w:rsidRPr="00BF7BAA">
        <w:rPr>
          <w:rFonts w:ascii="Times New Roman" w:hAnsi="Times New Roman" w:cs="Times New Roman"/>
          <w:sz w:val="24"/>
          <w:szCs w:val="24"/>
        </w:rPr>
        <w:t xml:space="preserve">Prijedlog prioriteta </w:t>
      </w:r>
      <w:r w:rsidRPr="00BF7BAA">
        <w:rPr>
          <w:rFonts w:ascii="Times New Roman" w:hAnsi="Times New Roman" w:cs="Times New Roman"/>
          <w:sz w:val="24"/>
          <w:szCs w:val="24"/>
        </w:rPr>
        <w:t>Plan</w:t>
      </w:r>
      <w:r w:rsidR="00C77BA6" w:rsidRPr="00BF7BAA">
        <w:rPr>
          <w:rFonts w:ascii="Times New Roman" w:hAnsi="Times New Roman" w:cs="Times New Roman"/>
          <w:sz w:val="24"/>
          <w:szCs w:val="24"/>
        </w:rPr>
        <w:t>a</w:t>
      </w:r>
      <w:r w:rsidRPr="00BF7BAA">
        <w:rPr>
          <w:rFonts w:ascii="Times New Roman" w:hAnsi="Times New Roman" w:cs="Times New Roman"/>
          <w:sz w:val="24"/>
          <w:szCs w:val="24"/>
        </w:rPr>
        <w:t xml:space="preserve"> komunalnih aktivnosti Gradske četvrti Donji grad za 2025. g. uđe realizacija </w:t>
      </w:r>
      <w:r w:rsidR="0025019F" w:rsidRPr="00BF7BAA">
        <w:rPr>
          <w:rFonts w:ascii="Times New Roman" w:hAnsi="Times New Roman" w:cs="Times New Roman"/>
          <w:iCs/>
          <w:sz w:val="24"/>
          <w:szCs w:val="24"/>
        </w:rPr>
        <w:t>uređenju dva</w:t>
      </w:r>
      <w:r w:rsidR="006D7CFC" w:rsidRPr="00BF7BAA">
        <w:rPr>
          <w:rFonts w:ascii="Times New Roman" w:hAnsi="Times New Roman" w:cs="Times New Roman"/>
          <w:iCs/>
          <w:sz w:val="24"/>
          <w:szCs w:val="24"/>
        </w:rPr>
        <w:t>ju</w:t>
      </w:r>
      <w:r w:rsidR="0025019F" w:rsidRPr="00BF7BAA">
        <w:rPr>
          <w:rFonts w:ascii="Times New Roman" w:hAnsi="Times New Roman" w:cs="Times New Roman"/>
          <w:iCs/>
          <w:sz w:val="24"/>
          <w:szCs w:val="24"/>
        </w:rPr>
        <w:t xml:space="preserve"> </w:t>
      </w:r>
      <w:r w:rsidR="000B2A71" w:rsidRPr="00BF7BAA">
        <w:rPr>
          <w:rFonts w:ascii="Times New Roman" w:hAnsi="Times New Roman" w:cs="Times New Roman"/>
          <w:iCs/>
          <w:sz w:val="24"/>
          <w:szCs w:val="24"/>
        </w:rPr>
        <w:t xml:space="preserve">unutrašnjih dvorišta, dvorišta </w:t>
      </w:r>
      <w:r w:rsidR="0025019F" w:rsidRPr="00BF7BAA">
        <w:rPr>
          <w:rFonts w:ascii="Times New Roman" w:hAnsi="Times New Roman" w:cs="Times New Roman"/>
          <w:bCs/>
          <w:sz w:val="24"/>
          <w:szCs w:val="24"/>
        </w:rPr>
        <w:t xml:space="preserve">omeđenog </w:t>
      </w:r>
      <w:r w:rsidR="00400B72" w:rsidRPr="00BF7BAA">
        <w:rPr>
          <w:rFonts w:ascii="Times New Roman" w:hAnsi="Times New Roman" w:cs="Times New Roman"/>
          <w:bCs/>
          <w:sz w:val="24"/>
          <w:szCs w:val="24"/>
        </w:rPr>
        <w:t xml:space="preserve">sljedećim </w:t>
      </w:r>
      <w:r w:rsidR="0025019F" w:rsidRPr="00BF7BAA">
        <w:rPr>
          <w:rFonts w:ascii="Times New Roman" w:hAnsi="Times New Roman" w:cs="Times New Roman"/>
          <w:bCs/>
          <w:sz w:val="24"/>
          <w:szCs w:val="24"/>
        </w:rPr>
        <w:t>ulicama</w:t>
      </w:r>
      <w:r w:rsidR="00400B72" w:rsidRPr="00BF7BAA">
        <w:rPr>
          <w:rFonts w:ascii="Times New Roman" w:hAnsi="Times New Roman" w:cs="Times New Roman"/>
          <w:bCs/>
          <w:sz w:val="24"/>
          <w:szCs w:val="24"/>
        </w:rPr>
        <w:t>: Ulica kralja</w:t>
      </w:r>
      <w:r w:rsidR="0025019F" w:rsidRPr="00BF7BAA">
        <w:rPr>
          <w:rFonts w:ascii="Times New Roman" w:hAnsi="Times New Roman" w:cs="Times New Roman"/>
          <w:bCs/>
          <w:sz w:val="24"/>
          <w:szCs w:val="24"/>
        </w:rPr>
        <w:t xml:space="preserve"> Zvonimira, </w:t>
      </w:r>
      <w:r w:rsidR="00400B72" w:rsidRPr="00BF7BAA">
        <w:rPr>
          <w:rFonts w:ascii="Times New Roman" w:hAnsi="Times New Roman" w:cs="Times New Roman"/>
          <w:bCs/>
          <w:sz w:val="24"/>
          <w:szCs w:val="24"/>
        </w:rPr>
        <w:t>Ulica Baltazara Bogišića</w:t>
      </w:r>
      <w:r w:rsidR="0025019F" w:rsidRPr="00BF7BAA">
        <w:rPr>
          <w:rFonts w:ascii="Times New Roman" w:hAnsi="Times New Roman" w:cs="Times New Roman"/>
          <w:bCs/>
          <w:sz w:val="24"/>
          <w:szCs w:val="24"/>
        </w:rPr>
        <w:t xml:space="preserve">, </w:t>
      </w:r>
      <w:r w:rsidR="00400B72" w:rsidRPr="00BF7BAA">
        <w:rPr>
          <w:rFonts w:ascii="Times New Roman" w:hAnsi="Times New Roman" w:cs="Times New Roman"/>
          <w:bCs/>
          <w:sz w:val="24"/>
          <w:szCs w:val="24"/>
        </w:rPr>
        <w:t xml:space="preserve">Ulica Frana </w:t>
      </w:r>
      <w:r w:rsidR="0025019F" w:rsidRPr="00BF7BAA">
        <w:rPr>
          <w:rFonts w:ascii="Times New Roman" w:hAnsi="Times New Roman" w:cs="Times New Roman"/>
          <w:bCs/>
          <w:sz w:val="24"/>
          <w:szCs w:val="24"/>
        </w:rPr>
        <w:t>Vrbanić</w:t>
      </w:r>
      <w:r w:rsidR="00400B72" w:rsidRPr="00BF7BAA">
        <w:rPr>
          <w:rFonts w:ascii="Times New Roman" w:hAnsi="Times New Roman" w:cs="Times New Roman"/>
          <w:bCs/>
          <w:sz w:val="24"/>
          <w:szCs w:val="24"/>
        </w:rPr>
        <w:t>a</w:t>
      </w:r>
      <w:r w:rsidR="0025019F" w:rsidRPr="00BF7BAA">
        <w:rPr>
          <w:rFonts w:ascii="Times New Roman" w:hAnsi="Times New Roman" w:cs="Times New Roman"/>
          <w:bCs/>
          <w:sz w:val="24"/>
          <w:szCs w:val="24"/>
        </w:rPr>
        <w:t xml:space="preserve"> i </w:t>
      </w:r>
      <w:r w:rsidR="00400B72" w:rsidRPr="00BF7BAA">
        <w:rPr>
          <w:rFonts w:ascii="Times New Roman" w:hAnsi="Times New Roman" w:cs="Times New Roman"/>
          <w:bCs/>
          <w:sz w:val="24"/>
          <w:szCs w:val="24"/>
        </w:rPr>
        <w:t xml:space="preserve">Ulica Natka </w:t>
      </w:r>
      <w:r w:rsidR="0025019F" w:rsidRPr="00BF7BAA">
        <w:rPr>
          <w:rFonts w:ascii="Times New Roman" w:hAnsi="Times New Roman" w:cs="Times New Roman"/>
          <w:bCs/>
          <w:sz w:val="24"/>
          <w:szCs w:val="24"/>
        </w:rPr>
        <w:t>Nodil</w:t>
      </w:r>
      <w:r w:rsidR="00400B72" w:rsidRPr="00BF7BAA">
        <w:rPr>
          <w:rFonts w:ascii="Times New Roman" w:hAnsi="Times New Roman" w:cs="Times New Roman"/>
          <w:bCs/>
          <w:sz w:val="24"/>
          <w:szCs w:val="24"/>
        </w:rPr>
        <w:t>a</w:t>
      </w:r>
      <w:r w:rsidR="0025019F" w:rsidRPr="00BF7BAA">
        <w:rPr>
          <w:rFonts w:ascii="Times New Roman" w:hAnsi="Times New Roman" w:cs="Times New Roman"/>
          <w:bCs/>
          <w:sz w:val="24"/>
          <w:szCs w:val="24"/>
        </w:rPr>
        <w:t xml:space="preserve"> te </w:t>
      </w:r>
      <w:r w:rsidR="000B2A71" w:rsidRPr="00BF7BAA">
        <w:rPr>
          <w:rFonts w:ascii="Times New Roman" w:hAnsi="Times New Roman" w:cs="Times New Roman"/>
          <w:bCs/>
          <w:sz w:val="24"/>
          <w:szCs w:val="24"/>
        </w:rPr>
        <w:t>dvorišta</w:t>
      </w:r>
      <w:r w:rsidR="0025019F" w:rsidRPr="00BF7BAA">
        <w:rPr>
          <w:rFonts w:ascii="Times New Roman" w:hAnsi="Times New Roman" w:cs="Times New Roman"/>
          <w:bCs/>
          <w:sz w:val="24"/>
          <w:szCs w:val="24"/>
        </w:rPr>
        <w:t xml:space="preserve"> omeđenog ulicama</w:t>
      </w:r>
      <w:r w:rsidR="00400B72" w:rsidRPr="00BF7BAA">
        <w:rPr>
          <w:rFonts w:ascii="Times New Roman" w:hAnsi="Times New Roman" w:cs="Times New Roman"/>
          <w:bCs/>
          <w:sz w:val="24"/>
          <w:szCs w:val="24"/>
        </w:rPr>
        <w:t>:</w:t>
      </w:r>
      <w:r w:rsidR="0025019F" w:rsidRPr="00BF7BAA">
        <w:rPr>
          <w:rFonts w:ascii="Times New Roman" w:hAnsi="Times New Roman" w:cs="Times New Roman"/>
          <w:bCs/>
          <w:sz w:val="24"/>
          <w:szCs w:val="24"/>
        </w:rPr>
        <w:t xml:space="preserve"> </w:t>
      </w:r>
      <w:r w:rsidR="00400B72" w:rsidRPr="00BF7BAA">
        <w:rPr>
          <w:rFonts w:ascii="Times New Roman" w:hAnsi="Times New Roman" w:cs="Times New Roman"/>
          <w:bCs/>
          <w:sz w:val="24"/>
          <w:szCs w:val="24"/>
        </w:rPr>
        <w:t>Ulica kralja Zvonimira</w:t>
      </w:r>
      <w:r w:rsidR="0025019F" w:rsidRPr="00BF7BAA">
        <w:rPr>
          <w:rFonts w:ascii="Times New Roman" w:hAnsi="Times New Roman" w:cs="Times New Roman"/>
          <w:bCs/>
          <w:sz w:val="24"/>
          <w:szCs w:val="24"/>
        </w:rPr>
        <w:t xml:space="preserve">, </w:t>
      </w:r>
      <w:r w:rsidR="00400B72" w:rsidRPr="00BF7BAA">
        <w:rPr>
          <w:rFonts w:ascii="Times New Roman" w:hAnsi="Times New Roman" w:cs="Times New Roman"/>
          <w:bCs/>
          <w:sz w:val="24"/>
          <w:szCs w:val="24"/>
        </w:rPr>
        <w:t>Ulica Grge Tuškana</w:t>
      </w:r>
      <w:r w:rsidR="0025019F" w:rsidRPr="00BF7BAA">
        <w:rPr>
          <w:rFonts w:ascii="Times New Roman" w:hAnsi="Times New Roman" w:cs="Times New Roman"/>
          <w:bCs/>
          <w:sz w:val="24"/>
          <w:szCs w:val="24"/>
        </w:rPr>
        <w:t xml:space="preserve">, </w:t>
      </w:r>
      <w:r w:rsidR="00400B72" w:rsidRPr="00BF7BAA">
        <w:rPr>
          <w:rFonts w:ascii="Times New Roman" w:hAnsi="Times New Roman" w:cs="Times New Roman"/>
          <w:bCs/>
          <w:sz w:val="24"/>
          <w:szCs w:val="24"/>
        </w:rPr>
        <w:t xml:space="preserve">Ulica Frana Vrbanića </w:t>
      </w:r>
      <w:r w:rsidR="0025019F" w:rsidRPr="00BF7BAA">
        <w:rPr>
          <w:rFonts w:ascii="Times New Roman" w:hAnsi="Times New Roman" w:cs="Times New Roman"/>
          <w:bCs/>
          <w:sz w:val="24"/>
          <w:szCs w:val="24"/>
        </w:rPr>
        <w:t xml:space="preserve">i </w:t>
      </w:r>
      <w:r w:rsidR="00400B72" w:rsidRPr="00BF7BAA">
        <w:rPr>
          <w:rFonts w:ascii="Times New Roman" w:hAnsi="Times New Roman" w:cs="Times New Roman"/>
          <w:bCs/>
          <w:sz w:val="24"/>
          <w:szCs w:val="24"/>
        </w:rPr>
        <w:t>Ulica Baltazara Bogišića</w:t>
      </w:r>
      <w:r w:rsidR="00C77BA6" w:rsidRPr="00BF7BAA">
        <w:rPr>
          <w:rFonts w:ascii="Times New Roman" w:hAnsi="Times New Roman" w:cs="Times New Roman"/>
          <w:bCs/>
          <w:sz w:val="24"/>
          <w:szCs w:val="24"/>
        </w:rPr>
        <w:t xml:space="preserve">. </w:t>
      </w:r>
      <w:r w:rsidR="000B2A71" w:rsidRPr="00BF7BAA">
        <w:rPr>
          <w:rFonts w:ascii="Times New Roman" w:hAnsi="Times New Roman" w:cs="Times New Roman"/>
          <w:bCs/>
          <w:sz w:val="24"/>
          <w:szCs w:val="24"/>
        </w:rPr>
        <w:t xml:space="preserve">Riječ je o trenutno zapuštenim dvorištima, </w:t>
      </w:r>
      <w:r w:rsidR="00400B72" w:rsidRPr="00BF7BAA">
        <w:rPr>
          <w:rFonts w:ascii="Times New Roman" w:hAnsi="Times New Roman" w:cs="Times New Roman"/>
          <w:bCs/>
          <w:sz w:val="24"/>
          <w:szCs w:val="24"/>
        </w:rPr>
        <w:t>proble</w:t>
      </w:r>
      <w:r w:rsidR="000B2A71" w:rsidRPr="00BF7BAA">
        <w:rPr>
          <w:rFonts w:ascii="Times New Roman" w:hAnsi="Times New Roman" w:cs="Times New Roman"/>
          <w:bCs/>
          <w:sz w:val="24"/>
          <w:szCs w:val="24"/>
        </w:rPr>
        <w:t xml:space="preserve">matika na koju je ukazao vijećnik </w:t>
      </w:r>
      <w:r w:rsidR="00400B72" w:rsidRPr="00BF7BAA">
        <w:rPr>
          <w:rFonts w:ascii="Times New Roman" w:hAnsi="Times New Roman" w:cs="Times New Roman"/>
          <w:bCs/>
          <w:sz w:val="24"/>
          <w:szCs w:val="24"/>
        </w:rPr>
        <w:t xml:space="preserve">Tomislav </w:t>
      </w:r>
      <w:r w:rsidR="000B2A71" w:rsidRPr="00BF7BAA">
        <w:rPr>
          <w:rFonts w:ascii="Times New Roman" w:hAnsi="Times New Roman" w:cs="Times New Roman"/>
          <w:bCs/>
          <w:sz w:val="24"/>
          <w:szCs w:val="24"/>
        </w:rPr>
        <w:t xml:space="preserve">Jurkić, a za koji je </w:t>
      </w:r>
      <w:r w:rsidR="00400B72" w:rsidRPr="00BF7BAA">
        <w:rPr>
          <w:rFonts w:ascii="Times New Roman" w:hAnsi="Times New Roman" w:cs="Times New Roman"/>
          <w:bCs/>
          <w:sz w:val="24"/>
          <w:szCs w:val="24"/>
        </w:rPr>
        <w:t>Vijeće donijelo Z</w:t>
      </w:r>
      <w:r w:rsidR="000B2A71" w:rsidRPr="00BF7BAA">
        <w:rPr>
          <w:rFonts w:ascii="Times New Roman" w:hAnsi="Times New Roman" w:cs="Times New Roman"/>
          <w:bCs/>
          <w:sz w:val="24"/>
          <w:szCs w:val="24"/>
        </w:rPr>
        <w:t xml:space="preserve">aključak o uvrštenje izrade projekata uređenja za 2024. </w:t>
      </w:r>
      <w:r w:rsidR="00C77BA6" w:rsidRPr="00BF7BAA">
        <w:rPr>
          <w:rFonts w:ascii="Times New Roman" w:hAnsi="Times New Roman" w:cs="Times New Roman"/>
          <w:bCs/>
          <w:sz w:val="24"/>
          <w:szCs w:val="24"/>
        </w:rPr>
        <w:t xml:space="preserve">Čekamo izradu projekata za uređenje tih parkova koji su u Planu za 2024. g. </w:t>
      </w:r>
      <w:r w:rsidR="0089679A" w:rsidRPr="00BF7BAA">
        <w:rPr>
          <w:rFonts w:ascii="Times New Roman" w:hAnsi="Times New Roman" w:cs="Times New Roman"/>
          <w:bCs/>
          <w:sz w:val="24"/>
          <w:szCs w:val="24"/>
        </w:rPr>
        <w:t xml:space="preserve">Za izrade projekata zadužen je Zrinjevac. Prethodno je potrebno održati konzultacije sa stanarima </w:t>
      </w:r>
      <w:r w:rsidR="00896795" w:rsidRPr="00BF7BAA">
        <w:rPr>
          <w:rFonts w:ascii="Times New Roman" w:hAnsi="Times New Roman" w:cs="Times New Roman"/>
          <w:bCs/>
          <w:sz w:val="24"/>
          <w:szCs w:val="24"/>
        </w:rPr>
        <w:t>zbog izjašnjavanja</w:t>
      </w:r>
      <w:r w:rsidR="0089679A" w:rsidRPr="00BF7BAA">
        <w:rPr>
          <w:rFonts w:ascii="Times New Roman" w:hAnsi="Times New Roman" w:cs="Times New Roman"/>
          <w:bCs/>
          <w:sz w:val="24"/>
          <w:szCs w:val="24"/>
        </w:rPr>
        <w:t xml:space="preserve"> u kojem smjeru će ići uređenje parkova.</w:t>
      </w:r>
      <w:r w:rsidR="000B2A71" w:rsidRPr="00BF7BAA">
        <w:rPr>
          <w:rFonts w:ascii="Times New Roman" w:hAnsi="Times New Roman" w:cs="Times New Roman"/>
          <w:bCs/>
          <w:sz w:val="24"/>
          <w:szCs w:val="24"/>
        </w:rPr>
        <w:t xml:space="preserve"> </w:t>
      </w:r>
      <w:r w:rsidR="00BB49B0" w:rsidRPr="00BF7BAA">
        <w:rPr>
          <w:rFonts w:ascii="Times New Roman" w:hAnsi="Times New Roman" w:cs="Times New Roman"/>
          <w:bCs/>
          <w:sz w:val="24"/>
          <w:szCs w:val="24"/>
        </w:rPr>
        <w:t xml:space="preserve">Marija </w:t>
      </w:r>
      <w:r w:rsidR="000B2A71" w:rsidRPr="00BF7BAA">
        <w:rPr>
          <w:rFonts w:ascii="Times New Roman" w:hAnsi="Times New Roman" w:cs="Times New Roman"/>
          <w:bCs/>
          <w:sz w:val="24"/>
          <w:szCs w:val="24"/>
        </w:rPr>
        <w:t xml:space="preserve">Krnić je u dogovoru sa </w:t>
      </w:r>
      <w:r w:rsidR="00BB49B0" w:rsidRPr="00BF7BAA">
        <w:rPr>
          <w:rFonts w:ascii="Times New Roman" w:hAnsi="Times New Roman" w:cs="Times New Roman"/>
          <w:bCs/>
          <w:sz w:val="24"/>
          <w:szCs w:val="24"/>
        </w:rPr>
        <w:t>s</w:t>
      </w:r>
      <w:r w:rsidR="000B2A71" w:rsidRPr="00BF7BAA">
        <w:rPr>
          <w:rFonts w:ascii="Times New Roman" w:hAnsi="Times New Roman" w:cs="Times New Roman"/>
          <w:bCs/>
          <w:sz w:val="24"/>
          <w:szCs w:val="24"/>
        </w:rPr>
        <w:t xml:space="preserve">tanarima i </w:t>
      </w:r>
      <w:r w:rsidR="00BB49B0" w:rsidRPr="00BF7BAA">
        <w:rPr>
          <w:rFonts w:ascii="Times New Roman" w:hAnsi="Times New Roman" w:cs="Times New Roman"/>
          <w:bCs/>
          <w:sz w:val="24"/>
          <w:szCs w:val="24"/>
        </w:rPr>
        <w:t>Gradskim uredom za mjesnu samoupravu, promet, civilnu zaštitu i sigurnost.</w:t>
      </w:r>
      <w:r w:rsidR="000B2A71" w:rsidRPr="00BF7BAA">
        <w:rPr>
          <w:rFonts w:ascii="Times New Roman" w:hAnsi="Times New Roman" w:cs="Times New Roman"/>
          <w:bCs/>
          <w:sz w:val="24"/>
          <w:szCs w:val="24"/>
        </w:rPr>
        <w:t xml:space="preserve"> </w:t>
      </w:r>
    </w:p>
    <w:p w14:paraId="39DABE99" w14:textId="4188EF7D" w:rsidR="00C77BA6" w:rsidRPr="00BF7BAA" w:rsidRDefault="00C77BA6" w:rsidP="0025019F">
      <w:pPr>
        <w:spacing w:line="276" w:lineRule="auto"/>
        <w:jc w:val="both"/>
        <w:rPr>
          <w:rFonts w:ascii="Times New Roman" w:hAnsi="Times New Roman" w:cs="Times New Roman"/>
          <w:bCs/>
          <w:sz w:val="24"/>
          <w:szCs w:val="24"/>
        </w:rPr>
      </w:pPr>
      <w:r w:rsidRPr="00BF7BAA">
        <w:rPr>
          <w:rFonts w:ascii="Times New Roman" w:hAnsi="Times New Roman" w:cs="Times New Roman"/>
          <w:bCs/>
          <w:sz w:val="24"/>
          <w:szCs w:val="24"/>
        </w:rPr>
        <w:t xml:space="preserve">Drugi prijedlog Marije Krnić je </w:t>
      </w:r>
      <w:r w:rsidR="00551113" w:rsidRPr="00BF7BAA">
        <w:rPr>
          <w:rFonts w:ascii="Times New Roman" w:hAnsi="Times New Roman" w:cs="Times New Roman"/>
          <w:bCs/>
          <w:sz w:val="24"/>
          <w:szCs w:val="24"/>
        </w:rPr>
        <w:t>obnova</w:t>
      </w:r>
      <w:r w:rsidRPr="00BF7BAA">
        <w:rPr>
          <w:rFonts w:ascii="Times New Roman" w:hAnsi="Times New Roman" w:cs="Times New Roman"/>
          <w:bCs/>
          <w:sz w:val="24"/>
          <w:szCs w:val="24"/>
        </w:rPr>
        <w:t xml:space="preserve"> žardinjera u koje su posađena stabla u Ulici Ljudevita Posavskog.</w:t>
      </w:r>
      <w:r w:rsidR="009F5907" w:rsidRPr="00BF7BAA">
        <w:rPr>
          <w:rFonts w:ascii="Times New Roman" w:hAnsi="Times New Roman" w:cs="Times New Roman"/>
          <w:bCs/>
          <w:sz w:val="24"/>
          <w:szCs w:val="24"/>
        </w:rPr>
        <w:t xml:space="preserve"> Treba definirati točne lokacije na kojima je potrebna zamjena.</w:t>
      </w:r>
    </w:p>
    <w:p w14:paraId="3D5FD245" w14:textId="77777777" w:rsidR="0072780F" w:rsidRPr="00BF7BAA" w:rsidRDefault="0072780F" w:rsidP="00D720B7">
      <w:pPr>
        <w:jc w:val="both"/>
        <w:rPr>
          <w:rFonts w:ascii="Times New Roman" w:hAnsi="Times New Roman" w:cs="Times New Roman"/>
          <w:bCs/>
          <w:sz w:val="24"/>
          <w:szCs w:val="24"/>
        </w:rPr>
      </w:pPr>
    </w:p>
    <w:p w14:paraId="4EB7EE61" w14:textId="2B036C55" w:rsidR="00D720B7" w:rsidRPr="00BF7BAA" w:rsidRDefault="00D720B7" w:rsidP="00D720B7">
      <w:pPr>
        <w:jc w:val="both"/>
        <w:rPr>
          <w:rFonts w:ascii="Times New Roman" w:eastAsia="Cambria" w:hAnsi="Times New Roman" w:cs="Times New Roman"/>
          <w:bCs/>
          <w:sz w:val="24"/>
          <w:szCs w:val="24"/>
        </w:rPr>
      </w:pPr>
      <w:r w:rsidRPr="00BF7BAA">
        <w:rPr>
          <w:rFonts w:ascii="Times New Roman" w:eastAsia="Cambria" w:hAnsi="Times New Roman" w:cs="Times New Roman"/>
          <w:bCs/>
          <w:sz w:val="24"/>
          <w:szCs w:val="24"/>
        </w:rPr>
        <w:t xml:space="preserve">Vijeće nakon rasprave jednoglasno donosi </w:t>
      </w:r>
    </w:p>
    <w:p w14:paraId="581B44B9" w14:textId="292863AC" w:rsidR="00AC48C6" w:rsidRPr="00BF7BAA" w:rsidRDefault="00D720B7" w:rsidP="00AC48C6">
      <w:pPr>
        <w:keepNext/>
        <w:autoSpaceDE w:val="0"/>
        <w:autoSpaceDN w:val="0"/>
        <w:spacing w:before="240" w:after="60"/>
        <w:jc w:val="center"/>
        <w:outlineLvl w:val="1"/>
        <w:rPr>
          <w:rFonts w:ascii="Times New Roman" w:hAnsi="Times New Roman" w:cs="Times New Roman"/>
          <w:b/>
          <w:bCs/>
          <w:iCs/>
          <w:sz w:val="24"/>
          <w:szCs w:val="24"/>
          <w:lang w:eastAsia="en-US"/>
        </w:rPr>
      </w:pPr>
      <w:r w:rsidRPr="00BF7BAA">
        <w:rPr>
          <w:rFonts w:ascii="Times New Roman" w:hAnsi="Times New Roman" w:cs="Times New Roman"/>
          <w:b/>
          <w:bCs/>
          <w:iCs/>
          <w:sz w:val="24"/>
          <w:szCs w:val="24"/>
          <w:lang w:eastAsia="en-US"/>
        </w:rPr>
        <w:t>Z A K L J U Č A K</w:t>
      </w:r>
    </w:p>
    <w:p w14:paraId="1A3C0ACA" w14:textId="0359B784" w:rsidR="0072780F" w:rsidRPr="00BF7BAA" w:rsidRDefault="0072780F" w:rsidP="0072780F">
      <w:pPr>
        <w:jc w:val="center"/>
        <w:rPr>
          <w:rFonts w:ascii="Times New Roman" w:hAnsi="Times New Roman" w:cs="Times New Roman"/>
          <w:b/>
          <w:bCs/>
          <w:sz w:val="24"/>
          <w:szCs w:val="24"/>
        </w:rPr>
      </w:pPr>
      <w:r w:rsidRPr="00BF7BAA">
        <w:rPr>
          <w:rFonts w:ascii="Times New Roman" w:hAnsi="Times New Roman" w:cs="Times New Roman"/>
          <w:b/>
          <w:bCs/>
          <w:sz w:val="24"/>
          <w:szCs w:val="24"/>
          <w14:ligatures w14:val="none"/>
        </w:rPr>
        <w:t xml:space="preserve"> </w:t>
      </w:r>
      <w:r w:rsidR="00A11BDC" w:rsidRPr="00BF7BAA">
        <w:rPr>
          <w:rFonts w:ascii="Times New Roman" w:hAnsi="Times New Roman" w:cs="Times New Roman"/>
          <w:b/>
          <w:bCs/>
          <w:sz w:val="24"/>
          <w:szCs w:val="24"/>
          <w14:ligatures w14:val="none"/>
        </w:rPr>
        <w:t xml:space="preserve"> o </w:t>
      </w:r>
      <w:r w:rsidRPr="00BF7BAA">
        <w:rPr>
          <w:rFonts w:ascii="Times New Roman" w:hAnsi="Times New Roman" w:cs="Times New Roman"/>
          <w:b/>
          <w:bCs/>
          <w:sz w:val="24"/>
          <w:szCs w:val="24"/>
          <w14:ligatures w14:val="none"/>
        </w:rPr>
        <w:t>Prijedlogu prioriteta za Plan komunalnih aktivnosti Gradske četvrti Donji grad za 2025.</w:t>
      </w:r>
      <w:r w:rsidR="00A11BDC" w:rsidRPr="00BF7BAA">
        <w:rPr>
          <w:rFonts w:ascii="Times New Roman" w:hAnsi="Times New Roman" w:cs="Times New Roman"/>
          <w:b/>
          <w:bCs/>
          <w:sz w:val="24"/>
          <w:szCs w:val="24"/>
          <w14:ligatures w14:val="none"/>
        </w:rPr>
        <w:t xml:space="preserve"> godinu</w:t>
      </w:r>
    </w:p>
    <w:p w14:paraId="4E6055BD" w14:textId="6DE0BD3B" w:rsidR="009D3B2C" w:rsidRPr="00BF7BAA" w:rsidRDefault="00D720B7" w:rsidP="009D3B2C">
      <w:pPr>
        <w:pStyle w:val="ListParagraph"/>
        <w:keepNext/>
        <w:numPr>
          <w:ilvl w:val="1"/>
          <w:numId w:val="1"/>
        </w:numPr>
        <w:tabs>
          <w:tab w:val="clear" w:pos="1440"/>
          <w:tab w:val="num" w:pos="0"/>
        </w:tabs>
        <w:autoSpaceDE w:val="0"/>
        <w:autoSpaceDN w:val="0"/>
        <w:spacing w:before="240" w:after="60"/>
        <w:ind w:left="426" w:hanging="426"/>
        <w:jc w:val="both"/>
        <w:outlineLvl w:val="1"/>
        <w:rPr>
          <w:rFonts w:ascii="Times New Roman" w:hAnsi="Times New Roman" w:cs="Times New Roman"/>
          <w:iCs/>
          <w:sz w:val="24"/>
          <w:szCs w:val="24"/>
          <w:lang w:eastAsia="en-US"/>
        </w:rPr>
      </w:pPr>
      <w:r w:rsidRPr="00BF7BAA">
        <w:rPr>
          <w:rFonts w:ascii="Times New Roman" w:hAnsi="Times New Roman" w:cs="Times New Roman"/>
          <w:iCs/>
          <w:sz w:val="24"/>
          <w:szCs w:val="24"/>
          <w:lang w:eastAsia="en-US"/>
        </w:rPr>
        <w:t xml:space="preserve">Vijeće Mjesnog odbora „Kralj Zvonimir“ </w:t>
      </w:r>
      <w:r w:rsidR="00DD4924" w:rsidRPr="00BF7BAA">
        <w:rPr>
          <w:rFonts w:ascii="Times New Roman" w:hAnsi="Times New Roman" w:cs="Times New Roman"/>
          <w:sz w:val="24"/>
          <w:szCs w:val="24"/>
        </w:rPr>
        <w:t>predlaže</w:t>
      </w:r>
      <w:r w:rsidR="009D3B2C" w:rsidRPr="00BF7BAA">
        <w:rPr>
          <w:rFonts w:ascii="Times New Roman" w:hAnsi="Times New Roman" w:cs="Times New Roman"/>
          <w:sz w:val="24"/>
          <w:szCs w:val="24"/>
        </w:rPr>
        <w:t xml:space="preserve"> uvrštenje</w:t>
      </w:r>
      <w:r w:rsidR="00DD4924" w:rsidRPr="00BF7BAA">
        <w:rPr>
          <w:rFonts w:ascii="Times New Roman" w:hAnsi="Times New Roman" w:cs="Times New Roman"/>
          <w:sz w:val="24"/>
          <w:szCs w:val="24"/>
        </w:rPr>
        <w:t xml:space="preserve"> </w:t>
      </w:r>
      <w:r w:rsidR="009D3B2C" w:rsidRPr="00BF7BAA">
        <w:rPr>
          <w:rFonts w:ascii="Times New Roman" w:hAnsi="Times New Roman" w:cs="Times New Roman"/>
          <w:sz w:val="24"/>
          <w:szCs w:val="24"/>
          <w14:ligatures w14:val="none"/>
        </w:rPr>
        <w:t>u Plan komunalnih aktivnosti Gradske četvrti Donji grad za 2025. godinu:</w:t>
      </w:r>
    </w:p>
    <w:p w14:paraId="67CB2FA7" w14:textId="5B8AC67D" w:rsidR="00D720B7" w:rsidRPr="00BF7BAA" w:rsidRDefault="009D3B2C" w:rsidP="009D3B2C">
      <w:pPr>
        <w:pStyle w:val="ListParagraph"/>
        <w:keepNext/>
        <w:numPr>
          <w:ilvl w:val="0"/>
          <w:numId w:val="9"/>
        </w:numPr>
        <w:autoSpaceDE w:val="0"/>
        <w:autoSpaceDN w:val="0"/>
        <w:spacing w:before="240" w:after="60"/>
        <w:jc w:val="both"/>
        <w:outlineLvl w:val="1"/>
        <w:rPr>
          <w:rFonts w:ascii="Times New Roman" w:hAnsi="Times New Roman" w:cs="Times New Roman"/>
          <w:iCs/>
          <w:sz w:val="24"/>
          <w:szCs w:val="24"/>
          <w:lang w:eastAsia="en-US"/>
        </w:rPr>
      </w:pPr>
      <w:r w:rsidRPr="00BF7BAA">
        <w:rPr>
          <w:rFonts w:ascii="Times New Roman" w:hAnsi="Times New Roman" w:cs="Times New Roman"/>
          <w:iCs/>
          <w:sz w:val="24"/>
          <w:szCs w:val="24"/>
        </w:rPr>
        <w:t>U</w:t>
      </w:r>
      <w:r w:rsidR="00BB49B0" w:rsidRPr="00BF7BAA">
        <w:rPr>
          <w:rFonts w:ascii="Times New Roman" w:hAnsi="Times New Roman" w:cs="Times New Roman"/>
          <w:iCs/>
          <w:sz w:val="24"/>
          <w:szCs w:val="24"/>
        </w:rPr>
        <w:t>ređenje</w:t>
      </w:r>
      <w:r w:rsidRPr="00BF7BAA">
        <w:rPr>
          <w:rFonts w:ascii="Times New Roman" w:hAnsi="Times New Roman" w:cs="Times New Roman"/>
          <w:iCs/>
          <w:sz w:val="24"/>
          <w:szCs w:val="24"/>
        </w:rPr>
        <w:t xml:space="preserve"> </w:t>
      </w:r>
      <w:r w:rsidRPr="00BF7BAA">
        <w:rPr>
          <w:rFonts w:ascii="Times New Roman" w:hAnsi="Times New Roman" w:cs="Times New Roman"/>
          <w:sz w:val="24"/>
          <w:szCs w:val="24"/>
        </w:rPr>
        <w:t>p</w:t>
      </w:r>
      <w:r w:rsidR="00DD4924" w:rsidRPr="00BF7BAA">
        <w:rPr>
          <w:rFonts w:ascii="Times New Roman" w:hAnsi="Times New Roman" w:cs="Times New Roman"/>
          <w:sz w:val="24"/>
          <w:szCs w:val="24"/>
        </w:rPr>
        <w:t>arka omeđenog ulicama</w:t>
      </w:r>
      <w:r w:rsidR="00BB49B0" w:rsidRPr="00BF7BAA">
        <w:rPr>
          <w:rFonts w:ascii="Times New Roman" w:hAnsi="Times New Roman" w:cs="Times New Roman"/>
          <w:sz w:val="24"/>
          <w:szCs w:val="24"/>
        </w:rPr>
        <w:t>:</w:t>
      </w:r>
      <w:r w:rsidR="00DD4924" w:rsidRPr="00BF7BAA">
        <w:rPr>
          <w:rFonts w:ascii="Times New Roman" w:hAnsi="Times New Roman" w:cs="Times New Roman"/>
          <w:sz w:val="24"/>
          <w:szCs w:val="24"/>
        </w:rPr>
        <w:t xml:space="preserve"> </w:t>
      </w:r>
      <w:r w:rsidR="00BB49B0" w:rsidRPr="00BF7BAA">
        <w:rPr>
          <w:rFonts w:ascii="Times New Roman" w:hAnsi="Times New Roman" w:cs="Times New Roman"/>
          <w:bCs/>
          <w:sz w:val="24"/>
          <w:szCs w:val="24"/>
        </w:rPr>
        <w:t>Ulica kralja Zvonimira, Ulica Baltazara Bogišića, Ulica Frana Vrbanića i Ulica Natka Nodila</w:t>
      </w:r>
      <w:r w:rsidR="00DD4924" w:rsidRPr="00BF7BAA">
        <w:rPr>
          <w:rFonts w:ascii="Times New Roman" w:hAnsi="Times New Roman" w:cs="Times New Roman"/>
          <w:sz w:val="24"/>
          <w:szCs w:val="24"/>
        </w:rPr>
        <w:t xml:space="preserve"> te parka omeđenog ulicama</w:t>
      </w:r>
      <w:r w:rsidR="00BB49B0" w:rsidRPr="00BF7BAA">
        <w:rPr>
          <w:rFonts w:ascii="Times New Roman" w:hAnsi="Times New Roman" w:cs="Times New Roman"/>
          <w:sz w:val="24"/>
          <w:szCs w:val="24"/>
        </w:rPr>
        <w:t>:</w:t>
      </w:r>
      <w:r w:rsidR="00DD4924" w:rsidRPr="00BF7BAA">
        <w:rPr>
          <w:rFonts w:ascii="Times New Roman" w:hAnsi="Times New Roman" w:cs="Times New Roman"/>
          <w:sz w:val="24"/>
          <w:szCs w:val="24"/>
        </w:rPr>
        <w:t xml:space="preserve"> </w:t>
      </w:r>
      <w:r w:rsidR="00BB49B0" w:rsidRPr="00BF7BAA">
        <w:rPr>
          <w:rFonts w:ascii="Times New Roman" w:hAnsi="Times New Roman" w:cs="Times New Roman"/>
          <w:bCs/>
          <w:sz w:val="24"/>
          <w:szCs w:val="24"/>
        </w:rPr>
        <w:t>Ulica kralja Zvonimira, Ulica Grge Tuškana, Ulica Frana Vrbanića i Ulica Baltazara Bogišića.</w:t>
      </w:r>
    </w:p>
    <w:p w14:paraId="521BD7CC" w14:textId="5259276C" w:rsidR="00E52D2C" w:rsidRPr="00BF7BAA" w:rsidRDefault="009D3B2C" w:rsidP="00A11BDC">
      <w:pPr>
        <w:pStyle w:val="ListParagraph"/>
        <w:numPr>
          <w:ilvl w:val="0"/>
          <w:numId w:val="9"/>
        </w:numPr>
        <w:spacing w:line="276" w:lineRule="auto"/>
        <w:jc w:val="both"/>
        <w:rPr>
          <w:rFonts w:ascii="Times New Roman" w:hAnsi="Times New Roman" w:cs="Times New Roman"/>
          <w:sz w:val="24"/>
          <w:szCs w:val="24"/>
        </w:rPr>
      </w:pPr>
      <w:r w:rsidRPr="00BF7BAA">
        <w:rPr>
          <w:rFonts w:ascii="Times New Roman" w:hAnsi="Times New Roman" w:cs="Times New Roman"/>
          <w:sz w:val="24"/>
          <w:szCs w:val="24"/>
        </w:rPr>
        <w:t xml:space="preserve">Obnovu </w:t>
      </w:r>
      <w:r w:rsidR="006C0577" w:rsidRPr="00BF7BAA">
        <w:rPr>
          <w:rFonts w:ascii="Times New Roman" w:hAnsi="Times New Roman" w:cs="Times New Roman"/>
          <w:sz w:val="24"/>
          <w:szCs w:val="24"/>
        </w:rPr>
        <w:t xml:space="preserve">dotrajalih </w:t>
      </w:r>
      <w:r w:rsidRPr="00BF7BAA">
        <w:rPr>
          <w:rFonts w:ascii="Times New Roman" w:hAnsi="Times New Roman" w:cs="Times New Roman"/>
          <w:sz w:val="24"/>
          <w:szCs w:val="24"/>
        </w:rPr>
        <w:t>žardinjera u koje su posađena stabla u Ulici Ljudevita Posavskog.</w:t>
      </w:r>
    </w:p>
    <w:p w14:paraId="2DEE3388" w14:textId="77777777" w:rsidR="00AC48C6" w:rsidRPr="00BF7BAA" w:rsidRDefault="00AC48C6" w:rsidP="00AC48C6">
      <w:pPr>
        <w:pStyle w:val="ListParagraph"/>
        <w:spacing w:line="276" w:lineRule="auto"/>
        <w:ind w:left="1146"/>
        <w:jc w:val="both"/>
        <w:rPr>
          <w:rFonts w:ascii="Times New Roman" w:hAnsi="Times New Roman" w:cs="Times New Roman"/>
          <w:sz w:val="24"/>
          <w:szCs w:val="24"/>
        </w:rPr>
      </w:pPr>
    </w:p>
    <w:p w14:paraId="78F005A3" w14:textId="77777777" w:rsidR="00D720B7" w:rsidRPr="00BF7BAA" w:rsidRDefault="00D720B7" w:rsidP="00D720B7">
      <w:pPr>
        <w:pStyle w:val="ListParagraph"/>
        <w:keepNext/>
        <w:numPr>
          <w:ilvl w:val="1"/>
          <w:numId w:val="1"/>
        </w:numPr>
        <w:tabs>
          <w:tab w:val="clear" w:pos="1440"/>
          <w:tab w:val="num" w:pos="426"/>
        </w:tabs>
        <w:autoSpaceDE w:val="0"/>
        <w:autoSpaceDN w:val="0"/>
        <w:spacing w:before="240" w:after="60"/>
        <w:ind w:left="426" w:hanging="426"/>
        <w:outlineLvl w:val="1"/>
        <w:rPr>
          <w:rFonts w:ascii="Times New Roman" w:hAnsi="Times New Roman" w:cs="Times New Roman"/>
          <w:iCs/>
          <w:sz w:val="24"/>
          <w:szCs w:val="24"/>
          <w:lang w:eastAsia="en-US"/>
        </w:rPr>
      </w:pPr>
      <w:r w:rsidRPr="00BF7BAA">
        <w:rPr>
          <w:rFonts w:ascii="Times New Roman" w:hAnsi="Times New Roman" w:cs="Times New Roman"/>
          <w:sz w:val="24"/>
          <w:szCs w:val="24"/>
        </w:rPr>
        <w:t>Ovaj Zaključak biti će dostavljen Gradskom uredu za mjesnu samoupravu, promet, civilnu zaštitu i sigurnost na daljnje postupanje.</w:t>
      </w:r>
    </w:p>
    <w:p w14:paraId="2B15349A" w14:textId="77777777" w:rsidR="00D720B7" w:rsidRPr="00BF7BAA" w:rsidRDefault="00D720B7" w:rsidP="00D720B7">
      <w:pPr>
        <w:jc w:val="both"/>
        <w:rPr>
          <w:rFonts w:ascii="Times New Roman" w:hAnsi="Times New Roman" w:cs="Times New Roman"/>
          <w:b/>
          <w:bCs/>
          <w:sz w:val="24"/>
          <w:szCs w:val="24"/>
        </w:rPr>
      </w:pPr>
    </w:p>
    <w:p w14:paraId="678FD17C" w14:textId="77777777" w:rsidR="00D720B7" w:rsidRPr="00BF7BAA" w:rsidRDefault="00D720B7" w:rsidP="00D720B7">
      <w:pPr>
        <w:jc w:val="both"/>
        <w:rPr>
          <w:rFonts w:ascii="Times New Roman" w:hAnsi="Times New Roman" w:cs="Times New Roman"/>
          <w:b/>
          <w:sz w:val="24"/>
          <w:szCs w:val="24"/>
        </w:rPr>
      </w:pPr>
    </w:p>
    <w:p w14:paraId="124BD064" w14:textId="7C4C916A" w:rsidR="00C06707" w:rsidRPr="00BF7BAA" w:rsidRDefault="00D720B7" w:rsidP="00C06707">
      <w:pPr>
        <w:spacing w:line="276" w:lineRule="auto"/>
        <w:jc w:val="both"/>
        <w:rPr>
          <w:rFonts w:ascii="Times New Roman" w:hAnsi="Times New Roman" w:cs="Times New Roman"/>
          <w:b/>
          <w:sz w:val="24"/>
          <w:szCs w:val="24"/>
          <w:lang w:eastAsia="en-US"/>
        </w:rPr>
      </w:pPr>
      <w:r w:rsidRPr="00BF7BAA">
        <w:rPr>
          <w:rFonts w:ascii="Times New Roman" w:eastAsia="Cambria" w:hAnsi="Times New Roman" w:cs="Times New Roman"/>
          <w:b/>
          <w:iCs/>
          <w:sz w:val="24"/>
          <w:szCs w:val="24"/>
        </w:rPr>
        <w:t xml:space="preserve">Ad. 2. </w:t>
      </w:r>
      <w:r w:rsidR="00C06707" w:rsidRPr="00BF7BAA">
        <w:rPr>
          <w:rFonts w:ascii="Times New Roman" w:hAnsi="Times New Roman" w:cs="Times New Roman"/>
          <w:b/>
          <w:sz w:val="24"/>
          <w:szCs w:val="24"/>
        </w:rPr>
        <w:t xml:space="preserve">Postavljanje stupića u Ulici Ljudevita Posavskog, </w:t>
      </w:r>
      <w:r w:rsidR="00C06707" w:rsidRPr="00BF7BAA">
        <w:rPr>
          <w:rFonts w:ascii="Times New Roman" w:hAnsi="Times New Roman" w:cs="Times New Roman"/>
          <w:bCs/>
          <w:i/>
          <w:sz w:val="24"/>
          <w:szCs w:val="24"/>
        </w:rPr>
        <w:t>donošenje zaključka</w:t>
      </w:r>
    </w:p>
    <w:p w14:paraId="2219FB4A" w14:textId="018644C1" w:rsidR="00D720B7" w:rsidRPr="00BF7BAA" w:rsidRDefault="00D720B7" w:rsidP="00D720B7">
      <w:pPr>
        <w:spacing w:line="276" w:lineRule="auto"/>
        <w:jc w:val="both"/>
        <w:outlineLvl w:val="0"/>
        <w:rPr>
          <w:rFonts w:ascii="Times New Roman" w:eastAsia="Times New Roman" w:hAnsi="Times New Roman" w:cs="Times New Roman"/>
          <w:sz w:val="24"/>
          <w:szCs w:val="24"/>
        </w:rPr>
      </w:pPr>
    </w:p>
    <w:p w14:paraId="7CEFABF1" w14:textId="33887C1C" w:rsidR="00D720B7" w:rsidRPr="00BF7BAA" w:rsidRDefault="00F60D1A" w:rsidP="00D720B7">
      <w:pPr>
        <w:jc w:val="both"/>
        <w:rPr>
          <w:rFonts w:ascii="Times New Roman" w:hAnsi="Times New Roman" w:cs="Times New Roman"/>
          <w:sz w:val="24"/>
          <w:szCs w:val="24"/>
        </w:rPr>
      </w:pPr>
      <w:r w:rsidRPr="00BF7BAA">
        <w:rPr>
          <w:rFonts w:ascii="Times New Roman" w:eastAsia="Times New Roman" w:hAnsi="Times New Roman" w:cs="Times New Roman"/>
          <w:color w:val="222222"/>
          <w:sz w:val="24"/>
          <w:szCs w:val="24"/>
        </w:rPr>
        <w:t xml:space="preserve">Gospođa Ana Rauker obratila se Mjesnom odboru zamolbom </w:t>
      </w:r>
      <w:r w:rsidRPr="00BF7BAA">
        <w:rPr>
          <w:rFonts w:ascii="Times New Roman" w:hAnsi="Times New Roman" w:cs="Times New Roman"/>
          <w:sz w:val="24"/>
          <w:szCs w:val="24"/>
        </w:rPr>
        <w:t xml:space="preserve">vezano za nepropisno parkirana vozila na nogostupu od stambeno-poslovne zgrade u </w:t>
      </w:r>
      <w:r w:rsidR="00BB49B0" w:rsidRPr="00BF7BAA">
        <w:rPr>
          <w:rFonts w:ascii="Times New Roman" w:hAnsi="Times New Roman" w:cs="Times New Roman"/>
          <w:sz w:val="24"/>
          <w:szCs w:val="24"/>
        </w:rPr>
        <w:t xml:space="preserve">Ulici </w:t>
      </w:r>
      <w:r w:rsidRPr="00BF7BAA">
        <w:rPr>
          <w:rFonts w:ascii="Times New Roman" w:hAnsi="Times New Roman" w:cs="Times New Roman"/>
          <w:sz w:val="24"/>
          <w:szCs w:val="24"/>
        </w:rPr>
        <w:t xml:space="preserve">Ljudevita </w:t>
      </w:r>
      <w:r w:rsidR="00BB49B0" w:rsidRPr="00BF7BAA">
        <w:rPr>
          <w:rFonts w:ascii="Times New Roman" w:hAnsi="Times New Roman" w:cs="Times New Roman"/>
          <w:sz w:val="24"/>
          <w:szCs w:val="24"/>
        </w:rPr>
        <w:t>P</w:t>
      </w:r>
      <w:r w:rsidRPr="00BF7BAA">
        <w:rPr>
          <w:rFonts w:ascii="Times New Roman" w:hAnsi="Times New Roman" w:cs="Times New Roman"/>
          <w:sz w:val="24"/>
          <w:szCs w:val="24"/>
        </w:rPr>
        <w:t xml:space="preserve">osavskog 38 prema </w:t>
      </w:r>
      <w:r w:rsidR="00BB49B0" w:rsidRPr="00BF7BAA">
        <w:rPr>
          <w:rFonts w:ascii="Times New Roman" w:hAnsi="Times New Roman" w:cs="Times New Roman"/>
          <w:sz w:val="24"/>
          <w:szCs w:val="24"/>
        </w:rPr>
        <w:t>O</w:t>
      </w:r>
      <w:r w:rsidRPr="00BF7BAA">
        <w:rPr>
          <w:rFonts w:ascii="Times New Roman" w:hAnsi="Times New Roman" w:cs="Times New Roman"/>
          <w:sz w:val="24"/>
          <w:szCs w:val="24"/>
        </w:rPr>
        <w:t>snovnoj školi Silvije Strahimir Kranjčević.</w:t>
      </w:r>
    </w:p>
    <w:p w14:paraId="7DF00197" w14:textId="77777777" w:rsidR="00F60D1A" w:rsidRPr="00BF7BAA" w:rsidRDefault="00F60D1A" w:rsidP="00D720B7">
      <w:pPr>
        <w:jc w:val="both"/>
        <w:rPr>
          <w:rFonts w:ascii="Times New Roman" w:hAnsi="Times New Roman" w:cs="Times New Roman"/>
          <w:sz w:val="24"/>
          <w:szCs w:val="24"/>
        </w:rPr>
      </w:pPr>
      <w:r w:rsidRPr="00BF7BAA">
        <w:rPr>
          <w:rFonts w:ascii="Times New Roman" w:hAnsi="Times New Roman" w:cs="Times New Roman"/>
          <w:sz w:val="24"/>
          <w:szCs w:val="24"/>
        </w:rPr>
        <w:t>Smatra da je nužno omogućiti nesmetan i siguran promet kako pješacima (većinom su to školska djeca iz zgrade kojima je to put u školu), tako i vozilima po cesti.</w:t>
      </w:r>
    </w:p>
    <w:p w14:paraId="0B3C442E" w14:textId="08336E5A" w:rsidR="00F60D1A" w:rsidRPr="00BF7BAA" w:rsidRDefault="00F60D1A" w:rsidP="00D720B7">
      <w:pPr>
        <w:jc w:val="both"/>
        <w:rPr>
          <w:rFonts w:ascii="Times New Roman" w:hAnsi="Times New Roman" w:cs="Times New Roman"/>
          <w:sz w:val="24"/>
          <w:szCs w:val="24"/>
        </w:rPr>
      </w:pPr>
      <w:r w:rsidRPr="00BF7BAA">
        <w:rPr>
          <w:rFonts w:ascii="Times New Roman" w:hAnsi="Times New Roman" w:cs="Times New Roman"/>
          <w:sz w:val="24"/>
          <w:szCs w:val="24"/>
        </w:rPr>
        <w:t xml:space="preserve">Traži da u najskorijem roku </w:t>
      </w:r>
      <w:r w:rsidR="00BB49B0" w:rsidRPr="00BF7BAA">
        <w:rPr>
          <w:rFonts w:ascii="Times New Roman" w:hAnsi="Times New Roman" w:cs="Times New Roman"/>
          <w:sz w:val="24"/>
          <w:szCs w:val="24"/>
        </w:rPr>
        <w:t xml:space="preserve">Vijeće Mjesnog odbora </w:t>
      </w:r>
      <w:r w:rsidRPr="00BF7BAA">
        <w:rPr>
          <w:rFonts w:ascii="Times New Roman" w:hAnsi="Times New Roman" w:cs="Times New Roman"/>
          <w:sz w:val="24"/>
          <w:szCs w:val="24"/>
        </w:rPr>
        <w:t>zatraži postavljanje stupića, koji će trajno riješiti problem.</w:t>
      </w:r>
    </w:p>
    <w:p w14:paraId="34D72291" w14:textId="77777777" w:rsidR="00722B1F" w:rsidRPr="00BF7BAA" w:rsidRDefault="00722B1F" w:rsidP="00D720B7">
      <w:pPr>
        <w:jc w:val="both"/>
        <w:rPr>
          <w:rFonts w:ascii="Times New Roman" w:hAnsi="Times New Roman" w:cs="Times New Roman"/>
          <w:sz w:val="24"/>
          <w:szCs w:val="24"/>
        </w:rPr>
      </w:pPr>
    </w:p>
    <w:p w14:paraId="11A43736" w14:textId="77777777" w:rsidR="00D720B7" w:rsidRPr="00BF7BAA" w:rsidRDefault="00D720B7" w:rsidP="00D720B7">
      <w:pPr>
        <w:jc w:val="both"/>
        <w:rPr>
          <w:rFonts w:ascii="Times New Roman" w:eastAsia="Times New Roman" w:hAnsi="Times New Roman" w:cs="Times New Roman"/>
          <w:bCs/>
          <w:color w:val="000000"/>
          <w:sz w:val="24"/>
          <w:szCs w:val="24"/>
        </w:rPr>
      </w:pPr>
      <w:r w:rsidRPr="00BF7BAA">
        <w:rPr>
          <w:rFonts w:ascii="Times New Roman" w:eastAsia="Times New Roman" w:hAnsi="Times New Roman" w:cs="Times New Roman"/>
          <w:bCs/>
          <w:color w:val="000000"/>
          <w:sz w:val="24"/>
          <w:szCs w:val="24"/>
        </w:rPr>
        <w:t>Predsjednica Vijeća otvara raspravu.</w:t>
      </w:r>
    </w:p>
    <w:p w14:paraId="63E6D36E" w14:textId="77777777" w:rsidR="00D720B7" w:rsidRPr="00BF7BAA" w:rsidRDefault="00D720B7" w:rsidP="00D720B7">
      <w:pPr>
        <w:jc w:val="both"/>
        <w:rPr>
          <w:rFonts w:ascii="Times New Roman" w:eastAsia="Times New Roman" w:hAnsi="Times New Roman" w:cs="Times New Roman"/>
          <w:bCs/>
          <w:color w:val="000000"/>
          <w:sz w:val="24"/>
          <w:szCs w:val="24"/>
        </w:rPr>
      </w:pPr>
      <w:r w:rsidRPr="00BF7BAA">
        <w:rPr>
          <w:rFonts w:ascii="Times New Roman" w:eastAsia="Times New Roman" w:hAnsi="Times New Roman" w:cs="Times New Roman"/>
          <w:bCs/>
          <w:color w:val="000000"/>
          <w:sz w:val="24"/>
          <w:szCs w:val="24"/>
        </w:rPr>
        <w:lastRenderedPageBreak/>
        <w:t>U raspravi sudjeluju svi članovi Vijeća.</w:t>
      </w:r>
    </w:p>
    <w:p w14:paraId="466A1E1C" w14:textId="77777777" w:rsidR="00722B1F" w:rsidRPr="00BF7BAA" w:rsidRDefault="00722B1F" w:rsidP="00D720B7">
      <w:pPr>
        <w:jc w:val="both"/>
        <w:rPr>
          <w:rFonts w:ascii="Times New Roman" w:eastAsia="Times New Roman" w:hAnsi="Times New Roman" w:cs="Times New Roman"/>
          <w:bCs/>
          <w:color w:val="000000"/>
          <w:sz w:val="24"/>
          <w:szCs w:val="24"/>
        </w:rPr>
      </w:pPr>
    </w:p>
    <w:p w14:paraId="7B9AED77" w14:textId="1FD9638E" w:rsidR="00722B1F" w:rsidRPr="00BF7BAA" w:rsidRDefault="00722B1F" w:rsidP="00D720B7">
      <w:pPr>
        <w:jc w:val="both"/>
        <w:rPr>
          <w:rFonts w:ascii="Times New Roman" w:eastAsia="Times New Roman" w:hAnsi="Times New Roman" w:cs="Times New Roman"/>
          <w:bCs/>
          <w:color w:val="000000"/>
          <w:sz w:val="24"/>
          <w:szCs w:val="24"/>
        </w:rPr>
      </w:pPr>
      <w:r w:rsidRPr="00BF7BAA">
        <w:rPr>
          <w:rFonts w:ascii="Times New Roman" w:eastAsia="Times New Roman" w:hAnsi="Times New Roman" w:cs="Times New Roman"/>
          <w:bCs/>
          <w:color w:val="000000"/>
          <w:sz w:val="24"/>
          <w:szCs w:val="24"/>
        </w:rPr>
        <w:t>Tomislav Jurkić smatra da bi nadležne službe trebale češće obilaziti mjesta gdje se vozila nepropisno parkiraju te izdavati kazne. Protivi se postavljanju stupića. Neven Saks također jer će postavljanje stupića smanjiti površinu nogostupa</w:t>
      </w:r>
      <w:r w:rsidR="00BB49B0" w:rsidRPr="00BF7BAA">
        <w:rPr>
          <w:rFonts w:ascii="Times New Roman" w:eastAsia="Times New Roman" w:hAnsi="Times New Roman" w:cs="Times New Roman"/>
          <w:bCs/>
          <w:color w:val="000000"/>
          <w:sz w:val="24"/>
          <w:szCs w:val="24"/>
        </w:rPr>
        <w:t>,</w:t>
      </w:r>
      <w:r w:rsidRPr="00BF7BAA">
        <w:rPr>
          <w:rFonts w:ascii="Times New Roman" w:eastAsia="Times New Roman" w:hAnsi="Times New Roman" w:cs="Times New Roman"/>
          <w:bCs/>
          <w:color w:val="000000"/>
          <w:sz w:val="24"/>
          <w:szCs w:val="24"/>
        </w:rPr>
        <w:t xml:space="preserve"> a automobili će se parkirati na cesti.</w:t>
      </w:r>
    </w:p>
    <w:p w14:paraId="2BB07422" w14:textId="77777777" w:rsidR="00BB49B0" w:rsidRPr="00BF7BAA" w:rsidRDefault="00BB49B0" w:rsidP="00D720B7">
      <w:pPr>
        <w:jc w:val="both"/>
        <w:rPr>
          <w:rFonts w:ascii="Times New Roman" w:eastAsia="Times New Roman" w:hAnsi="Times New Roman" w:cs="Times New Roman"/>
          <w:bCs/>
          <w:color w:val="000000"/>
          <w:sz w:val="24"/>
          <w:szCs w:val="24"/>
        </w:rPr>
      </w:pPr>
    </w:p>
    <w:p w14:paraId="12C6E2AE" w14:textId="5384E0C9" w:rsidR="00722B1F" w:rsidRPr="00BF7BAA" w:rsidRDefault="00722B1F" w:rsidP="00D720B7">
      <w:pPr>
        <w:jc w:val="both"/>
        <w:rPr>
          <w:rFonts w:ascii="Times New Roman" w:eastAsia="Times New Roman" w:hAnsi="Times New Roman" w:cs="Times New Roman"/>
          <w:bCs/>
          <w:color w:val="000000"/>
          <w:sz w:val="24"/>
          <w:szCs w:val="24"/>
        </w:rPr>
      </w:pPr>
      <w:r w:rsidRPr="00BF7BAA">
        <w:rPr>
          <w:rFonts w:ascii="Times New Roman" w:eastAsia="Times New Roman" w:hAnsi="Times New Roman" w:cs="Times New Roman"/>
          <w:bCs/>
          <w:color w:val="000000"/>
          <w:sz w:val="24"/>
          <w:szCs w:val="24"/>
        </w:rPr>
        <w:t>Tomislav Jurkić napušta sjednicu.</w:t>
      </w:r>
    </w:p>
    <w:p w14:paraId="16E6FD50" w14:textId="77777777" w:rsidR="00223B09" w:rsidRPr="00BF7BAA" w:rsidRDefault="00223B09" w:rsidP="00D720B7">
      <w:pPr>
        <w:jc w:val="both"/>
        <w:rPr>
          <w:rFonts w:ascii="Times New Roman" w:eastAsia="Times New Roman" w:hAnsi="Times New Roman" w:cs="Times New Roman"/>
          <w:bCs/>
          <w:color w:val="000000"/>
          <w:sz w:val="24"/>
          <w:szCs w:val="24"/>
        </w:rPr>
      </w:pPr>
    </w:p>
    <w:p w14:paraId="67E2CC53" w14:textId="7808F240" w:rsidR="00223B09" w:rsidRPr="00BF7BAA" w:rsidRDefault="00223B09" w:rsidP="00D720B7">
      <w:pPr>
        <w:jc w:val="both"/>
        <w:rPr>
          <w:rFonts w:ascii="Times New Roman" w:eastAsia="Times New Roman" w:hAnsi="Times New Roman" w:cs="Times New Roman"/>
          <w:bCs/>
          <w:color w:val="000000"/>
          <w:sz w:val="24"/>
          <w:szCs w:val="24"/>
        </w:rPr>
      </w:pPr>
      <w:r w:rsidRPr="00BF7BAA">
        <w:rPr>
          <w:rFonts w:ascii="Times New Roman" w:eastAsia="Times New Roman" w:hAnsi="Times New Roman" w:cs="Times New Roman"/>
          <w:bCs/>
          <w:color w:val="000000"/>
          <w:sz w:val="24"/>
          <w:szCs w:val="24"/>
        </w:rPr>
        <w:t xml:space="preserve">Marija Krnić </w:t>
      </w:r>
      <w:r w:rsidR="00BB49B0" w:rsidRPr="00BF7BAA">
        <w:rPr>
          <w:rFonts w:ascii="Times New Roman" w:eastAsia="Times New Roman" w:hAnsi="Times New Roman" w:cs="Times New Roman"/>
          <w:bCs/>
          <w:color w:val="000000"/>
          <w:sz w:val="24"/>
          <w:szCs w:val="24"/>
        </w:rPr>
        <w:t xml:space="preserve">se </w:t>
      </w:r>
      <w:r w:rsidRPr="00BF7BAA">
        <w:rPr>
          <w:rFonts w:ascii="Times New Roman" w:eastAsia="Times New Roman" w:hAnsi="Times New Roman" w:cs="Times New Roman"/>
          <w:bCs/>
          <w:color w:val="000000"/>
          <w:sz w:val="24"/>
          <w:szCs w:val="24"/>
        </w:rPr>
        <w:t xml:space="preserve">obvezala zatražiti </w:t>
      </w:r>
      <w:r w:rsidR="00F45097" w:rsidRPr="00BF7BAA">
        <w:rPr>
          <w:rFonts w:ascii="Times New Roman" w:eastAsia="Times New Roman" w:hAnsi="Times New Roman" w:cs="Times New Roman"/>
          <w:bCs/>
          <w:color w:val="000000"/>
          <w:sz w:val="24"/>
          <w:szCs w:val="24"/>
        </w:rPr>
        <w:t>od Komunalnog redarstva</w:t>
      </w:r>
      <w:r w:rsidRPr="00BF7BAA">
        <w:rPr>
          <w:rFonts w:ascii="Times New Roman" w:eastAsia="Times New Roman" w:hAnsi="Times New Roman" w:cs="Times New Roman"/>
          <w:bCs/>
          <w:color w:val="000000"/>
          <w:sz w:val="24"/>
          <w:szCs w:val="24"/>
        </w:rPr>
        <w:t xml:space="preserve"> da </w:t>
      </w:r>
      <w:r w:rsidR="00F45097" w:rsidRPr="00BF7BAA">
        <w:rPr>
          <w:rFonts w:ascii="Times New Roman" w:eastAsia="Times New Roman" w:hAnsi="Times New Roman" w:cs="Times New Roman"/>
          <w:bCs/>
          <w:color w:val="000000"/>
          <w:sz w:val="24"/>
          <w:szCs w:val="24"/>
        </w:rPr>
        <w:t>od</w:t>
      </w:r>
      <w:r w:rsidRPr="00BF7BAA">
        <w:rPr>
          <w:rFonts w:ascii="Times New Roman" w:eastAsia="Times New Roman" w:hAnsi="Times New Roman" w:cs="Times New Roman"/>
          <w:bCs/>
          <w:color w:val="000000"/>
          <w:sz w:val="24"/>
          <w:szCs w:val="24"/>
        </w:rPr>
        <w:t xml:space="preserve"> </w:t>
      </w:r>
      <w:r w:rsidR="00BB49B0" w:rsidRPr="00BF7BAA">
        <w:rPr>
          <w:rFonts w:ascii="Times New Roman" w:eastAsia="Times New Roman" w:hAnsi="Times New Roman" w:cs="Times New Roman"/>
          <w:bCs/>
          <w:color w:val="000000"/>
          <w:sz w:val="24"/>
          <w:szCs w:val="24"/>
        </w:rPr>
        <w:t xml:space="preserve">Ulice </w:t>
      </w:r>
      <w:r w:rsidRPr="00BF7BAA">
        <w:rPr>
          <w:rFonts w:ascii="Times New Roman" w:eastAsia="Times New Roman" w:hAnsi="Times New Roman" w:cs="Times New Roman"/>
          <w:bCs/>
          <w:color w:val="000000"/>
          <w:sz w:val="24"/>
          <w:szCs w:val="24"/>
        </w:rPr>
        <w:t xml:space="preserve">Ljudevita Posavskog 38 </w:t>
      </w:r>
      <w:r w:rsidR="000E4A00" w:rsidRPr="00BF7BAA">
        <w:rPr>
          <w:rFonts w:ascii="Times New Roman" w:eastAsia="Times New Roman" w:hAnsi="Times New Roman" w:cs="Times New Roman"/>
          <w:bCs/>
          <w:color w:val="000000"/>
          <w:sz w:val="24"/>
          <w:szCs w:val="24"/>
        </w:rPr>
        <w:t xml:space="preserve">do </w:t>
      </w:r>
      <w:r w:rsidR="00BB49B0" w:rsidRPr="00BF7BAA">
        <w:rPr>
          <w:rFonts w:ascii="Times New Roman" w:eastAsia="Times New Roman" w:hAnsi="Times New Roman" w:cs="Times New Roman"/>
          <w:bCs/>
          <w:color w:val="000000"/>
          <w:sz w:val="24"/>
          <w:szCs w:val="24"/>
        </w:rPr>
        <w:t>O</w:t>
      </w:r>
      <w:r w:rsidR="000E4A00" w:rsidRPr="00BF7BAA">
        <w:rPr>
          <w:rFonts w:ascii="Times New Roman" w:eastAsia="Times New Roman" w:hAnsi="Times New Roman" w:cs="Times New Roman"/>
          <w:bCs/>
          <w:color w:val="000000"/>
          <w:sz w:val="24"/>
          <w:szCs w:val="24"/>
        </w:rPr>
        <w:t xml:space="preserve">snovne škole </w:t>
      </w:r>
      <w:r w:rsidR="00BB49B0" w:rsidRPr="00BF7BAA">
        <w:rPr>
          <w:rFonts w:ascii="Times New Roman" w:eastAsia="Times New Roman" w:hAnsi="Times New Roman" w:cs="Times New Roman"/>
          <w:bCs/>
          <w:color w:val="000000"/>
          <w:sz w:val="24"/>
          <w:szCs w:val="24"/>
        </w:rPr>
        <w:t>Silvije Strahimir Kran</w:t>
      </w:r>
      <w:r w:rsidR="00F45097" w:rsidRPr="00BF7BAA">
        <w:rPr>
          <w:rFonts w:ascii="Times New Roman" w:eastAsia="Times New Roman" w:hAnsi="Times New Roman" w:cs="Times New Roman"/>
          <w:bCs/>
          <w:color w:val="000000"/>
          <w:sz w:val="24"/>
          <w:szCs w:val="24"/>
        </w:rPr>
        <w:t>j</w:t>
      </w:r>
      <w:r w:rsidR="00BB49B0" w:rsidRPr="00BF7BAA">
        <w:rPr>
          <w:rFonts w:ascii="Times New Roman" w:eastAsia="Times New Roman" w:hAnsi="Times New Roman" w:cs="Times New Roman"/>
          <w:bCs/>
          <w:color w:val="000000"/>
          <w:sz w:val="24"/>
          <w:szCs w:val="24"/>
        </w:rPr>
        <w:t>čević</w:t>
      </w:r>
      <w:r w:rsidR="000E4A00" w:rsidRPr="00BF7BAA">
        <w:rPr>
          <w:rFonts w:ascii="Times New Roman" w:eastAsia="Times New Roman" w:hAnsi="Times New Roman" w:cs="Times New Roman"/>
          <w:bCs/>
          <w:color w:val="000000"/>
          <w:sz w:val="24"/>
          <w:szCs w:val="24"/>
        </w:rPr>
        <w:t xml:space="preserve"> </w:t>
      </w:r>
      <w:r w:rsidRPr="00BF7BAA">
        <w:rPr>
          <w:rFonts w:ascii="Times New Roman" w:eastAsia="Times New Roman" w:hAnsi="Times New Roman" w:cs="Times New Roman"/>
          <w:bCs/>
          <w:color w:val="000000"/>
          <w:sz w:val="24"/>
          <w:szCs w:val="24"/>
        </w:rPr>
        <w:t xml:space="preserve">pojača učestalost dijeljenja kazni </w:t>
      </w:r>
      <w:r w:rsidR="000E4A00" w:rsidRPr="00BF7BAA">
        <w:rPr>
          <w:rFonts w:ascii="Times New Roman" w:eastAsia="Times New Roman" w:hAnsi="Times New Roman" w:cs="Times New Roman"/>
          <w:bCs/>
          <w:color w:val="000000"/>
          <w:sz w:val="24"/>
          <w:szCs w:val="24"/>
        </w:rPr>
        <w:t>te</w:t>
      </w:r>
      <w:r w:rsidRPr="00BF7BAA">
        <w:rPr>
          <w:rFonts w:ascii="Times New Roman" w:eastAsia="Times New Roman" w:hAnsi="Times New Roman" w:cs="Times New Roman"/>
          <w:bCs/>
          <w:color w:val="000000"/>
          <w:sz w:val="24"/>
          <w:szCs w:val="24"/>
        </w:rPr>
        <w:t xml:space="preserve"> ćemo</w:t>
      </w:r>
      <w:r w:rsidR="000E4A00" w:rsidRPr="00BF7BAA">
        <w:rPr>
          <w:rFonts w:ascii="Times New Roman" w:eastAsia="Times New Roman" w:hAnsi="Times New Roman" w:cs="Times New Roman"/>
          <w:bCs/>
          <w:color w:val="000000"/>
          <w:sz w:val="24"/>
          <w:szCs w:val="24"/>
        </w:rPr>
        <w:t xml:space="preserve"> vidjeti</w:t>
      </w:r>
      <w:r w:rsidRPr="00BF7BAA">
        <w:rPr>
          <w:rFonts w:ascii="Times New Roman" w:eastAsia="Times New Roman" w:hAnsi="Times New Roman" w:cs="Times New Roman"/>
          <w:bCs/>
          <w:color w:val="000000"/>
          <w:sz w:val="24"/>
          <w:szCs w:val="24"/>
        </w:rPr>
        <w:t xml:space="preserve"> da li je </w:t>
      </w:r>
      <w:r w:rsidR="000E4A00" w:rsidRPr="00BF7BAA">
        <w:rPr>
          <w:rFonts w:ascii="Times New Roman" w:eastAsia="Times New Roman" w:hAnsi="Times New Roman" w:cs="Times New Roman"/>
          <w:bCs/>
          <w:color w:val="000000"/>
          <w:sz w:val="24"/>
          <w:szCs w:val="24"/>
        </w:rPr>
        <w:t>mjera</w:t>
      </w:r>
      <w:r w:rsidRPr="00BF7BAA">
        <w:rPr>
          <w:rFonts w:ascii="Times New Roman" w:eastAsia="Times New Roman" w:hAnsi="Times New Roman" w:cs="Times New Roman"/>
          <w:bCs/>
          <w:color w:val="000000"/>
          <w:sz w:val="24"/>
          <w:szCs w:val="24"/>
        </w:rPr>
        <w:t xml:space="preserve"> proizvel</w:t>
      </w:r>
      <w:r w:rsidR="000E4A00" w:rsidRPr="00BF7BAA">
        <w:rPr>
          <w:rFonts w:ascii="Times New Roman" w:eastAsia="Times New Roman" w:hAnsi="Times New Roman" w:cs="Times New Roman"/>
          <w:bCs/>
          <w:color w:val="000000"/>
          <w:sz w:val="24"/>
          <w:szCs w:val="24"/>
        </w:rPr>
        <w:t>a</w:t>
      </w:r>
      <w:r w:rsidRPr="00BF7BAA">
        <w:rPr>
          <w:rFonts w:ascii="Times New Roman" w:eastAsia="Times New Roman" w:hAnsi="Times New Roman" w:cs="Times New Roman"/>
          <w:bCs/>
          <w:color w:val="000000"/>
          <w:sz w:val="24"/>
          <w:szCs w:val="24"/>
        </w:rPr>
        <w:t xml:space="preserve"> zadovoljavajući učinak. </w:t>
      </w:r>
      <w:r w:rsidR="000B2A71" w:rsidRPr="00BF7BAA">
        <w:rPr>
          <w:rFonts w:ascii="Times New Roman" w:eastAsia="Times New Roman" w:hAnsi="Times New Roman" w:cs="Times New Roman"/>
          <w:bCs/>
          <w:color w:val="000000"/>
          <w:sz w:val="24"/>
          <w:szCs w:val="24"/>
        </w:rPr>
        <w:t>Ukoliko se to ne dogodi do početka rujna, odnosno do početka nastave, za</w:t>
      </w:r>
      <w:r w:rsidR="00F45097" w:rsidRPr="00BF7BAA">
        <w:rPr>
          <w:rFonts w:ascii="Times New Roman" w:eastAsia="Times New Roman" w:hAnsi="Times New Roman" w:cs="Times New Roman"/>
          <w:bCs/>
          <w:color w:val="000000"/>
          <w:sz w:val="24"/>
          <w:szCs w:val="24"/>
        </w:rPr>
        <w:t>t</w:t>
      </w:r>
      <w:r w:rsidR="000B2A71" w:rsidRPr="00BF7BAA">
        <w:rPr>
          <w:rFonts w:ascii="Times New Roman" w:eastAsia="Times New Roman" w:hAnsi="Times New Roman" w:cs="Times New Roman"/>
          <w:bCs/>
          <w:color w:val="000000"/>
          <w:sz w:val="24"/>
          <w:szCs w:val="24"/>
        </w:rPr>
        <w:t>ražit će postavljanje stupića.</w:t>
      </w:r>
    </w:p>
    <w:p w14:paraId="341C5A5B" w14:textId="77777777" w:rsidR="00E07B4B" w:rsidRPr="00BF7BAA" w:rsidRDefault="00E07B4B" w:rsidP="00D720B7">
      <w:pPr>
        <w:jc w:val="both"/>
        <w:rPr>
          <w:rFonts w:ascii="Times New Roman" w:eastAsia="Times New Roman" w:hAnsi="Times New Roman" w:cs="Times New Roman"/>
          <w:bCs/>
          <w:color w:val="000000"/>
          <w:sz w:val="24"/>
          <w:szCs w:val="24"/>
        </w:rPr>
      </w:pPr>
    </w:p>
    <w:p w14:paraId="6CCCF525" w14:textId="0761AD4C" w:rsidR="00E07B4B" w:rsidRPr="00BF7BAA" w:rsidRDefault="00E07B4B" w:rsidP="00D720B7">
      <w:pPr>
        <w:jc w:val="both"/>
        <w:rPr>
          <w:rFonts w:ascii="Times New Roman" w:eastAsia="Cambria" w:hAnsi="Times New Roman" w:cs="Times New Roman"/>
          <w:bCs/>
          <w:sz w:val="24"/>
          <w:szCs w:val="24"/>
        </w:rPr>
      </w:pPr>
      <w:r w:rsidRPr="00BF7BAA">
        <w:rPr>
          <w:rFonts w:ascii="Times New Roman" w:eastAsia="Cambria" w:hAnsi="Times New Roman" w:cs="Times New Roman"/>
          <w:bCs/>
          <w:sz w:val="24"/>
          <w:szCs w:val="24"/>
        </w:rPr>
        <w:t xml:space="preserve">Vijeće nakon rasprave jednoglasno donosi </w:t>
      </w:r>
    </w:p>
    <w:p w14:paraId="52E0568B" w14:textId="77777777" w:rsidR="00A33248" w:rsidRPr="00BF7BAA" w:rsidRDefault="00A33248" w:rsidP="00D720B7">
      <w:pPr>
        <w:jc w:val="both"/>
        <w:rPr>
          <w:rFonts w:ascii="Times New Roman" w:eastAsia="Cambria" w:hAnsi="Times New Roman" w:cs="Times New Roman"/>
          <w:bCs/>
          <w:sz w:val="24"/>
          <w:szCs w:val="24"/>
        </w:rPr>
      </w:pPr>
    </w:p>
    <w:p w14:paraId="5626BF86" w14:textId="77777777" w:rsidR="00E07B4B" w:rsidRPr="00BF7BAA" w:rsidRDefault="00E07B4B" w:rsidP="00E07B4B">
      <w:pPr>
        <w:jc w:val="center"/>
        <w:rPr>
          <w:rFonts w:ascii="Times New Roman" w:eastAsia="Times New Roman" w:hAnsi="Times New Roman" w:cs="Times New Roman"/>
          <w:b/>
          <w:sz w:val="24"/>
          <w:szCs w:val="24"/>
        </w:rPr>
      </w:pPr>
      <w:r w:rsidRPr="00BF7BAA">
        <w:rPr>
          <w:rFonts w:ascii="Times New Roman" w:eastAsia="Times New Roman" w:hAnsi="Times New Roman" w:cs="Times New Roman"/>
          <w:b/>
          <w:sz w:val="24"/>
          <w:szCs w:val="24"/>
        </w:rPr>
        <w:t>Z A K L J U Č A K</w:t>
      </w:r>
    </w:p>
    <w:p w14:paraId="1D77C359" w14:textId="0B01D94F" w:rsidR="00E07B4B" w:rsidRPr="00BF7BAA" w:rsidRDefault="00E07B4B" w:rsidP="00E07B4B">
      <w:pPr>
        <w:jc w:val="center"/>
        <w:rPr>
          <w:rFonts w:ascii="Times New Roman" w:hAnsi="Times New Roman" w:cs="Times New Roman"/>
          <w:b/>
          <w:sz w:val="24"/>
          <w:szCs w:val="24"/>
        </w:rPr>
      </w:pPr>
      <w:r w:rsidRPr="00BF7BAA">
        <w:rPr>
          <w:rFonts w:ascii="Times New Roman" w:hAnsi="Times New Roman" w:cs="Times New Roman"/>
          <w:b/>
          <w:sz w:val="24"/>
          <w:szCs w:val="24"/>
        </w:rPr>
        <w:t>o Prijedlogu gospođe Ane R</w:t>
      </w:r>
      <w:r w:rsidR="00F45097" w:rsidRPr="00BF7BAA">
        <w:rPr>
          <w:rFonts w:ascii="Times New Roman" w:hAnsi="Times New Roman" w:cs="Times New Roman"/>
          <w:b/>
          <w:sz w:val="24"/>
          <w:szCs w:val="24"/>
        </w:rPr>
        <w:t>auker o postavljanju stupića u U</w:t>
      </w:r>
      <w:r w:rsidRPr="00BF7BAA">
        <w:rPr>
          <w:rFonts w:ascii="Times New Roman" w:hAnsi="Times New Roman" w:cs="Times New Roman"/>
          <w:b/>
          <w:sz w:val="24"/>
          <w:szCs w:val="24"/>
        </w:rPr>
        <w:t>lici Ljudevita Posavskog</w:t>
      </w:r>
    </w:p>
    <w:p w14:paraId="22E59C5B" w14:textId="77777777" w:rsidR="00E07B4B" w:rsidRPr="00BF7BAA" w:rsidRDefault="00E07B4B" w:rsidP="00E07B4B">
      <w:pPr>
        <w:jc w:val="center"/>
        <w:rPr>
          <w:rFonts w:ascii="Times New Roman" w:hAnsi="Times New Roman" w:cs="Times New Roman"/>
          <w:b/>
          <w:sz w:val="24"/>
          <w:szCs w:val="24"/>
        </w:rPr>
      </w:pPr>
    </w:p>
    <w:p w14:paraId="168DF019" w14:textId="465591B1" w:rsidR="00E07B4B" w:rsidRPr="00BF7BAA" w:rsidRDefault="00E07B4B" w:rsidP="00E07B4B">
      <w:pPr>
        <w:pStyle w:val="ListParagraph"/>
        <w:numPr>
          <w:ilvl w:val="0"/>
          <w:numId w:val="2"/>
        </w:numPr>
        <w:spacing w:line="276" w:lineRule="auto"/>
        <w:jc w:val="both"/>
        <w:rPr>
          <w:rFonts w:ascii="Times New Roman" w:eastAsia="Times New Roman" w:hAnsi="Times New Roman" w:cs="Times New Roman"/>
          <w:bCs/>
          <w:sz w:val="24"/>
          <w:szCs w:val="24"/>
        </w:rPr>
      </w:pPr>
      <w:r w:rsidRPr="00BF7BAA">
        <w:rPr>
          <w:rFonts w:ascii="Times New Roman" w:hAnsi="Times New Roman" w:cs="Times New Roman"/>
          <w:bCs/>
          <w:sz w:val="24"/>
          <w:szCs w:val="24"/>
        </w:rPr>
        <w:t xml:space="preserve">Vijeće Mjesnog odbora „Kralj Zvonimir“ </w:t>
      </w:r>
      <w:r w:rsidRPr="00BF7BAA">
        <w:rPr>
          <w:rFonts w:ascii="Times New Roman" w:eastAsia="Times New Roman" w:hAnsi="Times New Roman" w:cs="Times New Roman"/>
          <w:bCs/>
          <w:color w:val="000000"/>
          <w:sz w:val="24"/>
          <w:szCs w:val="24"/>
        </w:rPr>
        <w:t xml:space="preserve">zatražiti će od Komunalnog redarstva da od </w:t>
      </w:r>
      <w:r w:rsidR="00F45097" w:rsidRPr="00BF7BAA">
        <w:rPr>
          <w:rFonts w:ascii="Times New Roman" w:eastAsia="Times New Roman" w:hAnsi="Times New Roman" w:cs="Times New Roman"/>
          <w:bCs/>
          <w:color w:val="000000"/>
          <w:sz w:val="24"/>
          <w:szCs w:val="24"/>
        </w:rPr>
        <w:t xml:space="preserve">Ulice </w:t>
      </w:r>
      <w:r w:rsidRPr="00BF7BAA">
        <w:rPr>
          <w:rFonts w:ascii="Times New Roman" w:eastAsia="Times New Roman" w:hAnsi="Times New Roman" w:cs="Times New Roman"/>
          <w:bCs/>
          <w:color w:val="000000"/>
          <w:sz w:val="24"/>
          <w:szCs w:val="24"/>
        </w:rPr>
        <w:t xml:space="preserve">Ljudevita Posavskog 38 do </w:t>
      </w:r>
      <w:r w:rsidR="00F45097" w:rsidRPr="00BF7BAA">
        <w:rPr>
          <w:rFonts w:ascii="Times New Roman" w:eastAsia="Times New Roman" w:hAnsi="Times New Roman" w:cs="Times New Roman"/>
          <w:bCs/>
          <w:color w:val="000000"/>
          <w:sz w:val="24"/>
          <w:szCs w:val="24"/>
        </w:rPr>
        <w:t>O</w:t>
      </w:r>
      <w:r w:rsidRPr="00BF7BAA">
        <w:rPr>
          <w:rFonts w:ascii="Times New Roman" w:eastAsia="Times New Roman" w:hAnsi="Times New Roman" w:cs="Times New Roman"/>
          <w:bCs/>
          <w:color w:val="000000"/>
          <w:sz w:val="24"/>
          <w:szCs w:val="24"/>
        </w:rPr>
        <w:t xml:space="preserve">snovne škole </w:t>
      </w:r>
      <w:r w:rsidR="00F45097" w:rsidRPr="00BF7BAA">
        <w:rPr>
          <w:rFonts w:ascii="Times New Roman" w:eastAsia="Times New Roman" w:hAnsi="Times New Roman" w:cs="Times New Roman"/>
          <w:bCs/>
          <w:color w:val="000000"/>
          <w:sz w:val="24"/>
          <w:szCs w:val="24"/>
        </w:rPr>
        <w:t>Silvije Strahimir Kranjčević</w:t>
      </w:r>
      <w:r w:rsidRPr="00BF7BAA">
        <w:rPr>
          <w:rFonts w:ascii="Times New Roman" w:eastAsia="Times New Roman" w:hAnsi="Times New Roman" w:cs="Times New Roman"/>
          <w:bCs/>
          <w:color w:val="000000"/>
          <w:sz w:val="24"/>
          <w:szCs w:val="24"/>
        </w:rPr>
        <w:t xml:space="preserve"> pojača učestalost dijeljenja kazni zbog nepropisnog parkiranja te će se </w:t>
      </w:r>
      <w:r w:rsidR="00F541DB" w:rsidRPr="00BF7BAA">
        <w:rPr>
          <w:rFonts w:ascii="Times New Roman" w:eastAsia="Times New Roman" w:hAnsi="Times New Roman" w:cs="Times New Roman"/>
          <w:bCs/>
          <w:color w:val="000000"/>
          <w:sz w:val="24"/>
          <w:szCs w:val="24"/>
        </w:rPr>
        <w:t>pratiti</w:t>
      </w:r>
      <w:r w:rsidRPr="00BF7BAA">
        <w:rPr>
          <w:rFonts w:ascii="Times New Roman" w:eastAsia="Times New Roman" w:hAnsi="Times New Roman" w:cs="Times New Roman"/>
          <w:bCs/>
          <w:color w:val="000000"/>
          <w:sz w:val="24"/>
          <w:szCs w:val="24"/>
        </w:rPr>
        <w:t xml:space="preserve"> da li je mjera proizvela zadovoljavajući učinak</w:t>
      </w:r>
      <w:r w:rsidR="00F541DB" w:rsidRPr="00BF7BAA">
        <w:rPr>
          <w:rFonts w:ascii="Times New Roman" w:eastAsia="Times New Roman" w:hAnsi="Times New Roman" w:cs="Times New Roman"/>
          <w:bCs/>
          <w:color w:val="000000"/>
          <w:sz w:val="24"/>
          <w:szCs w:val="24"/>
        </w:rPr>
        <w:t>. U protivnom početkom školske godine zatr</w:t>
      </w:r>
      <w:r w:rsidR="00F45097" w:rsidRPr="00BF7BAA">
        <w:rPr>
          <w:rFonts w:ascii="Times New Roman" w:eastAsia="Times New Roman" w:hAnsi="Times New Roman" w:cs="Times New Roman"/>
          <w:bCs/>
          <w:color w:val="000000"/>
          <w:sz w:val="24"/>
          <w:szCs w:val="24"/>
        </w:rPr>
        <w:t>ažit</w:t>
      </w:r>
      <w:r w:rsidR="00F541DB" w:rsidRPr="00BF7BAA">
        <w:rPr>
          <w:rFonts w:ascii="Times New Roman" w:eastAsia="Times New Roman" w:hAnsi="Times New Roman" w:cs="Times New Roman"/>
          <w:bCs/>
          <w:color w:val="000000"/>
          <w:sz w:val="24"/>
          <w:szCs w:val="24"/>
        </w:rPr>
        <w:t xml:space="preserve"> će se postavljanje stupića.</w:t>
      </w:r>
    </w:p>
    <w:p w14:paraId="5E409C7D" w14:textId="77777777" w:rsidR="00E07B4B" w:rsidRPr="00BF7BAA" w:rsidRDefault="00E07B4B" w:rsidP="00E07B4B">
      <w:pPr>
        <w:pStyle w:val="ListParagraph"/>
        <w:spacing w:line="276" w:lineRule="auto"/>
        <w:ind w:left="644"/>
        <w:jc w:val="both"/>
        <w:rPr>
          <w:rFonts w:ascii="Times New Roman" w:hAnsi="Times New Roman" w:cs="Times New Roman"/>
          <w:bCs/>
          <w:sz w:val="24"/>
          <w:szCs w:val="24"/>
        </w:rPr>
      </w:pPr>
    </w:p>
    <w:p w14:paraId="6FC04418" w14:textId="77777777" w:rsidR="00E07B4B" w:rsidRPr="00BF7BAA" w:rsidRDefault="00E07B4B" w:rsidP="00E07B4B">
      <w:pPr>
        <w:pStyle w:val="ListParagraph"/>
        <w:numPr>
          <w:ilvl w:val="0"/>
          <w:numId w:val="2"/>
        </w:numPr>
        <w:spacing w:line="276" w:lineRule="auto"/>
        <w:jc w:val="both"/>
        <w:rPr>
          <w:rFonts w:ascii="Times New Roman" w:hAnsi="Times New Roman" w:cs="Times New Roman"/>
          <w:bCs/>
          <w:sz w:val="24"/>
          <w:szCs w:val="24"/>
        </w:rPr>
      </w:pPr>
      <w:r w:rsidRPr="00BF7BAA">
        <w:rPr>
          <w:rFonts w:ascii="Times New Roman" w:hAnsi="Times New Roman" w:cs="Times New Roman"/>
          <w:bCs/>
          <w:sz w:val="24"/>
          <w:szCs w:val="24"/>
        </w:rPr>
        <w:t>Ovaj se Zaključak dostavlja Vijeću Gradske četvrti Donji grad.</w:t>
      </w:r>
    </w:p>
    <w:p w14:paraId="6A78647B" w14:textId="77777777" w:rsidR="00D720B7" w:rsidRPr="00BF7BAA" w:rsidRDefault="00D720B7" w:rsidP="00D720B7">
      <w:pPr>
        <w:jc w:val="both"/>
        <w:rPr>
          <w:rFonts w:ascii="Times New Roman" w:hAnsi="Times New Roman" w:cs="Times New Roman"/>
          <w:sz w:val="24"/>
          <w:szCs w:val="24"/>
        </w:rPr>
      </w:pPr>
    </w:p>
    <w:p w14:paraId="27B3B388" w14:textId="77777777" w:rsidR="00D720B7" w:rsidRPr="00BF7BAA" w:rsidRDefault="00D720B7" w:rsidP="00D720B7">
      <w:pPr>
        <w:jc w:val="both"/>
        <w:rPr>
          <w:rFonts w:ascii="Times New Roman" w:hAnsi="Times New Roman" w:cs="Times New Roman"/>
          <w:sz w:val="24"/>
          <w:szCs w:val="24"/>
        </w:rPr>
      </w:pPr>
    </w:p>
    <w:p w14:paraId="2DD15CBB" w14:textId="28FC2CC2" w:rsidR="00BE41EC" w:rsidRPr="00BF7BAA" w:rsidRDefault="00D720B7" w:rsidP="00BE41EC">
      <w:pPr>
        <w:rPr>
          <w:rFonts w:ascii="Times New Roman" w:hAnsi="Times New Roman" w:cs="Times New Roman"/>
          <w:bCs/>
          <w:i/>
          <w:sz w:val="24"/>
          <w:szCs w:val="24"/>
        </w:rPr>
      </w:pPr>
      <w:r w:rsidRPr="00BF7BAA">
        <w:rPr>
          <w:rFonts w:ascii="Times New Roman" w:eastAsia="Cambria" w:hAnsi="Times New Roman" w:cs="Times New Roman"/>
          <w:b/>
          <w:iCs/>
          <w:sz w:val="24"/>
          <w:szCs w:val="24"/>
        </w:rPr>
        <w:t xml:space="preserve">Ad. 3. </w:t>
      </w:r>
      <w:r w:rsidR="00FB145E" w:rsidRPr="00BF7BAA">
        <w:rPr>
          <w:rFonts w:ascii="Times New Roman" w:hAnsi="Times New Roman" w:cs="Times New Roman"/>
          <w:b/>
          <w:sz w:val="24"/>
          <w:szCs w:val="24"/>
        </w:rPr>
        <w:t xml:space="preserve">Rad WC-a u parku na </w:t>
      </w:r>
      <w:r w:rsidR="00BE41EC" w:rsidRPr="00BF7BAA">
        <w:rPr>
          <w:rFonts w:ascii="Times New Roman" w:hAnsi="Times New Roman" w:cs="Times New Roman"/>
          <w:b/>
          <w:sz w:val="24"/>
          <w:szCs w:val="24"/>
        </w:rPr>
        <w:t>Trgu kralja Petra Krešimira IV</w:t>
      </w:r>
      <w:r w:rsidR="00353F34" w:rsidRPr="00BF7BAA">
        <w:rPr>
          <w:rFonts w:ascii="Times New Roman" w:hAnsi="Times New Roman" w:cs="Times New Roman"/>
          <w:b/>
          <w:sz w:val="24"/>
          <w:szCs w:val="24"/>
        </w:rPr>
        <w:t>.</w:t>
      </w:r>
      <w:r w:rsidR="00BE41EC" w:rsidRPr="00BF7BAA">
        <w:rPr>
          <w:rFonts w:ascii="Times New Roman" w:hAnsi="Times New Roman" w:cs="Times New Roman"/>
          <w:b/>
          <w:sz w:val="24"/>
          <w:szCs w:val="24"/>
        </w:rPr>
        <w:t xml:space="preserve">, </w:t>
      </w:r>
      <w:r w:rsidR="00BE41EC" w:rsidRPr="00BF7BAA">
        <w:rPr>
          <w:rFonts w:ascii="Times New Roman" w:hAnsi="Times New Roman" w:cs="Times New Roman"/>
          <w:bCs/>
          <w:i/>
          <w:sz w:val="24"/>
          <w:szCs w:val="24"/>
        </w:rPr>
        <w:t>donošenje zaključka</w:t>
      </w:r>
    </w:p>
    <w:p w14:paraId="737CE5B4" w14:textId="77777777" w:rsidR="003C1D12" w:rsidRPr="00BF7BAA" w:rsidRDefault="003C1D12" w:rsidP="00BE41EC">
      <w:pPr>
        <w:rPr>
          <w:rFonts w:ascii="Times New Roman" w:hAnsi="Times New Roman" w:cs="Times New Roman"/>
          <w:b/>
          <w:i/>
          <w:sz w:val="24"/>
          <w:szCs w:val="24"/>
        </w:rPr>
      </w:pPr>
    </w:p>
    <w:p w14:paraId="4CA7D25F" w14:textId="77777777" w:rsidR="003C1D12" w:rsidRPr="00BF7BAA" w:rsidRDefault="003C1D12" w:rsidP="003C1D12">
      <w:pPr>
        <w:jc w:val="both"/>
        <w:rPr>
          <w:rFonts w:ascii="Times New Roman" w:eastAsia="Times New Roman" w:hAnsi="Times New Roman" w:cs="Times New Roman"/>
          <w:bCs/>
          <w:color w:val="000000"/>
          <w:sz w:val="24"/>
          <w:szCs w:val="24"/>
        </w:rPr>
      </w:pPr>
      <w:r w:rsidRPr="00BF7BAA">
        <w:rPr>
          <w:rFonts w:ascii="Times New Roman" w:eastAsia="Times New Roman" w:hAnsi="Times New Roman" w:cs="Times New Roman"/>
          <w:bCs/>
          <w:color w:val="000000"/>
          <w:sz w:val="24"/>
          <w:szCs w:val="24"/>
        </w:rPr>
        <w:t>Predsjednica Vijeća otvara raspravu.</w:t>
      </w:r>
    </w:p>
    <w:p w14:paraId="5D3E6B10" w14:textId="77777777" w:rsidR="003C1D12" w:rsidRPr="00BF7BAA" w:rsidRDefault="003C1D12" w:rsidP="003C1D12">
      <w:pPr>
        <w:jc w:val="both"/>
        <w:rPr>
          <w:rFonts w:ascii="Times New Roman" w:eastAsia="Times New Roman" w:hAnsi="Times New Roman" w:cs="Times New Roman"/>
          <w:bCs/>
          <w:color w:val="000000"/>
          <w:sz w:val="24"/>
          <w:szCs w:val="24"/>
        </w:rPr>
      </w:pPr>
      <w:r w:rsidRPr="00BF7BAA">
        <w:rPr>
          <w:rFonts w:ascii="Times New Roman" w:eastAsia="Times New Roman" w:hAnsi="Times New Roman" w:cs="Times New Roman"/>
          <w:bCs/>
          <w:color w:val="000000"/>
          <w:sz w:val="24"/>
          <w:szCs w:val="24"/>
        </w:rPr>
        <w:t>U raspravi sudjeluju svi članovi Vijeća.</w:t>
      </w:r>
    </w:p>
    <w:p w14:paraId="0B704718" w14:textId="77777777" w:rsidR="003C1D12" w:rsidRPr="00BF7BAA" w:rsidRDefault="003C1D12" w:rsidP="003C1D12">
      <w:pPr>
        <w:jc w:val="both"/>
        <w:rPr>
          <w:rFonts w:ascii="Times New Roman" w:eastAsia="Times New Roman" w:hAnsi="Times New Roman" w:cs="Times New Roman"/>
          <w:bCs/>
          <w:color w:val="000000"/>
          <w:sz w:val="24"/>
          <w:szCs w:val="24"/>
        </w:rPr>
      </w:pPr>
    </w:p>
    <w:p w14:paraId="32707B22" w14:textId="1F80DA75" w:rsidR="003C1D12" w:rsidRPr="00BF7BAA" w:rsidRDefault="003C1D12" w:rsidP="003C1D12">
      <w:pPr>
        <w:jc w:val="both"/>
        <w:rPr>
          <w:rFonts w:ascii="Times New Roman" w:eastAsia="Times New Roman" w:hAnsi="Times New Roman" w:cs="Times New Roman"/>
          <w:bCs/>
          <w:color w:val="000000"/>
          <w:sz w:val="24"/>
          <w:szCs w:val="24"/>
        </w:rPr>
      </w:pPr>
      <w:r w:rsidRPr="00BF7BAA">
        <w:rPr>
          <w:rFonts w:ascii="Times New Roman" w:eastAsia="Times New Roman" w:hAnsi="Times New Roman" w:cs="Times New Roman"/>
          <w:bCs/>
          <w:color w:val="000000"/>
          <w:sz w:val="24"/>
          <w:szCs w:val="24"/>
        </w:rPr>
        <w:t xml:space="preserve">Radi se o dječjem igralištu koje nije na području </w:t>
      </w:r>
      <w:r w:rsidR="00D43F80" w:rsidRPr="00BF7BAA">
        <w:rPr>
          <w:rFonts w:ascii="Times New Roman" w:eastAsia="Times New Roman" w:hAnsi="Times New Roman" w:cs="Times New Roman"/>
          <w:bCs/>
          <w:color w:val="000000"/>
          <w:sz w:val="24"/>
          <w:szCs w:val="24"/>
        </w:rPr>
        <w:t>Mjesnog odbora</w:t>
      </w:r>
      <w:r w:rsidRPr="00BF7BAA">
        <w:rPr>
          <w:rFonts w:ascii="Times New Roman" w:eastAsia="Times New Roman" w:hAnsi="Times New Roman" w:cs="Times New Roman"/>
          <w:bCs/>
          <w:color w:val="000000"/>
          <w:sz w:val="24"/>
          <w:szCs w:val="24"/>
        </w:rPr>
        <w:t xml:space="preserve"> </w:t>
      </w:r>
      <w:r w:rsidR="00C3722D" w:rsidRPr="00BF7BAA">
        <w:rPr>
          <w:rFonts w:ascii="Times New Roman" w:eastAsia="Times New Roman" w:hAnsi="Times New Roman" w:cs="Times New Roman"/>
          <w:bCs/>
          <w:color w:val="000000"/>
          <w:sz w:val="24"/>
          <w:szCs w:val="24"/>
        </w:rPr>
        <w:t>„</w:t>
      </w:r>
      <w:r w:rsidRPr="00BF7BAA">
        <w:rPr>
          <w:rFonts w:ascii="Times New Roman" w:eastAsia="Times New Roman" w:hAnsi="Times New Roman" w:cs="Times New Roman"/>
          <w:bCs/>
          <w:color w:val="000000"/>
          <w:sz w:val="24"/>
          <w:szCs w:val="24"/>
        </w:rPr>
        <w:t>Kralj Zvonimir</w:t>
      </w:r>
      <w:r w:rsidR="00C3722D" w:rsidRPr="00BF7BAA">
        <w:rPr>
          <w:rFonts w:ascii="Times New Roman" w:eastAsia="Times New Roman" w:hAnsi="Times New Roman" w:cs="Times New Roman"/>
          <w:bCs/>
          <w:color w:val="000000"/>
          <w:sz w:val="24"/>
          <w:szCs w:val="24"/>
        </w:rPr>
        <w:t>“</w:t>
      </w:r>
      <w:r w:rsidRPr="00BF7BAA">
        <w:rPr>
          <w:rFonts w:ascii="Times New Roman" w:eastAsia="Times New Roman" w:hAnsi="Times New Roman" w:cs="Times New Roman"/>
          <w:bCs/>
          <w:color w:val="000000"/>
          <w:sz w:val="24"/>
          <w:szCs w:val="24"/>
        </w:rPr>
        <w:t xml:space="preserve"> ali ga </w:t>
      </w:r>
      <w:r w:rsidR="00C3722D" w:rsidRPr="00BF7BAA">
        <w:rPr>
          <w:rFonts w:ascii="Times New Roman" w:eastAsia="Times New Roman" w:hAnsi="Times New Roman" w:cs="Times New Roman"/>
          <w:bCs/>
          <w:color w:val="000000"/>
          <w:sz w:val="24"/>
          <w:szCs w:val="24"/>
        </w:rPr>
        <w:t xml:space="preserve">koristi veliki broj roditelja i djece stanovnika našeg </w:t>
      </w:r>
      <w:r w:rsidR="00D43F80" w:rsidRPr="00BF7BAA">
        <w:rPr>
          <w:rFonts w:ascii="Times New Roman" w:eastAsia="Times New Roman" w:hAnsi="Times New Roman" w:cs="Times New Roman"/>
          <w:bCs/>
          <w:color w:val="000000"/>
          <w:sz w:val="24"/>
          <w:szCs w:val="24"/>
        </w:rPr>
        <w:t>Mjesnog odbora</w:t>
      </w:r>
      <w:r w:rsidR="00C3722D" w:rsidRPr="00BF7BAA">
        <w:rPr>
          <w:rFonts w:ascii="Times New Roman" w:eastAsia="Times New Roman" w:hAnsi="Times New Roman" w:cs="Times New Roman"/>
          <w:bCs/>
          <w:color w:val="000000"/>
          <w:sz w:val="24"/>
          <w:szCs w:val="24"/>
        </w:rPr>
        <w:t>. Obzirom na klimatske promjene i veći broj dana u godini kada se igralište može koristiti trebalo bi i radno vrijeme javnog WC-a pro</w:t>
      </w:r>
      <w:r w:rsidR="00393517" w:rsidRPr="00BF7BAA">
        <w:rPr>
          <w:rFonts w:ascii="Times New Roman" w:eastAsia="Times New Roman" w:hAnsi="Times New Roman" w:cs="Times New Roman"/>
          <w:bCs/>
          <w:color w:val="000000"/>
          <w:sz w:val="24"/>
          <w:szCs w:val="24"/>
        </w:rPr>
        <w:t xml:space="preserve">duljiti. </w:t>
      </w:r>
    </w:p>
    <w:p w14:paraId="3141DC08" w14:textId="50005EF3" w:rsidR="00393517" w:rsidRPr="00BF7BAA" w:rsidRDefault="007A5075" w:rsidP="003C1D12">
      <w:pPr>
        <w:jc w:val="both"/>
        <w:rPr>
          <w:rFonts w:ascii="Times New Roman" w:eastAsia="Times New Roman" w:hAnsi="Times New Roman" w:cs="Times New Roman"/>
          <w:bCs/>
          <w:color w:val="000000"/>
          <w:sz w:val="24"/>
          <w:szCs w:val="24"/>
        </w:rPr>
      </w:pPr>
      <w:r w:rsidRPr="00BF7BAA">
        <w:rPr>
          <w:rFonts w:ascii="Times New Roman" w:eastAsia="Times New Roman" w:hAnsi="Times New Roman" w:cs="Times New Roman"/>
          <w:bCs/>
          <w:color w:val="000000"/>
          <w:sz w:val="24"/>
          <w:szCs w:val="24"/>
        </w:rPr>
        <w:t xml:space="preserve">Također na </w:t>
      </w:r>
      <w:r w:rsidR="00393517" w:rsidRPr="00BF7BAA">
        <w:rPr>
          <w:rFonts w:ascii="Times New Roman" w:eastAsia="Times New Roman" w:hAnsi="Times New Roman" w:cs="Times New Roman"/>
          <w:bCs/>
          <w:color w:val="000000"/>
          <w:sz w:val="24"/>
          <w:szCs w:val="24"/>
        </w:rPr>
        <w:t xml:space="preserve">dječjem igralištu trebalo bi </w:t>
      </w:r>
      <w:r w:rsidRPr="00BF7BAA">
        <w:rPr>
          <w:rFonts w:ascii="Times New Roman" w:eastAsia="Times New Roman" w:hAnsi="Times New Roman" w:cs="Times New Roman"/>
          <w:bCs/>
          <w:color w:val="000000"/>
          <w:sz w:val="24"/>
          <w:szCs w:val="24"/>
        </w:rPr>
        <w:t>omogućiti s vanjske strane objekta WC-a dostupnost vode djeci i roditeljima korisnicima igrališta.</w:t>
      </w:r>
    </w:p>
    <w:p w14:paraId="2ABB9B51" w14:textId="77777777" w:rsidR="00FB145E" w:rsidRPr="00BF7BAA" w:rsidRDefault="00FB145E" w:rsidP="003C1D12">
      <w:pPr>
        <w:jc w:val="both"/>
        <w:rPr>
          <w:rFonts w:ascii="Times New Roman" w:eastAsia="Times New Roman" w:hAnsi="Times New Roman" w:cs="Times New Roman"/>
          <w:bCs/>
          <w:color w:val="000000"/>
          <w:sz w:val="24"/>
          <w:szCs w:val="24"/>
        </w:rPr>
      </w:pPr>
    </w:p>
    <w:p w14:paraId="67A80E4F" w14:textId="77777777" w:rsidR="00FB145E" w:rsidRPr="00BF7BAA" w:rsidRDefault="00FB145E" w:rsidP="00FB145E">
      <w:pPr>
        <w:jc w:val="both"/>
        <w:rPr>
          <w:rFonts w:ascii="Times New Roman" w:eastAsia="Cambria" w:hAnsi="Times New Roman" w:cs="Times New Roman"/>
          <w:bCs/>
          <w:sz w:val="24"/>
          <w:szCs w:val="24"/>
        </w:rPr>
      </w:pPr>
      <w:r w:rsidRPr="00BF7BAA">
        <w:rPr>
          <w:rFonts w:ascii="Times New Roman" w:eastAsia="Cambria" w:hAnsi="Times New Roman" w:cs="Times New Roman"/>
          <w:bCs/>
          <w:sz w:val="24"/>
          <w:szCs w:val="24"/>
        </w:rPr>
        <w:t xml:space="preserve">Vijeće nakon rasprave jednoglasno donosi </w:t>
      </w:r>
    </w:p>
    <w:p w14:paraId="4287BAA5" w14:textId="77777777" w:rsidR="00FB145E" w:rsidRPr="00BF7BAA" w:rsidRDefault="00FB145E" w:rsidP="00FB145E">
      <w:pPr>
        <w:jc w:val="both"/>
        <w:rPr>
          <w:rFonts w:ascii="Times New Roman" w:eastAsia="Cambria" w:hAnsi="Times New Roman" w:cs="Times New Roman"/>
          <w:bCs/>
          <w:sz w:val="24"/>
          <w:szCs w:val="24"/>
        </w:rPr>
      </w:pPr>
    </w:p>
    <w:p w14:paraId="3539D84C" w14:textId="77777777" w:rsidR="00FB145E" w:rsidRPr="00BF7BAA" w:rsidRDefault="00FB145E" w:rsidP="00FB145E">
      <w:pPr>
        <w:jc w:val="center"/>
        <w:rPr>
          <w:rFonts w:ascii="Times New Roman" w:eastAsia="Times New Roman" w:hAnsi="Times New Roman" w:cs="Times New Roman"/>
          <w:b/>
          <w:sz w:val="24"/>
          <w:szCs w:val="24"/>
        </w:rPr>
      </w:pPr>
      <w:r w:rsidRPr="00BF7BAA">
        <w:rPr>
          <w:rFonts w:ascii="Times New Roman" w:eastAsia="Times New Roman" w:hAnsi="Times New Roman" w:cs="Times New Roman"/>
          <w:b/>
          <w:sz w:val="24"/>
          <w:szCs w:val="24"/>
        </w:rPr>
        <w:t>Z A K L J U Č A K</w:t>
      </w:r>
    </w:p>
    <w:p w14:paraId="072BAF29" w14:textId="01F2B18E" w:rsidR="00FB145E" w:rsidRPr="00BF7BAA" w:rsidRDefault="00FB145E" w:rsidP="00FB145E">
      <w:pPr>
        <w:jc w:val="center"/>
        <w:rPr>
          <w:rFonts w:ascii="Times New Roman" w:hAnsi="Times New Roman" w:cs="Times New Roman"/>
          <w:b/>
          <w:sz w:val="24"/>
          <w:szCs w:val="24"/>
        </w:rPr>
      </w:pPr>
      <w:r w:rsidRPr="00BF7BAA">
        <w:rPr>
          <w:rFonts w:ascii="Times New Roman" w:hAnsi="Times New Roman" w:cs="Times New Roman"/>
          <w:b/>
          <w:sz w:val="24"/>
          <w:szCs w:val="24"/>
        </w:rPr>
        <w:t>o Radu WC-a u parku na Trgu kralja Petra Krešimira IV</w:t>
      </w:r>
    </w:p>
    <w:p w14:paraId="31EB5950" w14:textId="77777777" w:rsidR="00FB145E" w:rsidRPr="00BF7BAA" w:rsidRDefault="00FB145E" w:rsidP="00FB145E">
      <w:pPr>
        <w:jc w:val="center"/>
        <w:rPr>
          <w:rFonts w:ascii="Times New Roman" w:hAnsi="Times New Roman" w:cs="Times New Roman"/>
          <w:b/>
          <w:sz w:val="24"/>
          <w:szCs w:val="24"/>
        </w:rPr>
      </w:pPr>
    </w:p>
    <w:p w14:paraId="343A47F4" w14:textId="612409FE" w:rsidR="00FB145E" w:rsidRPr="00BF7BAA" w:rsidRDefault="00FB145E" w:rsidP="00FB145E">
      <w:pPr>
        <w:pStyle w:val="ListParagraph"/>
        <w:numPr>
          <w:ilvl w:val="0"/>
          <w:numId w:val="10"/>
        </w:numPr>
        <w:spacing w:line="276" w:lineRule="auto"/>
        <w:jc w:val="both"/>
        <w:rPr>
          <w:rFonts w:ascii="Times New Roman" w:eastAsia="Times New Roman" w:hAnsi="Times New Roman" w:cs="Times New Roman"/>
          <w:bCs/>
          <w:sz w:val="24"/>
          <w:szCs w:val="24"/>
        </w:rPr>
      </w:pPr>
      <w:r w:rsidRPr="00BF7BAA">
        <w:rPr>
          <w:rFonts w:ascii="Times New Roman" w:hAnsi="Times New Roman" w:cs="Times New Roman"/>
          <w:bCs/>
          <w:sz w:val="24"/>
          <w:szCs w:val="24"/>
        </w:rPr>
        <w:t xml:space="preserve">Vijeće Mjesnog odbora „Kralj Zvonimir“ </w:t>
      </w:r>
      <w:r w:rsidRPr="00BF7BAA">
        <w:rPr>
          <w:rFonts w:ascii="Times New Roman" w:eastAsia="Times New Roman" w:hAnsi="Times New Roman" w:cs="Times New Roman"/>
          <w:bCs/>
          <w:color w:val="000000"/>
          <w:sz w:val="24"/>
          <w:szCs w:val="24"/>
        </w:rPr>
        <w:t>traži od nadležn</w:t>
      </w:r>
      <w:r w:rsidR="000B2A71" w:rsidRPr="00BF7BAA">
        <w:rPr>
          <w:rFonts w:ascii="Times New Roman" w:eastAsia="Times New Roman" w:hAnsi="Times New Roman" w:cs="Times New Roman"/>
          <w:bCs/>
          <w:color w:val="000000"/>
          <w:sz w:val="24"/>
          <w:szCs w:val="24"/>
        </w:rPr>
        <w:t>og</w:t>
      </w:r>
      <w:r w:rsidRPr="00BF7BAA">
        <w:rPr>
          <w:rFonts w:ascii="Times New Roman" w:eastAsia="Times New Roman" w:hAnsi="Times New Roman" w:cs="Times New Roman"/>
          <w:bCs/>
          <w:color w:val="000000"/>
          <w:sz w:val="24"/>
          <w:szCs w:val="24"/>
        </w:rPr>
        <w:t xml:space="preserve"> </w:t>
      </w:r>
      <w:r w:rsidR="000B2A71" w:rsidRPr="00BF7BAA">
        <w:rPr>
          <w:rFonts w:ascii="Times New Roman" w:eastAsia="Times New Roman" w:hAnsi="Times New Roman" w:cs="Times New Roman"/>
          <w:bCs/>
          <w:color w:val="000000"/>
          <w:sz w:val="24"/>
          <w:szCs w:val="24"/>
        </w:rPr>
        <w:t>ureda</w:t>
      </w:r>
      <w:r w:rsidRPr="00BF7BAA">
        <w:rPr>
          <w:rFonts w:ascii="Times New Roman" w:eastAsia="Times New Roman" w:hAnsi="Times New Roman" w:cs="Times New Roman"/>
          <w:bCs/>
          <w:color w:val="000000"/>
          <w:sz w:val="24"/>
          <w:szCs w:val="24"/>
        </w:rPr>
        <w:t xml:space="preserve"> produljenje radnog vremena WC-a dječjeg igrališta na Trgu kralja Petra Krešimira IV</w:t>
      </w:r>
      <w:r w:rsidR="00D43F80" w:rsidRPr="00BF7BAA">
        <w:rPr>
          <w:rFonts w:ascii="Times New Roman" w:eastAsia="Times New Roman" w:hAnsi="Times New Roman" w:cs="Times New Roman"/>
          <w:bCs/>
          <w:color w:val="000000"/>
          <w:sz w:val="24"/>
          <w:szCs w:val="24"/>
        </w:rPr>
        <w:t>.</w:t>
      </w:r>
      <w:r w:rsidR="0037621C" w:rsidRPr="00BF7BAA">
        <w:rPr>
          <w:rFonts w:ascii="Times New Roman" w:eastAsia="Times New Roman" w:hAnsi="Times New Roman" w:cs="Times New Roman"/>
          <w:bCs/>
          <w:color w:val="000000"/>
          <w:sz w:val="24"/>
          <w:szCs w:val="24"/>
        </w:rPr>
        <w:t xml:space="preserve"> kao i dostupnost vode djeci i roditeljima korisnicima igrališta.</w:t>
      </w:r>
      <w:r w:rsidR="000B2A71" w:rsidRPr="00BF7BAA">
        <w:rPr>
          <w:rFonts w:ascii="Times New Roman" w:eastAsia="Times New Roman" w:hAnsi="Times New Roman" w:cs="Times New Roman"/>
          <w:bCs/>
          <w:color w:val="000000"/>
          <w:sz w:val="24"/>
          <w:szCs w:val="24"/>
        </w:rPr>
        <w:t xml:space="preserve"> Produljenje se odnosi na kalendarsko produljenje: od travnja do studenog te na duže radno vrijeme.</w:t>
      </w:r>
    </w:p>
    <w:p w14:paraId="3AE730E9" w14:textId="77777777" w:rsidR="00FB145E" w:rsidRPr="00BF7BAA" w:rsidRDefault="00FB145E" w:rsidP="00FB145E">
      <w:pPr>
        <w:pStyle w:val="ListParagraph"/>
        <w:spacing w:line="276" w:lineRule="auto"/>
        <w:ind w:left="644"/>
        <w:jc w:val="both"/>
        <w:rPr>
          <w:rFonts w:ascii="Times New Roman" w:hAnsi="Times New Roman" w:cs="Times New Roman"/>
          <w:bCs/>
          <w:sz w:val="24"/>
          <w:szCs w:val="24"/>
        </w:rPr>
      </w:pPr>
    </w:p>
    <w:p w14:paraId="524C293E" w14:textId="77777777" w:rsidR="00FB145E" w:rsidRPr="00BF7BAA" w:rsidRDefault="00FB145E" w:rsidP="00FB145E">
      <w:pPr>
        <w:pStyle w:val="ListParagraph"/>
        <w:numPr>
          <w:ilvl w:val="0"/>
          <w:numId w:val="10"/>
        </w:numPr>
        <w:spacing w:line="276" w:lineRule="auto"/>
        <w:jc w:val="both"/>
        <w:rPr>
          <w:rFonts w:ascii="Times New Roman" w:hAnsi="Times New Roman" w:cs="Times New Roman"/>
          <w:bCs/>
          <w:sz w:val="24"/>
          <w:szCs w:val="24"/>
        </w:rPr>
      </w:pPr>
      <w:r w:rsidRPr="00BF7BAA">
        <w:rPr>
          <w:rFonts w:ascii="Times New Roman" w:hAnsi="Times New Roman" w:cs="Times New Roman"/>
          <w:bCs/>
          <w:sz w:val="24"/>
          <w:szCs w:val="24"/>
        </w:rPr>
        <w:t>Ovaj se Zaključak dostavlja Vijeću Gradske četvrti Donji grad.</w:t>
      </w:r>
    </w:p>
    <w:p w14:paraId="1995BB20" w14:textId="77777777" w:rsidR="00A33248" w:rsidRPr="00BF7BAA" w:rsidRDefault="00A33248" w:rsidP="00A33248">
      <w:pPr>
        <w:pStyle w:val="ListParagraph"/>
        <w:rPr>
          <w:rFonts w:ascii="Times New Roman" w:hAnsi="Times New Roman" w:cs="Times New Roman"/>
          <w:bCs/>
          <w:sz w:val="24"/>
          <w:szCs w:val="24"/>
        </w:rPr>
      </w:pPr>
    </w:p>
    <w:p w14:paraId="00BACEA2" w14:textId="77777777" w:rsidR="00A33248" w:rsidRPr="00BF7BAA" w:rsidRDefault="00A33248" w:rsidP="00A33248">
      <w:pPr>
        <w:spacing w:line="276" w:lineRule="auto"/>
        <w:jc w:val="both"/>
        <w:rPr>
          <w:rFonts w:ascii="Times New Roman" w:hAnsi="Times New Roman" w:cs="Times New Roman"/>
          <w:bCs/>
          <w:sz w:val="24"/>
          <w:szCs w:val="24"/>
        </w:rPr>
      </w:pPr>
    </w:p>
    <w:p w14:paraId="3CDA1DD3" w14:textId="0B3AB493" w:rsidR="00A33248" w:rsidRPr="00BF7BAA" w:rsidRDefault="00A33248" w:rsidP="00A33248">
      <w:pPr>
        <w:spacing w:line="276" w:lineRule="auto"/>
        <w:jc w:val="both"/>
        <w:rPr>
          <w:rFonts w:ascii="Times New Roman" w:eastAsia="Times New Roman" w:hAnsi="Times New Roman" w:cs="Times New Roman"/>
          <w:b/>
          <w:sz w:val="24"/>
          <w:szCs w:val="24"/>
          <w14:ligatures w14:val="none"/>
        </w:rPr>
      </w:pPr>
      <w:r w:rsidRPr="00BF7BAA">
        <w:rPr>
          <w:rFonts w:ascii="Times New Roman" w:hAnsi="Times New Roman" w:cs="Times New Roman"/>
          <w:b/>
          <w:sz w:val="24"/>
          <w:szCs w:val="24"/>
        </w:rPr>
        <w:t xml:space="preserve">Ad 4. </w:t>
      </w:r>
      <w:r w:rsidRPr="00BF7BAA">
        <w:rPr>
          <w:rFonts w:ascii="Times New Roman" w:eastAsia="Times New Roman" w:hAnsi="Times New Roman" w:cs="Times New Roman"/>
          <w:b/>
          <w:sz w:val="24"/>
          <w:szCs w:val="24"/>
          <w14:ligatures w14:val="none"/>
        </w:rPr>
        <w:t xml:space="preserve">Zaključak o </w:t>
      </w:r>
      <w:r w:rsidR="00E3639F" w:rsidRPr="00BF7BAA">
        <w:rPr>
          <w:rFonts w:ascii="Times New Roman" w:eastAsia="Times New Roman" w:hAnsi="Times New Roman" w:cs="Times New Roman"/>
          <w:b/>
          <w:sz w:val="24"/>
          <w:szCs w:val="24"/>
          <w14:ligatures w14:val="none"/>
        </w:rPr>
        <w:t>razrješenju</w:t>
      </w:r>
      <w:r w:rsidRPr="00BF7BAA">
        <w:rPr>
          <w:rFonts w:ascii="Times New Roman" w:eastAsia="Times New Roman" w:hAnsi="Times New Roman" w:cs="Times New Roman"/>
          <w:b/>
          <w:sz w:val="24"/>
          <w:szCs w:val="24"/>
          <w14:ligatures w14:val="none"/>
        </w:rPr>
        <w:t xml:space="preserve"> predsjedni</w:t>
      </w:r>
      <w:r w:rsidR="00E3639F" w:rsidRPr="00BF7BAA">
        <w:rPr>
          <w:rFonts w:ascii="Times New Roman" w:eastAsia="Times New Roman" w:hAnsi="Times New Roman" w:cs="Times New Roman"/>
          <w:b/>
          <w:sz w:val="24"/>
          <w:szCs w:val="24"/>
          <w14:ligatures w14:val="none"/>
        </w:rPr>
        <w:t>ce</w:t>
      </w:r>
      <w:r w:rsidRPr="00BF7BAA">
        <w:rPr>
          <w:rFonts w:ascii="Times New Roman" w:eastAsia="Times New Roman" w:hAnsi="Times New Roman" w:cs="Times New Roman"/>
          <w:b/>
          <w:sz w:val="24"/>
          <w:szCs w:val="24"/>
          <w14:ligatures w14:val="none"/>
        </w:rPr>
        <w:t xml:space="preserve"> Vijeća Mjesnog odbora „Kralj Zvonimir“</w:t>
      </w:r>
    </w:p>
    <w:p w14:paraId="16B6F249" w14:textId="77777777" w:rsidR="00A33248" w:rsidRPr="00BF7BAA" w:rsidRDefault="00A33248" w:rsidP="00A33248">
      <w:pPr>
        <w:spacing w:line="276" w:lineRule="auto"/>
        <w:jc w:val="both"/>
        <w:rPr>
          <w:rFonts w:ascii="Times New Roman" w:eastAsia="Calibri" w:hAnsi="Times New Roman" w:cs="Times New Roman"/>
          <w:sz w:val="24"/>
          <w:szCs w:val="24"/>
          <w14:ligatures w14:val="none"/>
        </w:rPr>
      </w:pPr>
    </w:p>
    <w:p w14:paraId="03798AB4" w14:textId="77777777" w:rsidR="00A33248" w:rsidRPr="00BF7BAA" w:rsidRDefault="00A33248" w:rsidP="00A33248">
      <w:pPr>
        <w:spacing w:line="276" w:lineRule="auto"/>
        <w:jc w:val="both"/>
        <w:rPr>
          <w:rFonts w:ascii="Times New Roman" w:eastAsia="Calibri" w:hAnsi="Times New Roman" w:cs="Times New Roman"/>
          <w:sz w:val="24"/>
          <w:szCs w:val="24"/>
          <w14:ligatures w14:val="none"/>
        </w:rPr>
      </w:pPr>
      <w:r w:rsidRPr="00BF7BAA">
        <w:rPr>
          <w:rFonts w:ascii="Times New Roman" w:eastAsia="Calibri" w:hAnsi="Times New Roman" w:cs="Times New Roman"/>
          <w:sz w:val="24"/>
          <w:szCs w:val="24"/>
          <w14:ligatures w14:val="none"/>
        </w:rPr>
        <w:t>Vijeće, bez rasprave, jednoglasno donosi sljedeći</w:t>
      </w:r>
    </w:p>
    <w:p w14:paraId="2C191348" w14:textId="59058E24" w:rsidR="00AC48C6" w:rsidRPr="00BF7BAA" w:rsidRDefault="00AC48C6" w:rsidP="00D97D07">
      <w:pPr>
        <w:spacing w:line="276" w:lineRule="auto"/>
        <w:jc w:val="both"/>
        <w:rPr>
          <w:rFonts w:ascii="Times New Roman" w:hAnsi="Times New Roman" w:cs="Times New Roman"/>
          <w:bCs/>
          <w:sz w:val="24"/>
          <w:szCs w:val="24"/>
        </w:rPr>
      </w:pPr>
      <w:r w:rsidRPr="00BF7BAA">
        <w:rPr>
          <w:rFonts w:ascii="Times New Roman" w:hAnsi="Times New Roman" w:cs="Times New Roman"/>
          <w:bCs/>
          <w:sz w:val="24"/>
          <w:szCs w:val="24"/>
        </w:rPr>
        <w:t xml:space="preserve"> </w:t>
      </w:r>
    </w:p>
    <w:p w14:paraId="2F456298" w14:textId="4DFF5A95" w:rsidR="00D97D07" w:rsidRPr="00BF7BAA" w:rsidRDefault="00D97D07" w:rsidP="00D97D07">
      <w:pPr>
        <w:jc w:val="center"/>
        <w:rPr>
          <w:rFonts w:ascii="Times New Roman" w:hAnsi="Times New Roman" w:cs="Times New Roman"/>
          <w:b/>
          <w:sz w:val="24"/>
          <w:szCs w:val="24"/>
        </w:rPr>
      </w:pPr>
      <w:r w:rsidRPr="00BF7BAA">
        <w:rPr>
          <w:rFonts w:ascii="Times New Roman" w:hAnsi="Times New Roman" w:cs="Times New Roman"/>
          <w:b/>
          <w:sz w:val="24"/>
          <w:szCs w:val="24"/>
        </w:rPr>
        <w:t>Z</w:t>
      </w:r>
      <w:r w:rsidR="00AC48C6" w:rsidRPr="00BF7BAA">
        <w:rPr>
          <w:rFonts w:ascii="Times New Roman" w:hAnsi="Times New Roman" w:cs="Times New Roman"/>
          <w:b/>
          <w:sz w:val="24"/>
          <w:szCs w:val="24"/>
        </w:rPr>
        <w:t xml:space="preserve"> </w:t>
      </w:r>
      <w:r w:rsidRPr="00BF7BAA">
        <w:rPr>
          <w:rFonts w:ascii="Times New Roman" w:hAnsi="Times New Roman" w:cs="Times New Roman"/>
          <w:b/>
          <w:sz w:val="24"/>
          <w:szCs w:val="24"/>
        </w:rPr>
        <w:t>A</w:t>
      </w:r>
      <w:r w:rsidR="00AC48C6" w:rsidRPr="00BF7BAA">
        <w:rPr>
          <w:rFonts w:ascii="Times New Roman" w:hAnsi="Times New Roman" w:cs="Times New Roman"/>
          <w:b/>
          <w:sz w:val="24"/>
          <w:szCs w:val="24"/>
        </w:rPr>
        <w:t xml:space="preserve"> </w:t>
      </w:r>
      <w:r w:rsidRPr="00BF7BAA">
        <w:rPr>
          <w:rFonts w:ascii="Times New Roman" w:hAnsi="Times New Roman" w:cs="Times New Roman"/>
          <w:b/>
          <w:sz w:val="24"/>
          <w:szCs w:val="24"/>
        </w:rPr>
        <w:t>K</w:t>
      </w:r>
      <w:r w:rsidR="00AC48C6" w:rsidRPr="00BF7BAA">
        <w:rPr>
          <w:rFonts w:ascii="Times New Roman" w:hAnsi="Times New Roman" w:cs="Times New Roman"/>
          <w:b/>
          <w:sz w:val="24"/>
          <w:szCs w:val="24"/>
        </w:rPr>
        <w:t xml:space="preserve"> </w:t>
      </w:r>
      <w:r w:rsidRPr="00BF7BAA">
        <w:rPr>
          <w:rFonts w:ascii="Times New Roman" w:hAnsi="Times New Roman" w:cs="Times New Roman"/>
          <w:b/>
          <w:sz w:val="24"/>
          <w:szCs w:val="24"/>
        </w:rPr>
        <w:t>L</w:t>
      </w:r>
      <w:r w:rsidR="00AC48C6" w:rsidRPr="00BF7BAA">
        <w:rPr>
          <w:rFonts w:ascii="Times New Roman" w:hAnsi="Times New Roman" w:cs="Times New Roman"/>
          <w:b/>
          <w:sz w:val="24"/>
          <w:szCs w:val="24"/>
        </w:rPr>
        <w:t xml:space="preserve"> </w:t>
      </w:r>
      <w:r w:rsidRPr="00BF7BAA">
        <w:rPr>
          <w:rFonts w:ascii="Times New Roman" w:hAnsi="Times New Roman" w:cs="Times New Roman"/>
          <w:b/>
          <w:sz w:val="24"/>
          <w:szCs w:val="24"/>
        </w:rPr>
        <w:t>J</w:t>
      </w:r>
      <w:r w:rsidR="00AC48C6" w:rsidRPr="00BF7BAA">
        <w:rPr>
          <w:rFonts w:ascii="Times New Roman" w:hAnsi="Times New Roman" w:cs="Times New Roman"/>
          <w:b/>
          <w:sz w:val="24"/>
          <w:szCs w:val="24"/>
        </w:rPr>
        <w:t xml:space="preserve"> </w:t>
      </w:r>
      <w:r w:rsidRPr="00BF7BAA">
        <w:rPr>
          <w:rFonts w:ascii="Times New Roman" w:hAnsi="Times New Roman" w:cs="Times New Roman"/>
          <w:b/>
          <w:sz w:val="24"/>
          <w:szCs w:val="24"/>
        </w:rPr>
        <w:t>U</w:t>
      </w:r>
      <w:r w:rsidR="00AC48C6" w:rsidRPr="00BF7BAA">
        <w:rPr>
          <w:rFonts w:ascii="Times New Roman" w:hAnsi="Times New Roman" w:cs="Times New Roman"/>
          <w:b/>
          <w:sz w:val="24"/>
          <w:szCs w:val="24"/>
        </w:rPr>
        <w:t xml:space="preserve"> </w:t>
      </w:r>
      <w:r w:rsidRPr="00BF7BAA">
        <w:rPr>
          <w:rFonts w:ascii="Times New Roman" w:hAnsi="Times New Roman" w:cs="Times New Roman"/>
          <w:b/>
          <w:sz w:val="24"/>
          <w:szCs w:val="24"/>
        </w:rPr>
        <w:t>Č</w:t>
      </w:r>
      <w:r w:rsidR="00AC48C6" w:rsidRPr="00BF7BAA">
        <w:rPr>
          <w:rFonts w:ascii="Times New Roman" w:hAnsi="Times New Roman" w:cs="Times New Roman"/>
          <w:b/>
          <w:sz w:val="24"/>
          <w:szCs w:val="24"/>
        </w:rPr>
        <w:t xml:space="preserve"> </w:t>
      </w:r>
      <w:r w:rsidRPr="00BF7BAA">
        <w:rPr>
          <w:rFonts w:ascii="Times New Roman" w:hAnsi="Times New Roman" w:cs="Times New Roman"/>
          <w:b/>
          <w:sz w:val="24"/>
          <w:szCs w:val="24"/>
        </w:rPr>
        <w:t>A</w:t>
      </w:r>
      <w:r w:rsidR="00AC48C6" w:rsidRPr="00BF7BAA">
        <w:rPr>
          <w:rFonts w:ascii="Times New Roman" w:hAnsi="Times New Roman" w:cs="Times New Roman"/>
          <w:b/>
          <w:sz w:val="24"/>
          <w:szCs w:val="24"/>
        </w:rPr>
        <w:t xml:space="preserve"> </w:t>
      </w:r>
      <w:r w:rsidRPr="00BF7BAA">
        <w:rPr>
          <w:rFonts w:ascii="Times New Roman" w:hAnsi="Times New Roman" w:cs="Times New Roman"/>
          <w:b/>
          <w:sz w:val="24"/>
          <w:szCs w:val="24"/>
        </w:rPr>
        <w:t>K</w:t>
      </w:r>
    </w:p>
    <w:p w14:paraId="13E42748" w14:textId="11CE0E02" w:rsidR="00D97D07" w:rsidRPr="00BF7BAA" w:rsidRDefault="00D97D07" w:rsidP="00D97D07">
      <w:pPr>
        <w:jc w:val="center"/>
        <w:rPr>
          <w:rFonts w:ascii="Times New Roman" w:hAnsi="Times New Roman" w:cs="Times New Roman"/>
          <w:b/>
          <w:sz w:val="24"/>
          <w:szCs w:val="24"/>
        </w:rPr>
      </w:pPr>
      <w:r w:rsidRPr="00BF7BAA">
        <w:rPr>
          <w:rFonts w:ascii="Times New Roman" w:hAnsi="Times New Roman" w:cs="Times New Roman"/>
          <w:b/>
          <w:sz w:val="24"/>
          <w:szCs w:val="24"/>
        </w:rPr>
        <w:t>o razrješenju predsjednice Vijeća Mjesnog odbora „Kralj Zvonimir“</w:t>
      </w:r>
    </w:p>
    <w:p w14:paraId="32C3A244" w14:textId="77777777" w:rsidR="00D97D07" w:rsidRPr="00BF7BAA" w:rsidRDefault="00D97D07" w:rsidP="00D97D07">
      <w:pPr>
        <w:jc w:val="center"/>
        <w:rPr>
          <w:rFonts w:ascii="Times New Roman" w:hAnsi="Times New Roman" w:cs="Times New Roman"/>
          <w:b/>
          <w:sz w:val="24"/>
          <w:szCs w:val="24"/>
        </w:rPr>
      </w:pPr>
    </w:p>
    <w:p w14:paraId="1634CB85" w14:textId="77777777" w:rsidR="00D97D07" w:rsidRPr="00BF7BAA" w:rsidRDefault="00D97D07" w:rsidP="00D97D07">
      <w:pPr>
        <w:jc w:val="center"/>
        <w:rPr>
          <w:rFonts w:ascii="Times New Roman" w:hAnsi="Times New Roman" w:cs="Times New Roman"/>
          <w:b/>
          <w:sz w:val="24"/>
          <w:szCs w:val="24"/>
        </w:rPr>
      </w:pPr>
    </w:p>
    <w:p w14:paraId="0270655E" w14:textId="39050CEF" w:rsidR="00D97D07" w:rsidRPr="00BF7BAA" w:rsidRDefault="00D97D07" w:rsidP="00D97D07">
      <w:pPr>
        <w:numPr>
          <w:ilvl w:val="0"/>
          <w:numId w:val="13"/>
        </w:numPr>
        <w:ind w:left="426" w:hanging="426"/>
        <w:jc w:val="both"/>
        <w:rPr>
          <w:rFonts w:ascii="Times New Roman" w:hAnsi="Times New Roman" w:cs="Times New Roman"/>
          <w:sz w:val="24"/>
          <w:szCs w:val="24"/>
        </w:rPr>
      </w:pPr>
      <w:r w:rsidRPr="00BF7BAA">
        <w:rPr>
          <w:rFonts w:ascii="Times New Roman" w:hAnsi="Times New Roman" w:cs="Times New Roman"/>
          <w:sz w:val="24"/>
          <w:szCs w:val="24"/>
        </w:rPr>
        <w:t xml:space="preserve">Utvrđuje se da je Marija Krnić podnijela ostavku na dužnost predsjednice Vijeća Mjesnog odbora „Kralj Zvonimir“, dana </w:t>
      </w:r>
      <w:r w:rsidRPr="00BF7BAA">
        <w:rPr>
          <w:rFonts w:ascii="Times New Roman" w:hAnsi="Times New Roman" w:cs="Times New Roman"/>
          <w:b/>
          <w:sz w:val="24"/>
          <w:szCs w:val="24"/>
        </w:rPr>
        <w:t>31. svibnja 2024.</w:t>
      </w:r>
    </w:p>
    <w:p w14:paraId="2CED7588" w14:textId="77777777" w:rsidR="00D97D07" w:rsidRPr="00BF7BAA" w:rsidRDefault="00D97D07" w:rsidP="00D97D07">
      <w:pPr>
        <w:ind w:left="426"/>
        <w:jc w:val="both"/>
        <w:rPr>
          <w:rFonts w:ascii="Times New Roman" w:hAnsi="Times New Roman" w:cs="Times New Roman"/>
          <w:sz w:val="24"/>
          <w:szCs w:val="24"/>
        </w:rPr>
      </w:pPr>
    </w:p>
    <w:p w14:paraId="427DEAF0" w14:textId="0A26C2F8" w:rsidR="00D97D07" w:rsidRPr="00BF7BAA" w:rsidRDefault="00D97D07" w:rsidP="00F45097">
      <w:pPr>
        <w:numPr>
          <w:ilvl w:val="0"/>
          <w:numId w:val="13"/>
        </w:numPr>
        <w:ind w:left="426" w:hanging="426"/>
        <w:jc w:val="both"/>
        <w:rPr>
          <w:rFonts w:ascii="Times New Roman" w:hAnsi="Times New Roman" w:cs="Times New Roman"/>
          <w:sz w:val="24"/>
          <w:szCs w:val="24"/>
        </w:rPr>
      </w:pPr>
      <w:r w:rsidRPr="00BF7BAA">
        <w:rPr>
          <w:rFonts w:ascii="Times New Roman" w:hAnsi="Times New Roman" w:cs="Times New Roman"/>
          <w:sz w:val="24"/>
          <w:szCs w:val="24"/>
        </w:rPr>
        <w:t xml:space="preserve">Marija Krnić razrješuje se dužnosti </w:t>
      </w:r>
      <w:r w:rsidR="00183AF9" w:rsidRPr="00BF7BAA">
        <w:rPr>
          <w:rFonts w:ascii="Times New Roman" w:hAnsi="Times New Roman" w:cs="Times New Roman"/>
          <w:sz w:val="24"/>
          <w:szCs w:val="24"/>
        </w:rPr>
        <w:t>predsjednice</w:t>
      </w:r>
      <w:r w:rsidRPr="00BF7BAA">
        <w:rPr>
          <w:rFonts w:ascii="Times New Roman" w:hAnsi="Times New Roman" w:cs="Times New Roman"/>
          <w:sz w:val="24"/>
          <w:szCs w:val="24"/>
        </w:rPr>
        <w:t xml:space="preserve"> Vijeća Mjesnog odbora „Kralj Zvonimir“, danom utvrđivanja podnošenja ostavke </w:t>
      </w:r>
      <w:r w:rsidRPr="00BF7BAA">
        <w:rPr>
          <w:rFonts w:ascii="Times New Roman" w:hAnsi="Times New Roman" w:cs="Times New Roman"/>
          <w:b/>
          <w:sz w:val="24"/>
          <w:szCs w:val="24"/>
        </w:rPr>
        <w:t>31. svibnja 2024.</w:t>
      </w:r>
    </w:p>
    <w:p w14:paraId="64D75A4C" w14:textId="77777777" w:rsidR="00183AF9" w:rsidRPr="00BF7BAA" w:rsidRDefault="00183AF9" w:rsidP="00183AF9">
      <w:pPr>
        <w:pStyle w:val="ListParagraph"/>
        <w:rPr>
          <w:rFonts w:ascii="Times New Roman" w:hAnsi="Times New Roman" w:cs="Times New Roman"/>
          <w:sz w:val="24"/>
          <w:szCs w:val="24"/>
        </w:rPr>
      </w:pPr>
    </w:p>
    <w:p w14:paraId="73AACB3B" w14:textId="5DBCE0CA" w:rsidR="00D97D07" w:rsidRPr="00BF7BAA" w:rsidRDefault="00D97D07" w:rsidP="00D97D07">
      <w:pPr>
        <w:numPr>
          <w:ilvl w:val="0"/>
          <w:numId w:val="13"/>
        </w:numPr>
        <w:ind w:left="426" w:hanging="426"/>
        <w:jc w:val="both"/>
        <w:rPr>
          <w:rFonts w:ascii="Times New Roman" w:hAnsi="Times New Roman" w:cs="Times New Roman"/>
          <w:sz w:val="24"/>
          <w:szCs w:val="24"/>
        </w:rPr>
      </w:pPr>
      <w:r w:rsidRPr="00BF7BAA">
        <w:rPr>
          <w:rFonts w:ascii="Times New Roman" w:hAnsi="Times New Roman" w:cs="Times New Roman"/>
          <w:sz w:val="24"/>
          <w:szCs w:val="24"/>
        </w:rPr>
        <w:t xml:space="preserve">Ovaj Zaključak biti će objavljen na oglasnoj ploči u sjedištu Mjesnog odbora </w:t>
      </w:r>
      <w:r w:rsidRPr="00BF7BAA">
        <w:rPr>
          <w:rFonts w:ascii="Times New Roman" w:hAnsi="Times New Roman" w:cs="Times New Roman"/>
          <w:sz w:val="24"/>
          <w:szCs w:val="24"/>
          <w14:ligatures w14:val="none"/>
        </w:rPr>
        <w:t>„Kralj Zvonimir“,</w:t>
      </w:r>
    </w:p>
    <w:p w14:paraId="07DA2445" w14:textId="77777777" w:rsidR="00B23305" w:rsidRPr="00BF7BAA" w:rsidRDefault="00B23305" w:rsidP="00B23305">
      <w:pPr>
        <w:jc w:val="both"/>
        <w:rPr>
          <w:rFonts w:ascii="Times New Roman" w:hAnsi="Times New Roman" w:cs="Times New Roman"/>
          <w:sz w:val="24"/>
          <w:szCs w:val="24"/>
          <w14:ligatures w14:val="none"/>
        </w:rPr>
      </w:pPr>
    </w:p>
    <w:p w14:paraId="72FB9377" w14:textId="77777777" w:rsidR="00B23305" w:rsidRPr="00BF7BAA" w:rsidRDefault="00B23305" w:rsidP="00B23305">
      <w:pPr>
        <w:jc w:val="both"/>
        <w:rPr>
          <w:rFonts w:ascii="Times New Roman" w:hAnsi="Times New Roman" w:cs="Times New Roman"/>
          <w:sz w:val="24"/>
          <w:szCs w:val="24"/>
        </w:rPr>
      </w:pPr>
    </w:p>
    <w:p w14:paraId="398C3485" w14:textId="6013A53A" w:rsidR="00B23305" w:rsidRPr="00BF7BAA" w:rsidRDefault="00B23305" w:rsidP="00B23305">
      <w:pPr>
        <w:rPr>
          <w:rFonts w:ascii="Times New Roman" w:eastAsia="Cambria" w:hAnsi="Times New Roman" w:cs="Times New Roman"/>
          <w:b/>
          <w:color w:val="000000"/>
          <w:sz w:val="24"/>
          <w:szCs w:val="24"/>
        </w:rPr>
      </w:pPr>
      <w:r w:rsidRPr="00BF7BAA">
        <w:rPr>
          <w:rFonts w:ascii="Times New Roman" w:eastAsia="Cambria" w:hAnsi="Times New Roman" w:cs="Times New Roman"/>
          <w:b/>
          <w:iCs/>
          <w:sz w:val="24"/>
          <w:szCs w:val="24"/>
        </w:rPr>
        <w:t xml:space="preserve">Ad. </w:t>
      </w:r>
      <w:r w:rsidR="00D360E8" w:rsidRPr="00BF7BAA">
        <w:rPr>
          <w:rFonts w:ascii="Times New Roman" w:eastAsia="Cambria" w:hAnsi="Times New Roman" w:cs="Times New Roman"/>
          <w:b/>
          <w:iCs/>
          <w:sz w:val="24"/>
          <w:szCs w:val="24"/>
        </w:rPr>
        <w:t>5</w:t>
      </w:r>
      <w:r w:rsidRPr="00BF7BAA">
        <w:rPr>
          <w:rFonts w:ascii="Times New Roman" w:eastAsia="Cambria" w:hAnsi="Times New Roman" w:cs="Times New Roman"/>
          <w:b/>
          <w:iCs/>
          <w:sz w:val="24"/>
          <w:szCs w:val="24"/>
        </w:rPr>
        <w:t xml:space="preserve">. </w:t>
      </w:r>
      <w:r w:rsidRPr="00BF7BAA">
        <w:rPr>
          <w:rFonts w:ascii="Times New Roman" w:hAnsi="Times New Roman" w:cs="Times New Roman"/>
          <w:b/>
          <w:sz w:val="24"/>
          <w:szCs w:val="24"/>
        </w:rPr>
        <w:t>Zaključak o razrješenju potpredsjednice Vijeća Mjesnog odbora</w:t>
      </w:r>
      <w:r w:rsidRPr="00BF7BAA">
        <w:rPr>
          <w:rFonts w:ascii="Times New Roman" w:eastAsia="Cambria" w:hAnsi="Times New Roman" w:cs="Times New Roman"/>
          <w:b/>
          <w:color w:val="000000"/>
          <w:sz w:val="24"/>
          <w:szCs w:val="24"/>
        </w:rPr>
        <w:t xml:space="preserve"> „Kralj Zvonimir“</w:t>
      </w:r>
    </w:p>
    <w:p w14:paraId="229A83A3" w14:textId="77777777" w:rsidR="00B23305" w:rsidRPr="00BF7BAA" w:rsidRDefault="00B23305" w:rsidP="00B23305">
      <w:pPr>
        <w:rPr>
          <w:rFonts w:ascii="Times New Roman" w:eastAsia="Cambria" w:hAnsi="Times New Roman" w:cs="Times New Roman"/>
          <w:b/>
          <w:color w:val="000000"/>
          <w:sz w:val="24"/>
          <w:szCs w:val="24"/>
        </w:rPr>
      </w:pPr>
    </w:p>
    <w:p w14:paraId="3E39361F" w14:textId="77777777" w:rsidR="00B23305" w:rsidRPr="00BF7BAA" w:rsidRDefault="00B23305" w:rsidP="00B23305">
      <w:pPr>
        <w:spacing w:line="276" w:lineRule="auto"/>
        <w:jc w:val="both"/>
        <w:rPr>
          <w:rFonts w:ascii="Times New Roman" w:eastAsiaTheme="minorHAnsi" w:hAnsi="Times New Roman" w:cs="Times New Roman"/>
          <w:sz w:val="24"/>
          <w:szCs w:val="24"/>
        </w:rPr>
      </w:pPr>
      <w:r w:rsidRPr="00BF7BAA">
        <w:rPr>
          <w:rFonts w:ascii="Times New Roman" w:eastAsiaTheme="minorHAnsi" w:hAnsi="Times New Roman" w:cs="Times New Roman"/>
          <w:sz w:val="24"/>
          <w:szCs w:val="24"/>
        </w:rPr>
        <w:t>Vijeće, bez rasprave, jednoglasno donosi sljedeći</w:t>
      </w:r>
    </w:p>
    <w:p w14:paraId="33DE1635" w14:textId="77777777" w:rsidR="00B23305" w:rsidRPr="00BF7BAA" w:rsidRDefault="00B23305" w:rsidP="00B23305">
      <w:pPr>
        <w:spacing w:line="276" w:lineRule="auto"/>
        <w:jc w:val="both"/>
        <w:rPr>
          <w:rFonts w:ascii="Times New Roman" w:hAnsi="Times New Roman" w:cs="Times New Roman"/>
          <w:b/>
          <w:bCs/>
          <w:sz w:val="24"/>
          <w:szCs w:val="24"/>
        </w:rPr>
      </w:pPr>
    </w:p>
    <w:p w14:paraId="6A06CC03" w14:textId="7E8D645F" w:rsidR="00B23305" w:rsidRPr="00BF7BAA" w:rsidRDefault="00B23305" w:rsidP="00B23305">
      <w:pPr>
        <w:jc w:val="center"/>
        <w:rPr>
          <w:rFonts w:ascii="Times New Roman" w:hAnsi="Times New Roman" w:cs="Times New Roman"/>
          <w:b/>
          <w:sz w:val="24"/>
          <w:szCs w:val="24"/>
        </w:rPr>
      </w:pPr>
      <w:r w:rsidRPr="00BF7BAA">
        <w:rPr>
          <w:rFonts w:ascii="Times New Roman" w:hAnsi="Times New Roman" w:cs="Times New Roman"/>
          <w:b/>
          <w:sz w:val="24"/>
          <w:szCs w:val="24"/>
        </w:rPr>
        <w:t>Z</w:t>
      </w:r>
      <w:r w:rsidR="00AC48C6" w:rsidRPr="00BF7BAA">
        <w:rPr>
          <w:rFonts w:ascii="Times New Roman" w:hAnsi="Times New Roman" w:cs="Times New Roman"/>
          <w:b/>
          <w:sz w:val="24"/>
          <w:szCs w:val="24"/>
        </w:rPr>
        <w:t xml:space="preserve"> </w:t>
      </w:r>
      <w:r w:rsidRPr="00BF7BAA">
        <w:rPr>
          <w:rFonts w:ascii="Times New Roman" w:hAnsi="Times New Roman" w:cs="Times New Roman"/>
          <w:b/>
          <w:sz w:val="24"/>
          <w:szCs w:val="24"/>
        </w:rPr>
        <w:t>A</w:t>
      </w:r>
      <w:r w:rsidR="00AC48C6" w:rsidRPr="00BF7BAA">
        <w:rPr>
          <w:rFonts w:ascii="Times New Roman" w:hAnsi="Times New Roman" w:cs="Times New Roman"/>
          <w:b/>
          <w:sz w:val="24"/>
          <w:szCs w:val="24"/>
        </w:rPr>
        <w:t xml:space="preserve"> </w:t>
      </w:r>
      <w:r w:rsidRPr="00BF7BAA">
        <w:rPr>
          <w:rFonts w:ascii="Times New Roman" w:hAnsi="Times New Roman" w:cs="Times New Roman"/>
          <w:b/>
          <w:sz w:val="24"/>
          <w:szCs w:val="24"/>
        </w:rPr>
        <w:t>K</w:t>
      </w:r>
      <w:r w:rsidR="00AC48C6" w:rsidRPr="00BF7BAA">
        <w:rPr>
          <w:rFonts w:ascii="Times New Roman" w:hAnsi="Times New Roman" w:cs="Times New Roman"/>
          <w:b/>
          <w:sz w:val="24"/>
          <w:szCs w:val="24"/>
        </w:rPr>
        <w:t xml:space="preserve"> </w:t>
      </w:r>
      <w:r w:rsidRPr="00BF7BAA">
        <w:rPr>
          <w:rFonts w:ascii="Times New Roman" w:hAnsi="Times New Roman" w:cs="Times New Roman"/>
          <w:b/>
          <w:sz w:val="24"/>
          <w:szCs w:val="24"/>
        </w:rPr>
        <w:t>LJ</w:t>
      </w:r>
      <w:r w:rsidR="00AC48C6" w:rsidRPr="00BF7BAA">
        <w:rPr>
          <w:rFonts w:ascii="Times New Roman" w:hAnsi="Times New Roman" w:cs="Times New Roman"/>
          <w:b/>
          <w:sz w:val="24"/>
          <w:szCs w:val="24"/>
        </w:rPr>
        <w:t xml:space="preserve"> </w:t>
      </w:r>
      <w:r w:rsidRPr="00BF7BAA">
        <w:rPr>
          <w:rFonts w:ascii="Times New Roman" w:hAnsi="Times New Roman" w:cs="Times New Roman"/>
          <w:b/>
          <w:sz w:val="24"/>
          <w:szCs w:val="24"/>
        </w:rPr>
        <w:t>U</w:t>
      </w:r>
      <w:r w:rsidR="00AC48C6" w:rsidRPr="00BF7BAA">
        <w:rPr>
          <w:rFonts w:ascii="Times New Roman" w:hAnsi="Times New Roman" w:cs="Times New Roman"/>
          <w:b/>
          <w:sz w:val="24"/>
          <w:szCs w:val="24"/>
        </w:rPr>
        <w:t xml:space="preserve"> </w:t>
      </w:r>
      <w:r w:rsidRPr="00BF7BAA">
        <w:rPr>
          <w:rFonts w:ascii="Times New Roman" w:hAnsi="Times New Roman" w:cs="Times New Roman"/>
          <w:b/>
          <w:sz w:val="24"/>
          <w:szCs w:val="24"/>
        </w:rPr>
        <w:t>Č</w:t>
      </w:r>
      <w:r w:rsidR="00AC48C6" w:rsidRPr="00BF7BAA">
        <w:rPr>
          <w:rFonts w:ascii="Times New Roman" w:hAnsi="Times New Roman" w:cs="Times New Roman"/>
          <w:b/>
          <w:sz w:val="24"/>
          <w:szCs w:val="24"/>
        </w:rPr>
        <w:t xml:space="preserve"> </w:t>
      </w:r>
      <w:r w:rsidRPr="00BF7BAA">
        <w:rPr>
          <w:rFonts w:ascii="Times New Roman" w:hAnsi="Times New Roman" w:cs="Times New Roman"/>
          <w:b/>
          <w:sz w:val="24"/>
          <w:szCs w:val="24"/>
        </w:rPr>
        <w:t>A</w:t>
      </w:r>
      <w:r w:rsidR="00AC48C6" w:rsidRPr="00BF7BAA">
        <w:rPr>
          <w:rFonts w:ascii="Times New Roman" w:hAnsi="Times New Roman" w:cs="Times New Roman"/>
          <w:b/>
          <w:sz w:val="24"/>
          <w:szCs w:val="24"/>
        </w:rPr>
        <w:t xml:space="preserve"> </w:t>
      </w:r>
      <w:r w:rsidRPr="00BF7BAA">
        <w:rPr>
          <w:rFonts w:ascii="Times New Roman" w:hAnsi="Times New Roman" w:cs="Times New Roman"/>
          <w:b/>
          <w:sz w:val="24"/>
          <w:szCs w:val="24"/>
        </w:rPr>
        <w:t>K</w:t>
      </w:r>
    </w:p>
    <w:p w14:paraId="21CD8A59" w14:textId="320897CD" w:rsidR="00B23305" w:rsidRPr="00BF7BAA" w:rsidRDefault="00B23305" w:rsidP="00B23305">
      <w:pPr>
        <w:jc w:val="center"/>
        <w:rPr>
          <w:rFonts w:ascii="Times New Roman" w:hAnsi="Times New Roman" w:cs="Times New Roman"/>
          <w:b/>
          <w:sz w:val="24"/>
          <w:szCs w:val="24"/>
        </w:rPr>
      </w:pPr>
      <w:r w:rsidRPr="00BF7BAA">
        <w:rPr>
          <w:rFonts w:ascii="Times New Roman" w:hAnsi="Times New Roman" w:cs="Times New Roman"/>
          <w:b/>
          <w:sz w:val="24"/>
          <w:szCs w:val="24"/>
        </w:rPr>
        <w:t>o razrješenju potpredsjednice Vijeća Mjesnog odbora „Kralj Zvonimir“</w:t>
      </w:r>
    </w:p>
    <w:p w14:paraId="65414A74" w14:textId="77777777" w:rsidR="00B23305" w:rsidRPr="00BF7BAA" w:rsidRDefault="00B23305" w:rsidP="00B23305">
      <w:pPr>
        <w:jc w:val="center"/>
        <w:rPr>
          <w:rFonts w:ascii="Times New Roman" w:hAnsi="Times New Roman" w:cs="Times New Roman"/>
          <w:b/>
          <w:sz w:val="24"/>
          <w:szCs w:val="24"/>
        </w:rPr>
      </w:pPr>
    </w:p>
    <w:p w14:paraId="14D220FB" w14:textId="77777777" w:rsidR="00B23305" w:rsidRPr="00BF7BAA" w:rsidRDefault="00B23305" w:rsidP="00B23305">
      <w:pPr>
        <w:jc w:val="center"/>
        <w:rPr>
          <w:rFonts w:ascii="Times New Roman" w:hAnsi="Times New Roman" w:cs="Times New Roman"/>
          <w:b/>
          <w:sz w:val="24"/>
          <w:szCs w:val="24"/>
        </w:rPr>
      </w:pPr>
    </w:p>
    <w:p w14:paraId="523548D3" w14:textId="77777777" w:rsidR="00D43F80" w:rsidRPr="00BF7BAA" w:rsidRDefault="00B23305" w:rsidP="00D43F80">
      <w:pPr>
        <w:numPr>
          <w:ilvl w:val="0"/>
          <w:numId w:val="18"/>
        </w:numPr>
        <w:ind w:left="426" w:hanging="426"/>
        <w:jc w:val="both"/>
        <w:rPr>
          <w:rFonts w:ascii="Times New Roman" w:hAnsi="Times New Roman" w:cs="Times New Roman"/>
          <w:sz w:val="24"/>
          <w:szCs w:val="24"/>
        </w:rPr>
      </w:pPr>
      <w:r w:rsidRPr="00BF7BAA">
        <w:rPr>
          <w:rFonts w:ascii="Times New Roman" w:hAnsi="Times New Roman" w:cs="Times New Roman"/>
          <w:sz w:val="24"/>
          <w:szCs w:val="24"/>
        </w:rPr>
        <w:t xml:space="preserve">Utvrđuje se da je Vesna Henigman podnijela ostavku na dužnost potpredsjednice Vijeća Mjesnog odbora „Kralj Zvonimir“, dana </w:t>
      </w:r>
      <w:r w:rsidRPr="00BF7BAA">
        <w:rPr>
          <w:rFonts w:ascii="Times New Roman" w:hAnsi="Times New Roman" w:cs="Times New Roman"/>
          <w:b/>
          <w:sz w:val="24"/>
          <w:szCs w:val="24"/>
        </w:rPr>
        <w:t>31. svibnja 2024.</w:t>
      </w:r>
      <w:r w:rsidR="00F61CEA" w:rsidRPr="00BF7BAA">
        <w:rPr>
          <w:rFonts w:ascii="Times New Roman" w:hAnsi="Times New Roman" w:cs="Times New Roman"/>
          <w:b/>
          <w:sz w:val="24"/>
          <w:szCs w:val="24"/>
        </w:rPr>
        <w:t xml:space="preserve"> </w:t>
      </w:r>
    </w:p>
    <w:p w14:paraId="310B0D4F" w14:textId="77777777" w:rsidR="00D43F80" w:rsidRPr="00BF7BAA" w:rsidRDefault="00D43F80" w:rsidP="00D43F80">
      <w:pPr>
        <w:ind w:left="426"/>
        <w:jc w:val="both"/>
        <w:rPr>
          <w:rFonts w:ascii="Times New Roman" w:hAnsi="Times New Roman" w:cs="Times New Roman"/>
          <w:sz w:val="24"/>
          <w:szCs w:val="24"/>
        </w:rPr>
      </w:pPr>
    </w:p>
    <w:p w14:paraId="0BF6A38E" w14:textId="77777777" w:rsidR="00D43F80" w:rsidRPr="00BF7BAA" w:rsidRDefault="00B23305" w:rsidP="00D43F80">
      <w:pPr>
        <w:numPr>
          <w:ilvl w:val="0"/>
          <w:numId w:val="18"/>
        </w:numPr>
        <w:ind w:left="426" w:hanging="426"/>
        <w:jc w:val="both"/>
        <w:rPr>
          <w:rFonts w:ascii="Times New Roman" w:hAnsi="Times New Roman" w:cs="Times New Roman"/>
          <w:sz w:val="24"/>
          <w:szCs w:val="24"/>
        </w:rPr>
      </w:pPr>
      <w:r w:rsidRPr="00BF7BAA">
        <w:rPr>
          <w:rFonts w:ascii="Times New Roman" w:hAnsi="Times New Roman" w:cs="Times New Roman"/>
          <w:sz w:val="24"/>
          <w:szCs w:val="24"/>
        </w:rPr>
        <w:t xml:space="preserve">Vesna Henigman razrješuje se dužnosti potpredsjednice Vijeća Mjesnog odbora „Kralj Zvonimir“, danom utvrđivanja podnošenja ostavke </w:t>
      </w:r>
      <w:r w:rsidRPr="00BF7BAA">
        <w:rPr>
          <w:rFonts w:ascii="Times New Roman" w:hAnsi="Times New Roman" w:cs="Times New Roman"/>
          <w:b/>
          <w:sz w:val="24"/>
          <w:szCs w:val="24"/>
        </w:rPr>
        <w:t>31. svibnja 2024.</w:t>
      </w:r>
    </w:p>
    <w:p w14:paraId="60E3EE42" w14:textId="77777777" w:rsidR="00D43F80" w:rsidRPr="00BF7BAA" w:rsidRDefault="00D43F80" w:rsidP="00D43F80">
      <w:pPr>
        <w:pStyle w:val="ListParagraph"/>
        <w:rPr>
          <w:rFonts w:ascii="Times New Roman" w:hAnsi="Times New Roman" w:cs="Times New Roman"/>
          <w:sz w:val="24"/>
          <w:szCs w:val="24"/>
          <w:highlight w:val="yellow"/>
        </w:rPr>
      </w:pPr>
    </w:p>
    <w:p w14:paraId="77DB96E8" w14:textId="6E60A068" w:rsidR="00B23305" w:rsidRPr="00BF7BAA" w:rsidRDefault="00B23305" w:rsidP="00D43F80">
      <w:pPr>
        <w:numPr>
          <w:ilvl w:val="0"/>
          <w:numId w:val="18"/>
        </w:numPr>
        <w:ind w:left="426" w:hanging="426"/>
        <w:jc w:val="both"/>
        <w:rPr>
          <w:rFonts w:ascii="Times New Roman" w:hAnsi="Times New Roman" w:cs="Times New Roman"/>
          <w:sz w:val="24"/>
          <w:szCs w:val="24"/>
        </w:rPr>
      </w:pPr>
      <w:r w:rsidRPr="00BF7BAA">
        <w:rPr>
          <w:rFonts w:ascii="Times New Roman" w:hAnsi="Times New Roman" w:cs="Times New Roman"/>
          <w:sz w:val="24"/>
          <w:szCs w:val="24"/>
        </w:rPr>
        <w:t xml:space="preserve">Ovaj Zaključak biti će objavljen na oglasnoj ploči u sjedištu Mjesnog odbora </w:t>
      </w:r>
      <w:r w:rsidRPr="00BF7BAA">
        <w:rPr>
          <w:rFonts w:ascii="Times New Roman" w:hAnsi="Times New Roman" w:cs="Times New Roman"/>
          <w:sz w:val="24"/>
          <w:szCs w:val="24"/>
          <w14:ligatures w14:val="none"/>
        </w:rPr>
        <w:t>„Kralj Zvonimir“</w:t>
      </w:r>
      <w:r w:rsidR="00E966EF" w:rsidRPr="00BF7BAA">
        <w:rPr>
          <w:rFonts w:ascii="Times New Roman" w:hAnsi="Times New Roman" w:cs="Times New Roman"/>
          <w:sz w:val="24"/>
          <w:szCs w:val="24"/>
          <w14:ligatures w14:val="none"/>
        </w:rPr>
        <w:t>.</w:t>
      </w:r>
    </w:p>
    <w:p w14:paraId="4779CE81" w14:textId="77777777" w:rsidR="00B23305" w:rsidRPr="00BF7BAA" w:rsidRDefault="00B23305" w:rsidP="00B23305">
      <w:pPr>
        <w:rPr>
          <w:rFonts w:ascii="Times New Roman" w:hAnsi="Times New Roman" w:cs="Times New Roman"/>
          <w:sz w:val="24"/>
          <w:szCs w:val="24"/>
          <w14:ligatures w14:val="none"/>
        </w:rPr>
      </w:pPr>
    </w:p>
    <w:p w14:paraId="7AC13AEC" w14:textId="77777777" w:rsidR="00B23305" w:rsidRPr="00BF7BAA" w:rsidRDefault="00B23305" w:rsidP="00B23305">
      <w:pPr>
        <w:rPr>
          <w:rFonts w:ascii="Times New Roman" w:hAnsi="Times New Roman" w:cs="Times New Roman"/>
          <w:sz w:val="24"/>
          <w:szCs w:val="24"/>
          <w14:ligatures w14:val="none"/>
        </w:rPr>
      </w:pPr>
    </w:p>
    <w:p w14:paraId="400E5D54" w14:textId="641EE95D" w:rsidR="00B23305" w:rsidRPr="00BF7BAA" w:rsidRDefault="00B23305" w:rsidP="00B23305">
      <w:pPr>
        <w:spacing w:line="276" w:lineRule="auto"/>
        <w:jc w:val="both"/>
        <w:rPr>
          <w:rFonts w:ascii="Times New Roman" w:hAnsi="Times New Roman" w:cs="Times New Roman"/>
          <w:b/>
          <w:bCs/>
          <w:sz w:val="24"/>
          <w:szCs w:val="24"/>
        </w:rPr>
      </w:pPr>
      <w:r w:rsidRPr="00BF7BAA">
        <w:rPr>
          <w:rFonts w:ascii="Times New Roman" w:hAnsi="Times New Roman" w:cs="Times New Roman"/>
          <w:b/>
          <w:bCs/>
          <w:sz w:val="24"/>
          <w:szCs w:val="24"/>
        </w:rPr>
        <w:t xml:space="preserve">Ad. </w:t>
      </w:r>
      <w:r w:rsidR="00D360E8" w:rsidRPr="00BF7BAA">
        <w:rPr>
          <w:rFonts w:ascii="Times New Roman" w:hAnsi="Times New Roman" w:cs="Times New Roman"/>
          <w:b/>
          <w:bCs/>
          <w:sz w:val="24"/>
          <w:szCs w:val="24"/>
        </w:rPr>
        <w:t>6</w:t>
      </w:r>
      <w:r w:rsidRPr="00BF7BAA">
        <w:rPr>
          <w:rFonts w:ascii="Times New Roman" w:hAnsi="Times New Roman" w:cs="Times New Roman"/>
          <w:b/>
          <w:bCs/>
          <w:sz w:val="24"/>
          <w:szCs w:val="24"/>
        </w:rPr>
        <w:t xml:space="preserve">. Izbor predsjednice Vijeća Mjesnog odbora </w:t>
      </w:r>
      <w:r w:rsidRPr="00BF7BAA">
        <w:rPr>
          <w:rFonts w:ascii="Times New Roman" w:hAnsi="Times New Roman" w:cs="Times New Roman"/>
          <w:b/>
          <w:bCs/>
          <w:sz w:val="24"/>
          <w:szCs w:val="24"/>
          <w14:ligatures w14:val="none"/>
        </w:rPr>
        <w:t>„Kralj Zvonimir“,</w:t>
      </w:r>
    </w:p>
    <w:p w14:paraId="021F468C" w14:textId="77777777" w:rsidR="00B23305" w:rsidRPr="00BF7BAA" w:rsidRDefault="00B23305" w:rsidP="00B23305">
      <w:pPr>
        <w:spacing w:line="276" w:lineRule="auto"/>
        <w:jc w:val="both"/>
        <w:rPr>
          <w:rFonts w:ascii="Times New Roman" w:hAnsi="Times New Roman" w:cs="Times New Roman"/>
          <w:bCs/>
          <w:sz w:val="24"/>
          <w:szCs w:val="24"/>
        </w:rPr>
      </w:pPr>
    </w:p>
    <w:p w14:paraId="04E212F9" w14:textId="77777777" w:rsidR="00B23305" w:rsidRPr="00BF7BAA" w:rsidRDefault="00B23305" w:rsidP="00B23305">
      <w:pPr>
        <w:spacing w:line="276" w:lineRule="auto"/>
        <w:jc w:val="both"/>
        <w:rPr>
          <w:rFonts w:ascii="Times New Roman" w:eastAsiaTheme="minorHAnsi" w:hAnsi="Times New Roman" w:cs="Times New Roman"/>
          <w:sz w:val="24"/>
          <w:szCs w:val="24"/>
        </w:rPr>
      </w:pPr>
      <w:r w:rsidRPr="00BF7BAA">
        <w:rPr>
          <w:rFonts w:ascii="Times New Roman" w:eastAsiaTheme="minorHAnsi" w:hAnsi="Times New Roman" w:cs="Times New Roman"/>
          <w:sz w:val="24"/>
          <w:szCs w:val="24"/>
        </w:rPr>
        <w:t>Vijeće, bez rasprave, jednoglasno donosi sljedeći</w:t>
      </w:r>
    </w:p>
    <w:p w14:paraId="6FFE9114" w14:textId="77777777" w:rsidR="00B23305" w:rsidRPr="00BF7BAA" w:rsidRDefault="00B23305" w:rsidP="00B23305">
      <w:pPr>
        <w:spacing w:line="276" w:lineRule="auto"/>
        <w:jc w:val="both"/>
        <w:rPr>
          <w:rFonts w:ascii="Times New Roman" w:hAnsi="Times New Roman" w:cs="Times New Roman"/>
          <w:bCs/>
          <w:sz w:val="24"/>
          <w:szCs w:val="24"/>
        </w:rPr>
      </w:pPr>
    </w:p>
    <w:p w14:paraId="1410AD10" w14:textId="622AD2BB" w:rsidR="00B23305" w:rsidRPr="00BF7BAA" w:rsidRDefault="00B23305" w:rsidP="00B23305">
      <w:pPr>
        <w:jc w:val="center"/>
        <w:rPr>
          <w:rFonts w:ascii="Times New Roman" w:hAnsi="Times New Roman" w:cs="Times New Roman"/>
          <w:b/>
          <w:sz w:val="24"/>
          <w:szCs w:val="24"/>
        </w:rPr>
      </w:pPr>
      <w:r w:rsidRPr="00BF7BAA">
        <w:rPr>
          <w:rFonts w:ascii="Times New Roman" w:hAnsi="Times New Roman" w:cs="Times New Roman"/>
          <w:b/>
          <w:sz w:val="24"/>
          <w:szCs w:val="24"/>
        </w:rPr>
        <w:t>Z</w:t>
      </w:r>
      <w:r w:rsidR="00AC48C6" w:rsidRPr="00BF7BAA">
        <w:rPr>
          <w:rFonts w:ascii="Times New Roman" w:hAnsi="Times New Roman" w:cs="Times New Roman"/>
          <w:b/>
          <w:sz w:val="24"/>
          <w:szCs w:val="24"/>
        </w:rPr>
        <w:t xml:space="preserve"> </w:t>
      </w:r>
      <w:r w:rsidRPr="00BF7BAA">
        <w:rPr>
          <w:rFonts w:ascii="Times New Roman" w:hAnsi="Times New Roman" w:cs="Times New Roman"/>
          <w:b/>
          <w:sz w:val="24"/>
          <w:szCs w:val="24"/>
        </w:rPr>
        <w:t>A</w:t>
      </w:r>
      <w:r w:rsidR="00AC48C6" w:rsidRPr="00BF7BAA">
        <w:rPr>
          <w:rFonts w:ascii="Times New Roman" w:hAnsi="Times New Roman" w:cs="Times New Roman"/>
          <w:b/>
          <w:sz w:val="24"/>
          <w:szCs w:val="24"/>
        </w:rPr>
        <w:t xml:space="preserve"> </w:t>
      </w:r>
      <w:r w:rsidRPr="00BF7BAA">
        <w:rPr>
          <w:rFonts w:ascii="Times New Roman" w:hAnsi="Times New Roman" w:cs="Times New Roman"/>
          <w:b/>
          <w:sz w:val="24"/>
          <w:szCs w:val="24"/>
        </w:rPr>
        <w:t>K</w:t>
      </w:r>
      <w:r w:rsidR="00AC48C6" w:rsidRPr="00BF7BAA">
        <w:rPr>
          <w:rFonts w:ascii="Times New Roman" w:hAnsi="Times New Roman" w:cs="Times New Roman"/>
          <w:b/>
          <w:sz w:val="24"/>
          <w:szCs w:val="24"/>
        </w:rPr>
        <w:t xml:space="preserve"> </w:t>
      </w:r>
      <w:r w:rsidRPr="00BF7BAA">
        <w:rPr>
          <w:rFonts w:ascii="Times New Roman" w:hAnsi="Times New Roman" w:cs="Times New Roman"/>
          <w:b/>
          <w:sz w:val="24"/>
          <w:szCs w:val="24"/>
        </w:rPr>
        <w:t>L</w:t>
      </w:r>
      <w:r w:rsidR="00AC48C6" w:rsidRPr="00BF7BAA">
        <w:rPr>
          <w:rFonts w:ascii="Times New Roman" w:hAnsi="Times New Roman" w:cs="Times New Roman"/>
          <w:b/>
          <w:sz w:val="24"/>
          <w:szCs w:val="24"/>
        </w:rPr>
        <w:t xml:space="preserve"> </w:t>
      </w:r>
      <w:r w:rsidRPr="00BF7BAA">
        <w:rPr>
          <w:rFonts w:ascii="Times New Roman" w:hAnsi="Times New Roman" w:cs="Times New Roman"/>
          <w:b/>
          <w:sz w:val="24"/>
          <w:szCs w:val="24"/>
        </w:rPr>
        <w:t>J</w:t>
      </w:r>
      <w:r w:rsidR="00AC48C6" w:rsidRPr="00BF7BAA">
        <w:rPr>
          <w:rFonts w:ascii="Times New Roman" w:hAnsi="Times New Roman" w:cs="Times New Roman"/>
          <w:b/>
          <w:sz w:val="24"/>
          <w:szCs w:val="24"/>
        </w:rPr>
        <w:t xml:space="preserve"> </w:t>
      </w:r>
      <w:r w:rsidRPr="00BF7BAA">
        <w:rPr>
          <w:rFonts w:ascii="Times New Roman" w:hAnsi="Times New Roman" w:cs="Times New Roman"/>
          <w:b/>
          <w:sz w:val="24"/>
          <w:szCs w:val="24"/>
        </w:rPr>
        <w:t>U</w:t>
      </w:r>
      <w:r w:rsidR="00AC48C6" w:rsidRPr="00BF7BAA">
        <w:rPr>
          <w:rFonts w:ascii="Times New Roman" w:hAnsi="Times New Roman" w:cs="Times New Roman"/>
          <w:b/>
          <w:sz w:val="24"/>
          <w:szCs w:val="24"/>
        </w:rPr>
        <w:t xml:space="preserve"> </w:t>
      </w:r>
      <w:r w:rsidRPr="00BF7BAA">
        <w:rPr>
          <w:rFonts w:ascii="Times New Roman" w:hAnsi="Times New Roman" w:cs="Times New Roman"/>
          <w:b/>
          <w:sz w:val="24"/>
          <w:szCs w:val="24"/>
        </w:rPr>
        <w:t>Č</w:t>
      </w:r>
      <w:r w:rsidR="00AC48C6" w:rsidRPr="00BF7BAA">
        <w:rPr>
          <w:rFonts w:ascii="Times New Roman" w:hAnsi="Times New Roman" w:cs="Times New Roman"/>
          <w:b/>
          <w:sz w:val="24"/>
          <w:szCs w:val="24"/>
        </w:rPr>
        <w:t xml:space="preserve"> </w:t>
      </w:r>
      <w:r w:rsidRPr="00BF7BAA">
        <w:rPr>
          <w:rFonts w:ascii="Times New Roman" w:hAnsi="Times New Roman" w:cs="Times New Roman"/>
          <w:b/>
          <w:sz w:val="24"/>
          <w:szCs w:val="24"/>
        </w:rPr>
        <w:t>A</w:t>
      </w:r>
      <w:r w:rsidR="00AC48C6" w:rsidRPr="00BF7BAA">
        <w:rPr>
          <w:rFonts w:ascii="Times New Roman" w:hAnsi="Times New Roman" w:cs="Times New Roman"/>
          <w:b/>
          <w:sz w:val="24"/>
          <w:szCs w:val="24"/>
        </w:rPr>
        <w:t xml:space="preserve"> </w:t>
      </w:r>
      <w:r w:rsidRPr="00BF7BAA">
        <w:rPr>
          <w:rFonts w:ascii="Times New Roman" w:hAnsi="Times New Roman" w:cs="Times New Roman"/>
          <w:b/>
          <w:sz w:val="24"/>
          <w:szCs w:val="24"/>
        </w:rPr>
        <w:t>K</w:t>
      </w:r>
    </w:p>
    <w:p w14:paraId="5ECBEC4B" w14:textId="32F2B971" w:rsidR="00B23305" w:rsidRPr="00BF7BAA" w:rsidRDefault="00B23305" w:rsidP="00B23305">
      <w:pPr>
        <w:jc w:val="center"/>
        <w:rPr>
          <w:rFonts w:ascii="Times New Roman" w:hAnsi="Times New Roman" w:cs="Times New Roman"/>
          <w:b/>
          <w:sz w:val="24"/>
          <w:szCs w:val="24"/>
        </w:rPr>
      </w:pPr>
      <w:r w:rsidRPr="00BF7BAA">
        <w:rPr>
          <w:rFonts w:ascii="Times New Roman" w:hAnsi="Times New Roman" w:cs="Times New Roman"/>
          <w:b/>
          <w:sz w:val="24"/>
          <w:szCs w:val="24"/>
        </w:rPr>
        <w:t xml:space="preserve">o izboru predsjednice Vijeća Mjesnog odbora </w:t>
      </w:r>
      <w:r w:rsidR="002865E4" w:rsidRPr="00BF7BAA">
        <w:rPr>
          <w:rFonts w:ascii="Times New Roman" w:hAnsi="Times New Roman" w:cs="Times New Roman"/>
          <w:b/>
          <w:sz w:val="24"/>
          <w:szCs w:val="24"/>
          <w14:ligatures w14:val="none"/>
        </w:rPr>
        <w:t>„Kralj Zvonimir</w:t>
      </w:r>
      <w:r w:rsidR="00C51EF4" w:rsidRPr="00BF7BAA">
        <w:rPr>
          <w:rFonts w:ascii="Times New Roman" w:hAnsi="Times New Roman" w:cs="Times New Roman"/>
          <w:b/>
          <w:sz w:val="24"/>
          <w:szCs w:val="24"/>
          <w14:ligatures w14:val="none"/>
        </w:rPr>
        <w:t>.</w:t>
      </w:r>
      <w:r w:rsidR="002865E4" w:rsidRPr="00BF7BAA">
        <w:rPr>
          <w:rFonts w:ascii="Times New Roman" w:hAnsi="Times New Roman" w:cs="Times New Roman"/>
          <w:b/>
          <w:sz w:val="24"/>
          <w:szCs w:val="24"/>
          <w14:ligatures w14:val="none"/>
        </w:rPr>
        <w:t>“</w:t>
      </w:r>
    </w:p>
    <w:p w14:paraId="5034DCE6" w14:textId="77777777" w:rsidR="00B23305" w:rsidRPr="00BF7BAA" w:rsidRDefault="00B23305" w:rsidP="00B23305">
      <w:pPr>
        <w:jc w:val="center"/>
        <w:rPr>
          <w:rFonts w:ascii="Times New Roman" w:hAnsi="Times New Roman" w:cs="Times New Roman"/>
          <w:b/>
          <w:sz w:val="24"/>
          <w:szCs w:val="24"/>
        </w:rPr>
      </w:pPr>
    </w:p>
    <w:p w14:paraId="170B53BA" w14:textId="77777777" w:rsidR="00B23305" w:rsidRPr="00BF7BAA" w:rsidRDefault="00B23305" w:rsidP="00B23305">
      <w:pPr>
        <w:jc w:val="center"/>
        <w:rPr>
          <w:rFonts w:ascii="Times New Roman" w:hAnsi="Times New Roman" w:cs="Times New Roman"/>
          <w:b/>
          <w:sz w:val="24"/>
          <w:szCs w:val="24"/>
        </w:rPr>
      </w:pPr>
    </w:p>
    <w:p w14:paraId="2897B6D3" w14:textId="24C0E11F" w:rsidR="00B23305" w:rsidRPr="00BF7BAA" w:rsidRDefault="00B23305" w:rsidP="00B23305">
      <w:pPr>
        <w:numPr>
          <w:ilvl w:val="0"/>
          <w:numId w:val="14"/>
        </w:numPr>
        <w:ind w:left="426" w:hanging="426"/>
        <w:jc w:val="both"/>
        <w:rPr>
          <w:rFonts w:ascii="Times New Roman" w:hAnsi="Times New Roman" w:cs="Times New Roman"/>
          <w:sz w:val="24"/>
          <w:szCs w:val="24"/>
        </w:rPr>
      </w:pPr>
      <w:r w:rsidRPr="00BF7BAA">
        <w:rPr>
          <w:rFonts w:ascii="Times New Roman" w:hAnsi="Times New Roman" w:cs="Times New Roman"/>
          <w:sz w:val="24"/>
          <w:szCs w:val="24"/>
        </w:rPr>
        <w:lastRenderedPageBreak/>
        <w:t xml:space="preserve">Za predsjednicu Vijeća Mjesnog odbora </w:t>
      </w:r>
      <w:r w:rsidRPr="00BF7BAA">
        <w:rPr>
          <w:rFonts w:ascii="Times New Roman" w:hAnsi="Times New Roman" w:cs="Times New Roman"/>
          <w:sz w:val="24"/>
          <w:szCs w:val="24"/>
          <w14:ligatures w14:val="none"/>
        </w:rPr>
        <w:t xml:space="preserve">„Kralj Zvonimir“ </w:t>
      </w:r>
      <w:r w:rsidRPr="00BF7BAA">
        <w:rPr>
          <w:rFonts w:ascii="Times New Roman" w:hAnsi="Times New Roman" w:cs="Times New Roman"/>
          <w:sz w:val="24"/>
          <w:szCs w:val="24"/>
        </w:rPr>
        <w:t>izabrana je Vesna Henigman.</w:t>
      </w:r>
    </w:p>
    <w:p w14:paraId="5F4D9597" w14:textId="77777777" w:rsidR="00B23305" w:rsidRPr="00BF7BAA" w:rsidRDefault="00B23305" w:rsidP="00B23305">
      <w:pPr>
        <w:ind w:left="426"/>
        <w:jc w:val="both"/>
        <w:rPr>
          <w:rFonts w:ascii="Times New Roman" w:hAnsi="Times New Roman" w:cs="Times New Roman"/>
          <w:sz w:val="24"/>
          <w:szCs w:val="24"/>
        </w:rPr>
      </w:pPr>
    </w:p>
    <w:p w14:paraId="3E70B2FF" w14:textId="047F9811" w:rsidR="00B23305" w:rsidRPr="00BF7BAA" w:rsidRDefault="00B23305" w:rsidP="00B23305">
      <w:pPr>
        <w:numPr>
          <w:ilvl w:val="0"/>
          <w:numId w:val="14"/>
        </w:numPr>
        <w:ind w:left="426" w:hanging="426"/>
        <w:jc w:val="both"/>
        <w:rPr>
          <w:rFonts w:ascii="Times New Roman" w:hAnsi="Times New Roman" w:cs="Times New Roman"/>
          <w:sz w:val="24"/>
          <w:szCs w:val="24"/>
        </w:rPr>
      </w:pPr>
      <w:r w:rsidRPr="00BF7BAA">
        <w:rPr>
          <w:rFonts w:ascii="Times New Roman" w:hAnsi="Times New Roman" w:cs="Times New Roman"/>
          <w:sz w:val="24"/>
          <w:szCs w:val="24"/>
        </w:rPr>
        <w:t xml:space="preserve">Ovaj Zaključak biti će objavljen na oglasnoj ploči u sjedištu Mjesnog odbora </w:t>
      </w:r>
      <w:r w:rsidRPr="00BF7BAA">
        <w:rPr>
          <w:rFonts w:ascii="Times New Roman" w:hAnsi="Times New Roman" w:cs="Times New Roman"/>
          <w:sz w:val="24"/>
          <w:szCs w:val="24"/>
          <w14:ligatures w14:val="none"/>
        </w:rPr>
        <w:t>„Kralj Zvonimir.“.</w:t>
      </w:r>
    </w:p>
    <w:p w14:paraId="7F9D490B" w14:textId="77777777" w:rsidR="002865E4" w:rsidRPr="00BF7BAA" w:rsidRDefault="002865E4" w:rsidP="00C51EF4">
      <w:pPr>
        <w:jc w:val="both"/>
        <w:rPr>
          <w:rFonts w:ascii="Times New Roman" w:hAnsi="Times New Roman" w:cs="Times New Roman"/>
          <w:sz w:val="24"/>
          <w:szCs w:val="24"/>
        </w:rPr>
      </w:pPr>
    </w:p>
    <w:p w14:paraId="447D7AB4" w14:textId="77777777" w:rsidR="002865E4" w:rsidRPr="00BF7BAA" w:rsidRDefault="002865E4" w:rsidP="002865E4">
      <w:pPr>
        <w:pStyle w:val="ListParagraph"/>
        <w:rPr>
          <w:rFonts w:ascii="Times New Roman" w:hAnsi="Times New Roman" w:cs="Times New Roman"/>
          <w:sz w:val="24"/>
          <w:szCs w:val="24"/>
        </w:rPr>
      </w:pPr>
    </w:p>
    <w:p w14:paraId="1CD9296E" w14:textId="1689172A" w:rsidR="002865E4" w:rsidRPr="00BF7BAA" w:rsidRDefault="002865E4" w:rsidP="002865E4">
      <w:pPr>
        <w:spacing w:line="276" w:lineRule="auto"/>
        <w:jc w:val="both"/>
        <w:rPr>
          <w:rFonts w:ascii="Times New Roman" w:hAnsi="Times New Roman" w:cs="Times New Roman"/>
          <w:b/>
          <w:bCs/>
          <w:sz w:val="24"/>
          <w:szCs w:val="24"/>
        </w:rPr>
      </w:pPr>
      <w:r w:rsidRPr="00BF7BAA">
        <w:rPr>
          <w:rFonts w:ascii="Times New Roman" w:hAnsi="Times New Roman" w:cs="Times New Roman"/>
          <w:b/>
          <w:bCs/>
          <w:sz w:val="24"/>
          <w:szCs w:val="24"/>
        </w:rPr>
        <w:t xml:space="preserve">Ad. </w:t>
      </w:r>
      <w:r w:rsidR="00D360E8" w:rsidRPr="00BF7BAA">
        <w:rPr>
          <w:rFonts w:ascii="Times New Roman" w:hAnsi="Times New Roman" w:cs="Times New Roman"/>
          <w:b/>
          <w:bCs/>
          <w:sz w:val="24"/>
          <w:szCs w:val="24"/>
        </w:rPr>
        <w:t>7</w:t>
      </w:r>
      <w:r w:rsidRPr="00BF7BAA">
        <w:rPr>
          <w:rFonts w:ascii="Times New Roman" w:hAnsi="Times New Roman" w:cs="Times New Roman"/>
          <w:b/>
          <w:bCs/>
          <w:sz w:val="24"/>
          <w:szCs w:val="24"/>
        </w:rPr>
        <w:t xml:space="preserve">. Izbor potpredsjednika Vijeća Mjesnog odbora </w:t>
      </w:r>
      <w:r w:rsidRPr="00BF7BAA">
        <w:rPr>
          <w:rFonts w:ascii="Times New Roman" w:hAnsi="Times New Roman" w:cs="Times New Roman"/>
          <w:b/>
          <w:bCs/>
          <w:sz w:val="24"/>
          <w:szCs w:val="24"/>
          <w14:ligatures w14:val="none"/>
        </w:rPr>
        <w:t>„Kralj Zvonimir“,</w:t>
      </w:r>
    </w:p>
    <w:p w14:paraId="521712DD" w14:textId="77777777" w:rsidR="002865E4" w:rsidRPr="00BF7BAA" w:rsidRDefault="002865E4" w:rsidP="002865E4">
      <w:pPr>
        <w:spacing w:line="276" w:lineRule="auto"/>
        <w:jc w:val="both"/>
        <w:rPr>
          <w:rFonts w:ascii="Times New Roman" w:hAnsi="Times New Roman" w:cs="Times New Roman"/>
          <w:bCs/>
          <w:sz w:val="24"/>
          <w:szCs w:val="24"/>
        </w:rPr>
      </w:pPr>
    </w:p>
    <w:p w14:paraId="5A3B8113" w14:textId="77777777" w:rsidR="002865E4" w:rsidRPr="00BF7BAA" w:rsidRDefault="002865E4" w:rsidP="002865E4">
      <w:pPr>
        <w:spacing w:line="276" w:lineRule="auto"/>
        <w:jc w:val="both"/>
        <w:rPr>
          <w:rFonts w:ascii="Times New Roman" w:eastAsiaTheme="minorHAnsi" w:hAnsi="Times New Roman" w:cs="Times New Roman"/>
          <w:sz w:val="24"/>
          <w:szCs w:val="24"/>
        </w:rPr>
      </w:pPr>
      <w:r w:rsidRPr="00BF7BAA">
        <w:rPr>
          <w:rFonts w:ascii="Times New Roman" w:eastAsiaTheme="minorHAnsi" w:hAnsi="Times New Roman" w:cs="Times New Roman"/>
          <w:sz w:val="24"/>
          <w:szCs w:val="24"/>
        </w:rPr>
        <w:t>Vijeće, bez rasprave, jednoglasno donosi sljedeći</w:t>
      </w:r>
    </w:p>
    <w:p w14:paraId="37D3991C" w14:textId="77777777" w:rsidR="002865E4" w:rsidRPr="00BF7BAA" w:rsidRDefault="002865E4" w:rsidP="002865E4">
      <w:pPr>
        <w:spacing w:line="276" w:lineRule="auto"/>
        <w:jc w:val="both"/>
        <w:rPr>
          <w:rFonts w:ascii="Times New Roman" w:hAnsi="Times New Roman" w:cs="Times New Roman"/>
          <w:bCs/>
          <w:sz w:val="24"/>
          <w:szCs w:val="24"/>
        </w:rPr>
      </w:pPr>
    </w:p>
    <w:p w14:paraId="4BA58D87" w14:textId="1ACD1104" w:rsidR="002865E4" w:rsidRPr="00BF7BAA" w:rsidRDefault="002865E4" w:rsidP="002865E4">
      <w:pPr>
        <w:jc w:val="center"/>
        <w:rPr>
          <w:rFonts w:ascii="Times New Roman" w:hAnsi="Times New Roman" w:cs="Times New Roman"/>
          <w:b/>
          <w:sz w:val="24"/>
          <w:szCs w:val="24"/>
        </w:rPr>
      </w:pPr>
      <w:r w:rsidRPr="00BF7BAA">
        <w:rPr>
          <w:rFonts w:ascii="Times New Roman" w:hAnsi="Times New Roman" w:cs="Times New Roman"/>
          <w:b/>
          <w:sz w:val="24"/>
          <w:szCs w:val="24"/>
        </w:rPr>
        <w:t>Z</w:t>
      </w:r>
      <w:r w:rsidR="00AC48C6" w:rsidRPr="00BF7BAA">
        <w:rPr>
          <w:rFonts w:ascii="Times New Roman" w:hAnsi="Times New Roman" w:cs="Times New Roman"/>
          <w:b/>
          <w:sz w:val="24"/>
          <w:szCs w:val="24"/>
        </w:rPr>
        <w:t xml:space="preserve"> </w:t>
      </w:r>
      <w:r w:rsidRPr="00BF7BAA">
        <w:rPr>
          <w:rFonts w:ascii="Times New Roman" w:hAnsi="Times New Roman" w:cs="Times New Roman"/>
          <w:b/>
          <w:sz w:val="24"/>
          <w:szCs w:val="24"/>
        </w:rPr>
        <w:t>A</w:t>
      </w:r>
      <w:r w:rsidR="00AC48C6" w:rsidRPr="00BF7BAA">
        <w:rPr>
          <w:rFonts w:ascii="Times New Roman" w:hAnsi="Times New Roman" w:cs="Times New Roman"/>
          <w:b/>
          <w:sz w:val="24"/>
          <w:szCs w:val="24"/>
        </w:rPr>
        <w:t xml:space="preserve"> </w:t>
      </w:r>
      <w:r w:rsidRPr="00BF7BAA">
        <w:rPr>
          <w:rFonts w:ascii="Times New Roman" w:hAnsi="Times New Roman" w:cs="Times New Roman"/>
          <w:b/>
          <w:sz w:val="24"/>
          <w:szCs w:val="24"/>
        </w:rPr>
        <w:t>K</w:t>
      </w:r>
      <w:r w:rsidR="00AC48C6" w:rsidRPr="00BF7BAA">
        <w:rPr>
          <w:rFonts w:ascii="Times New Roman" w:hAnsi="Times New Roman" w:cs="Times New Roman"/>
          <w:b/>
          <w:sz w:val="24"/>
          <w:szCs w:val="24"/>
        </w:rPr>
        <w:t xml:space="preserve"> </w:t>
      </w:r>
      <w:r w:rsidRPr="00BF7BAA">
        <w:rPr>
          <w:rFonts w:ascii="Times New Roman" w:hAnsi="Times New Roman" w:cs="Times New Roman"/>
          <w:b/>
          <w:sz w:val="24"/>
          <w:szCs w:val="24"/>
        </w:rPr>
        <w:t>LJ</w:t>
      </w:r>
      <w:r w:rsidR="00AC48C6" w:rsidRPr="00BF7BAA">
        <w:rPr>
          <w:rFonts w:ascii="Times New Roman" w:hAnsi="Times New Roman" w:cs="Times New Roman"/>
          <w:b/>
          <w:sz w:val="24"/>
          <w:szCs w:val="24"/>
        </w:rPr>
        <w:t xml:space="preserve"> </w:t>
      </w:r>
      <w:r w:rsidRPr="00BF7BAA">
        <w:rPr>
          <w:rFonts w:ascii="Times New Roman" w:hAnsi="Times New Roman" w:cs="Times New Roman"/>
          <w:b/>
          <w:sz w:val="24"/>
          <w:szCs w:val="24"/>
        </w:rPr>
        <w:t>U</w:t>
      </w:r>
      <w:r w:rsidR="00AC48C6" w:rsidRPr="00BF7BAA">
        <w:rPr>
          <w:rFonts w:ascii="Times New Roman" w:hAnsi="Times New Roman" w:cs="Times New Roman"/>
          <w:b/>
          <w:sz w:val="24"/>
          <w:szCs w:val="24"/>
        </w:rPr>
        <w:t xml:space="preserve"> </w:t>
      </w:r>
      <w:r w:rsidRPr="00BF7BAA">
        <w:rPr>
          <w:rFonts w:ascii="Times New Roman" w:hAnsi="Times New Roman" w:cs="Times New Roman"/>
          <w:b/>
          <w:sz w:val="24"/>
          <w:szCs w:val="24"/>
        </w:rPr>
        <w:t>Č</w:t>
      </w:r>
      <w:r w:rsidR="00AC48C6" w:rsidRPr="00BF7BAA">
        <w:rPr>
          <w:rFonts w:ascii="Times New Roman" w:hAnsi="Times New Roman" w:cs="Times New Roman"/>
          <w:b/>
          <w:sz w:val="24"/>
          <w:szCs w:val="24"/>
        </w:rPr>
        <w:t xml:space="preserve"> </w:t>
      </w:r>
      <w:r w:rsidRPr="00BF7BAA">
        <w:rPr>
          <w:rFonts w:ascii="Times New Roman" w:hAnsi="Times New Roman" w:cs="Times New Roman"/>
          <w:b/>
          <w:sz w:val="24"/>
          <w:szCs w:val="24"/>
        </w:rPr>
        <w:t>A</w:t>
      </w:r>
      <w:r w:rsidR="00AC48C6" w:rsidRPr="00BF7BAA">
        <w:rPr>
          <w:rFonts w:ascii="Times New Roman" w:hAnsi="Times New Roman" w:cs="Times New Roman"/>
          <w:b/>
          <w:sz w:val="24"/>
          <w:szCs w:val="24"/>
        </w:rPr>
        <w:t xml:space="preserve"> </w:t>
      </w:r>
      <w:r w:rsidRPr="00BF7BAA">
        <w:rPr>
          <w:rFonts w:ascii="Times New Roman" w:hAnsi="Times New Roman" w:cs="Times New Roman"/>
          <w:b/>
          <w:sz w:val="24"/>
          <w:szCs w:val="24"/>
        </w:rPr>
        <w:t>K</w:t>
      </w:r>
    </w:p>
    <w:p w14:paraId="156951A6" w14:textId="244A62E0" w:rsidR="002865E4" w:rsidRPr="00BF7BAA" w:rsidRDefault="002865E4" w:rsidP="002865E4">
      <w:pPr>
        <w:jc w:val="center"/>
        <w:rPr>
          <w:rFonts w:ascii="Times New Roman" w:hAnsi="Times New Roman" w:cs="Times New Roman"/>
          <w:b/>
          <w:sz w:val="24"/>
          <w:szCs w:val="24"/>
          <w14:ligatures w14:val="none"/>
        </w:rPr>
      </w:pPr>
      <w:r w:rsidRPr="00BF7BAA">
        <w:rPr>
          <w:rFonts w:ascii="Times New Roman" w:hAnsi="Times New Roman" w:cs="Times New Roman"/>
          <w:b/>
          <w:sz w:val="24"/>
          <w:szCs w:val="24"/>
        </w:rPr>
        <w:t xml:space="preserve">o izboru potpredsjednika Vijeća Mjesnog odbora </w:t>
      </w:r>
      <w:r w:rsidRPr="00BF7BAA">
        <w:rPr>
          <w:rFonts w:ascii="Times New Roman" w:hAnsi="Times New Roman" w:cs="Times New Roman"/>
          <w:b/>
          <w:sz w:val="24"/>
          <w:szCs w:val="24"/>
          <w14:ligatures w14:val="none"/>
        </w:rPr>
        <w:t>„Kralj Zvonimir“</w:t>
      </w:r>
    </w:p>
    <w:p w14:paraId="7B6FDF13" w14:textId="77777777" w:rsidR="00CD2E72" w:rsidRPr="00BF7BAA" w:rsidRDefault="00CD2E72" w:rsidP="002865E4">
      <w:pPr>
        <w:jc w:val="center"/>
        <w:rPr>
          <w:rFonts w:ascii="Times New Roman" w:hAnsi="Times New Roman" w:cs="Times New Roman"/>
          <w:b/>
          <w:sz w:val="24"/>
          <w:szCs w:val="24"/>
          <w14:ligatures w14:val="none"/>
        </w:rPr>
      </w:pPr>
    </w:p>
    <w:p w14:paraId="3F26396B" w14:textId="54C00331" w:rsidR="00CD2E72" w:rsidRPr="00BF7BAA" w:rsidRDefault="00CD2E72" w:rsidP="00CD2E72">
      <w:pPr>
        <w:numPr>
          <w:ilvl w:val="0"/>
          <w:numId w:val="15"/>
        </w:numPr>
        <w:ind w:left="426" w:hanging="426"/>
        <w:jc w:val="both"/>
        <w:rPr>
          <w:rFonts w:ascii="Times New Roman" w:hAnsi="Times New Roman" w:cs="Times New Roman"/>
          <w:sz w:val="24"/>
          <w:szCs w:val="24"/>
          <w14:ligatures w14:val="none"/>
        </w:rPr>
      </w:pPr>
      <w:r w:rsidRPr="00BF7BAA">
        <w:rPr>
          <w:rFonts w:ascii="Times New Roman" w:hAnsi="Times New Roman" w:cs="Times New Roman"/>
          <w:sz w:val="24"/>
          <w:szCs w:val="24"/>
        </w:rPr>
        <w:t xml:space="preserve">Za potpredsjednika Vijeća Mjesnog odbora </w:t>
      </w:r>
      <w:r w:rsidRPr="00BF7BAA">
        <w:rPr>
          <w:rFonts w:ascii="Times New Roman" w:hAnsi="Times New Roman" w:cs="Times New Roman"/>
          <w:sz w:val="24"/>
          <w:szCs w:val="24"/>
          <w14:ligatures w14:val="none"/>
        </w:rPr>
        <w:t>„Kralj Zvonimir“ izabran je Jakša Baždar.</w:t>
      </w:r>
    </w:p>
    <w:p w14:paraId="387591CB" w14:textId="77777777" w:rsidR="00CD2E72" w:rsidRPr="00BF7BAA" w:rsidRDefault="00CD2E72" w:rsidP="00CD2E72">
      <w:pPr>
        <w:ind w:left="426"/>
        <w:jc w:val="both"/>
        <w:rPr>
          <w:rFonts w:ascii="Times New Roman" w:hAnsi="Times New Roman" w:cs="Times New Roman"/>
          <w:sz w:val="24"/>
          <w:szCs w:val="24"/>
        </w:rPr>
      </w:pPr>
    </w:p>
    <w:p w14:paraId="1166DD02" w14:textId="65474424" w:rsidR="00CD2E72" w:rsidRPr="00BF7BAA" w:rsidRDefault="00CD2E72" w:rsidP="00CD2E72">
      <w:pPr>
        <w:numPr>
          <w:ilvl w:val="0"/>
          <w:numId w:val="15"/>
        </w:numPr>
        <w:ind w:left="426" w:hanging="426"/>
        <w:jc w:val="both"/>
        <w:rPr>
          <w:rFonts w:ascii="Times New Roman" w:hAnsi="Times New Roman" w:cs="Times New Roman"/>
          <w:sz w:val="24"/>
          <w:szCs w:val="24"/>
          <w14:ligatures w14:val="none"/>
        </w:rPr>
      </w:pPr>
      <w:r w:rsidRPr="00BF7BAA">
        <w:rPr>
          <w:rFonts w:ascii="Times New Roman" w:hAnsi="Times New Roman" w:cs="Times New Roman"/>
          <w:sz w:val="24"/>
          <w:szCs w:val="24"/>
        </w:rPr>
        <w:t xml:space="preserve">Ovaj Zaključak biti će objavljen na oglasnoj ploči u sjedištu Mjesnog odbora </w:t>
      </w:r>
      <w:r w:rsidRPr="00BF7BAA">
        <w:rPr>
          <w:rFonts w:ascii="Times New Roman" w:hAnsi="Times New Roman" w:cs="Times New Roman"/>
          <w:sz w:val="24"/>
          <w:szCs w:val="24"/>
          <w14:ligatures w14:val="none"/>
        </w:rPr>
        <w:t>„Kralj Zvonimir“.</w:t>
      </w:r>
    </w:p>
    <w:p w14:paraId="66DEA83D" w14:textId="0761D7AE" w:rsidR="00E82B4A" w:rsidRPr="00BF7BAA" w:rsidRDefault="00E82B4A" w:rsidP="00F61CEA">
      <w:pPr>
        <w:rPr>
          <w:rFonts w:ascii="Times New Roman" w:hAnsi="Times New Roman" w:cs="Times New Roman"/>
          <w:sz w:val="24"/>
          <w:szCs w:val="24"/>
          <w14:ligatures w14:val="none"/>
        </w:rPr>
      </w:pPr>
    </w:p>
    <w:p w14:paraId="4F9BEF66" w14:textId="77777777" w:rsidR="00F61CEA" w:rsidRPr="00BF7BAA" w:rsidRDefault="00F61CEA" w:rsidP="00F61CEA">
      <w:pPr>
        <w:rPr>
          <w:rFonts w:ascii="Times New Roman" w:hAnsi="Times New Roman" w:cs="Times New Roman"/>
          <w:sz w:val="24"/>
          <w:szCs w:val="24"/>
          <w14:ligatures w14:val="none"/>
        </w:rPr>
      </w:pPr>
    </w:p>
    <w:p w14:paraId="1BC5E56A" w14:textId="5AB4BA42" w:rsidR="00E82B4A" w:rsidRPr="00BF7BAA" w:rsidRDefault="00E82B4A" w:rsidP="00E82B4A">
      <w:pPr>
        <w:rPr>
          <w:rFonts w:ascii="Times New Roman" w:eastAsia="Cambria" w:hAnsi="Times New Roman" w:cs="Times New Roman"/>
          <w:b/>
          <w:bCs/>
          <w:color w:val="000000"/>
          <w:sz w:val="24"/>
          <w:szCs w:val="24"/>
        </w:rPr>
      </w:pPr>
      <w:r w:rsidRPr="00BF7BAA">
        <w:rPr>
          <w:rFonts w:ascii="Times New Roman" w:hAnsi="Times New Roman" w:cs="Times New Roman"/>
          <w:b/>
          <w:bCs/>
          <w:sz w:val="24"/>
          <w:szCs w:val="24"/>
        </w:rPr>
        <w:t xml:space="preserve">Ad. 8. </w:t>
      </w:r>
      <w:r w:rsidR="002A26F3" w:rsidRPr="00BF7BAA">
        <w:rPr>
          <w:rFonts w:ascii="Times New Roman" w:hAnsi="Times New Roman" w:cs="Times New Roman"/>
          <w:b/>
          <w:bCs/>
          <w:sz w:val="24"/>
          <w:szCs w:val="24"/>
        </w:rPr>
        <w:t>Izbor</w:t>
      </w:r>
      <w:r w:rsidRPr="00BF7BAA">
        <w:rPr>
          <w:rFonts w:ascii="Times New Roman" w:hAnsi="Times New Roman" w:cs="Times New Roman"/>
          <w:b/>
          <w:bCs/>
          <w:sz w:val="24"/>
          <w:szCs w:val="24"/>
        </w:rPr>
        <w:t xml:space="preserve"> člana Mandatnog povjerenstva </w:t>
      </w:r>
      <w:r w:rsidRPr="00BF7BAA">
        <w:rPr>
          <w:rFonts w:ascii="Times New Roman" w:eastAsia="Cambria" w:hAnsi="Times New Roman" w:cs="Times New Roman"/>
          <w:b/>
          <w:bCs/>
          <w:color w:val="000000"/>
          <w:sz w:val="24"/>
          <w:szCs w:val="24"/>
        </w:rPr>
        <w:t>Mjesnog odbora „Kralj Zvonimir“</w:t>
      </w:r>
    </w:p>
    <w:p w14:paraId="0D349657" w14:textId="77777777" w:rsidR="002A26F3" w:rsidRPr="00BF7BAA" w:rsidRDefault="002A26F3" w:rsidP="00E82B4A">
      <w:pPr>
        <w:rPr>
          <w:rFonts w:ascii="Times New Roman" w:eastAsia="Cambria" w:hAnsi="Times New Roman" w:cs="Times New Roman"/>
          <w:b/>
          <w:bCs/>
          <w:color w:val="000000"/>
          <w:sz w:val="24"/>
          <w:szCs w:val="24"/>
        </w:rPr>
      </w:pPr>
    </w:p>
    <w:p w14:paraId="658E7D5C" w14:textId="77777777" w:rsidR="002A26F3" w:rsidRPr="00BF7BAA" w:rsidRDefault="002A26F3" w:rsidP="002A26F3">
      <w:pPr>
        <w:spacing w:line="276" w:lineRule="auto"/>
        <w:jc w:val="both"/>
        <w:rPr>
          <w:rFonts w:ascii="Times New Roman" w:eastAsiaTheme="minorHAnsi" w:hAnsi="Times New Roman" w:cs="Times New Roman"/>
          <w:sz w:val="24"/>
          <w:szCs w:val="24"/>
        </w:rPr>
      </w:pPr>
      <w:r w:rsidRPr="00BF7BAA">
        <w:rPr>
          <w:rFonts w:ascii="Times New Roman" w:eastAsiaTheme="minorHAnsi" w:hAnsi="Times New Roman" w:cs="Times New Roman"/>
          <w:sz w:val="24"/>
          <w:szCs w:val="24"/>
        </w:rPr>
        <w:t>Vijeće, bez rasprave, jednoglasno donosi sljedeći</w:t>
      </w:r>
    </w:p>
    <w:p w14:paraId="5820332F" w14:textId="77777777" w:rsidR="002A26F3" w:rsidRPr="00BF7BAA" w:rsidRDefault="002A26F3" w:rsidP="002A26F3">
      <w:pPr>
        <w:spacing w:line="276" w:lineRule="auto"/>
        <w:jc w:val="both"/>
        <w:rPr>
          <w:rFonts w:ascii="Times New Roman" w:eastAsiaTheme="minorHAnsi" w:hAnsi="Times New Roman" w:cs="Times New Roman"/>
          <w:sz w:val="24"/>
          <w:szCs w:val="24"/>
        </w:rPr>
      </w:pPr>
    </w:p>
    <w:p w14:paraId="10A211D2" w14:textId="7DC4C629" w:rsidR="002A26F3" w:rsidRPr="00BF7BAA" w:rsidRDefault="002A26F3" w:rsidP="002A26F3">
      <w:pPr>
        <w:jc w:val="center"/>
        <w:rPr>
          <w:rFonts w:ascii="Times New Roman" w:hAnsi="Times New Roman" w:cs="Times New Roman"/>
          <w:b/>
          <w:sz w:val="24"/>
          <w:szCs w:val="24"/>
        </w:rPr>
      </w:pPr>
      <w:r w:rsidRPr="00BF7BAA">
        <w:rPr>
          <w:rFonts w:ascii="Times New Roman" w:hAnsi="Times New Roman" w:cs="Times New Roman"/>
          <w:b/>
          <w:sz w:val="24"/>
          <w:szCs w:val="24"/>
        </w:rPr>
        <w:t>Z</w:t>
      </w:r>
      <w:r w:rsidR="00AC48C6" w:rsidRPr="00BF7BAA">
        <w:rPr>
          <w:rFonts w:ascii="Times New Roman" w:hAnsi="Times New Roman" w:cs="Times New Roman"/>
          <w:b/>
          <w:sz w:val="24"/>
          <w:szCs w:val="24"/>
        </w:rPr>
        <w:t xml:space="preserve"> </w:t>
      </w:r>
      <w:r w:rsidRPr="00BF7BAA">
        <w:rPr>
          <w:rFonts w:ascii="Times New Roman" w:hAnsi="Times New Roman" w:cs="Times New Roman"/>
          <w:b/>
          <w:sz w:val="24"/>
          <w:szCs w:val="24"/>
        </w:rPr>
        <w:t>A</w:t>
      </w:r>
      <w:r w:rsidR="00AC48C6" w:rsidRPr="00BF7BAA">
        <w:rPr>
          <w:rFonts w:ascii="Times New Roman" w:hAnsi="Times New Roman" w:cs="Times New Roman"/>
          <w:b/>
          <w:sz w:val="24"/>
          <w:szCs w:val="24"/>
        </w:rPr>
        <w:t xml:space="preserve"> </w:t>
      </w:r>
      <w:r w:rsidRPr="00BF7BAA">
        <w:rPr>
          <w:rFonts w:ascii="Times New Roman" w:hAnsi="Times New Roman" w:cs="Times New Roman"/>
          <w:b/>
          <w:sz w:val="24"/>
          <w:szCs w:val="24"/>
        </w:rPr>
        <w:t>K</w:t>
      </w:r>
      <w:r w:rsidR="00AC48C6" w:rsidRPr="00BF7BAA">
        <w:rPr>
          <w:rFonts w:ascii="Times New Roman" w:hAnsi="Times New Roman" w:cs="Times New Roman"/>
          <w:b/>
          <w:sz w:val="24"/>
          <w:szCs w:val="24"/>
        </w:rPr>
        <w:t xml:space="preserve"> </w:t>
      </w:r>
      <w:r w:rsidRPr="00BF7BAA">
        <w:rPr>
          <w:rFonts w:ascii="Times New Roman" w:hAnsi="Times New Roman" w:cs="Times New Roman"/>
          <w:b/>
          <w:sz w:val="24"/>
          <w:szCs w:val="24"/>
        </w:rPr>
        <w:t>LJ</w:t>
      </w:r>
      <w:r w:rsidR="00AC48C6" w:rsidRPr="00BF7BAA">
        <w:rPr>
          <w:rFonts w:ascii="Times New Roman" w:hAnsi="Times New Roman" w:cs="Times New Roman"/>
          <w:b/>
          <w:sz w:val="24"/>
          <w:szCs w:val="24"/>
        </w:rPr>
        <w:t xml:space="preserve"> </w:t>
      </w:r>
      <w:r w:rsidRPr="00BF7BAA">
        <w:rPr>
          <w:rFonts w:ascii="Times New Roman" w:hAnsi="Times New Roman" w:cs="Times New Roman"/>
          <w:b/>
          <w:sz w:val="24"/>
          <w:szCs w:val="24"/>
        </w:rPr>
        <w:t>U</w:t>
      </w:r>
      <w:r w:rsidR="00AC48C6" w:rsidRPr="00BF7BAA">
        <w:rPr>
          <w:rFonts w:ascii="Times New Roman" w:hAnsi="Times New Roman" w:cs="Times New Roman"/>
          <w:b/>
          <w:sz w:val="24"/>
          <w:szCs w:val="24"/>
        </w:rPr>
        <w:t xml:space="preserve"> </w:t>
      </w:r>
      <w:r w:rsidRPr="00BF7BAA">
        <w:rPr>
          <w:rFonts w:ascii="Times New Roman" w:hAnsi="Times New Roman" w:cs="Times New Roman"/>
          <w:b/>
          <w:sz w:val="24"/>
          <w:szCs w:val="24"/>
        </w:rPr>
        <w:t>Č</w:t>
      </w:r>
      <w:r w:rsidR="00AC48C6" w:rsidRPr="00BF7BAA">
        <w:rPr>
          <w:rFonts w:ascii="Times New Roman" w:hAnsi="Times New Roman" w:cs="Times New Roman"/>
          <w:b/>
          <w:sz w:val="24"/>
          <w:szCs w:val="24"/>
        </w:rPr>
        <w:t xml:space="preserve"> </w:t>
      </w:r>
      <w:r w:rsidRPr="00BF7BAA">
        <w:rPr>
          <w:rFonts w:ascii="Times New Roman" w:hAnsi="Times New Roman" w:cs="Times New Roman"/>
          <w:b/>
          <w:sz w:val="24"/>
          <w:szCs w:val="24"/>
        </w:rPr>
        <w:t>A</w:t>
      </w:r>
      <w:r w:rsidR="00AC48C6" w:rsidRPr="00BF7BAA">
        <w:rPr>
          <w:rFonts w:ascii="Times New Roman" w:hAnsi="Times New Roman" w:cs="Times New Roman"/>
          <w:b/>
          <w:sz w:val="24"/>
          <w:szCs w:val="24"/>
        </w:rPr>
        <w:t xml:space="preserve"> </w:t>
      </w:r>
      <w:r w:rsidRPr="00BF7BAA">
        <w:rPr>
          <w:rFonts w:ascii="Times New Roman" w:hAnsi="Times New Roman" w:cs="Times New Roman"/>
          <w:b/>
          <w:sz w:val="24"/>
          <w:szCs w:val="24"/>
        </w:rPr>
        <w:t>K</w:t>
      </w:r>
    </w:p>
    <w:p w14:paraId="34924ECD" w14:textId="018A08E4" w:rsidR="002A26F3" w:rsidRPr="00BF7BAA" w:rsidRDefault="002A26F3" w:rsidP="002A26F3">
      <w:pPr>
        <w:jc w:val="center"/>
        <w:rPr>
          <w:rFonts w:ascii="Times New Roman" w:hAnsi="Times New Roman" w:cs="Times New Roman"/>
          <w:b/>
          <w:sz w:val="24"/>
          <w:szCs w:val="24"/>
          <w14:ligatures w14:val="none"/>
        </w:rPr>
      </w:pPr>
      <w:r w:rsidRPr="00BF7BAA">
        <w:rPr>
          <w:rFonts w:ascii="Times New Roman" w:hAnsi="Times New Roman" w:cs="Times New Roman"/>
          <w:b/>
          <w:sz w:val="24"/>
          <w:szCs w:val="24"/>
        </w:rPr>
        <w:t xml:space="preserve">o izboru člana Mandatnog povjerenstva Vijeća Mjesnog odbora </w:t>
      </w:r>
      <w:r w:rsidRPr="00BF7BAA">
        <w:rPr>
          <w:rFonts w:ascii="Times New Roman" w:hAnsi="Times New Roman" w:cs="Times New Roman"/>
          <w:b/>
          <w:sz w:val="24"/>
          <w:szCs w:val="24"/>
          <w14:ligatures w14:val="none"/>
        </w:rPr>
        <w:t>„Kralj Zvonimir“</w:t>
      </w:r>
    </w:p>
    <w:p w14:paraId="6BE5DA13" w14:textId="77777777" w:rsidR="002A26F3" w:rsidRPr="00BF7BAA" w:rsidRDefault="002A26F3" w:rsidP="002A26F3">
      <w:pPr>
        <w:jc w:val="center"/>
        <w:rPr>
          <w:rFonts w:ascii="Times New Roman" w:hAnsi="Times New Roman" w:cs="Times New Roman"/>
          <w:b/>
          <w:sz w:val="24"/>
          <w:szCs w:val="24"/>
          <w14:ligatures w14:val="none"/>
        </w:rPr>
      </w:pPr>
    </w:p>
    <w:p w14:paraId="744C199E" w14:textId="65A4F180" w:rsidR="00D43F80" w:rsidRPr="00BF7BAA" w:rsidRDefault="002A26F3" w:rsidP="00D43F80">
      <w:pPr>
        <w:numPr>
          <w:ilvl w:val="0"/>
          <w:numId w:val="19"/>
        </w:numPr>
        <w:ind w:left="426" w:hanging="426"/>
        <w:jc w:val="both"/>
        <w:rPr>
          <w:rFonts w:ascii="Times New Roman" w:hAnsi="Times New Roman" w:cs="Times New Roman"/>
          <w:sz w:val="24"/>
          <w:szCs w:val="24"/>
          <w14:ligatures w14:val="none"/>
        </w:rPr>
      </w:pPr>
      <w:r w:rsidRPr="00BF7BAA">
        <w:rPr>
          <w:rFonts w:ascii="Times New Roman" w:hAnsi="Times New Roman" w:cs="Times New Roman"/>
          <w:sz w:val="24"/>
          <w:szCs w:val="24"/>
        </w:rPr>
        <w:t xml:space="preserve">Za člana Mandatnog povjerenstva Vijeća Mjesnog odbora </w:t>
      </w:r>
      <w:r w:rsidRPr="00BF7BAA">
        <w:rPr>
          <w:rFonts w:ascii="Times New Roman" w:hAnsi="Times New Roman" w:cs="Times New Roman"/>
          <w:sz w:val="24"/>
          <w:szCs w:val="24"/>
          <w14:ligatures w14:val="none"/>
        </w:rPr>
        <w:t>„Kralj Zvonimir“ izabran je Sven Gale.</w:t>
      </w:r>
    </w:p>
    <w:p w14:paraId="03D197F7" w14:textId="77777777" w:rsidR="00D43F80" w:rsidRPr="00BF7BAA" w:rsidRDefault="00D43F80" w:rsidP="00D43F80">
      <w:pPr>
        <w:ind w:left="426"/>
        <w:jc w:val="both"/>
        <w:rPr>
          <w:rFonts w:ascii="Times New Roman" w:hAnsi="Times New Roman" w:cs="Times New Roman"/>
          <w:sz w:val="24"/>
          <w:szCs w:val="24"/>
          <w14:ligatures w14:val="none"/>
        </w:rPr>
      </w:pPr>
    </w:p>
    <w:p w14:paraId="0E4BAA56" w14:textId="605692D7" w:rsidR="004A2872" w:rsidRPr="00BF7BAA" w:rsidRDefault="002A26F3" w:rsidP="00D43F80">
      <w:pPr>
        <w:numPr>
          <w:ilvl w:val="0"/>
          <w:numId w:val="19"/>
        </w:numPr>
        <w:ind w:left="426" w:hanging="426"/>
        <w:jc w:val="both"/>
        <w:rPr>
          <w:rFonts w:ascii="Times New Roman" w:hAnsi="Times New Roman" w:cs="Times New Roman"/>
          <w:sz w:val="24"/>
          <w:szCs w:val="24"/>
          <w14:ligatures w14:val="none"/>
        </w:rPr>
      </w:pPr>
      <w:r w:rsidRPr="00BF7BAA">
        <w:rPr>
          <w:rFonts w:ascii="Times New Roman" w:hAnsi="Times New Roman" w:cs="Times New Roman"/>
          <w:sz w:val="24"/>
          <w:szCs w:val="24"/>
        </w:rPr>
        <w:t xml:space="preserve">Ovaj Zaključak biti će objavljen na oglasnoj ploči u sjedištu Mjesnog odbora </w:t>
      </w:r>
      <w:r w:rsidRPr="00BF7BAA">
        <w:rPr>
          <w:rFonts w:ascii="Times New Roman" w:hAnsi="Times New Roman" w:cs="Times New Roman"/>
          <w:sz w:val="24"/>
          <w:szCs w:val="24"/>
          <w14:ligatures w14:val="none"/>
        </w:rPr>
        <w:t>„Kralj Zvonimir“.</w:t>
      </w:r>
    </w:p>
    <w:p w14:paraId="244FBFF0" w14:textId="77777777" w:rsidR="003C1D12" w:rsidRPr="00BF7BAA" w:rsidRDefault="003C1D12" w:rsidP="00BE41EC">
      <w:pPr>
        <w:rPr>
          <w:rFonts w:ascii="Times New Roman" w:hAnsi="Times New Roman" w:cs="Times New Roman"/>
          <w:b/>
          <w:i/>
          <w:sz w:val="24"/>
          <w:szCs w:val="24"/>
        </w:rPr>
      </w:pPr>
    </w:p>
    <w:p w14:paraId="59E8CAF6" w14:textId="77777777" w:rsidR="00BE41EC" w:rsidRPr="00BF7BAA" w:rsidRDefault="00BE41EC" w:rsidP="00BE41EC">
      <w:pPr>
        <w:rPr>
          <w:rFonts w:ascii="Times New Roman" w:hAnsi="Times New Roman" w:cs="Times New Roman"/>
          <w:i/>
          <w:sz w:val="24"/>
          <w:szCs w:val="24"/>
        </w:rPr>
      </w:pPr>
    </w:p>
    <w:p w14:paraId="2BE0F3AC" w14:textId="39D291F1" w:rsidR="00BE41EC" w:rsidRPr="00BF7BAA" w:rsidRDefault="00BE41EC" w:rsidP="00BE41EC">
      <w:pPr>
        <w:spacing w:line="276" w:lineRule="auto"/>
        <w:jc w:val="both"/>
        <w:rPr>
          <w:rFonts w:ascii="Times New Roman" w:hAnsi="Times New Roman" w:cs="Times New Roman"/>
          <w:b/>
          <w:sz w:val="24"/>
          <w:szCs w:val="24"/>
        </w:rPr>
      </w:pPr>
      <w:r w:rsidRPr="00BF7BAA">
        <w:rPr>
          <w:rFonts w:ascii="Times New Roman" w:eastAsia="Cambria" w:hAnsi="Times New Roman" w:cs="Times New Roman"/>
          <w:b/>
          <w:iCs/>
          <w:sz w:val="24"/>
          <w:szCs w:val="24"/>
        </w:rPr>
        <w:t xml:space="preserve">Ad. </w:t>
      </w:r>
      <w:r w:rsidR="00270221" w:rsidRPr="00BF7BAA">
        <w:rPr>
          <w:rFonts w:ascii="Times New Roman" w:eastAsia="Cambria" w:hAnsi="Times New Roman" w:cs="Times New Roman"/>
          <w:b/>
          <w:iCs/>
          <w:sz w:val="24"/>
          <w:szCs w:val="24"/>
        </w:rPr>
        <w:t>9</w:t>
      </w:r>
      <w:r w:rsidRPr="00BF7BAA">
        <w:rPr>
          <w:rFonts w:ascii="Times New Roman" w:eastAsia="Cambria" w:hAnsi="Times New Roman" w:cs="Times New Roman"/>
          <w:b/>
          <w:iCs/>
          <w:sz w:val="24"/>
          <w:szCs w:val="24"/>
        </w:rPr>
        <w:t xml:space="preserve">. </w:t>
      </w:r>
      <w:r w:rsidRPr="00BF7BAA">
        <w:rPr>
          <w:rFonts w:ascii="Times New Roman" w:hAnsi="Times New Roman" w:cs="Times New Roman"/>
          <w:b/>
          <w:sz w:val="24"/>
          <w:szCs w:val="24"/>
        </w:rPr>
        <w:t>Pitanja, prijedlozi i obavijesti</w:t>
      </w:r>
    </w:p>
    <w:p w14:paraId="4446D4D1" w14:textId="4F2758F5" w:rsidR="00D720B7" w:rsidRPr="00BF7BAA" w:rsidRDefault="00D720B7" w:rsidP="00D720B7">
      <w:pPr>
        <w:pStyle w:val="Odlomakpopisa1"/>
        <w:spacing w:line="271" w:lineRule="auto"/>
        <w:rPr>
          <w:bCs/>
        </w:rPr>
      </w:pPr>
      <w:bookmarkStart w:id="6" w:name="_heading=h.gjdgxs"/>
      <w:bookmarkEnd w:id="6"/>
      <w:r w:rsidRPr="00BF7BAA">
        <w:rPr>
          <w:rFonts w:eastAsia="Cambria"/>
        </w:rPr>
        <w:t xml:space="preserve">Sjednica je završila u </w:t>
      </w:r>
      <w:r w:rsidR="00F33D90" w:rsidRPr="00BF7BAA">
        <w:rPr>
          <w:rFonts w:eastAsia="Cambria"/>
        </w:rPr>
        <w:t>10</w:t>
      </w:r>
      <w:r w:rsidRPr="00BF7BAA">
        <w:rPr>
          <w:rFonts w:eastAsia="Cambria"/>
        </w:rPr>
        <w:t>:</w:t>
      </w:r>
      <w:r w:rsidR="00F33D90" w:rsidRPr="00BF7BAA">
        <w:rPr>
          <w:rFonts w:eastAsia="Cambria"/>
        </w:rPr>
        <w:t>20</w:t>
      </w:r>
    </w:p>
    <w:p w14:paraId="6C5F24E6" w14:textId="77777777" w:rsidR="00D720B7" w:rsidRPr="00BF7BAA" w:rsidRDefault="00D720B7" w:rsidP="00D720B7">
      <w:pPr>
        <w:spacing w:line="252" w:lineRule="auto"/>
        <w:jc w:val="both"/>
        <w:rPr>
          <w:rFonts w:ascii="Times New Roman" w:eastAsia="Cambria" w:hAnsi="Times New Roman" w:cs="Times New Roman"/>
          <w:sz w:val="24"/>
          <w:szCs w:val="24"/>
        </w:rPr>
      </w:pPr>
      <w:r w:rsidRPr="00BF7BAA">
        <w:rPr>
          <w:rFonts w:ascii="Times New Roman" w:eastAsia="Cambria" w:hAnsi="Times New Roman" w:cs="Times New Roman"/>
          <w:sz w:val="24"/>
          <w:szCs w:val="24"/>
        </w:rPr>
        <w:t>Zapisnik vodila:</w:t>
      </w:r>
    </w:p>
    <w:p w14:paraId="191776A1" w14:textId="77777777" w:rsidR="00D720B7" w:rsidRPr="00BF7BAA" w:rsidRDefault="00D720B7" w:rsidP="00D720B7">
      <w:pPr>
        <w:spacing w:line="252" w:lineRule="auto"/>
        <w:jc w:val="both"/>
        <w:rPr>
          <w:rFonts w:ascii="Times New Roman" w:eastAsia="Cambria" w:hAnsi="Times New Roman" w:cs="Times New Roman"/>
          <w:sz w:val="24"/>
          <w:szCs w:val="24"/>
        </w:rPr>
      </w:pPr>
      <w:r w:rsidRPr="00BF7BAA">
        <w:rPr>
          <w:rFonts w:ascii="Times New Roman" w:eastAsia="Cambria" w:hAnsi="Times New Roman" w:cs="Times New Roman"/>
          <w:sz w:val="24"/>
          <w:szCs w:val="24"/>
        </w:rPr>
        <w:t>Vesna Henigman</w:t>
      </w:r>
    </w:p>
    <w:p w14:paraId="01AFBCE7" w14:textId="77777777" w:rsidR="00D720B7" w:rsidRPr="00BF7BAA" w:rsidRDefault="00D720B7" w:rsidP="00D720B7">
      <w:pPr>
        <w:tabs>
          <w:tab w:val="left" w:pos="4140"/>
        </w:tabs>
        <w:ind w:right="3312"/>
        <w:rPr>
          <w:rFonts w:ascii="Times New Roman" w:eastAsia="Times New Roman" w:hAnsi="Times New Roman" w:cs="Times New Roman"/>
          <w:sz w:val="24"/>
          <w:szCs w:val="24"/>
          <w:lang w:eastAsia="en-US"/>
        </w:rPr>
      </w:pPr>
    </w:p>
    <w:p w14:paraId="4DEE9719" w14:textId="5DEC8800" w:rsidR="00D720B7" w:rsidRPr="00BF7BAA" w:rsidRDefault="00D720B7" w:rsidP="00D720B7">
      <w:pPr>
        <w:tabs>
          <w:tab w:val="left" w:pos="4140"/>
        </w:tabs>
        <w:ind w:right="3312"/>
        <w:rPr>
          <w:rFonts w:ascii="Times New Roman" w:eastAsia="Times New Roman" w:hAnsi="Times New Roman" w:cs="Times New Roman"/>
          <w:sz w:val="24"/>
          <w:szCs w:val="24"/>
          <w:lang w:eastAsia="en-US"/>
        </w:rPr>
      </w:pPr>
      <w:r w:rsidRPr="00BF7BAA">
        <w:rPr>
          <w:rFonts w:ascii="Times New Roman" w:eastAsia="Times New Roman" w:hAnsi="Times New Roman" w:cs="Times New Roman"/>
          <w:sz w:val="24"/>
          <w:szCs w:val="24"/>
          <w:lang w:eastAsia="en-US"/>
        </w:rPr>
        <w:t xml:space="preserve">KLASA: </w:t>
      </w:r>
      <w:r w:rsidR="00D43F80" w:rsidRPr="00BF7BAA">
        <w:rPr>
          <w:rFonts w:ascii="Times New Roman" w:hAnsi="Times New Roman" w:cs="Times New Roman"/>
          <w:sz w:val="24"/>
          <w:szCs w:val="24"/>
        </w:rPr>
        <w:t>024-08/24-003/1158</w:t>
      </w:r>
    </w:p>
    <w:p w14:paraId="5527883A" w14:textId="653802C4" w:rsidR="00D720B7" w:rsidRPr="00BF7BAA" w:rsidRDefault="00D720B7" w:rsidP="00D720B7">
      <w:pPr>
        <w:tabs>
          <w:tab w:val="left" w:pos="4140"/>
        </w:tabs>
        <w:ind w:right="3312"/>
        <w:rPr>
          <w:rFonts w:ascii="Times New Roman" w:eastAsia="Times New Roman" w:hAnsi="Times New Roman" w:cs="Times New Roman"/>
          <w:sz w:val="24"/>
          <w:szCs w:val="24"/>
          <w:lang w:eastAsia="en-US"/>
        </w:rPr>
      </w:pPr>
      <w:r w:rsidRPr="00BF7BAA">
        <w:rPr>
          <w:rFonts w:ascii="Times New Roman" w:eastAsia="Times New Roman" w:hAnsi="Times New Roman" w:cs="Times New Roman"/>
          <w:sz w:val="24"/>
          <w:szCs w:val="24"/>
          <w:lang w:eastAsia="en-US"/>
        </w:rPr>
        <w:t xml:space="preserve">URBROJ: </w:t>
      </w:r>
      <w:r w:rsidR="00D43F80" w:rsidRPr="00BF7BAA">
        <w:rPr>
          <w:rFonts w:ascii="Times New Roman" w:hAnsi="Times New Roman" w:cs="Times New Roman"/>
          <w:sz w:val="24"/>
          <w:szCs w:val="24"/>
        </w:rPr>
        <w:t>251-13-11-1/004-24</w:t>
      </w:r>
      <w:r w:rsidR="00BF7BAA" w:rsidRPr="00BF7BAA">
        <w:rPr>
          <w:rFonts w:ascii="Times New Roman" w:hAnsi="Times New Roman" w:cs="Times New Roman"/>
          <w:sz w:val="24"/>
          <w:szCs w:val="24"/>
        </w:rPr>
        <w:t>-2</w:t>
      </w:r>
    </w:p>
    <w:p w14:paraId="68A20A5C" w14:textId="130EBF0B" w:rsidR="00D720B7" w:rsidRPr="00BF7BAA" w:rsidRDefault="00D720B7" w:rsidP="00D720B7">
      <w:pPr>
        <w:tabs>
          <w:tab w:val="left" w:pos="4140"/>
        </w:tabs>
        <w:ind w:right="3312"/>
        <w:rPr>
          <w:rFonts w:ascii="Times New Roman" w:eastAsia="Times New Roman" w:hAnsi="Times New Roman" w:cs="Times New Roman"/>
          <w:sz w:val="24"/>
          <w:szCs w:val="24"/>
          <w:lang w:eastAsia="en-US"/>
        </w:rPr>
      </w:pPr>
      <w:r w:rsidRPr="00BF7BAA">
        <w:rPr>
          <w:rFonts w:ascii="Times New Roman" w:eastAsia="Times New Roman" w:hAnsi="Times New Roman" w:cs="Times New Roman"/>
          <w:sz w:val="24"/>
          <w:szCs w:val="24"/>
          <w:lang w:eastAsia="en-US"/>
        </w:rPr>
        <w:t xml:space="preserve">Zagreb, </w:t>
      </w:r>
      <w:r w:rsidR="00F33D90" w:rsidRPr="00BF7BAA">
        <w:rPr>
          <w:rFonts w:ascii="Times New Roman" w:eastAsia="Times New Roman" w:hAnsi="Times New Roman" w:cs="Times New Roman"/>
          <w:sz w:val="24"/>
          <w:szCs w:val="24"/>
          <w:lang w:eastAsia="en-US"/>
        </w:rPr>
        <w:t>31</w:t>
      </w:r>
      <w:r w:rsidRPr="00BF7BAA">
        <w:rPr>
          <w:rFonts w:ascii="Times New Roman" w:eastAsia="Times New Roman" w:hAnsi="Times New Roman" w:cs="Times New Roman"/>
          <w:sz w:val="24"/>
          <w:szCs w:val="24"/>
          <w:lang w:eastAsia="en-US"/>
        </w:rPr>
        <w:t xml:space="preserve">. </w:t>
      </w:r>
      <w:r w:rsidR="00F33D90" w:rsidRPr="00BF7BAA">
        <w:rPr>
          <w:rFonts w:ascii="Times New Roman" w:eastAsia="Times New Roman" w:hAnsi="Times New Roman" w:cs="Times New Roman"/>
          <w:sz w:val="24"/>
          <w:szCs w:val="24"/>
          <w:lang w:eastAsia="en-US"/>
        </w:rPr>
        <w:t>svibnja</w:t>
      </w:r>
      <w:r w:rsidRPr="00BF7BAA">
        <w:rPr>
          <w:rFonts w:ascii="Times New Roman" w:eastAsia="Times New Roman" w:hAnsi="Times New Roman" w:cs="Times New Roman"/>
          <w:sz w:val="24"/>
          <w:szCs w:val="24"/>
          <w:lang w:eastAsia="en-US"/>
        </w:rPr>
        <w:t xml:space="preserve"> 2024.</w:t>
      </w:r>
    </w:p>
    <w:p w14:paraId="1176119F" w14:textId="77777777" w:rsidR="00D720B7" w:rsidRPr="00BF7BAA" w:rsidRDefault="00D720B7" w:rsidP="00D720B7">
      <w:pPr>
        <w:ind w:left="5040"/>
        <w:jc w:val="center"/>
        <w:rPr>
          <w:rFonts w:ascii="Times New Roman" w:eastAsia="Times New Roman" w:hAnsi="Times New Roman" w:cs="Times New Roman"/>
          <w:sz w:val="24"/>
          <w:szCs w:val="24"/>
        </w:rPr>
      </w:pPr>
      <w:r w:rsidRPr="00BF7BAA">
        <w:rPr>
          <w:rFonts w:ascii="Times New Roman" w:eastAsia="Cambria" w:hAnsi="Times New Roman" w:cs="Times New Roman"/>
          <w:sz w:val="24"/>
          <w:szCs w:val="24"/>
        </w:rPr>
        <w:t xml:space="preserve">          </w:t>
      </w:r>
      <w:r w:rsidRPr="00BF7BAA">
        <w:rPr>
          <w:rFonts w:ascii="Times New Roman" w:eastAsia="Cambria" w:hAnsi="Times New Roman" w:cs="Times New Roman"/>
          <w:sz w:val="24"/>
          <w:szCs w:val="24"/>
        </w:rPr>
        <w:tab/>
      </w:r>
      <w:r w:rsidRPr="00BF7BAA">
        <w:rPr>
          <w:rFonts w:ascii="Times New Roman" w:eastAsia="Times New Roman" w:hAnsi="Times New Roman" w:cs="Times New Roman"/>
          <w:sz w:val="24"/>
          <w:szCs w:val="24"/>
        </w:rPr>
        <w:t>Predsjednica</w:t>
      </w:r>
    </w:p>
    <w:p w14:paraId="798EB06A" w14:textId="77777777" w:rsidR="00D720B7" w:rsidRPr="00BF7BAA" w:rsidRDefault="00D720B7" w:rsidP="00D720B7">
      <w:pPr>
        <w:ind w:left="4536" w:hanging="283"/>
        <w:jc w:val="center"/>
        <w:rPr>
          <w:rFonts w:ascii="Times New Roman" w:eastAsia="Times New Roman" w:hAnsi="Times New Roman" w:cs="Times New Roman"/>
          <w:sz w:val="24"/>
          <w:szCs w:val="24"/>
        </w:rPr>
      </w:pPr>
      <w:r w:rsidRPr="00BF7BAA">
        <w:rPr>
          <w:rFonts w:ascii="Times New Roman" w:eastAsia="Times New Roman" w:hAnsi="Times New Roman" w:cs="Times New Roman"/>
          <w:sz w:val="24"/>
          <w:szCs w:val="24"/>
        </w:rPr>
        <w:t xml:space="preserve">       </w:t>
      </w:r>
      <w:r w:rsidRPr="00BF7BAA">
        <w:rPr>
          <w:rFonts w:ascii="Times New Roman" w:eastAsia="Times New Roman" w:hAnsi="Times New Roman" w:cs="Times New Roman"/>
          <w:sz w:val="24"/>
          <w:szCs w:val="24"/>
        </w:rPr>
        <w:tab/>
      </w:r>
      <w:r w:rsidRPr="00BF7BAA">
        <w:rPr>
          <w:rFonts w:ascii="Times New Roman" w:eastAsia="Times New Roman" w:hAnsi="Times New Roman" w:cs="Times New Roman"/>
          <w:sz w:val="24"/>
          <w:szCs w:val="24"/>
        </w:rPr>
        <w:tab/>
        <w:t>Vijeća Mjesnog odbora</w:t>
      </w:r>
    </w:p>
    <w:p w14:paraId="7212C06D" w14:textId="77777777" w:rsidR="00D720B7" w:rsidRPr="00BF7BAA" w:rsidRDefault="00D720B7" w:rsidP="00D720B7">
      <w:pPr>
        <w:ind w:left="4536" w:hanging="283"/>
        <w:jc w:val="center"/>
        <w:rPr>
          <w:rFonts w:ascii="Times New Roman" w:eastAsia="Times New Roman" w:hAnsi="Times New Roman" w:cs="Times New Roman"/>
          <w:sz w:val="24"/>
          <w:szCs w:val="24"/>
        </w:rPr>
      </w:pPr>
      <w:r w:rsidRPr="00BF7BAA">
        <w:rPr>
          <w:rFonts w:ascii="Times New Roman" w:eastAsia="Times New Roman" w:hAnsi="Times New Roman" w:cs="Times New Roman"/>
          <w:sz w:val="24"/>
          <w:szCs w:val="24"/>
        </w:rPr>
        <w:t xml:space="preserve">       </w:t>
      </w:r>
      <w:r w:rsidRPr="00BF7BAA">
        <w:rPr>
          <w:rFonts w:ascii="Times New Roman" w:eastAsia="Times New Roman" w:hAnsi="Times New Roman" w:cs="Times New Roman"/>
          <w:sz w:val="24"/>
          <w:szCs w:val="24"/>
        </w:rPr>
        <w:tab/>
      </w:r>
      <w:r w:rsidRPr="00BF7BAA">
        <w:rPr>
          <w:rFonts w:ascii="Times New Roman" w:eastAsia="Times New Roman" w:hAnsi="Times New Roman" w:cs="Times New Roman"/>
          <w:sz w:val="24"/>
          <w:szCs w:val="24"/>
        </w:rPr>
        <w:tab/>
        <w:t>„Kralj Zvonimir“</w:t>
      </w:r>
    </w:p>
    <w:p w14:paraId="47A0E25C" w14:textId="77777777" w:rsidR="00D43F80" w:rsidRPr="00BF7BAA" w:rsidRDefault="00F61CEA" w:rsidP="00D720B7">
      <w:pPr>
        <w:ind w:left="4536"/>
        <w:jc w:val="center"/>
        <w:rPr>
          <w:rFonts w:ascii="Times New Roman" w:eastAsia="Times New Roman" w:hAnsi="Times New Roman" w:cs="Times New Roman"/>
          <w:sz w:val="24"/>
          <w:szCs w:val="24"/>
        </w:rPr>
      </w:pPr>
      <w:r w:rsidRPr="00BF7BAA">
        <w:rPr>
          <w:rFonts w:ascii="Times New Roman" w:eastAsia="Times New Roman" w:hAnsi="Times New Roman" w:cs="Times New Roman"/>
          <w:sz w:val="24"/>
          <w:szCs w:val="24"/>
        </w:rPr>
        <w:t xml:space="preserve">                   </w:t>
      </w:r>
    </w:p>
    <w:p w14:paraId="546D016B" w14:textId="7FFCCBE3" w:rsidR="00D720B7" w:rsidRPr="00BF7BAA" w:rsidRDefault="00D43F80" w:rsidP="00D720B7">
      <w:pPr>
        <w:ind w:left="4536"/>
        <w:jc w:val="center"/>
        <w:rPr>
          <w:rFonts w:ascii="Times New Roman" w:eastAsia="Times New Roman" w:hAnsi="Times New Roman" w:cs="Times New Roman"/>
          <w:sz w:val="24"/>
          <w:szCs w:val="24"/>
        </w:rPr>
      </w:pPr>
      <w:r w:rsidRPr="00BF7BAA">
        <w:rPr>
          <w:rFonts w:ascii="Times New Roman" w:eastAsia="Times New Roman" w:hAnsi="Times New Roman" w:cs="Times New Roman"/>
          <w:sz w:val="24"/>
          <w:szCs w:val="24"/>
        </w:rPr>
        <w:t xml:space="preserve">                  </w:t>
      </w:r>
      <w:r w:rsidRPr="00BF7BAA">
        <w:rPr>
          <w:rFonts w:ascii="Times New Roman" w:hAnsi="Times New Roman" w:cs="Times New Roman"/>
          <w:sz w:val="24"/>
          <w:szCs w:val="24"/>
        </w:rPr>
        <w:t>Vesna Henigman</w:t>
      </w:r>
      <w:r w:rsidR="00C64549">
        <w:rPr>
          <w:rFonts w:ascii="Times New Roman" w:hAnsi="Times New Roman" w:cs="Times New Roman"/>
          <w:sz w:val="24"/>
          <w:szCs w:val="24"/>
        </w:rPr>
        <w:t>,v.r.</w:t>
      </w:r>
      <w:bookmarkStart w:id="7" w:name="_GoBack"/>
      <w:bookmarkEnd w:id="7"/>
      <w:r w:rsidR="00F61CEA" w:rsidRPr="00BF7BAA">
        <w:rPr>
          <w:rFonts w:ascii="Times New Roman" w:eastAsia="Times New Roman" w:hAnsi="Times New Roman" w:cs="Times New Roman"/>
          <w:sz w:val="24"/>
          <w:szCs w:val="24"/>
        </w:rPr>
        <w:t xml:space="preserve">         </w:t>
      </w:r>
    </w:p>
    <w:p w14:paraId="6D1ED041" w14:textId="77777777" w:rsidR="00551113" w:rsidRPr="00BF7BAA" w:rsidRDefault="00551113" w:rsidP="00551113">
      <w:pPr>
        <w:spacing w:line="276" w:lineRule="auto"/>
        <w:jc w:val="both"/>
        <w:rPr>
          <w:rFonts w:ascii="Times New Roman" w:hAnsi="Times New Roman" w:cs="Times New Roman"/>
          <w:bCs/>
          <w:sz w:val="24"/>
          <w:szCs w:val="24"/>
        </w:rPr>
      </w:pPr>
    </w:p>
    <w:p w14:paraId="367F037E" w14:textId="783C6ED1" w:rsidR="00D720B7" w:rsidRPr="00BF7BAA" w:rsidRDefault="00D720B7" w:rsidP="00D720B7">
      <w:pPr>
        <w:rPr>
          <w:rFonts w:ascii="Times New Roman" w:eastAsia="Times New Roman" w:hAnsi="Times New Roman" w:cs="Times New Roman"/>
          <w:color w:val="000000"/>
          <w:sz w:val="24"/>
          <w:szCs w:val="24"/>
        </w:rPr>
      </w:pPr>
      <w:r w:rsidRPr="00BF7BAA">
        <w:rPr>
          <w:rFonts w:ascii="Times New Roman" w:eastAsia="Times New Roman" w:hAnsi="Times New Roman" w:cs="Times New Roman"/>
          <w:color w:val="000000"/>
          <w:sz w:val="24"/>
          <w:szCs w:val="24"/>
        </w:rPr>
        <w:lastRenderedPageBreak/>
        <w:t>Izvješće od glasanju na 3</w:t>
      </w:r>
      <w:r w:rsidR="00015B69" w:rsidRPr="00BF7BAA">
        <w:rPr>
          <w:rFonts w:ascii="Times New Roman" w:eastAsia="Times New Roman" w:hAnsi="Times New Roman" w:cs="Times New Roman"/>
          <w:color w:val="000000"/>
          <w:sz w:val="24"/>
          <w:szCs w:val="24"/>
        </w:rPr>
        <w:t>1</w:t>
      </w:r>
      <w:r w:rsidRPr="00BF7BAA">
        <w:rPr>
          <w:rFonts w:ascii="Times New Roman" w:eastAsia="Times New Roman" w:hAnsi="Times New Roman" w:cs="Times New Roman"/>
          <w:color w:val="000000"/>
          <w:sz w:val="24"/>
          <w:szCs w:val="24"/>
        </w:rPr>
        <w:t>. sjednici,</w:t>
      </w:r>
      <w:r w:rsidR="00015B69" w:rsidRPr="00BF7BAA">
        <w:rPr>
          <w:rFonts w:ascii="Times New Roman" w:eastAsia="Times New Roman" w:hAnsi="Times New Roman" w:cs="Times New Roman"/>
          <w:color w:val="000000"/>
          <w:sz w:val="24"/>
          <w:szCs w:val="24"/>
        </w:rPr>
        <w:t xml:space="preserve"> 31.05</w:t>
      </w:r>
      <w:r w:rsidRPr="00BF7BAA">
        <w:rPr>
          <w:rFonts w:ascii="Times New Roman" w:eastAsia="Times New Roman" w:hAnsi="Times New Roman" w:cs="Times New Roman"/>
          <w:color w:val="000000"/>
          <w:sz w:val="24"/>
          <w:szCs w:val="24"/>
        </w:rPr>
        <w:t>.2024.</w:t>
      </w:r>
    </w:p>
    <w:p w14:paraId="41B5D1A3" w14:textId="77777777" w:rsidR="00D720B7" w:rsidRPr="00BF7BAA" w:rsidRDefault="00D720B7" w:rsidP="00D720B7">
      <w:pPr>
        <w:rPr>
          <w:rFonts w:ascii="Times New Roman" w:hAnsi="Times New Roman" w:cs="Times New Roman"/>
          <w:sz w:val="24"/>
          <w:szCs w:val="24"/>
        </w:rPr>
      </w:pPr>
    </w:p>
    <w:tbl>
      <w:tblPr>
        <w:tblpPr w:leftFromText="180" w:rightFromText="180" w:vertAnchor="text" w:tblpY="1"/>
        <w:tblOverlap w:val="never"/>
        <w:tblW w:w="9252" w:type="dxa"/>
        <w:tblLook w:val="04A0" w:firstRow="1" w:lastRow="0" w:firstColumn="1" w:lastColumn="0" w:noHBand="0" w:noVBand="1"/>
      </w:tblPr>
      <w:tblGrid>
        <w:gridCol w:w="2504"/>
        <w:gridCol w:w="847"/>
        <w:gridCol w:w="843"/>
        <w:gridCol w:w="843"/>
        <w:gridCol w:w="843"/>
        <w:gridCol w:w="843"/>
        <w:gridCol w:w="843"/>
        <w:gridCol w:w="843"/>
        <w:gridCol w:w="843"/>
      </w:tblGrid>
      <w:tr w:rsidR="001723DB" w:rsidRPr="00BF7BAA" w14:paraId="0FDFD6B9" w14:textId="6FC057C3" w:rsidTr="00F61CEA">
        <w:trPr>
          <w:trHeight w:val="663"/>
        </w:trPr>
        <w:tc>
          <w:tcPr>
            <w:tcW w:w="2504" w:type="dxa"/>
            <w:tcBorders>
              <w:top w:val="single" w:sz="8" w:space="0" w:color="auto"/>
              <w:left w:val="single" w:sz="8" w:space="0" w:color="auto"/>
              <w:bottom w:val="nil"/>
              <w:right w:val="single" w:sz="8" w:space="0" w:color="auto"/>
            </w:tcBorders>
            <w:shd w:val="clear" w:color="000000" w:fill="D9E1F2"/>
            <w:noWrap/>
            <w:vAlign w:val="center"/>
            <w:hideMark/>
          </w:tcPr>
          <w:p w14:paraId="77384463" w14:textId="77777777" w:rsidR="001723DB" w:rsidRPr="00BF7BAA" w:rsidRDefault="001723DB" w:rsidP="001723DB">
            <w:pPr>
              <w:jc w:val="center"/>
              <w:rPr>
                <w:rFonts w:ascii="Times New Roman" w:eastAsia="Times New Roman" w:hAnsi="Times New Roman" w:cs="Times New Roman"/>
                <w:color w:val="000000"/>
                <w:sz w:val="20"/>
                <w:szCs w:val="20"/>
                <w14:ligatures w14:val="none"/>
              </w:rPr>
            </w:pPr>
            <w:r w:rsidRPr="00BF7BAA">
              <w:rPr>
                <w:rFonts w:ascii="Times New Roman" w:eastAsia="Times New Roman" w:hAnsi="Times New Roman" w:cs="Times New Roman"/>
                <w:color w:val="000000"/>
                <w:sz w:val="20"/>
                <w:szCs w:val="20"/>
                <w14:ligatures w14:val="none"/>
              </w:rPr>
              <w:t>Članovi Vijeća</w:t>
            </w:r>
          </w:p>
        </w:tc>
        <w:tc>
          <w:tcPr>
            <w:tcW w:w="846" w:type="dxa"/>
            <w:tcBorders>
              <w:top w:val="single" w:sz="8" w:space="0" w:color="auto"/>
              <w:left w:val="nil"/>
              <w:bottom w:val="single" w:sz="8" w:space="0" w:color="auto"/>
              <w:right w:val="single" w:sz="8" w:space="0" w:color="auto"/>
            </w:tcBorders>
            <w:shd w:val="clear" w:color="000000" w:fill="D9E1F2"/>
            <w:vAlign w:val="center"/>
            <w:hideMark/>
          </w:tcPr>
          <w:p w14:paraId="44A60FA8" w14:textId="77777777" w:rsidR="001723DB" w:rsidRPr="00BF7BAA" w:rsidRDefault="001723DB" w:rsidP="001723DB">
            <w:pPr>
              <w:jc w:val="center"/>
              <w:rPr>
                <w:rFonts w:ascii="Times New Roman" w:eastAsia="Times New Roman" w:hAnsi="Times New Roman" w:cs="Times New Roman"/>
                <w:color w:val="000000"/>
                <w:sz w:val="20"/>
                <w:szCs w:val="20"/>
                <w14:ligatures w14:val="none"/>
              </w:rPr>
            </w:pPr>
            <w:r w:rsidRPr="00BF7BAA">
              <w:rPr>
                <w:rFonts w:ascii="Times New Roman" w:eastAsia="Times New Roman" w:hAnsi="Times New Roman" w:cs="Times New Roman"/>
                <w:color w:val="000000"/>
                <w:sz w:val="20"/>
                <w:szCs w:val="20"/>
                <w14:ligatures w14:val="none"/>
              </w:rPr>
              <w:t xml:space="preserve">Točka </w:t>
            </w:r>
          </w:p>
          <w:p w14:paraId="44A47291" w14:textId="5B2F6798" w:rsidR="001723DB" w:rsidRPr="00BF7BAA" w:rsidRDefault="001723DB" w:rsidP="001723DB">
            <w:pPr>
              <w:jc w:val="center"/>
              <w:rPr>
                <w:rFonts w:ascii="Times New Roman" w:eastAsia="Times New Roman" w:hAnsi="Times New Roman" w:cs="Times New Roman"/>
                <w:color w:val="000000"/>
                <w:sz w:val="20"/>
                <w:szCs w:val="20"/>
                <w14:ligatures w14:val="none"/>
              </w:rPr>
            </w:pPr>
            <w:r w:rsidRPr="00BF7BAA">
              <w:rPr>
                <w:rFonts w:ascii="Times New Roman" w:eastAsia="Times New Roman" w:hAnsi="Times New Roman" w:cs="Times New Roman"/>
                <w:color w:val="000000"/>
                <w:sz w:val="20"/>
                <w:szCs w:val="20"/>
                <w14:ligatures w14:val="none"/>
              </w:rPr>
              <w:t>1.</w:t>
            </w:r>
          </w:p>
        </w:tc>
        <w:tc>
          <w:tcPr>
            <w:tcW w:w="843" w:type="dxa"/>
            <w:tcBorders>
              <w:top w:val="single" w:sz="8" w:space="0" w:color="auto"/>
              <w:left w:val="nil"/>
              <w:bottom w:val="single" w:sz="8" w:space="0" w:color="auto"/>
              <w:right w:val="single" w:sz="8" w:space="0" w:color="auto"/>
            </w:tcBorders>
            <w:shd w:val="clear" w:color="000000" w:fill="D9E1F2"/>
            <w:vAlign w:val="center"/>
            <w:hideMark/>
          </w:tcPr>
          <w:p w14:paraId="73CBEE07" w14:textId="4D60750A" w:rsidR="001723DB" w:rsidRPr="00BF7BAA" w:rsidRDefault="001723DB" w:rsidP="001723DB">
            <w:pPr>
              <w:jc w:val="center"/>
              <w:rPr>
                <w:rFonts w:ascii="Times New Roman" w:eastAsia="Times New Roman" w:hAnsi="Times New Roman" w:cs="Times New Roman"/>
                <w:color w:val="000000"/>
                <w:sz w:val="20"/>
                <w:szCs w:val="20"/>
                <w14:ligatures w14:val="none"/>
              </w:rPr>
            </w:pPr>
            <w:r w:rsidRPr="00BF7BAA">
              <w:rPr>
                <w:rFonts w:ascii="Times New Roman" w:eastAsia="Times New Roman" w:hAnsi="Times New Roman" w:cs="Times New Roman"/>
                <w:color w:val="000000"/>
                <w:sz w:val="20"/>
                <w:szCs w:val="20"/>
                <w14:ligatures w14:val="none"/>
              </w:rPr>
              <w:t>Točka 2.</w:t>
            </w:r>
          </w:p>
        </w:tc>
        <w:tc>
          <w:tcPr>
            <w:tcW w:w="843" w:type="dxa"/>
            <w:tcBorders>
              <w:top w:val="single" w:sz="8" w:space="0" w:color="auto"/>
              <w:left w:val="nil"/>
              <w:bottom w:val="single" w:sz="8" w:space="0" w:color="auto"/>
              <w:right w:val="single" w:sz="8" w:space="0" w:color="auto"/>
            </w:tcBorders>
            <w:shd w:val="clear" w:color="000000" w:fill="D9E1F2"/>
            <w:vAlign w:val="center"/>
          </w:tcPr>
          <w:p w14:paraId="5A8EB782" w14:textId="0C34C899" w:rsidR="001723DB" w:rsidRPr="00BF7BAA" w:rsidRDefault="001723DB" w:rsidP="001723DB">
            <w:pPr>
              <w:jc w:val="center"/>
              <w:rPr>
                <w:rFonts w:ascii="Times New Roman" w:eastAsia="Times New Roman" w:hAnsi="Times New Roman" w:cs="Times New Roman"/>
                <w:color w:val="000000"/>
                <w:sz w:val="20"/>
                <w:szCs w:val="20"/>
                <w14:ligatures w14:val="none"/>
              </w:rPr>
            </w:pPr>
            <w:r w:rsidRPr="00BF7BAA">
              <w:rPr>
                <w:rFonts w:ascii="Times New Roman" w:eastAsia="Times New Roman" w:hAnsi="Times New Roman" w:cs="Times New Roman"/>
                <w:color w:val="000000"/>
                <w:sz w:val="20"/>
                <w:szCs w:val="20"/>
                <w14:ligatures w14:val="none"/>
              </w:rPr>
              <w:t>Točka 3.</w:t>
            </w:r>
          </w:p>
        </w:tc>
        <w:tc>
          <w:tcPr>
            <w:tcW w:w="843" w:type="dxa"/>
            <w:tcBorders>
              <w:top w:val="single" w:sz="8" w:space="0" w:color="auto"/>
              <w:left w:val="nil"/>
              <w:bottom w:val="single" w:sz="8" w:space="0" w:color="auto"/>
              <w:right w:val="single" w:sz="8" w:space="0" w:color="auto"/>
            </w:tcBorders>
            <w:shd w:val="clear" w:color="000000" w:fill="D9E1F2"/>
            <w:vAlign w:val="center"/>
          </w:tcPr>
          <w:p w14:paraId="03213CAA" w14:textId="05811BD1" w:rsidR="001723DB" w:rsidRPr="00BF7BAA" w:rsidRDefault="001723DB" w:rsidP="001723DB">
            <w:pPr>
              <w:jc w:val="center"/>
              <w:rPr>
                <w:rFonts w:ascii="Times New Roman" w:eastAsia="Times New Roman" w:hAnsi="Times New Roman" w:cs="Times New Roman"/>
                <w:color w:val="000000"/>
                <w:sz w:val="20"/>
                <w:szCs w:val="20"/>
                <w14:ligatures w14:val="none"/>
              </w:rPr>
            </w:pPr>
            <w:r w:rsidRPr="00BF7BAA">
              <w:rPr>
                <w:rFonts w:ascii="Times New Roman" w:eastAsia="Times New Roman" w:hAnsi="Times New Roman" w:cs="Times New Roman"/>
                <w:color w:val="000000"/>
                <w:sz w:val="20"/>
                <w:szCs w:val="20"/>
                <w14:ligatures w14:val="none"/>
              </w:rPr>
              <w:t>Točka 4.</w:t>
            </w:r>
          </w:p>
        </w:tc>
        <w:tc>
          <w:tcPr>
            <w:tcW w:w="843" w:type="dxa"/>
            <w:tcBorders>
              <w:top w:val="single" w:sz="8" w:space="0" w:color="auto"/>
              <w:left w:val="nil"/>
              <w:bottom w:val="single" w:sz="8" w:space="0" w:color="auto"/>
              <w:right w:val="single" w:sz="8" w:space="0" w:color="auto"/>
            </w:tcBorders>
            <w:shd w:val="clear" w:color="000000" w:fill="D9E1F2"/>
            <w:vAlign w:val="center"/>
          </w:tcPr>
          <w:p w14:paraId="73860E1A" w14:textId="498197F9" w:rsidR="001723DB" w:rsidRPr="00BF7BAA" w:rsidRDefault="001723DB" w:rsidP="001723DB">
            <w:pPr>
              <w:jc w:val="center"/>
              <w:rPr>
                <w:rFonts w:ascii="Times New Roman" w:eastAsia="Times New Roman" w:hAnsi="Times New Roman" w:cs="Times New Roman"/>
                <w:color w:val="000000"/>
                <w:sz w:val="20"/>
                <w:szCs w:val="20"/>
                <w14:ligatures w14:val="none"/>
              </w:rPr>
            </w:pPr>
            <w:r w:rsidRPr="00BF7BAA">
              <w:rPr>
                <w:rFonts w:ascii="Times New Roman" w:eastAsia="Times New Roman" w:hAnsi="Times New Roman" w:cs="Times New Roman"/>
                <w:color w:val="000000"/>
                <w:sz w:val="20"/>
                <w:szCs w:val="20"/>
                <w14:ligatures w14:val="none"/>
              </w:rPr>
              <w:t>Točka 5.</w:t>
            </w:r>
          </w:p>
        </w:tc>
        <w:tc>
          <w:tcPr>
            <w:tcW w:w="843" w:type="dxa"/>
            <w:tcBorders>
              <w:top w:val="single" w:sz="8" w:space="0" w:color="auto"/>
              <w:left w:val="nil"/>
              <w:bottom w:val="single" w:sz="8" w:space="0" w:color="auto"/>
              <w:right w:val="single" w:sz="8" w:space="0" w:color="auto"/>
            </w:tcBorders>
            <w:shd w:val="clear" w:color="000000" w:fill="D9E1F2"/>
            <w:vAlign w:val="center"/>
          </w:tcPr>
          <w:p w14:paraId="133AD4EA" w14:textId="78E51C01" w:rsidR="001723DB" w:rsidRPr="00BF7BAA" w:rsidRDefault="001723DB" w:rsidP="001723DB">
            <w:pPr>
              <w:jc w:val="center"/>
              <w:rPr>
                <w:rFonts w:ascii="Times New Roman" w:eastAsia="Times New Roman" w:hAnsi="Times New Roman" w:cs="Times New Roman"/>
                <w:color w:val="000000"/>
                <w:sz w:val="20"/>
                <w:szCs w:val="20"/>
                <w14:ligatures w14:val="none"/>
              </w:rPr>
            </w:pPr>
            <w:r w:rsidRPr="00BF7BAA">
              <w:rPr>
                <w:rFonts w:ascii="Times New Roman" w:eastAsia="Times New Roman" w:hAnsi="Times New Roman" w:cs="Times New Roman"/>
                <w:color w:val="000000"/>
                <w:sz w:val="20"/>
                <w:szCs w:val="20"/>
                <w14:ligatures w14:val="none"/>
              </w:rPr>
              <w:t>Točka 6.</w:t>
            </w:r>
          </w:p>
        </w:tc>
        <w:tc>
          <w:tcPr>
            <w:tcW w:w="843" w:type="dxa"/>
            <w:tcBorders>
              <w:top w:val="single" w:sz="8" w:space="0" w:color="auto"/>
              <w:left w:val="nil"/>
              <w:bottom w:val="single" w:sz="8" w:space="0" w:color="auto"/>
              <w:right w:val="single" w:sz="8" w:space="0" w:color="auto"/>
            </w:tcBorders>
            <w:shd w:val="clear" w:color="000000" w:fill="D9E1F2"/>
            <w:vAlign w:val="center"/>
          </w:tcPr>
          <w:p w14:paraId="5560AED6" w14:textId="58501418" w:rsidR="001723DB" w:rsidRPr="00BF7BAA" w:rsidRDefault="001723DB" w:rsidP="001723DB">
            <w:pPr>
              <w:jc w:val="center"/>
              <w:rPr>
                <w:rFonts w:ascii="Times New Roman" w:eastAsia="Times New Roman" w:hAnsi="Times New Roman" w:cs="Times New Roman"/>
                <w:color w:val="000000"/>
                <w:sz w:val="20"/>
                <w:szCs w:val="20"/>
                <w14:ligatures w14:val="none"/>
              </w:rPr>
            </w:pPr>
            <w:r w:rsidRPr="00BF7BAA">
              <w:rPr>
                <w:rFonts w:ascii="Times New Roman" w:eastAsia="Times New Roman" w:hAnsi="Times New Roman" w:cs="Times New Roman"/>
                <w:color w:val="000000"/>
                <w:sz w:val="20"/>
                <w:szCs w:val="20"/>
                <w14:ligatures w14:val="none"/>
              </w:rPr>
              <w:t>Točka 7.</w:t>
            </w:r>
          </w:p>
        </w:tc>
        <w:tc>
          <w:tcPr>
            <w:tcW w:w="843" w:type="dxa"/>
            <w:tcBorders>
              <w:top w:val="single" w:sz="8" w:space="0" w:color="auto"/>
              <w:left w:val="nil"/>
              <w:bottom w:val="single" w:sz="8" w:space="0" w:color="auto"/>
              <w:right w:val="single" w:sz="8" w:space="0" w:color="auto"/>
            </w:tcBorders>
            <w:shd w:val="clear" w:color="000000" w:fill="D9E1F2"/>
            <w:vAlign w:val="center"/>
          </w:tcPr>
          <w:p w14:paraId="40F3C4FB" w14:textId="44072DF9" w:rsidR="001723DB" w:rsidRPr="00BF7BAA" w:rsidRDefault="001723DB" w:rsidP="001723DB">
            <w:pPr>
              <w:jc w:val="center"/>
              <w:rPr>
                <w:rFonts w:ascii="Times New Roman" w:eastAsia="Times New Roman" w:hAnsi="Times New Roman" w:cs="Times New Roman"/>
                <w:color w:val="000000"/>
                <w:sz w:val="20"/>
                <w:szCs w:val="20"/>
                <w14:ligatures w14:val="none"/>
              </w:rPr>
            </w:pPr>
            <w:r w:rsidRPr="00BF7BAA">
              <w:rPr>
                <w:rFonts w:ascii="Times New Roman" w:eastAsia="Times New Roman" w:hAnsi="Times New Roman" w:cs="Times New Roman"/>
                <w:color w:val="000000"/>
                <w:sz w:val="20"/>
                <w:szCs w:val="20"/>
                <w14:ligatures w14:val="none"/>
              </w:rPr>
              <w:t>Točka 8.</w:t>
            </w:r>
          </w:p>
        </w:tc>
      </w:tr>
      <w:tr w:rsidR="001723DB" w:rsidRPr="00BF7BAA" w14:paraId="492B8C55" w14:textId="62D8B5CF" w:rsidTr="00F61CEA">
        <w:trPr>
          <w:trHeight w:val="278"/>
        </w:trPr>
        <w:tc>
          <w:tcPr>
            <w:tcW w:w="250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93D2763" w14:textId="77777777" w:rsidR="001723DB" w:rsidRPr="00BF7BAA" w:rsidRDefault="001723DB" w:rsidP="001723DB">
            <w:pPr>
              <w:rPr>
                <w:rFonts w:ascii="Times New Roman" w:eastAsia="Times New Roman" w:hAnsi="Times New Roman" w:cs="Times New Roman"/>
                <w:color w:val="000000"/>
                <w:sz w:val="20"/>
                <w:szCs w:val="20"/>
                <w14:ligatures w14:val="none"/>
              </w:rPr>
            </w:pPr>
            <w:r w:rsidRPr="00BF7BAA">
              <w:rPr>
                <w:rFonts w:ascii="Times New Roman" w:eastAsia="Times New Roman" w:hAnsi="Times New Roman" w:cs="Times New Roman"/>
                <w:color w:val="000000"/>
                <w:sz w:val="20"/>
                <w:szCs w:val="20"/>
                <w14:ligatures w14:val="none"/>
              </w:rPr>
              <w:t>MARIJA KRNIĆ</w:t>
            </w:r>
          </w:p>
        </w:tc>
        <w:tc>
          <w:tcPr>
            <w:tcW w:w="846" w:type="dxa"/>
            <w:tcBorders>
              <w:top w:val="nil"/>
              <w:left w:val="nil"/>
              <w:bottom w:val="single" w:sz="8" w:space="0" w:color="auto"/>
              <w:right w:val="single" w:sz="8" w:space="0" w:color="auto"/>
            </w:tcBorders>
            <w:shd w:val="clear" w:color="auto" w:fill="auto"/>
            <w:noWrap/>
            <w:vAlign w:val="center"/>
            <w:hideMark/>
          </w:tcPr>
          <w:p w14:paraId="5A1CD2EF" w14:textId="77777777" w:rsidR="001723DB" w:rsidRPr="00BF7BAA" w:rsidRDefault="001723DB" w:rsidP="001723DB">
            <w:pPr>
              <w:jc w:val="center"/>
              <w:rPr>
                <w:rFonts w:ascii="Times New Roman" w:eastAsia="Times New Roman" w:hAnsi="Times New Roman" w:cs="Times New Roman"/>
                <w:color w:val="000000"/>
                <w:sz w:val="20"/>
                <w:szCs w:val="20"/>
                <w14:ligatures w14:val="none"/>
              </w:rPr>
            </w:pPr>
            <w:r w:rsidRPr="00BF7BAA">
              <w:rPr>
                <w:rFonts w:ascii="Times New Roman" w:eastAsia="Times New Roman" w:hAnsi="Times New Roman" w:cs="Times New Roman"/>
                <w:color w:val="000000"/>
                <w:sz w:val="20"/>
                <w:szCs w:val="20"/>
                <w14:ligatures w14:val="none"/>
              </w:rPr>
              <w:t>+</w:t>
            </w:r>
          </w:p>
        </w:tc>
        <w:tc>
          <w:tcPr>
            <w:tcW w:w="843" w:type="dxa"/>
            <w:tcBorders>
              <w:top w:val="nil"/>
              <w:left w:val="nil"/>
              <w:bottom w:val="single" w:sz="8" w:space="0" w:color="auto"/>
              <w:right w:val="single" w:sz="8" w:space="0" w:color="auto"/>
            </w:tcBorders>
            <w:shd w:val="clear" w:color="auto" w:fill="auto"/>
            <w:noWrap/>
            <w:vAlign w:val="center"/>
            <w:hideMark/>
          </w:tcPr>
          <w:p w14:paraId="1ED51017" w14:textId="77777777" w:rsidR="001723DB" w:rsidRPr="00BF7BAA" w:rsidRDefault="001723DB" w:rsidP="001723DB">
            <w:pPr>
              <w:jc w:val="center"/>
              <w:rPr>
                <w:rFonts w:ascii="Times New Roman" w:eastAsia="Times New Roman" w:hAnsi="Times New Roman" w:cs="Times New Roman"/>
                <w:color w:val="000000"/>
                <w:sz w:val="20"/>
                <w:szCs w:val="20"/>
                <w14:ligatures w14:val="none"/>
              </w:rPr>
            </w:pPr>
            <w:r w:rsidRPr="00BF7BAA">
              <w:rPr>
                <w:rFonts w:ascii="Times New Roman" w:eastAsia="Times New Roman" w:hAnsi="Times New Roman" w:cs="Times New Roman"/>
                <w:color w:val="000000"/>
                <w:sz w:val="20"/>
                <w:szCs w:val="20"/>
                <w14:ligatures w14:val="none"/>
              </w:rPr>
              <w:t>+</w:t>
            </w:r>
          </w:p>
        </w:tc>
        <w:tc>
          <w:tcPr>
            <w:tcW w:w="843" w:type="dxa"/>
            <w:tcBorders>
              <w:top w:val="nil"/>
              <w:left w:val="nil"/>
              <w:bottom w:val="single" w:sz="8" w:space="0" w:color="auto"/>
              <w:right w:val="single" w:sz="8" w:space="0" w:color="auto"/>
            </w:tcBorders>
            <w:vAlign w:val="center"/>
          </w:tcPr>
          <w:p w14:paraId="472C98F4" w14:textId="3FF098DE" w:rsidR="001723DB" w:rsidRPr="00BF7BAA" w:rsidRDefault="001723DB" w:rsidP="001723DB">
            <w:pPr>
              <w:jc w:val="center"/>
              <w:rPr>
                <w:rFonts w:ascii="Times New Roman" w:eastAsia="Times New Roman" w:hAnsi="Times New Roman" w:cs="Times New Roman"/>
                <w:color w:val="000000"/>
                <w:sz w:val="20"/>
                <w:szCs w:val="20"/>
                <w14:ligatures w14:val="none"/>
              </w:rPr>
            </w:pPr>
            <w:r w:rsidRPr="00BF7BAA">
              <w:rPr>
                <w:rFonts w:ascii="Times New Roman" w:eastAsia="Times New Roman" w:hAnsi="Times New Roman" w:cs="Times New Roman"/>
                <w:color w:val="000000"/>
                <w:sz w:val="20"/>
                <w:szCs w:val="20"/>
                <w14:ligatures w14:val="none"/>
              </w:rPr>
              <w:t>+</w:t>
            </w:r>
          </w:p>
        </w:tc>
        <w:tc>
          <w:tcPr>
            <w:tcW w:w="843" w:type="dxa"/>
            <w:tcBorders>
              <w:top w:val="nil"/>
              <w:left w:val="nil"/>
              <w:bottom w:val="single" w:sz="8" w:space="0" w:color="auto"/>
              <w:right w:val="single" w:sz="8" w:space="0" w:color="auto"/>
            </w:tcBorders>
            <w:vAlign w:val="center"/>
          </w:tcPr>
          <w:p w14:paraId="620F669D" w14:textId="44CEFA5F" w:rsidR="001723DB" w:rsidRPr="00BF7BAA" w:rsidRDefault="001723DB" w:rsidP="001723DB">
            <w:pPr>
              <w:jc w:val="center"/>
              <w:rPr>
                <w:rFonts w:ascii="Times New Roman" w:eastAsia="Times New Roman" w:hAnsi="Times New Roman" w:cs="Times New Roman"/>
                <w:color w:val="000000"/>
                <w:sz w:val="20"/>
                <w:szCs w:val="20"/>
                <w14:ligatures w14:val="none"/>
              </w:rPr>
            </w:pPr>
            <w:r w:rsidRPr="00BF7BAA">
              <w:rPr>
                <w:rFonts w:ascii="Times New Roman" w:eastAsia="Times New Roman" w:hAnsi="Times New Roman" w:cs="Times New Roman"/>
                <w:color w:val="000000"/>
                <w:sz w:val="20"/>
                <w:szCs w:val="20"/>
                <w14:ligatures w14:val="none"/>
              </w:rPr>
              <w:t>+</w:t>
            </w:r>
          </w:p>
        </w:tc>
        <w:tc>
          <w:tcPr>
            <w:tcW w:w="843" w:type="dxa"/>
            <w:tcBorders>
              <w:top w:val="nil"/>
              <w:left w:val="nil"/>
              <w:bottom w:val="single" w:sz="8" w:space="0" w:color="auto"/>
              <w:right w:val="single" w:sz="8" w:space="0" w:color="auto"/>
            </w:tcBorders>
            <w:vAlign w:val="center"/>
          </w:tcPr>
          <w:p w14:paraId="104B4793" w14:textId="3CDE922C" w:rsidR="001723DB" w:rsidRPr="00BF7BAA" w:rsidRDefault="001723DB" w:rsidP="001723DB">
            <w:pPr>
              <w:jc w:val="center"/>
              <w:rPr>
                <w:rFonts w:ascii="Times New Roman" w:eastAsia="Times New Roman" w:hAnsi="Times New Roman" w:cs="Times New Roman"/>
                <w:color w:val="000000"/>
                <w:sz w:val="20"/>
                <w:szCs w:val="20"/>
                <w14:ligatures w14:val="none"/>
              </w:rPr>
            </w:pPr>
            <w:r w:rsidRPr="00BF7BAA">
              <w:rPr>
                <w:rFonts w:ascii="Times New Roman" w:eastAsia="Times New Roman" w:hAnsi="Times New Roman" w:cs="Times New Roman"/>
                <w:color w:val="000000"/>
                <w:sz w:val="20"/>
                <w:szCs w:val="20"/>
                <w14:ligatures w14:val="none"/>
              </w:rPr>
              <w:t>+</w:t>
            </w:r>
          </w:p>
        </w:tc>
        <w:tc>
          <w:tcPr>
            <w:tcW w:w="843" w:type="dxa"/>
            <w:tcBorders>
              <w:top w:val="nil"/>
              <w:left w:val="nil"/>
              <w:bottom w:val="single" w:sz="8" w:space="0" w:color="auto"/>
              <w:right w:val="single" w:sz="8" w:space="0" w:color="auto"/>
            </w:tcBorders>
            <w:vAlign w:val="center"/>
          </w:tcPr>
          <w:p w14:paraId="4A370153" w14:textId="72AAF7C8" w:rsidR="001723DB" w:rsidRPr="00BF7BAA" w:rsidRDefault="001723DB" w:rsidP="001723DB">
            <w:pPr>
              <w:jc w:val="center"/>
              <w:rPr>
                <w:rFonts w:ascii="Times New Roman" w:eastAsia="Times New Roman" w:hAnsi="Times New Roman" w:cs="Times New Roman"/>
                <w:color w:val="000000"/>
                <w:sz w:val="20"/>
                <w:szCs w:val="20"/>
                <w14:ligatures w14:val="none"/>
              </w:rPr>
            </w:pPr>
            <w:r w:rsidRPr="00BF7BAA">
              <w:rPr>
                <w:rFonts w:ascii="Times New Roman" w:eastAsia="Times New Roman" w:hAnsi="Times New Roman" w:cs="Times New Roman"/>
                <w:color w:val="000000"/>
                <w:sz w:val="20"/>
                <w:szCs w:val="20"/>
                <w14:ligatures w14:val="none"/>
              </w:rPr>
              <w:t>+</w:t>
            </w:r>
          </w:p>
        </w:tc>
        <w:tc>
          <w:tcPr>
            <w:tcW w:w="843" w:type="dxa"/>
            <w:tcBorders>
              <w:top w:val="nil"/>
              <w:left w:val="nil"/>
              <w:bottom w:val="single" w:sz="8" w:space="0" w:color="auto"/>
              <w:right w:val="single" w:sz="8" w:space="0" w:color="auto"/>
            </w:tcBorders>
            <w:vAlign w:val="center"/>
          </w:tcPr>
          <w:p w14:paraId="5FCF2D25" w14:textId="11203311" w:rsidR="001723DB" w:rsidRPr="00BF7BAA" w:rsidRDefault="001723DB" w:rsidP="001723DB">
            <w:pPr>
              <w:jc w:val="center"/>
              <w:rPr>
                <w:rFonts w:ascii="Times New Roman" w:eastAsia="Times New Roman" w:hAnsi="Times New Roman" w:cs="Times New Roman"/>
                <w:color w:val="000000"/>
                <w:sz w:val="20"/>
                <w:szCs w:val="20"/>
                <w14:ligatures w14:val="none"/>
              </w:rPr>
            </w:pPr>
            <w:r w:rsidRPr="00BF7BAA">
              <w:rPr>
                <w:rFonts w:ascii="Times New Roman" w:eastAsia="Times New Roman" w:hAnsi="Times New Roman" w:cs="Times New Roman"/>
                <w:color w:val="000000"/>
                <w:sz w:val="20"/>
                <w:szCs w:val="20"/>
                <w14:ligatures w14:val="none"/>
              </w:rPr>
              <w:t>+</w:t>
            </w:r>
          </w:p>
        </w:tc>
        <w:tc>
          <w:tcPr>
            <w:tcW w:w="843" w:type="dxa"/>
            <w:tcBorders>
              <w:top w:val="nil"/>
              <w:left w:val="nil"/>
              <w:bottom w:val="single" w:sz="8" w:space="0" w:color="auto"/>
              <w:right w:val="single" w:sz="8" w:space="0" w:color="auto"/>
            </w:tcBorders>
            <w:vAlign w:val="center"/>
          </w:tcPr>
          <w:p w14:paraId="2EC3C43B" w14:textId="020F2DA2" w:rsidR="001723DB" w:rsidRPr="00BF7BAA" w:rsidRDefault="001723DB" w:rsidP="001723DB">
            <w:pPr>
              <w:jc w:val="center"/>
              <w:rPr>
                <w:rFonts w:ascii="Times New Roman" w:eastAsia="Times New Roman" w:hAnsi="Times New Roman" w:cs="Times New Roman"/>
                <w:color w:val="000000"/>
                <w:sz w:val="20"/>
                <w:szCs w:val="20"/>
                <w14:ligatures w14:val="none"/>
              </w:rPr>
            </w:pPr>
            <w:r w:rsidRPr="00BF7BAA">
              <w:rPr>
                <w:rFonts w:ascii="Times New Roman" w:eastAsia="Times New Roman" w:hAnsi="Times New Roman" w:cs="Times New Roman"/>
                <w:color w:val="000000"/>
                <w:sz w:val="20"/>
                <w:szCs w:val="20"/>
                <w14:ligatures w14:val="none"/>
              </w:rPr>
              <w:t>+</w:t>
            </w:r>
          </w:p>
        </w:tc>
      </w:tr>
      <w:tr w:rsidR="001723DB" w:rsidRPr="00BF7BAA" w14:paraId="7EF2C693" w14:textId="274BD2D8" w:rsidTr="00F61CEA">
        <w:trPr>
          <w:trHeight w:val="226"/>
        </w:trPr>
        <w:tc>
          <w:tcPr>
            <w:tcW w:w="2504" w:type="dxa"/>
            <w:tcBorders>
              <w:top w:val="nil"/>
              <w:left w:val="single" w:sz="8" w:space="0" w:color="auto"/>
              <w:bottom w:val="single" w:sz="8" w:space="0" w:color="auto"/>
              <w:right w:val="single" w:sz="8" w:space="0" w:color="auto"/>
            </w:tcBorders>
            <w:shd w:val="clear" w:color="auto" w:fill="auto"/>
            <w:noWrap/>
            <w:vAlign w:val="center"/>
            <w:hideMark/>
          </w:tcPr>
          <w:p w14:paraId="26B37D36" w14:textId="77777777" w:rsidR="001723DB" w:rsidRPr="00BF7BAA" w:rsidRDefault="001723DB" w:rsidP="001723DB">
            <w:pPr>
              <w:rPr>
                <w:rFonts w:ascii="Times New Roman" w:eastAsia="Times New Roman" w:hAnsi="Times New Roman" w:cs="Times New Roman"/>
                <w:color w:val="000000"/>
                <w:sz w:val="20"/>
                <w:szCs w:val="20"/>
                <w14:ligatures w14:val="none"/>
              </w:rPr>
            </w:pPr>
            <w:r w:rsidRPr="00BF7BAA">
              <w:rPr>
                <w:rFonts w:ascii="Times New Roman" w:eastAsia="Times New Roman" w:hAnsi="Times New Roman" w:cs="Times New Roman"/>
                <w:color w:val="000000"/>
                <w:sz w:val="20"/>
                <w:szCs w:val="20"/>
                <w14:ligatures w14:val="none"/>
              </w:rPr>
              <w:t>VESNA HENIGMAN</w:t>
            </w:r>
          </w:p>
        </w:tc>
        <w:tc>
          <w:tcPr>
            <w:tcW w:w="846" w:type="dxa"/>
            <w:tcBorders>
              <w:top w:val="nil"/>
              <w:left w:val="nil"/>
              <w:bottom w:val="single" w:sz="8" w:space="0" w:color="auto"/>
              <w:right w:val="single" w:sz="8" w:space="0" w:color="auto"/>
            </w:tcBorders>
            <w:shd w:val="clear" w:color="auto" w:fill="auto"/>
            <w:noWrap/>
            <w:vAlign w:val="center"/>
            <w:hideMark/>
          </w:tcPr>
          <w:p w14:paraId="4ED73C69" w14:textId="77777777" w:rsidR="001723DB" w:rsidRPr="00BF7BAA" w:rsidRDefault="001723DB" w:rsidP="001723DB">
            <w:pPr>
              <w:jc w:val="center"/>
              <w:rPr>
                <w:rFonts w:ascii="Times New Roman" w:eastAsia="Times New Roman" w:hAnsi="Times New Roman" w:cs="Times New Roman"/>
                <w:color w:val="000000"/>
                <w:sz w:val="20"/>
                <w:szCs w:val="20"/>
                <w14:ligatures w14:val="none"/>
              </w:rPr>
            </w:pPr>
            <w:r w:rsidRPr="00BF7BAA">
              <w:rPr>
                <w:rFonts w:ascii="Times New Roman" w:eastAsia="Times New Roman" w:hAnsi="Times New Roman" w:cs="Times New Roman"/>
                <w:color w:val="000000"/>
                <w:sz w:val="20"/>
                <w:szCs w:val="20"/>
                <w14:ligatures w14:val="none"/>
              </w:rPr>
              <w:t>+</w:t>
            </w:r>
          </w:p>
        </w:tc>
        <w:tc>
          <w:tcPr>
            <w:tcW w:w="843" w:type="dxa"/>
            <w:tcBorders>
              <w:top w:val="nil"/>
              <w:left w:val="nil"/>
              <w:bottom w:val="single" w:sz="8" w:space="0" w:color="auto"/>
              <w:right w:val="single" w:sz="8" w:space="0" w:color="auto"/>
            </w:tcBorders>
            <w:shd w:val="clear" w:color="auto" w:fill="auto"/>
            <w:noWrap/>
            <w:vAlign w:val="center"/>
            <w:hideMark/>
          </w:tcPr>
          <w:p w14:paraId="32356009" w14:textId="77777777" w:rsidR="001723DB" w:rsidRPr="00BF7BAA" w:rsidRDefault="001723DB" w:rsidP="001723DB">
            <w:pPr>
              <w:jc w:val="center"/>
              <w:rPr>
                <w:rFonts w:ascii="Times New Roman" w:eastAsia="Times New Roman" w:hAnsi="Times New Roman" w:cs="Times New Roman"/>
                <w:color w:val="000000"/>
                <w:sz w:val="20"/>
                <w:szCs w:val="20"/>
                <w14:ligatures w14:val="none"/>
              </w:rPr>
            </w:pPr>
            <w:r w:rsidRPr="00BF7BAA">
              <w:rPr>
                <w:rFonts w:ascii="Times New Roman" w:eastAsia="Times New Roman" w:hAnsi="Times New Roman" w:cs="Times New Roman"/>
                <w:color w:val="000000"/>
                <w:sz w:val="20"/>
                <w:szCs w:val="20"/>
                <w14:ligatures w14:val="none"/>
              </w:rPr>
              <w:t>+</w:t>
            </w:r>
          </w:p>
        </w:tc>
        <w:tc>
          <w:tcPr>
            <w:tcW w:w="843" w:type="dxa"/>
            <w:tcBorders>
              <w:top w:val="nil"/>
              <w:left w:val="nil"/>
              <w:bottom w:val="single" w:sz="8" w:space="0" w:color="auto"/>
              <w:right w:val="single" w:sz="8" w:space="0" w:color="auto"/>
            </w:tcBorders>
            <w:vAlign w:val="center"/>
          </w:tcPr>
          <w:p w14:paraId="0857B6DE" w14:textId="0C254B54" w:rsidR="001723DB" w:rsidRPr="00BF7BAA" w:rsidRDefault="001723DB" w:rsidP="001723DB">
            <w:pPr>
              <w:jc w:val="center"/>
              <w:rPr>
                <w:rFonts w:ascii="Times New Roman" w:eastAsia="Times New Roman" w:hAnsi="Times New Roman" w:cs="Times New Roman"/>
                <w:color w:val="000000"/>
                <w:sz w:val="20"/>
                <w:szCs w:val="20"/>
                <w14:ligatures w14:val="none"/>
              </w:rPr>
            </w:pPr>
            <w:r w:rsidRPr="00BF7BAA">
              <w:rPr>
                <w:rFonts w:ascii="Times New Roman" w:eastAsia="Times New Roman" w:hAnsi="Times New Roman" w:cs="Times New Roman"/>
                <w:color w:val="000000"/>
                <w:sz w:val="20"/>
                <w:szCs w:val="20"/>
                <w14:ligatures w14:val="none"/>
              </w:rPr>
              <w:t>+</w:t>
            </w:r>
          </w:p>
        </w:tc>
        <w:tc>
          <w:tcPr>
            <w:tcW w:w="843" w:type="dxa"/>
            <w:tcBorders>
              <w:top w:val="nil"/>
              <w:left w:val="nil"/>
              <w:bottom w:val="single" w:sz="8" w:space="0" w:color="auto"/>
              <w:right w:val="single" w:sz="8" w:space="0" w:color="auto"/>
            </w:tcBorders>
            <w:vAlign w:val="center"/>
          </w:tcPr>
          <w:p w14:paraId="53BCBC8A" w14:textId="5367F95C" w:rsidR="001723DB" w:rsidRPr="00BF7BAA" w:rsidRDefault="001723DB" w:rsidP="001723DB">
            <w:pPr>
              <w:jc w:val="center"/>
              <w:rPr>
                <w:rFonts w:ascii="Times New Roman" w:eastAsia="Times New Roman" w:hAnsi="Times New Roman" w:cs="Times New Roman"/>
                <w:color w:val="000000"/>
                <w:sz w:val="20"/>
                <w:szCs w:val="20"/>
                <w14:ligatures w14:val="none"/>
              </w:rPr>
            </w:pPr>
            <w:r w:rsidRPr="00BF7BAA">
              <w:rPr>
                <w:rFonts w:ascii="Times New Roman" w:eastAsia="Times New Roman" w:hAnsi="Times New Roman" w:cs="Times New Roman"/>
                <w:color w:val="000000"/>
                <w:sz w:val="20"/>
                <w:szCs w:val="20"/>
                <w14:ligatures w14:val="none"/>
              </w:rPr>
              <w:t>+</w:t>
            </w:r>
          </w:p>
        </w:tc>
        <w:tc>
          <w:tcPr>
            <w:tcW w:w="843" w:type="dxa"/>
            <w:tcBorders>
              <w:top w:val="nil"/>
              <w:left w:val="nil"/>
              <w:bottom w:val="single" w:sz="8" w:space="0" w:color="auto"/>
              <w:right w:val="single" w:sz="8" w:space="0" w:color="auto"/>
            </w:tcBorders>
            <w:vAlign w:val="center"/>
          </w:tcPr>
          <w:p w14:paraId="789FBB5E" w14:textId="419A6858" w:rsidR="001723DB" w:rsidRPr="00BF7BAA" w:rsidRDefault="001723DB" w:rsidP="001723DB">
            <w:pPr>
              <w:jc w:val="center"/>
              <w:rPr>
                <w:rFonts w:ascii="Times New Roman" w:eastAsia="Times New Roman" w:hAnsi="Times New Roman" w:cs="Times New Roman"/>
                <w:color w:val="000000"/>
                <w:sz w:val="20"/>
                <w:szCs w:val="20"/>
                <w14:ligatures w14:val="none"/>
              </w:rPr>
            </w:pPr>
            <w:r w:rsidRPr="00BF7BAA">
              <w:rPr>
                <w:rFonts w:ascii="Times New Roman" w:eastAsia="Times New Roman" w:hAnsi="Times New Roman" w:cs="Times New Roman"/>
                <w:color w:val="000000"/>
                <w:sz w:val="20"/>
                <w:szCs w:val="20"/>
                <w14:ligatures w14:val="none"/>
              </w:rPr>
              <w:t>+</w:t>
            </w:r>
          </w:p>
        </w:tc>
        <w:tc>
          <w:tcPr>
            <w:tcW w:w="843" w:type="dxa"/>
            <w:tcBorders>
              <w:top w:val="nil"/>
              <w:left w:val="nil"/>
              <w:bottom w:val="single" w:sz="8" w:space="0" w:color="auto"/>
              <w:right w:val="single" w:sz="8" w:space="0" w:color="auto"/>
            </w:tcBorders>
            <w:vAlign w:val="center"/>
          </w:tcPr>
          <w:p w14:paraId="55C5FD31" w14:textId="23F09B5C" w:rsidR="001723DB" w:rsidRPr="00BF7BAA" w:rsidRDefault="001723DB" w:rsidP="001723DB">
            <w:pPr>
              <w:jc w:val="center"/>
              <w:rPr>
                <w:rFonts w:ascii="Times New Roman" w:eastAsia="Times New Roman" w:hAnsi="Times New Roman" w:cs="Times New Roman"/>
                <w:color w:val="000000"/>
                <w:sz w:val="20"/>
                <w:szCs w:val="20"/>
                <w14:ligatures w14:val="none"/>
              </w:rPr>
            </w:pPr>
            <w:r w:rsidRPr="00BF7BAA">
              <w:rPr>
                <w:rFonts w:ascii="Times New Roman" w:eastAsia="Times New Roman" w:hAnsi="Times New Roman" w:cs="Times New Roman"/>
                <w:color w:val="000000"/>
                <w:sz w:val="20"/>
                <w:szCs w:val="20"/>
                <w14:ligatures w14:val="none"/>
              </w:rPr>
              <w:t>+</w:t>
            </w:r>
          </w:p>
        </w:tc>
        <w:tc>
          <w:tcPr>
            <w:tcW w:w="843" w:type="dxa"/>
            <w:tcBorders>
              <w:top w:val="nil"/>
              <w:left w:val="nil"/>
              <w:bottom w:val="single" w:sz="8" w:space="0" w:color="auto"/>
              <w:right w:val="single" w:sz="8" w:space="0" w:color="auto"/>
            </w:tcBorders>
            <w:vAlign w:val="center"/>
          </w:tcPr>
          <w:p w14:paraId="7005FB07" w14:textId="1B53C78E" w:rsidR="001723DB" w:rsidRPr="00BF7BAA" w:rsidRDefault="001723DB" w:rsidP="001723DB">
            <w:pPr>
              <w:jc w:val="center"/>
              <w:rPr>
                <w:rFonts w:ascii="Times New Roman" w:eastAsia="Times New Roman" w:hAnsi="Times New Roman" w:cs="Times New Roman"/>
                <w:color w:val="000000"/>
                <w:sz w:val="20"/>
                <w:szCs w:val="20"/>
                <w14:ligatures w14:val="none"/>
              </w:rPr>
            </w:pPr>
            <w:r w:rsidRPr="00BF7BAA">
              <w:rPr>
                <w:rFonts w:ascii="Times New Roman" w:eastAsia="Times New Roman" w:hAnsi="Times New Roman" w:cs="Times New Roman"/>
                <w:color w:val="000000"/>
                <w:sz w:val="20"/>
                <w:szCs w:val="20"/>
                <w14:ligatures w14:val="none"/>
              </w:rPr>
              <w:t>+</w:t>
            </w:r>
          </w:p>
        </w:tc>
        <w:tc>
          <w:tcPr>
            <w:tcW w:w="843" w:type="dxa"/>
            <w:tcBorders>
              <w:top w:val="nil"/>
              <w:left w:val="nil"/>
              <w:bottom w:val="single" w:sz="8" w:space="0" w:color="auto"/>
              <w:right w:val="single" w:sz="8" w:space="0" w:color="auto"/>
            </w:tcBorders>
            <w:vAlign w:val="center"/>
          </w:tcPr>
          <w:p w14:paraId="22E45FEB" w14:textId="1B564A0A" w:rsidR="001723DB" w:rsidRPr="00BF7BAA" w:rsidRDefault="001723DB" w:rsidP="001723DB">
            <w:pPr>
              <w:jc w:val="center"/>
              <w:rPr>
                <w:rFonts w:ascii="Times New Roman" w:eastAsia="Times New Roman" w:hAnsi="Times New Roman" w:cs="Times New Roman"/>
                <w:color w:val="000000"/>
                <w:sz w:val="20"/>
                <w:szCs w:val="20"/>
                <w14:ligatures w14:val="none"/>
              </w:rPr>
            </w:pPr>
            <w:r w:rsidRPr="00BF7BAA">
              <w:rPr>
                <w:rFonts w:ascii="Times New Roman" w:eastAsia="Times New Roman" w:hAnsi="Times New Roman" w:cs="Times New Roman"/>
                <w:color w:val="000000"/>
                <w:sz w:val="20"/>
                <w:szCs w:val="20"/>
                <w14:ligatures w14:val="none"/>
              </w:rPr>
              <w:t>+</w:t>
            </w:r>
          </w:p>
        </w:tc>
      </w:tr>
      <w:tr w:rsidR="001723DB" w:rsidRPr="00BF7BAA" w14:paraId="328F0B7C" w14:textId="2E407DBC" w:rsidTr="00F61CEA">
        <w:trPr>
          <w:trHeight w:val="172"/>
        </w:trPr>
        <w:tc>
          <w:tcPr>
            <w:tcW w:w="2504" w:type="dxa"/>
            <w:tcBorders>
              <w:top w:val="nil"/>
              <w:left w:val="single" w:sz="8" w:space="0" w:color="auto"/>
              <w:bottom w:val="single" w:sz="8" w:space="0" w:color="auto"/>
              <w:right w:val="single" w:sz="8" w:space="0" w:color="auto"/>
            </w:tcBorders>
            <w:shd w:val="clear" w:color="auto" w:fill="auto"/>
            <w:noWrap/>
            <w:vAlign w:val="center"/>
            <w:hideMark/>
          </w:tcPr>
          <w:p w14:paraId="42B8E040" w14:textId="77777777" w:rsidR="001723DB" w:rsidRPr="00BF7BAA" w:rsidRDefault="001723DB" w:rsidP="001723DB">
            <w:pPr>
              <w:rPr>
                <w:rFonts w:ascii="Times New Roman" w:eastAsia="Times New Roman" w:hAnsi="Times New Roman" w:cs="Times New Roman"/>
                <w:color w:val="000000"/>
                <w:sz w:val="20"/>
                <w:szCs w:val="20"/>
                <w14:ligatures w14:val="none"/>
              </w:rPr>
            </w:pPr>
            <w:r w:rsidRPr="00BF7BAA">
              <w:rPr>
                <w:rFonts w:ascii="Times New Roman" w:eastAsia="Times New Roman" w:hAnsi="Times New Roman" w:cs="Times New Roman"/>
                <w:color w:val="000000"/>
                <w:sz w:val="20"/>
                <w:szCs w:val="20"/>
                <w14:ligatures w14:val="none"/>
              </w:rPr>
              <w:t>JAKŠA BAŽDAR</w:t>
            </w:r>
          </w:p>
        </w:tc>
        <w:tc>
          <w:tcPr>
            <w:tcW w:w="846" w:type="dxa"/>
            <w:tcBorders>
              <w:top w:val="nil"/>
              <w:left w:val="nil"/>
              <w:bottom w:val="single" w:sz="8" w:space="0" w:color="auto"/>
              <w:right w:val="single" w:sz="8" w:space="0" w:color="auto"/>
            </w:tcBorders>
            <w:shd w:val="clear" w:color="auto" w:fill="auto"/>
            <w:noWrap/>
            <w:vAlign w:val="center"/>
            <w:hideMark/>
          </w:tcPr>
          <w:p w14:paraId="497FD1FD" w14:textId="77777777" w:rsidR="001723DB" w:rsidRPr="00BF7BAA" w:rsidRDefault="001723DB" w:rsidP="001723DB">
            <w:pPr>
              <w:jc w:val="center"/>
              <w:rPr>
                <w:rFonts w:ascii="Times New Roman" w:eastAsia="Times New Roman" w:hAnsi="Times New Roman" w:cs="Times New Roman"/>
                <w:color w:val="000000"/>
                <w:sz w:val="20"/>
                <w:szCs w:val="20"/>
                <w14:ligatures w14:val="none"/>
              </w:rPr>
            </w:pPr>
            <w:r w:rsidRPr="00BF7BAA">
              <w:rPr>
                <w:rFonts w:ascii="Times New Roman" w:eastAsia="Times New Roman" w:hAnsi="Times New Roman" w:cs="Times New Roman"/>
                <w:color w:val="000000"/>
                <w:sz w:val="20"/>
                <w:szCs w:val="20"/>
                <w14:ligatures w14:val="none"/>
              </w:rPr>
              <w:t>+</w:t>
            </w:r>
          </w:p>
        </w:tc>
        <w:tc>
          <w:tcPr>
            <w:tcW w:w="843" w:type="dxa"/>
            <w:tcBorders>
              <w:top w:val="nil"/>
              <w:left w:val="nil"/>
              <w:bottom w:val="single" w:sz="8" w:space="0" w:color="auto"/>
              <w:right w:val="single" w:sz="8" w:space="0" w:color="auto"/>
            </w:tcBorders>
            <w:shd w:val="clear" w:color="auto" w:fill="auto"/>
            <w:noWrap/>
            <w:vAlign w:val="center"/>
            <w:hideMark/>
          </w:tcPr>
          <w:p w14:paraId="47A7AF7A" w14:textId="77777777" w:rsidR="001723DB" w:rsidRPr="00BF7BAA" w:rsidRDefault="001723DB" w:rsidP="001723DB">
            <w:pPr>
              <w:jc w:val="center"/>
              <w:rPr>
                <w:rFonts w:ascii="Times New Roman" w:eastAsia="Times New Roman" w:hAnsi="Times New Roman" w:cs="Times New Roman"/>
                <w:color w:val="000000"/>
                <w:sz w:val="20"/>
                <w:szCs w:val="20"/>
                <w14:ligatures w14:val="none"/>
              </w:rPr>
            </w:pPr>
            <w:r w:rsidRPr="00BF7BAA">
              <w:rPr>
                <w:rFonts w:ascii="Times New Roman" w:eastAsia="Times New Roman" w:hAnsi="Times New Roman" w:cs="Times New Roman"/>
                <w:color w:val="000000"/>
                <w:sz w:val="20"/>
                <w:szCs w:val="20"/>
                <w14:ligatures w14:val="none"/>
              </w:rPr>
              <w:t>+</w:t>
            </w:r>
          </w:p>
        </w:tc>
        <w:tc>
          <w:tcPr>
            <w:tcW w:w="843" w:type="dxa"/>
            <w:tcBorders>
              <w:top w:val="nil"/>
              <w:left w:val="nil"/>
              <w:bottom w:val="single" w:sz="8" w:space="0" w:color="auto"/>
              <w:right w:val="single" w:sz="8" w:space="0" w:color="auto"/>
            </w:tcBorders>
            <w:vAlign w:val="center"/>
          </w:tcPr>
          <w:p w14:paraId="6651F57A" w14:textId="0DC77E5B" w:rsidR="001723DB" w:rsidRPr="00BF7BAA" w:rsidRDefault="001723DB" w:rsidP="001723DB">
            <w:pPr>
              <w:jc w:val="center"/>
              <w:rPr>
                <w:rFonts w:ascii="Times New Roman" w:eastAsia="Times New Roman" w:hAnsi="Times New Roman" w:cs="Times New Roman"/>
                <w:color w:val="000000"/>
                <w:sz w:val="20"/>
                <w:szCs w:val="20"/>
                <w14:ligatures w14:val="none"/>
              </w:rPr>
            </w:pPr>
            <w:r w:rsidRPr="00BF7BAA">
              <w:rPr>
                <w:rFonts w:ascii="Times New Roman" w:eastAsia="Times New Roman" w:hAnsi="Times New Roman" w:cs="Times New Roman"/>
                <w:color w:val="000000"/>
                <w:sz w:val="20"/>
                <w:szCs w:val="20"/>
                <w14:ligatures w14:val="none"/>
              </w:rPr>
              <w:t>+</w:t>
            </w:r>
          </w:p>
        </w:tc>
        <w:tc>
          <w:tcPr>
            <w:tcW w:w="843" w:type="dxa"/>
            <w:tcBorders>
              <w:top w:val="nil"/>
              <w:left w:val="nil"/>
              <w:bottom w:val="single" w:sz="8" w:space="0" w:color="auto"/>
              <w:right w:val="single" w:sz="8" w:space="0" w:color="auto"/>
            </w:tcBorders>
            <w:vAlign w:val="center"/>
          </w:tcPr>
          <w:p w14:paraId="49C1F080" w14:textId="56D61902" w:rsidR="001723DB" w:rsidRPr="00BF7BAA" w:rsidRDefault="001723DB" w:rsidP="001723DB">
            <w:pPr>
              <w:jc w:val="center"/>
              <w:rPr>
                <w:rFonts w:ascii="Times New Roman" w:eastAsia="Times New Roman" w:hAnsi="Times New Roman" w:cs="Times New Roman"/>
                <w:color w:val="000000"/>
                <w:sz w:val="20"/>
                <w:szCs w:val="20"/>
                <w14:ligatures w14:val="none"/>
              </w:rPr>
            </w:pPr>
            <w:r w:rsidRPr="00BF7BAA">
              <w:rPr>
                <w:rFonts w:ascii="Times New Roman" w:eastAsia="Times New Roman" w:hAnsi="Times New Roman" w:cs="Times New Roman"/>
                <w:color w:val="000000"/>
                <w:sz w:val="20"/>
                <w:szCs w:val="20"/>
                <w14:ligatures w14:val="none"/>
              </w:rPr>
              <w:t>+</w:t>
            </w:r>
          </w:p>
        </w:tc>
        <w:tc>
          <w:tcPr>
            <w:tcW w:w="843" w:type="dxa"/>
            <w:tcBorders>
              <w:top w:val="nil"/>
              <w:left w:val="nil"/>
              <w:bottom w:val="single" w:sz="8" w:space="0" w:color="auto"/>
              <w:right w:val="single" w:sz="8" w:space="0" w:color="auto"/>
            </w:tcBorders>
            <w:vAlign w:val="center"/>
          </w:tcPr>
          <w:p w14:paraId="21DED1BC" w14:textId="5BA1C0F3" w:rsidR="001723DB" w:rsidRPr="00BF7BAA" w:rsidRDefault="001723DB" w:rsidP="001723DB">
            <w:pPr>
              <w:jc w:val="center"/>
              <w:rPr>
                <w:rFonts w:ascii="Times New Roman" w:eastAsia="Times New Roman" w:hAnsi="Times New Roman" w:cs="Times New Roman"/>
                <w:color w:val="000000"/>
                <w:sz w:val="20"/>
                <w:szCs w:val="20"/>
                <w14:ligatures w14:val="none"/>
              </w:rPr>
            </w:pPr>
            <w:r w:rsidRPr="00BF7BAA">
              <w:rPr>
                <w:rFonts w:ascii="Times New Roman" w:eastAsia="Times New Roman" w:hAnsi="Times New Roman" w:cs="Times New Roman"/>
                <w:color w:val="000000"/>
                <w:sz w:val="20"/>
                <w:szCs w:val="20"/>
                <w14:ligatures w14:val="none"/>
              </w:rPr>
              <w:t>+</w:t>
            </w:r>
          </w:p>
        </w:tc>
        <w:tc>
          <w:tcPr>
            <w:tcW w:w="843" w:type="dxa"/>
            <w:tcBorders>
              <w:top w:val="nil"/>
              <w:left w:val="nil"/>
              <w:bottom w:val="single" w:sz="8" w:space="0" w:color="auto"/>
              <w:right w:val="single" w:sz="8" w:space="0" w:color="auto"/>
            </w:tcBorders>
            <w:vAlign w:val="center"/>
          </w:tcPr>
          <w:p w14:paraId="3A5C5BF6" w14:textId="6084DAE2" w:rsidR="001723DB" w:rsidRPr="00BF7BAA" w:rsidRDefault="001723DB" w:rsidP="001723DB">
            <w:pPr>
              <w:jc w:val="center"/>
              <w:rPr>
                <w:rFonts w:ascii="Times New Roman" w:eastAsia="Times New Roman" w:hAnsi="Times New Roman" w:cs="Times New Roman"/>
                <w:color w:val="000000"/>
                <w:sz w:val="20"/>
                <w:szCs w:val="20"/>
                <w14:ligatures w14:val="none"/>
              </w:rPr>
            </w:pPr>
            <w:r w:rsidRPr="00BF7BAA">
              <w:rPr>
                <w:rFonts w:ascii="Times New Roman" w:eastAsia="Times New Roman" w:hAnsi="Times New Roman" w:cs="Times New Roman"/>
                <w:color w:val="000000"/>
                <w:sz w:val="20"/>
                <w:szCs w:val="20"/>
                <w14:ligatures w14:val="none"/>
              </w:rPr>
              <w:t>+</w:t>
            </w:r>
          </w:p>
        </w:tc>
        <w:tc>
          <w:tcPr>
            <w:tcW w:w="843" w:type="dxa"/>
            <w:tcBorders>
              <w:top w:val="nil"/>
              <w:left w:val="nil"/>
              <w:bottom w:val="single" w:sz="8" w:space="0" w:color="auto"/>
              <w:right w:val="single" w:sz="8" w:space="0" w:color="auto"/>
            </w:tcBorders>
            <w:vAlign w:val="center"/>
          </w:tcPr>
          <w:p w14:paraId="27AE2FEA" w14:textId="781B44C9" w:rsidR="001723DB" w:rsidRPr="00BF7BAA" w:rsidRDefault="001723DB" w:rsidP="001723DB">
            <w:pPr>
              <w:jc w:val="center"/>
              <w:rPr>
                <w:rFonts w:ascii="Times New Roman" w:eastAsia="Times New Roman" w:hAnsi="Times New Roman" w:cs="Times New Roman"/>
                <w:color w:val="000000"/>
                <w:sz w:val="20"/>
                <w:szCs w:val="20"/>
                <w14:ligatures w14:val="none"/>
              </w:rPr>
            </w:pPr>
            <w:r w:rsidRPr="00BF7BAA">
              <w:rPr>
                <w:rFonts w:ascii="Times New Roman" w:eastAsia="Times New Roman" w:hAnsi="Times New Roman" w:cs="Times New Roman"/>
                <w:color w:val="000000"/>
                <w:sz w:val="20"/>
                <w:szCs w:val="20"/>
                <w14:ligatures w14:val="none"/>
              </w:rPr>
              <w:t>+</w:t>
            </w:r>
          </w:p>
        </w:tc>
        <w:tc>
          <w:tcPr>
            <w:tcW w:w="843" w:type="dxa"/>
            <w:tcBorders>
              <w:top w:val="nil"/>
              <w:left w:val="nil"/>
              <w:bottom w:val="single" w:sz="8" w:space="0" w:color="auto"/>
              <w:right w:val="single" w:sz="8" w:space="0" w:color="auto"/>
            </w:tcBorders>
            <w:vAlign w:val="center"/>
          </w:tcPr>
          <w:p w14:paraId="7B245415" w14:textId="58631F3A" w:rsidR="001723DB" w:rsidRPr="00BF7BAA" w:rsidRDefault="001723DB" w:rsidP="001723DB">
            <w:pPr>
              <w:jc w:val="center"/>
              <w:rPr>
                <w:rFonts w:ascii="Times New Roman" w:eastAsia="Times New Roman" w:hAnsi="Times New Roman" w:cs="Times New Roman"/>
                <w:color w:val="000000"/>
                <w:sz w:val="20"/>
                <w:szCs w:val="20"/>
                <w14:ligatures w14:val="none"/>
              </w:rPr>
            </w:pPr>
            <w:r w:rsidRPr="00BF7BAA">
              <w:rPr>
                <w:rFonts w:ascii="Times New Roman" w:eastAsia="Times New Roman" w:hAnsi="Times New Roman" w:cs="Times New Roman"/>
                <w:color w:val="000000"/>
                <w:sz w:val="20"/>
                <w:szCs w:val="20"/>
                <w14:ligatures w14:val="none"/>
              </w:rPr>
              <w:t>+</w:t>
            </w:r>
          </w:p>
        </w:tc>
      </w:tr>
      <w:tr w:rsidR="001723DB" w:rsidRPr="00BF7BAA" w14:paraId="1E327177" w14:textId="3BBAB213" w:rsidTr="00F61CEA">
        <w:trPr>
          <w:trHeight w:val="250"/>
        </w:trPr>
        <w:tc>
          <w:tcPr>
            <w:tcW w:w="2504" w:type="dxa"/>
            <w:tcBorders>
              <w:top w:val="nil"/>
              <w:left w:val="single" w:sz="8" w:space="0" w:color="auto"/>
              <w:bottom w:val="single" w:sz="8" w:space="0" w:color="auto"/>
              <w:right w:val="single" w:sz="8" w:space="0" w:color="auto"/>
            </w:tcBorders>
            <w:shd w:val="clear" w:color="auto" w:fill="auto"/>
            <w:noWrap/>
            <w:vAlign w:val="center"/>
            <w:hideMark/>
          </w:tcPr>
          <w:p w14:paraId="34B85BE7" w14:textId="77777777" w:rsidR="001723DB" w:rsidRPr="00BF7BAA" w:rsidRDefault="001723DB" w:rsidP="001723DB">
            <w:pPr>
              <w:rPr>
                <w:rFonts w:ascii="Times New Roman" w:eastAsia="Times New Roman" w:hAnsi="Times New Roman" w:cs="Times New Roman"/>
                <w:color w:val="000000"/>
                <w:sz w:val="20"/>
                <w:szCs w:val="20"/>
                <w14:ligatures w14:val="none"/>
              </w:rPr>
            </w:pPr>
            <w:r w:rsidRPr="00BF7BAA">
              <w:rPr>
                <w:rFonts w:ascii="Times New Roman" w:eastAsia="Times New Roman" w:hAnsi="Times New Roman" w:cs="Times New Roman"/>
                <w:color w:val="000000"/>
                <w:sz w:val="20"/>
                <w:szCs w:val="20"/>
                <w14:ligatures w14:val="none"/>
              </w:rPr>
              <w:t>SVEN GALE</w:t>
            </w:r>
          </w:p>
        </w:tc>
        <w:tc>
          <w:tcPr>
            <w:tcW w:w="846" w:type="dxa"/>
            <w:tcBorders>
              <w:top w:val="nil"/>
              <w:left w:val="nil"/>
              <w:bottom w:val="single" w:sz="8" w:space="0" w:color="auto"/>
              <w:right w:val="single" w:sz="8" w:space="0" w:color="auto"/>
            </w:tcBorders>
            <w:shd w:val="clear" w:color="auto" w:fill="auto"/>
            <w:noWrap/>
            <w:vAlign w:val="center"/>
            <w:hideMark/>
          </w:tcPr>
          <w:p w14:paraId="1FAA8E2D" w14:textId="77777777" w:rsidR="001723DB" w:rsidRPr="00BF7BAA" w:rsidRDefault="001723DB" w:rsidP="001723DB">
            <w:pPr>
              <w:jc w:val="center"/>
              <w:rPr>
                <w:rFonts w:ascii="Times New Roman" w:eastAsia="Times New Roman" w:hAnsi="Times New Roman" w:cs="Times New Roman"/>
                <w:color w:val="000000"/>
                <w:sz w:val="20"/>
                <w:szCs w:val="20"/>
                <w14:ligatures w14:val="none"/>
              </w:rPr>
            </w:pPr>
            <w:r w:rsidRPr="00BF7BAA">
              <w:rPr>
                <w:rFonts w:ascii="Times New Roman" w:eastAsia="Times New Roman" w:hAnsi="Times New Roman" w:cs="Times New Roman"/>
                <w:color w:val="000000"/>
                <w:sz w:val="20"/>
                <w:szCs w:val="20"/>
                <w14:ligatures w14:val="none"/>
              </w:rPr>
              <w:t>+</w:t>
            </w:r>
          </w:p>
        </w:tc>
        <w:tc>
          <w:tcPr>
            <w:tcW w:w="843" w:type="dxa"/>
            <w:tcBorders>
              <w:top w:val="nil"/>
              <w:left w:val="nil"/>
              <w:bottom w:val="single" w:sz="8" w:space="0" w:color="auto"/>
              <w:right w:val="single" w:sz="8" w:space="0" w:color="auto"/>
            </w:tcBorders>
            <w:shd w:val="clear" w:color="auto" w:fill="auto"/>
            <w:noWrap/>
            <w:vAlign w:val="center"/>
            <w:hideMark/>
          </w:tcPr>
          <w:p w14:paraId="6D1D2558" w14:textId="77777777" w:rsidR="001723DB" w:rsidRPr="00BF7BAA" w:rsidRDefault="001723DB" w:rsidP="001723DB">
            <w:pPr>
              <w:jc w:val="center"/>
              <w:rPr>
                <w:rFonts w:ascii="Times New Roman" w:eastAsia="Times New Roman" w:hAnsi="Times New Roman" w:cs="Times New Roman"/>
                <w:color w:val="000000"/>
                <w:sz w:val="20"/>
                <w:szCs w:val="20"/>
                <w14:ligatures w14:val="none"/>
              </w:rPr>
            </w:pPr>
            <w:r w:rsidRPr="00BF7BAA">
              <w:rPr>
                <w:rFonts w:ascii="Times New Roman" w:eastAsia="Times New Roman" w:hAnsi="Times New Roman" w:cs="Times New Roman"/>
                <w:color w:val="000000"/>
                <w:sz w:val="20"/>
                <w:szCs w:val="20"/>
                <w14:ligatures w14:val="none"/>
              </w:rPr>
              <w:t>+</w:t>
            </w:r>
          </w:p>
        </w:tc>
        <w:tc>
          <w:tcPr>
            <w:tcW w:w="843" w:type="dxa"/>
            <w:tcBorders>
              <w:top w:val="nil"/>
              <w:left w:val="nil"/>
              <w:bottom w:val="single" w:sz="8" w:space="0" w:color="auto"/>
              <w:right w:val="single" w:sz="8" w:space="0" w:color="auto"/>
            </w:tcBorders>
            <w:vAlign w:val="center"/>
          </w:tcPr>
          <w:p w14:paraId="388BC35A" w14:textId="39471C4F" w:rsidR="001723DB" w:rsidRPr="00BF7BAA" w:rsidRDefault="001723DB" w:rsidP="001723DB">
            <w:pPr>
              <w:jc w:val="center"/>
              <w:rPr>
                <w:rFonts w:ascii="Times New Roman" w:eastAsia="Times New Roman" w:hAnsi="Times New Roman" w:cs="Times New Roman"/>
                <w:color w:val="000000"/>
                <w:sz w:val="20"/>
                <w:szCs w:val="20"/>
                <w14:ligatures w14:val="none"/>
              </w:rPr>
            </w:pPr>
            <w:r w:rsidRPr="00BF7BAA">
              <w:rPr>
                <w:rFonts w:ascii="Times New Roman" w:eastAsia="Times New Roman" w:hAnsi="Times New Roman" w:cs="Times New Roman"/>
                <w:color w:val="000000"/>
                <w:sz w:val="20"/>
                <w:szCs w:val="20"/>
                <w14:ligatures w14:val="none"/>
              </w:rPr>
              <w:t>+</w:t>
            </w:r>
          </w:p>
        </w:tc>
        <w:tc>
          <w:tcPr>
            <w:tcW w:w="843" w:type="dxa"/>
            <w:tcBorders>
              <w:top w:val="nil"/>
              <w:left w:val="nil"/>
              <w:bottom w:val="single" w:sz="8" w:space="0" w:color="auto"/>
              <w:right w:val="single" w:sz="8" w:space="0" w:color="auto"/>
            </w:tcBorders>
            <w:vAlign w:val="center"/>
          </w:tcPr>
          <w:p w14:paraId="5F060BE7" w14:textId="6E8A52B7" w:rsidR="001723DB" w:rsidRPr="00BF7BAA" w:rsidRDefault="001723DB" w:rsidP="001723DB">
            <w:pPr>
              <w:jc w:val="center"/>
              <w:rPr>
                <w:rFonts w:ascii="Times New Roman" w:eastAsia="Times New Roman" w:hAnsi="Times New Roman" w:cs="Times New Roman"/>
                <w:color w:val="000000"/>
                <w:sz w:val="20"/>
                <w:szCs w:val="20"/>
                <w14:ligatures w14:val="none"/>
              </w:rPr>
            </w:pPr>
            <w:r w:rsidRPr="00BF7BAA">
              <w:rPr>
                <w:rFonts w:ascii="Times New Roman" w:eastAsia="Times New Roman" w:hAnsi="Times New Roman" w:cs="Times New Roman"/>
                <w:color w:val="000000"/>
                <w:sz w:val="20"/>
                <w:szCs w:val="20"/>
                <w14:ligatures w14:val="none"/>
              </w:rPr>
              <w:t>+</w:t>
            </w:r>
          </w:p>
        </w:tc>
        <w:tc>
          <w:tcPr>
            <w:tcW w:w="843" w:type="dxa"/>
            <w:tcBorders>
              <w:top w:val="nil"/>
              <w:left w:val="nil"/>
              <w:bottom w:val="single" w:sz="8" w:space="0" w:color="auto"/>
              <w:right w:val="single" w:sz="8" w:space="0" w:color="auto"/>
            </w:tcBorders>
            <w:vAlign w:val="center"/>
          </w:tcPr>
          <w:p w14:paraId="15DD45BF" w14:textId="677400F8" w:rsidR="001723DB" w:rsidRPr="00BF7BAA" w:rsidRDefault="001723DB" w:rsidP="001723DB">
            <w:pPr>
              <w:jc w:val="center"/>
              <w:rPr>
                <w:rFonts w:ascii="Times New Roman" w:eastAsia="Times New Roman" w:hAnsi="Times New Roman" w:cs="Times New Roman"/>
                <w:color w:val="000000"/>
                <w:sz w:val="20"/>
                <w:szCs w:val="20"/>
                <w14:ligatures w14:val="none"/>
              </w:rPr>
            </w:pPr>
            <w:r w:rsidRPr="00BF7BAA">
              <w:rPr>
                <w:rFonts w:ascii="Times New Roman" w:eastAsia="Times New Roman" w:hAnsi="Times New Roman" w:cs="Times New Roman"/>
                <w:color w:val="000000"/>
                <w:sz w:val="20"/>
                <w:szCs w:val="20"/>
                <w14:ligatures w14:val="none"/>
              </w:rPr>
              <w:t>+</w:t>
            </w:r>
          </w:p>
        </w:tc>
        <w:tc>
          <w:tcPr>
            <w:tcW w:w="843" w:type="dxa"/>
            <w:tcBorders>
              <w:top w:val="nil"/>
              <w:left w:val="nil"/>
              <w:bottom w:val="single" w:sz="8" w:space="0" w:color="auto"/>
              <w:right w:val="single" w:sz="8" w:space="0" w:color="auto"/>
            </w:tcBorders>
            <w:vAlign w:val="center"/>
          </w:tcPr>
          <w:p w14:paraId="45DAFB96" w14:textId="63CDEE5C" w:rsidR="001723DB" w:rsidRPr="00BF7BAA" w:rsidRDefault="001723DB" w:rsidP="001723DB">
            <w:pPr>
              <w:jc w:val="center"/>
              <w:rPr>
                <w:rFonts w:ascii="Times New Roman" w:eastAsia="Times New Roman" w:hAnsi="Times New Roman" w:cs="Times New Roman"/>
                <w:color w:val="000000"/>
                <w:sz w:val="20"/>
                <w:szCs w:val="20"/>
                <w14:ligatures w14:val="none"/>
              </w:rPr>
            </w:pPr>
            <w:r w:rsidRPr="00BF7BAA">
              <w:rPr>
                <w:rFonts w:ascii="Times New Roman" w:eastAsia="Times New Roman" w:hAnsi="Times New Roman" w:cs="Times New Roman"/>
                <w:color w:val="000000"/>
                <w:sz w:val="20"/>
                <w:szCs w:val="20"/>
                <w14:ligatures w14:val="none"/>
              </w:rPr>
              <w:t>+</w:t>
            </w:r>
          </w:p>
        </w:tc>
        <w:tc>
          <w:tcPr>
            <w:tcW w:w="843" w:type="dxa"/>
            <w:tcBorders>
              <w:top w:val="nil"/>
              <w:left w:val="nil"/>
              <w:bottom w:val="single" w:sz="8" w:space="0" w:color="auto"/>
              <w:right w:val="single" w:sz="8" w:space="0" w:color="auto"/>
            </w:tcBorders>
            <w:vAlign w:val="center"/>
          </w:tcPr>
          <w:p w14:paraId="659CCF7B" w14:textId="492AC7AF" w:rsidR="001723DB" w:rsidRPr="00BF7BAA" w:rsidRDefault="001723DB" w:rsidP="001723DB">
            <w:pPr>
              <w:jc w:val="center"/>
              <w:rPr>
                <w:rFonts w:ascii="Times New Roman" w:eastAsia="Times New Roman" w:hAnsi="Times New Roman" w:cs="Times New Roman"/>
                <w:color w:val="000000"/>
                <w:sz w:val="20"/>
                <w:szCs w:val="20"/>
                <w14:ligatures w14:val="none"/>
              </w:rPr>
            </w:pPr>
            <w:r w:rsidRPr="00BF7BAA">
              <w:rPr>
                <w:rFonts w:ascii="Times New Roman" w:eastAsia="Times New Roman" w:hAnsi="Times New Roman" w:cs="Times New Roman"/>
                <w:color w:val="000000"/>
                <w:sz w:val="20"/>
                <w:szCs w:val="20"/>
                <w14:ligatures w14:val="none"/>
              </w:rPr>
              <w:t>+</w:t>
            </w:r>
          </w:p>
        </w:tc>
        <w:tc>
          <w:tcPr>
            <w:tcW w:w="843" w:type="dxa"/>
            <w:tcBorders>
              <w:top w:val="nil"/>
              <w:left w:val="nil"/>
              <w:bottom w:val="single" w:sz="8" w:space="0" w:color="auto"/>
              <w:right w:val="single" w:sz="8" w:space="0" w:color="auto"/>
            </w:tcBorders>
            <w:vAlign w:val="center"/>
          </w:tcPr>
          <w:p w14:paraId="044E53E7" w14:textId="6DB1CA63" w:rsidR="001723DB" w:rsidRPr="00BF7BAA" w:rsidRDefault="001723DB" w:rsidP="001723DB">
            <w:pPr>
              <w:jc w:val="center"/>
              <w:rPr>
                <w:rFonts w:ascii="Times New Roman" w:eastAsia="Times New Roman" w:hAnsi="Times New Roman" w:cs="Times New Roman"/>
                <w:color w:val="000000"/>
                <w:sz w:val="20"/>
                <w:szCs w:val="20"/>
                <w14:ligatures w14:val="none"/>
              </w:rPr>
            </w:pPr>
            <w:r w:rsidRPr="00BF7BAA">
              <w:rPr>
                <w:rFonts w:ascii="Times New Roman" w:eastAsia="Times New Roman" w:hAnsi="Times New Roman" w:cs="Times New Roman"/>
                <w:color w:val="000000"/>
                <w:sz w:val="20"/>
                <w:szCs w:val="20"/>
                <w14:ligatures w14:val="none"/>
              </w:rPr>
              <w:t>+</w:t>
            </w:r>
          </w:p>
        </w:tc>
      </w:tr>
      <w:tr w:rsidR="001723DB" w:rsidRPr="00BF7BAA" w14:paraId="7D5C126A" w14:textId="4BF585F5" w:rsidTr="00F61CEA">
        <w:trPr>
          <w:trHeight w:val="208"/>
        </w:trPr>
        <w:tc>
          <w:tcPr>
            <w:tcW w:w="2504" w:type="dxa"/>
            <w:tcBorders>
              <w:top w:val="nil"/>
              <w:left w:val="single" w:sz="8" w:space="0" w:color="auto"/>
              <w:bottom w:val="single" w:sz="8" w:space="0" w:color="auto"/>
              <w:right w:val="single" w:sz="8" w:space="0" w:color="auto"/>
            </w:tcBorders>
            <w:shd w:val="clear" w:color="auto" w:fill="auto"/>
            <w:noWrap/>
            <w:vAlign w:val="center"/>
            <w:hideMark/>
          </w:tcPr>
          <w:p w14:paraId="1037AA9D" w14:textId="77777777" w:rsidR="001723DB" w:rsidRPr="00BF7BAA" w:rsidRDefault="001723DB" w:rsidP="001723DB">
            <w:pPr>
              <w:rPr>
                <w:rFonts w:ascii="Times New Roman" w:eastAsia="Times New Roman" w:hAnsi="Times New Roman" w:cs="Times New Roman"/>
                <w:color w:val="000000"/>
                <w:sz w:val="20"/>
                <w:szCs w:val="20"/>
                <w14:ligatures w14:val="none"/>
              </w:rPr>
            </w:pPr>
            <w:r w:rsidRPr="00BF7BAA">
              <w:rPr>
                <w:rFonts w:ascii="Times New Roman" w:eastAsia="Times New Roman" w:hAnsi="Times New Roman" w:cs="Times New Roman"/>
                <w:color w:val="000000"/>
                <w:sz w:val="20"/>
                <w:szCs w:val="20"/>
                <w14:ligatures w14:val="none"/>
              </w:rPr>
              <w:t>TOMISLAV JURKIĆ</w:t>
            </w:r>
          </w:p>
        </w:tc>
        <w:tc>
          <w:tcPr>
            <w:tcW w:w="846" w:type="dxa"/>
            <w:tcBorders>
              <w:top w:val="nil"/>
              <w:left w:val="nil"/>
              <w:bottom w:val="single" w:sz="8" w:space="0" w:color="auto"/>
              <w:right w:val="single" w:sz="8" w:space="0" w:color="auto"/>
            </w:tcBorders>
            <w:shd w:val="clear" w:color="auto" w:fill="auto"/>
            <w:noWrap/>
            <w:vAlign w:val="center"/>
            <w:hideMark/>
          </w:tcPr>
          <w:p w14:paraId="42990E58" w14:textId="77777777" w:rsidR="001723DB" w:rsidRPr="00BF7BAA" w:rsidRDefault="001723DB" w:rsidP="001723DB">
            <w:pPr>
              <w:jc w:val="center"/>
              <w:rPr>
                <w:rFonts w:ascii="Times New Roman" w:eastAsia="Times New Roman" w:hAnsi="Times New Roman" w:cs="Times New Roman"/>
                <w:color w:val="000000"/>
                <w:sz w:val="20"/>
                <w:szCs w:val="20"/>
                <w14:ligatures w14:val="none"/>
              </w:rPr>
            </w:pPr>
            <w:r w:rsidRPr="00BF7BAA">
              <w:rPr>
                <w:rFonts w:ascii="Times New Roman" w:eastAsia="Times New Roman" w:hAnsi="Times New Roman" w:cs="Times New Roman"/>
                <w:color w:val="000000"/>
                <w:sz w:val="20"/>
                <w:szCs w:val="20"/>
                <w14:ligatures w14:val="none"/>
              </w:rPr>
              <w:t>+</w:t>
            </w:r>
          </w:p>
        </w:tc>
        <w:tc>
          <w:tcPr>
            <w:tcW w:w="843" w:type="dxa"/>
            <w:tcBorders>
              <w:top w:val="nil"/>
              <w:left w:val="nil"/>
              <w:bottom w:val="single" w:sz="8" w:space="0" w:color="auto"/>
              <w:right w:val="single" w:sz="8" w:space="0" w:color="auto"/>
            </w:tcBorders>
            <w:shd w:val="clear" w:color="auto" w:fill="auto"/>
            <w:noWrap/>
            <w:vAlign w:val="center"/>
          </w:tcPr>
          <w:p w14:paraId="04C8207C" w14:textId="151CD9A5" w:rsidR="001723DB" w:rsidRPr="00BF7BAA" w:rsidRDefault="001723DB" w:rsidP="001723DB">
            <w:pPr>
              <w:jc w:val="center"/>
              <w:rPr>
                <w:rFonts w:ascii="Times New Roman" w:eastAsia="Times New Roman" w:hAnsi="Times New Roman" w:cs="Times New Roman"/>
                <w:color w:val="000000"/>
                <w:sz w:val="20"/>
                <w:szCs w:val="20"/>
                <w14:ligatures w14:val="none"/>
              </w:rPr>
            </w:pPr>
          </w:p>
        </w:tc>
        <w:tc>
          <w:tcPr>
            <w:tcW w:w="843" w:type="dxa"/>
            <w:tcBorders>
              <w:top w:val="nil"/>
              <w:left w:val="nil"/>
              <w:bottom w:val="single" w:sz="8" w:space="0" w:color="auto"/>
              <w:right w:val="single" w:sz="8" w:space="0" w:color="auto"/>
            </w:tcBorders>
            <w:vAlign w:val="center"/>
          </w:tcPr>
          <w:p w14:paraId="6B4F934A" w14:textId="2A803FD0" w:rsidR="001723DB" w:rsidRPr="00BF7BAA" w:rsidRDefault="001723DB" w:rsidP="001723DB">
            <w:pPr>
              <w:jc w:val="center"/>
              <w:rPr>
                <w:rFonts w:ascii="Times New Roman" w:eastAsia="Times New Roman" w:hAnsi="Times New Roman" w:cs="Times New Roman"/>
                <w:color w:val="000000"/>
                <w:sz w:val="20"/>
                <w:szCs w:val="20"/>
                <w14:ligatures w14:val="none"/>
              </w:rPr>
            </w:pPr>
          </w:p>
        </w:tc>
        <w:tc>
          <w:tcPr>
            <w:tcW w:w="843" w:type="dxa"/>
            <w:tcBorders>
              <w:top w:val="nil"/>
              <w:left w:val="nil"/>
              <w:bottom w:val="single" w:sz="8" w:space="0" w:color="auto"/>
              <w:right w:val="single" w:sz="8" w:space="0" w:color="auto"/>
            </w:tcBorders>
            <w:vAlign w:val="center"/>
          </w:tcPr>
          <w:p w14:paraId="52E928DB" w14:textId="2CE6BA27" w:rsidR="001723DB" w:rsidRPr="00BF7BAA" w:rsidRDefault="001723DB" w:rsidP="001723DB">
            <w:pPr>
              <w:jc w:val="center"/>
              <w:rPr>
                <w:rFonts w:ascii="Times New Roman" w:eastAsia="Times New Roman" w:hAnsi="Times New Roman" w:cs="Times New Roman"/>
                <w:color w:val="000000"/>
                <w:sz w:val="20"/>
                <w:szCs w:val="20"/>
                <w14:ligatures w14:val="none"/>
              </w:rPr>
            </w:pPr>
          </w:p>
        </w:tc>
        <w:tc>
          <w:tcPr>
            <w:tcW w:w="843" w:type="dxa"/>
            <w:tcBorders>
              <w:top w:val="nil"/>
              <w:left w:val="nil"/>
              <w:bottom w:val="single" w:sz="8" w:space="0" w:color="auto"/>
              <w:right w:val="single" w:sz="8" w:space="0" w:color="auto"/>
            </w:tcBorders>
            <w:vAlign w:val="center"/>
          </w:tcPr>
          <w:p w14:paraId="1C8A6CA6" w14:textId="0A279E0B" w:rsidR="001723DB" w:rsidRPr="00BF7BAA" w:rsidRDefault="001723DB" w:rsidP="001723DB">
            <w:pPr>
              <w:jc w:val="center"/>
              <w:rPr>
                <w:rFonts w:ascii="Times New Roman" w:eastAsia="Times New Roman" w:hAnsi="Times New Roman" w:cs="Times New Roman"/>
                <w:color w:val="000000"/>
                <w:sz w:val="20"/>
                <w:szCs w:val="20"/>
                <w14:ligatures w14:val="none"/>
              </w:rPr>
            </w:pPr>
          </w:p>
        </w:tc>
        <w:tc>
          <w:tcPr>
            <w:tcW w:w="843" w:type="dxa"/>
            <w:tcBorders>
              <w:top w:val="nil"/>
              <w:left w:val="nil"/>
              <w:bottom w:val="single" w:sz="8" w:space="0" w:color="auto"/>
              <w:right w:val="single" w:sz="8" w:space="0" w:color="auto"/>
            </w:tcBorders>
            <w:vAlign w:val="center"/>
          </w:tcPr>
          <w:p w14:paraId="00293419" w14:textId="220A8F49" w:rsidR="001723DB" w:rsidRPr="00BF7BAA" w:rsidRDefault="001723DB" w:rsidP="001723DB">
            <w:pPr>
              <w:jc w:val="center"/>
              <w:rPr>
                <w:rFonts w:ascii="Times New Roman" w:eastAsia="Times New Roman" w:hAnsi="Times New Roman" w:cs="Times New Roman"/>
                <w:color w:val="000000"/>
                <w:sz w:val="20"/>
                <w:szCs w:val="20"/>
                <w14:ligatures w14:val="none"/>
              </w:rPr>
            </w:pPr>
          </w:p>
        </w:tc>
        <w:tc>
          <w:tcPr>
            <w:tcW w:w="843" w:type="dxa"/>
            <w:tcBorders>
              <w:top w:val="nil"/>
              <w:left w:val="nil"/>
              <w:bottom w:val="single" w:sz="8" w:space="0" w:color="auto"/>
              <w:right w:val="single" w:sz="8" w:space="0" w:color="auto"/>
            </w:tcBorders>
            <w:vAlign w:val="center"/>
          </w:tcPr>
          <w:p w14:paraId="1CF67D9D" w14:textId="34043FA6" w:rsidR="001723DB" w:rsidRPr="00BF7BAA" w:rsidRDefault="001723DB" w:rsidP="001723DB">
            <w:pPr>
              <w:jc w:val="center"/>
              <w:rPr>
                <w:rFonts w:ascii="Times New Roman" w:eastAsia="Times New Roman" w:hAnsi="Times New Roman" w:cs="Times New Roman"/>
                <w:color w:val="000000"/>
                <w:sz w:val="20"/>
                <w:szCs w:val="20"/>
                <w14:ligatures w14:val="none"/>
              </w:rPr>
            </w:pPr>
          </w:p>
        </w:tc>
        <w:tc>
          <w:tcPr>
            <w:tcW w:w="843" w:type="dxa"/>
            <w:tcBorders>
              <w:top w:val="nil"/>
              <w:left w:val="nil"/>
              <w:bottom w:val="single" w:sz="8" w:space="0" w:color="auto"/>
              <w:right w:val="single" w:sz="8" w:space="0" w:color="auto"/>
            </w:tcBorders>
            <w:vAlign w:val="center"/>
          </w:tcPr>
          <w:p w14:paraId="2520D4F5" w14:textId="1F239B29" w:rsidR="001723DB" w:rsidRPr="00BF7BAA" w:rsidRDefault="001723DB" w:rsidP="001723DB">
            <w:pPr>
              <w:jc w:val="center"/>
              <w:rPr>
                <w:rFonts w:ascii="Times New Roman" w:eastAsia="Times New Roman" w:hAnsi="Times New Roman" w:cs="Times New Roman"/>
                <w:color w:val="000000"/>
                <w:sz w:val="20"/>
                <w:szCs w:val="20"/>
                <w14:ligatures w14:val="none"/>
              </w:rPr>
            </w:pPr>
          </w:p>
        </w:tc>
      </w:tr>
      <w:tr w:rsidR="001723DB" w:rsidRPr="00BF7BAA" w14:paraId="35850EF9" w14:textId="77968362" w:rsidTr="00F61CEA">
        <w:trPr>
          <w:trHeight w:val="112"/>
        </w:trPr>
        <w:tc>
          <w:tcPr>
            <w:tcW w:w="2504" w:type="dxa"/>
            <w:tcBorders>
              <w:top w:val="nil"/>
              <w:left w:val="single" w:sz="8" w:space="0" w:color="auto"/>
              <w:bottom w:val="single" w:sz="8" w:space="0" w:color="auto"/>
              <w:right w:val="single" w:sz="8" w:space="0" w:color="auto"/>
            </w:tcBorders>
            <w:shd w:val="clear" w:color="auto" w:fill="auto"/>
            <w:noWrap/>
            <w:vAlign w:val="center"/>
            <w:hideMark/>
          </w:tcPr>
          <w:p w14:paraId="503B6478" w14:textId="77777777" w:rsidR="001723DB" w:rsidRPr="00BF7BAA" w:rsidRDefault="001723DB" w:rsidP="001723DB">
            <w:pPr>
              <w:rPr>
                <w:rFonts w:ascii="Times New Roman" w:eastAsia="Times New Roman" w:hAnsi="Times New Roman" w:cs="Times New Roman"/>
                <w:color w:val="000000"/>
                <w:sz w:val="20"/>
                <w:szCs w:val="20"/>
                <w14:ligatures w14:val="none"/>
              </w:rPr>
            </w:pPr>
            <w:r w:rsidRPr="00BF7BAA">
              <w:rPr>
                <w:rFonts w:ascii="Times New Roman" w:eastAsia="Times New Roman" w:hAnsi="Times New Roman" w:cs="Times New Roman"/>
                <w:color w:val="000000"/>
                <w:sz w:val="20"/>
                <w:szCs w:val="20"/>
                <w14:ligatures w14:val="none"/>
              </w:rPr>
              <w:t>NEVEN SAKS</w:t>
            </w:r>
          </w:p>
        </w:tc>
        <w:tc>
          <w:tcPr>
            <w:tcW w:w="846" w:type="dxa"/>
            <w:tcBorders>
              <w:top w:val="nil"/>
              <w:left w:val="nil"/>
              <w:bottom w:val="single" w:sz="8" w:space="0" w:color="auto"/>
              <w:right w:val="single" w:sz="8" w:space="0" w:color="auto"/>
            </w:tcBorders>
            <w:shd w:val="clear" w:color="auto" w:fill="auto"/>
            <w:noWrap/>
            <w:vAlign w:val="center"/>
            <w:hideMark/>
          </w:tcPr>
          <w:p w14:paraId="118A2218" w14:textId="77777777" w:rsidR="001723DB" w:rsidRPr="00BF7BAA" w:rsidRDefault="001723DB" w:rsidP="001723DB">
            <w:pPr>
              <w:jc w:val="center"/>
              <w:rPr>
                <w:rFonts w:ascii="Times New Roman" w:eastAsia="Times New Roman" w:hAnsi="Times New Roman" w:cs="Times New Roman"/>
                <w:color w:val="000000"/>
                <w:sz w:val="20"/>
                <w:szCs w:val="20"/>
                <w14:ligatures w14:val="none"/>
              </w:rPr>
            </w:pPr>
            <w:r w:rsidRPr="00BF7BAA">
              <w:rPr>
                <w:rFonts w:ascii="Times New Roman" w:eastAsia="Times New Roman" w:hAnsi="Times New Roman" w:cs="Times New Roman"/>
                <w:color w:val="000000"/>
                <w:sz w:val="20"/>
                <w:szCs w:val="20"/>
                <w14:ligatures w14:val="none"/>
              </w:rPr>
              <w:t>+</w:t>
            </w:r>
          </w:p>
        </w:tc>
        <w:tc>
          <w:tcPr>
            <w:tcW w:w="843" w:type="dxa"/>
            <w:tcBorders>
              <w:top w:val="nil"/>
              <w:left w:val="nil"/>
              <w:bottom w:val="single" w:sz="8" w:space="0" w:color="auto"/>
              <w:right w:val="single" w:sz="8" w:space="0" w:color="auto"/>
            </w:tcBorders>
            <w:shd w:val="clear" w:color="auto" w:fill="auto"/>
            <w:noWrap/>
            <w:vAlign w:val="center"/>
            <w:hideMark/>
          </w:tcPr>
          <w:p w14:paraId="7B4AA5AB" w14:textId="77777777" w:rsidR="001723DB" w:rsidRPr="00BF7BAA" w:rsidRDefault="001723DB" w:rsidP="001723DB">
            <w:pPr>
              <w:jc w:val="center"/>
              <w:rPr>
                <w:rFonts w:ascii="Times New Roman" w:eastAsia="Times New Roman" w:hAnsi="Times New Roman" w:cs="Times New Roman"/>
                <w:color w:val="000000"/>
                <w:sz w:val="20"/>
                <w:szCs w:val="20"/>
                <w14:ligatures w14:val="none"/>
              </w:rPr>
            </w:pPr>
            <w:r w:rsidRPr="00BF7BAA">
              <w:rPr>
                <w:rFonts w:ascii="Times New Roman" w:eastAsia="Times New Roman" w:hAnsi="Times New Roman" w:cs="Times New Roman"/>
                <w:color w:val="000000"/>
                <w:sz w:val="20"/>
                <w:szCs w:val="20"/>
                <w14:ligatures w14:val="none"/>
              </w:rPr>
              <w:t>+</w:t>
            </w:r>
          </w:p>
        </w:tc>
        <w:tc>
          <w:tcPr>
            <w:tcW w:w="843" w:type="dxa"/>
            <w:tcBorders>
              <w:top w:val="nil"/>
              <w:left w:val="nil"/>
              <w:bottom w:val="single" w:sz="8" w:space="0" w:color="auto"/>
              <w:right w:val="single" w:sz="8" w:space="0" w:color="auto"/>
            </w:tcBorders>
            <w:vAlign w:val="center"/>
          </w:tcPr>
          <w:p w14:paraId="300E93D9" w14:textId="7B1EDBC4" w:rsidR="001723DB" w:rsidRPr="00BF7BAA" w:rsidRDefault="001723DB" w:rsidP="001723DB">
            <w:pPr>
              <w:jc w:val="center"/>
              <w:rPr>
                <w:rFonts w:ascii="Times New Roman" w:eastAsia="Times New Roman" w:hAnsi="Times New Roman" w:cs="Times New Roman"/>
                <w:color w:val="000000"/>
                <w:sz w:val="20"/>
                <w:szCs w:val="20"/>
                <w14:ligatures w14:val="none"/>
              </w:rPr>
            </w:pPr>
            <w:r w:rsidRPr="00BF7BAA">
              <w:rPr>
                <w:rFonts w:ascii="Times New Roman" w:eastAsia="Times New Roman" w:hAnsi="Times New Roman" w:cs="Times New Roman"/>
                <w:color w:val="000000"/>
                <w:sz w:val="20"/>
                <w:szCs w:val="20"/>
                <w14:ligatures w14:val="none"/>
              </w:rPr>
              <w:t>+</w:t>
            </w:r>
          </w:p>
        </w:tc>
        <w:tc>
          <w:tcPr>
            <w:tcW w:w="843" w:type="dxa"/>
            <w:tcBorders>
              <w:top w:val="nil"/>
              <w:left w:val="nil"/>
              <w:bottom w:val="single" w:sz="8" w:space="0" w:color="auto"/>
              <w:right w:val="single" w:sz="8" w:space="0" w:color="auto"/>
            </w:tcBorders>
            <w:vAlign w:val="center"/>
          </w:tcPr>
          <w:p w14:paraId="57FAE737" w14:textId="0F842F04" w:rsidR="001723DB" w:rsidRPr="00BF7BAA" w:rsidRDefault="001723DB" w:rsidP="001723DB">
            <w:pPr>
              <w:jc w:val="center"/>
              <w:rPr>
                <w:rFonts w:ascii="Times New Roman" w:eastAsia="Times New Roman" w:hAnsi="Times New Roman" w:cs="Times New Roman"/>
                <w:color w:val="000000"/>
                <w:sz w:val="20"/>
                <w:szCs w:val="20"/>
                <w14:ligatures w14:val="none"/>
              </w:rPr>
            </w:pPr>
            <w:r w:rsidRPr="00BF7BAA">
              <w:rPr>
                <w:rFonts w:ascii="Times New Roman" w:eastAsia="Times New Roman" w:hAnsi="Times New Roman" w:cs="Times New Roman"/>
                <w:color w:val="000000"/>
                <w:sz w:val="20"/>
                <w:szCs w:val="20"/>
                <w14:ligatures w14:val="none"/>
              </w:rPr>
              <w:t>+</w:t>
            </w:r>
          </w:p>
        </w:tc>
        <w:tc>
          <w:tcPr>
            <w:tcW w:w="843" w:type="dxa"/>
            <w:tcBorders>
              <w:top w:val="nil"/>
              <w:left w:val="nil"/>
              <w:bottom w:val="single" w:sz="8" w:space="0" w:color="auto"/>
              <w:right w:val="single" w:sz="8" w:space="0" w:color="auto"/>
            </w:tcBorders>
            <w:vAlign w:val="center"/>
          </w:tcPr>
          <w:p w14:paraId="3E2A0DFF" w14:textId="47CA8F05" w:rsidR="001723DB" w:rsidRPr="00BF7BAA" w:rsidRDefault="001723DB" w:rsidP="001723DB">
            <w:pPr>
              <w:jc w:val="center"/>
              <w:rPr>
                <w:rFonts w:ascii="Times New Roman" w:eastAsia="Times New Roman" w:hAnsi="Times New Roman" w:cs="Times New Roman"/>
                <w:color w:val="000000"/>
                <w:sz w:val="20"/>
                <w:szCs w:val="20"/>
                <w14:ligatures w14:val="none"/>
              </w:rPr>
            </w:pPr>
            <w:r w:rsidRPr="00BF7BAA">
              <w:rPr>
                <w:rFonts w:ascii="Times New Roman" w:eastAsia="Times New Roman" w:hAnsi="Times New Roman" w:cs="Times New Roman"/>
                <w:color w:val="000000"/>
                <w:sz w:val="20"/>
                <w:szCs w:val="20"/>
                <w14:ligatures w14:val="none"/>
              </w:rPr>
              <w:t>+</w:t>
            </w:r>
          </w:p>
        </w:tc>
        <w:tc>
          <w:tcPr>
            <w:tcW w:w="843" w:type="dxa"/>
            <w:tcBorders>
              <w:top w:val="nil"/>
              <w:left w:val="nil"/>
              <w:bottom w:val="single" w:sz="8" w:space="0" w:color="auto"/>
              <w:right w:val="single" w:sz="8" w:space="0" w:color="auto"/>
            </w:tcBorders>
            <w:vAlign w:val="center"/>
          </w:tcPr>
          <w:p w14:paraId="35D45F82" w14:textId="62418FA5" w:rsidR="001723DB" w:rsidRPr="00BF7BAA" w:rsidRDefault="001723DB" w:rsidP="001723DB">
            <w:pPr>
              <w:jc w:val="center"/>
              <w:rPr>
                <w:rFonts w:ascii="Times New Roman" w:eastAsia="Times New Roman" w:hAnsi="Times New Roman" w:cs="Times New Roman"/>
                <w:color w:val="000000"/>
                <w:sz w:val="20"/>
                <w:szCs w:val="20"/>
                <w14:ligatures w14:val="none"/>
              </w:rPr>
            </w:pPr>
            <w:r w:rsidRPr="00BF7BAA">
              <w:rPr>
                <w:rFonts w:ascii="Times New Roman" w:eastAsia="Times New Roman" w:hAnsi="Times New Roman" w:cs="Times New Roman"/>
                <w:color w:val="000000"/>
                <w:sz w:val="20"/>
                <w:szCs w:val="20"/>
                <w14:ligatures w14:val="none"/>
              </w:rPr>
              <w:t>+</w:t>
            </w:r>
          </w:p>
        </w:tc>
        <w:tc>
          <w:tcPr>
            <w:tcW w:w="843" w:type="dxa"/>
            <w:tcBorders>
              <w:top w:val="nil"/>
              <w:left w:val="nil"/>
              <w:bottom w:val="single" w:sz="8" w:space="0" w:color="auto"/>
              <w:right w:val="single" w:sz="8" w:space="0" w:color="auto"/>
            </w:tcBorders>
            <w:vAlign w:val="center"/>
          </w:tcPr>
          <w:p w14:paraId="56AD5C9C" w14:textId="4493A656" w:rsidR="001723DB" w:rsidRPr="00BF7BAA" w:rsidRDefault="001723DB" w:rsidP="001723DB">
            <w:pPr>
              <w:jc w:val="center"/>
              <w:rPr>
                <w:rFonts w:ascii="Times New Roman" w:eastAsia="Times New Roman" w:hAnsi="Times New Roman" w:cs="Times New Roman"/>
                <w:color w:val="000000"/>
                <w:sz w:val="20"/>
                <w:szCs w:val="20"/>
                <w14:ligatures w14:val="none"/>
              </w:rPr>
            </w:pPr>
            <w:r w:rsidRPr="00BF7BAA">
              <w:rPr>
                <w:rFonts w:ascii="Times New Roman" w:eastAsia="Times New Roman" w:hAnsi="Times New Roman" w:cs="Times New Roman"/>
                <w:color w:val="000000"/>
                <w:sz w:val="20"/>
                <w:szCs w:val="20"/>
                <w14:ligatures w14:val="none"/>
              </w:rPr>
              <w:t>+</w:t>
            </w:r>
          </w:p>
        </w:tc>
        <w:tc>
          <w:tcPr>
            <w:tcW w:w="843" w:type="dxa"/>
            <w:tcBorders>
              <w:top w:val="nil"/>
              <w:left w:val="nil"/>
              <w:bottom w:val="single" w:sz="8" w:space="0" w:color="auto"/>
              <w:right w:val="single" w:sz="8" w:space="0" w:color="auto"/>
            </w:tcBorders>
            <w:vAlign w:val="center"/>
          </w:tcPr>
          <w:p w14:paraId="643B3246" w14:textId="2A5DCD08" w:rsidR="001723DB" w:rsidRPr="00BF7BAA" w:rsidRDefault="001723DB" w:rsidP="001723DB">
            <w:pPr>
              <w:jc w:val="center"/>
              <w:rPr>
                <w:rFonts w:ascii="Times New Roman" w:eastAsia="Times New Roman" w:hAnsi="Times New Roman" w:cs="Times New Roman"/>
                <w:color w:val="000000"/>
                <w:sz w:val="20"/>
                <w:szCs w:val="20"/>
                <w14:ligatures w14:val="none"/>
              </w:rPr>
            </w:pPr>
            <w:r w:rsidRPr="00BF7BAA">
              <w:rPr>
                <w:rFonts w:ascii="Times New Roman" w:eastAsia="Times New Roman" w:hAnsi="Times New Roman" w:cs="Times New Roman"/>
                <w:color w:val="000000"/>
                <w:sz w:val="20"/>
                <w:szCs w:val="20"/>
                <w14:ligatures w14:val="none"/>
              </w:rPr>
              <w:t>+</w:t>
            </w:r>
          </w:p>
        </w:tc>
      </w:tr>
      <w:tr w:rsidR="001723DB" w:rsidRPr="00BF7BAA" w14:paraId="5CF29D52" w14:textId="4E048204" w:rsidTr="00F61CEA">
        <w:trPr>
          <w:trHeight w:val="308"/>
        </w:trPr>
        <w:tc>
          <w:tcPr>
            <w:tcW w:w="2504" w:type="dxa"/>
            <w:tcBorders>
              <w:top w:val="nil"/>
              <w:left w:val="nil"/>
              <w:bottom w:val="nil"/>
              <w:right w:val="nil"/>
            </w:tcBorders>
            <w:shd w:val="clear" w:color="auto" w:fill="auto"/>
            <w:noWrap/>
            <w:vAlign w:val="bottom"/>
            <w:hideMark/>
          </w:tcPr>
          <w:p w14:paraId="4C9C391A" w14:textId="77777777" w:rsidR="001723DB" w:rsidRPr="00BF7BAA" w:rsidRDefault="001723DB" w:rsidP="001723DB">
            <w:pPr>
              <w:jc w:val="center"/>
              <w:rPr>
                <w:rFonts w:ascii="Times New Roman" w:eastAsia="Times New Roman" w:hAnsi="Times New Roman" w:cs="Times New Roman"/>
                <w:color w:val="000000"/>
                <w:sz w:val="24"/>
                <w:szCs w:val="24"/>
                <w14:ligatures w14:val="none"/>
              </w:rPr>
            </w:pPr>
          </w:p>
        </w:tc>
        <w:tc>
          <w:tcPr>
            <w:tcW w:w="846" w:type="dxa"/>
            <w:tcBorders>
              <w:top w:val="nil"/>
              <w:left w:val="nil"/>
              <w:bottom w:val="nil"/>
              <w:right w:val="nil"/>
            </w:tcBorders>
            <w:shd w:val="clear" w:color="auto" w:fill="auto"/>
            <w:noWrap/>
            <w:vAlign w:val="bottom"/>
            <w:hideMark/>
          </w:tcPr>
          <w:p w14:paraId="204781B3" w14:textId="77777777" w:rsidR="001723DB" w:rsidRPr="00BF7BAA" w:rsidRDefault="001723DB" w:rsidP="001723DB">
            <w:pPr>
              <w:rPr>
                <w:rFonts w:ascii="Times New Roman" w:eastAsia="Times New Roman" w:hAnsi="Times New Roman" w:cs="Times New Roman"/>
                <w:sz w:val="24"/>
                <w:szCs w:val="24"/>
                <w14:ligatures w14:val="none"/>
              </w:rPr>
            </w:pPr>
          </w:p>
        </w:tc>
        <w:tc>
          <w:tcPr>
            <w:tcW w:w="843" w:type="dxa"/>
            <w:tcBorders>
              <w:top w:val="nil"/>
              <w:left w:val="nil"/>
              <w:bottom w:val="nil"/>
              <w:right w:val="nil"/>
            </w:tcBorders>
            <w:shd w:val="clear" w:color="auto" w:fill="auto"/>
            <w:noWrap/>
            <w:vAlign w:val="bottom"/>
            <w:hideMark/>
          </w:tcPr>
          <w:p w14:paraId="72476F0A" w14:textId="77777777" w:rsidR="001723DB" w:rsidRPr="00BF7BAA" w:rsidRDefault="001723DB" w:rsidP="001723DB">
            <w:pPr>
              <w:rPr>
                <w:rFonts w:ascii="Times New Roman" w:eastAsia="Times New Roman" w:hAnsi="Times New Roman" w:cs="Times New Roman"/>
                <w:sz w:val="24"/>
                <w:szCs w:val="24"/>
                <w14:ligatures w14:val="none"/>
              </w:rPr>
            </w:pPr>
          </w:p>
        </w:tc>
        <w:tc>
          <w:tcPr>
            <w:tcW w:w="843" w:type="dxa"/>
            <w:tcBorders>
              <w:top w:val="nil"/>
              <w:left w:val="nil"/>
              <w:bottom w:val="nil"/>
              <w:right w:val="nil"/>
            </w:tcBorders>
          </w:tcPr>
          <w:p w14:paraId="624EC07D" w14:textId="77777777" w:rsidR="001723DB" w:rsidRPr="00BF7BAA" w:rsidRDefault="001723DB" w:rsidP="001723DB">
            <w:pPr>
              <w:rPr>
                <w:rFonts w:ascii="Times New Roman" w:eastAsia="Times New Roman" w:hAnsi="Times New Roman" w:cs="Times New Roman"/>
                <w:sz w:val="24"/>
                <w:szCs w:val="24"/>
                <w14:ligatures w14:val="none"/>
              </w:rPr>
            </w:pPr>
          </w:p>
        </w:tc>
        <w:tc>
          <w:tcPr>
            <w:tcW w:w="843" w:type="dxa"/>
            <w:tcBorders>
              <w:top w:val="nil"/>
              <w:left w:val="nil"/>
              <w:bottom w:val="nil"/>
              <w:right w:val="nil"/>
            </w:tcBorders>
          </w:tcPr>
          <w:p w14:paraId="3C992629" w14:textId="77777777" w:rsidR="001723DB" w:rsidRPr="00BF7BAA" w:rsidRDefault="001723DB" w:rsidP="001723DB">
            <w:pPr>
              <w:rPr>
                <w:rFonts w:ascii="Times New Roman" w:eastAsia="Times New Roman" w:hAnsi="Times New Roman" w:cs="Times New Roman"/>
                <w:sz w:val="24"/>
                <w:szCs w:val="24"/>
                <w14:ligatures w14:val="none"/>
              </w:rPr>
            </w:pPr>
          </w:p>
        </w:tc>
        <w:tc>
          <w:tcPr>
            <w:tcW w:w="843" w:type="dxa"/>
            <w:tcBorders>
              <w:top w:val="nil"/>
              <w:left w:val="nil"/>
              <w:bottom w:val="nil"/>
              <w:right w:val="nil"/>
            </w:tcBorders>
          </w:tcPr>
          <w:p w14:paraId="1CC634B9" w14:textId="77777777" w:rsidR="001723DB" w:rsidRPr="00BF7BAA" w:rsidRDefault="001723DB" w:rsidP="001723DB">
            <w:pPr>
              <w:rPr>
                <w:rFonts w:ascii="Times New Roman" w:eastAsia="Times New Roman" w:hAnsi="Times New Roman" w:cs="Times New Roman"/>
                <w:sz w:val="24"/>
                <w:szCs w:val="24"/>
                <w14:ligatures w14:val="none"/>
              </w:rPr>
            </w:pPr>
          </w:p>
        </w:tc>
        <w:tc>
          <w:tcPr>
            <w:tcW w:w="843" w:type="dxa"/>
            <w:tcBorders>
              <w:top w:val="nil"/>
              <w:left w:val="nil"/>
              <w:bottom w:val="nil"/>
              <w:right w:val="nil"/>
            </w:tcBorders>
          </w:tcPr>
          <w:p w14:paraId="2E797670" w14:textId="77777777" w:rsidR="001723DB" w:rsidRPr="00BF7BAA" w:rsidRDefault="001723DB" w:rsidP="001723DB">
            <w:pPr>
              <w:rPr>
                <w:rFonts w:ascii="Times New Roman" w:eastAsia="Times New Roman" w:hAnsi="Times New Roman" w:cs="Times New Roman"/>
                <w:sz w:val="24"/>
                <w:szCs w:val="24"/>
                <w14:ligatures w14:val="none"/>
              </w:rPr>
            </w:pPr>
          </w:p>
        </w:tc>
        <w:tc>
          <w:tcPr>
            <w:tcW w:w="843" w:type="dxa"/>
            <w:tcBorders>
              <w:top w:val="nil"/>
              <w:left w:val="nil"/>
              <w:bottom w:val="nil"/>
              <w:right w:val="nil"/>
            </w:tcBorders>
          </w:tcPr>
          <w:p w14:paraId="07535CBD" w14:textId="77777777" w:rsidR="001723DB" w:rsidRPr="00BF7BAA" w:rsidRDefault="001723DB" w:rsidP="001723DB">
            <w:pPr>
              <w:rPr>
                <w:rFonts w:ascii="Times New Roman" w:eastAsia="Times New Roman" w:hAnsi="Times New Roman" w:cs="Times New Roman"/>
                <w:sz w:val="24"/>
                <w:szCs w:val="24"/>
                <w14:ligatures w14:val="none"/>
              </w:rPr>
            </w:pPr>
          </w:p>
        </w:tc>
        <w:tc>
          <w:tcPr>
            <w:tcW w:w="843" w:type="dxa"/>
            <w:tcBorders>
              <w:top w:val="nil"/>
              <w:left w:val="nil"/>
              <w:bottom w:val="nil"/>
              <w:right w:val="nil"/>
            </w:tcBorders>
          </w:tcPr>
          <w:p w14:paraId="1DFCC473" w14:textId="77777777" w:rsidR="001723DB" w:rsidRPr="00BF7BAA" w:rsidRDefault="001723DB" w:rsidP="001723DB">
            <w:pPr>
              <w:rPr>
                <w:rFonts w:ascii="Times New Roman" w:eastAsia="Times New Roman" w:hAnsi="Times New Roman" w:cs="Times New Roman"/>
                <w:sz w:val="24"/>
                <w:szCs w:val="24"/>
                <w14:ligatures w14:val="none"/>
              </w:rPr>
            </w:pPr>
          </w:p>
        </w:tc>
      </w:tr>
      <w:tr w:rsidR="001723DB" w:rsidRPr="00BF7BAA" w14:paraId="526E2C25" w14:textId="05091FF6" w:rsidTr="00F61CEA">
        <w:trPr>
          <w:trHeight w:val="324"/>
        </w:trPr>
        <w:tc>
          <w:tcPr>
            <w:tcW w:w="2504" w:type="dxa"/>
            <w:tcBorders>
              <w:top w:val="nil"/>
              <w:left w:val="nil"/>
              <w:bottom w:val="nil"/>
              <w:right w:val="nil"/>
            </w:tcBorders>
            <w:shd w:val="clear" w:color="auto" w:fill="auto"/>
            <w:noWrap/>
            <w:vAlign w:val="center"/>
            <w:hideMark/>
          </w:tcPr>
          <w:p w14:paraId="628A3458" w14:textId="77777777" w:rsidR="001723DB" w:rsidRPr="00BF7BAA" w:rsidRDefault="001723DB" w:rsidP="001723DB">
            <w:pPr>
              <w:rPr>
                <w:rFonts w:ascii="Times New Roman" w:eastAsia="Times New Roman" w:hAnsi="Times New Roman" w:cs="Times New Roman"/>
                <w:b/>
                <w:bCs/>
                <w:color w:val="000000"/>
                <w:sz w:val="20"/>
                <w:szCs w:val="20"/>
                <w14:ligatures w14:val="none"/>
              </w:rPr>
            </w:pPr>
            <w:r w:rsidRPr="00BF7BAA">
              <w:rPr>
                <w:rFonts w:ascii="Times New Roman" w:eastAsia="Times New Roman" w:hAnsi="Times New Roman" w:cs="Times New Roman"/>
                <w:b/>
                <w:bCs/>
                <w:color w:val="000000"/>
                <w:sz w:val="20"/>
                <w:szCs w:val="20"/>
                <w14:ligatures w14:val="none"/>
              </w:rPr>
              <w:t>*  ZA=  +</w:t>
            </w:r>
          </w:p>
        </w:tc>
        <w:tc>
          <w:tcPr>
            <w:tcW w:w="846" w:type="dxa"/>
            <w:tcBorders>
              <w:top w:val="nil"/>
              <w:left w:val="nil"/>
              <w:bottom w:val="nil"/>
              <w:right w:val="nil"/>
            </w:tcBorders>
            <w:shd w:val="clear" w:color="auto" w:fill="auto"/>
            <w:noWrap/>
            <w:vAlign w:val="bottom"/>
            <w:hideMark/>
          </w:tcPr>
          <w:p w14:paraId="6B0700D6" w14:textId="77777777" w:rsidR="001723DB" w:rsidRPr="00BF7BAA" w:rsidRDefault="001723DB" w:rsidP="001723DB">
            <w:pPr>
              <w:rPr>
                <w:rFonts w:ascii="Times New Roman" w:eastAsia="Times New Roman" w:hAnsi="Times New Roman" w:cs="Times New Roman"/>
                <w:b/>
                <w:bCs/>
                <w:color w:val="000000"/>
                <w:sz w:val="20"/>
                <w:szCs w:val="20"/>
                <w14:ligatures w14:val="none"/>
              </w:rPr>
            </w:pPr>
          </w:p>
        </w:tc>
        <w:tc>
          <w:tcPr>
            <w:tcW w:w="843" w:type="dxa"/>
            <w:tcBorders>
              <w:top w:val="nil"/>
              <w:left w:val="nil"/>
              <w:bottom w:val="nil"/>
              <w:right w:val="nil"/>
            </w:tcBorders>
            <w:shd w:val="clear" w:color="auto" w:fill="auto"/>
            <w:noWrap/>
            <w:vAlign w:val="bottom"/>
            <w:hideMark/>
          </w:tcPr>
          <w:p w14:paraId="06B80F07" w14:textId="77777777" w:rsidR="001723DB" w:rsidRPr="00BF7BAA" w:rsidRDefault="001723DB" w:rsidP="001723DB">
            <w:pPr>
              <w:rPr>
                <w:rFonts w:ascii="Times New Roman" w:eastAsia="Times New Roman" w:hAnsi="Times New Roman" w:cs="Times New Roman"/>
                <w:sz w:val="20"/>
                <w:szCs w:val="20"/>
                <w14:ligatures w14:val="none"/>
              </w:rPr>
            </w:pPr>
          </w:p>
        </w:tc>
        <w:tc>
          <w:tcPr>
            <w:tcW w:w="843" w:type="dxa"/>
            <w:tcBorders>
              <w:top w:val="nil"/>
              <w:left w:val="nil"/>
              <w:bottom w:val="nil"/>
              <w:right w:val="nil"/>
            </w:tcBorders>
          </w:tcPr>
          <w:p w14:paraId="3DCE758C" w14:textId="77777777" w:rsidR="001723DB" w:rsidRPr="00BF7BAA" w:rsidRDefault="001723DB" w:rsidP="001723DB">
            <w:pPr>
              <w:rPr>
                <w:rFonts w:ascii="Times New Roman" w:eastAsia="Times New Roman" w:hAnsi="Times New Roman" w:cs="Times New Roman"/>
                <w:sz w:val="20"/>
                <w:szCs w:val="20"/>
                <w14:ligatures w14:val="none"/>
              </w:rPr>
            </w:pPr>
          </w:p>
        </w:tc>
        <w:tc>
          <w:tcPr>
            <w:tcW w:w="843" w:type="dxa"/>
            <w:tcBorders>
              <w:top w:val="nil"/>
              <w:left w:val="nil"/>
              <w:bottom w:val="nil"/>
              <w:right w:val="nil"/>
            </w:tcBorders>
          </w:tcPr>
          <w:p w14:paraId="40FF0641" w14:textId="77777777" w:rsidR="001723DB" w:rsidRPr="00BF7BAA" w:rsidRDefault="001723DB" w:rsidP="001723DB">
            <w:pPr>
              <w:rPr>
                <w:rFonts w:ascii="Times New Roman" w:eastAsia="Times New Roman" w:hAnsi="Times New Roman" w:cs="Times New Roman"/>
                <w:sz w:val="20"/>
                <w:szCs w:val="20"/>
                <w14:ligatures w14:val="none"/>
              </w:rPr>
            </w:pPr>
          </w:p>
        </w:tc>
        <w:tc>
          <w:tcPr>
            <w:tcW w:w="843" w:type="dxa"/>
            <w:tcBorders>
              <w:top w:val="nil"/>
              <w:left w:val="nil"/>
              <w:bottom w:val="nil"/>
              <w:right w:val="nil"/>
            </w:tcBorders>
          </w:tcPr>
          <w:p w14:paraId="311A98A9" w14:textId="77777777" w:rsidR="001723DB" w:rsidRPr="00BF7BAA" w:rsidRDefault="001723DB" w:rsidP="001723DB">
            <w:pPr>
              <w:rPr>
                <w:rFonts w:ascii="Times New Roman" w:eastAsia="Times New Roman" w:hAnsi="Times New Roman" w:cs="Times New Roman"/>
                <w:sz w:val="20"/>
                <w:szCs w:val="20"/>
                <w14:ligatures w14:val="none"/>
              </w:rPr>
            </w:pPr>
          </w:p>
        </w:tc>
        <w:tc>
          <w:tcPr>
            <w:tcW w:w="843" w:type="dxa"/>
            <w:tcBorders>
              <w:top w:val="nil"/>
              <w:left w:val="nil"/>
              <w:bottom w:val="nil"/>
              <w:right w:val="nil"/>
            </w:tcBorders>
          </w:tcPr>
          <w:p w14:paraId="0EC2C8D7" w14:textId="77777777" w:rsidR="001723DB" w:rsidRPr="00BF7BAA" w:rsidRDefault="001723DB" w:rsidP="001723DB">
            <w:pPr>
              <w:rPr>
                <w:rFonts w:ascii="Times New Roman" w:eastAsia="Times New Roman" w:hAnsi="Times New Roman" w:cs="Times New Roman"/>
                <w:sz w:val="20"/>
                <w:szCs w:val="20"/>
                <w14:ligatures w14:val="none"/>
              </w:rPr>
            </w:pPr>
          </w:p>
        </w:tc>
        <w:tc>
          <w:tcPr>
            <w:tcW w:w="843" w:type="dxa"/>
            <w:tcBorders>
              <w:top w:val="nil"/>
              <w:left w:val="nil"/>
              <w:bottom w:val="nil"/>
              <w:right w:val="nil"/>
            </w:tcBorders>
          </w:tcPr>
          <w:p w14:paraId="008CCB42" w14:textId="77777777" w:rsidR="001723DB" w:rsidRPr="00BF7BAA" w:rsidRDefault="001723DB" w:rsidP="001723DB">
            <w:pPr>
              <w:rPr>
                <w:rFonts w:ascii="Times New Roman" w:eastAsia="Times New Roman" w:hAnsi="Times New Roman" w:cs="Times New Roman"/>
                <w:sz w:val="20"/>
                <w:szCs w:val="20"/>
                <w14:ligatures w14:val="none"/>
              </w:rPr>
            </w:pPr>
          </w:p>
        </w:tc>
        <w:tc>
          <w:tcPr>
            <w:tcW w:w="843" w:type="dxa"/>
            <w:tcBorders>
              <w:top w:val="nil"/>
              <w:left w:val="nil"/>
              <w:bottom w:val="nil"/>
              <w:right w:val="nil"/>
            </w:tcBorders>
          </w:tcPr>
          <w:p w14:paraId="4A1BCBFA" w14:textId="77777777" w:rsidR="001723DB" w:rsidRPr="00BF7BAA" w:rsidRDefault="001723DB" w:rsidP="001723DB">
            <w:pPr>
              <w:rPr>
                <w:rFonts w:ascii="Times New Roman" w:eastAsia="Times New Roman" w:hAnsi="Times New Roman" w:cs="Times New Roman"/>
                <w:sz w:val="20"/>
                <w:szCs w:val="20"/>
                <w14:ligatures w14:val="none"/>
              </w:rPr>
            </w:pPr>
          </w:p>
        </w:tc>
      </w:tr>
      <w:tr w:rsidR="001723DB" w:rsidRPr="00BF7BAA" w14:paraId="002FFC43" w14:textId="276D04B9" w:rsidTr="00F61CEA">
        <w:trPr>
          <w:trHeight w:val="324"/>
        </w:trPr>
        <w:tc>
          <w:tcPr>
            <w:tcW w:w="2504" w:type="dxa"/>
            <w:tcBorders>
              <w:top w:val="nil"/>
              <w:left w:val="nil"/>
              <w:bottom w:val="nil"/>
              <w:right w:val="nil"/>
            </w:tcBorders>
            <w:shd w:val="clear" w:color="auto" w:fill="auto"/>
            <w:noWrap/>
            <w:vAlign w:val="center"/>
            <w:hideMark/>
          </w:tcPr>
          <w:p w14:paraId="67A06D6B" w14:textId="77777777" w:rsidR="001723DB" w:rsidRPr="00BF7BAA" w:rsidRDefault="001723DB" w:rsidP="001723DB">
            <w:pPr>
              <w:rPr>
                <w:rFonts w:ascii="Times New Roman" w:eastAsia="Times New Roman" w:hAnsi="Times New Roman" w:cs="Times New Roman"/>
                <w:b/>
                <w:bCs/>
                <w:color w:val="000000"/>
                <w:sz w:val="20"/>
                <w:szCs w:val="20"/>
                <w14:ligatures w14:val="none"/>
              </w:rPr>
            </w:pPr>
            <w:r w:rsidRPr="00BF7BAA">
              <w:rPr>
                <w:rFonts w:ascii="Times New Roman" w:eastAsia="Times New Roman" w:hAnsi="Times New Roman" w:cs="Times New Roman"/>
                <w:b/>
                <w:bCs/>
                <w:color w:val="000000"/>
                <w:sz w:val="20"/>
                <w:szCs w:val="20"/>
                <w14:ligatures w14:val="none"/>
              </w:rPr>
              <w:t xml:space="preserve">    PROTIV=  —</w:t>
            </w:r>
          </w:p>
        </w:tc>
        <w:tc>
          <w:tcPr>
            <w:tcW w:w="846" w:type="dxa"/>
            <w:tcBorders>
              <w:top w:val="nil"/>
              <w:left w:val="nil"/>
              <w:bottom w:val="nil"/>
              <w:right w:val="nil"/>
            </w:tcBorders>
            <w:shd w:val="clear" w:color="auto" w:fill="auto"/>
            <w:noWrap/>
            <w:vAlign w:val="bottom"/>
            <w:hideMark/>
          </w:tcPr>
          <w:p w14:paraId="109283E1" w14:textId="77777777" w:rsidR="001723DB" w:rsidRPr="00BF7BAA" w:rsidRDefault="001723DB" w:rsidP="001723DB">
            <w:pPr>
              <w:rPr>
                <w:rFonts w:ascii="Times New Roman" w:eastAsia="Times New Roman" w:hAnsi="Times New Roman" w:cs="Times New Roman"/>
                <w:b/>
                <w:bCs/>
                <w:color w:val="000000"/>
                <w:sz w:val="20"/>
                <w:szCs w:val="20"/>
                <w14:ligatures w14:val="none"/>
              </w:rPr>
            </w:pPr>
          </w:p>
        </w:tc>
        <w:tc>
          <w:tcPr>
            <w:tcW w:w="843" w:type="dxa"/>
            <w:tcBorders>
              <w:top w:val="nil"/>
              <w:left w:val="nil"/>
              <w:bottom w:val="nil"/>
              <w:right w:val="nil"/>
            </w:tcBorders>
            <w:shd w:val="clear" w:color="auto" w:fill="auto"/>
            <w:noWrap/>
            <w:vAlign w:val="bottom"/>
            <w:hideMark/>
          </w:tcPr>
          <w:p w14:paraId="5FDA18B1" w14:textId="77777777" w:rsidR="001723DB" w:rsidRPr="00BF7BAA" w:rsidRDefault="001723DB" w:rsidP="001723DB">
            <w:pPr>
              <w:rPr>
                <w:rFonts w:ascii="Times New Roman" w:eastAsia="Times New Roman" w:hAnsi="Times New Roman" w:cs="Times New Roman"/>
                <w:sz w:val="20"/>
                <w:szCs w:val="20"/>
                <w14:ligatures w14:val="none"/>
              </w:rPr>
            </w:pPr>
          </w:p>
        </w:tc>
        <w:tc>
          <w:tcPr>
            <w:tcW w:w="843" w:type="dxa"/>
            <w:tcBorders>
              <w:top w:val="nil"/>
              <w:left w:val="nil"/>
              <w:bottom w:val="nil"/>
              <w:right w:val="nil"/>
            </w:tcBorders>
          </w:tcPr>
          <w:p w14:paraId="376ADEF9" w14:textId="77777777" w:rsidR="001723DB" w:rsidRPr="00BF7BAA" w:rsidRDefault="001723DB" w:rsidP="001723DB">
            <w:pPr>
              <w:rPr>
                <w:rFonts w:ascii="Times New Roman" w:eastAsia="Times New Roman" w:hAnsi="Times New Roman" w:cs="Times New Roman"/>
                <w:sz w:val="20"/>
                <w:szCs w:val="20"/>
                <w14:ligatures w14:val="none"/>
              </w:rPr>
            </w:pPr>
          </w:p>
        </w:tc>
        <w:tc>
          <w:tcPr>
            <w:tcW w:w="843" w:type="dxa"/>
            <w:tcBorders>
              <w:top w:val="nil"/>
              <w:left w:val="nil"/>
              <w:bottom w:val="nil"/>
              <w:right w:val="nil"/>
            </w:tcBorders>
          </w:tcPr>
          <w:p w14:paraId="17835803" w14:textId="77777777" w:rsidR="001723DB" w:rsidRPr="00BF7BAA" w:rsidRDefault="001723DB" w:rsidP="001723DB">
            <w:pPr>
              <w:rPr>
                <w:rFonts w:ascii="Times New Roman" w:eastAsia="Times New Roman" w:hAnsi="Times New Roman" w:cs="Times New Roman"/>
                <w:sz w:val="20"/>
                <w:szCs w:val="20"/>
                <w14:ligatures w14:val="none"/>
              </w:rPr>
            </w:pPr>
          </w:p>
        </w:tc>
        <w:tc>
          <w:tcPr>
            <w:tcW w:w="843" w:type="dxa"/>
            <w:tcBorders>
              <w:top w:val="nil"/>
              <w:left w:val="nil"/>
              <w:bottom w:val="nil"/>
              <w:right w:val="nil"/>
            </w:tcBorders>
          </w:tcPr>
          <w:p w14:paraId="39D58AD1" w14:textId="77777777" w:rsidR="001723DB" w:rsidRPr="00BF7BAA" w:rsidRDefault="001723DB" w:rsidP="001723DB">
            <w:pPr>
              <w:rPr>
                <w:rFonts w:ascii="Times New Roman" w:eastAsia="Times New Roman" w:hAnsi="Times New Roman" w:cs="Times New Roman"/>
                <w:sz w:val="20"/>
                <w:szCs w:val="20"/>
                <w14:ligatures w14:val="none"/>
              </w:rPr>
            </w:pPr>
          </w:p>
        </w:tc>
        <w:tc>
          <w:tcPr>
            <w:tcW w:w="843" w:type="dxa"/>
            <w:tcBorders>
              <w:top w:val="nil"/>
              <w:left w:val="nil"/>
              <w:bottom w:val="nil"/>
              <w:right w:val="nil"/>
            </w:tcBorders>
          </w:tcPr>
          <w:p w14:paraId="40949C52" w14:textId="77777777" w:rsidR="001723DB" w:rsidRPr="00BF7BAA" w:rsidRDefault="001723DB" w:rsidP="001723DB">
            <w:pPr>
              <w:rPr>
                <w:rFonts w:ascii="Times New Roman" w:eastAsia="Times New Roman" w:hAnsi="Times New Roman" w:cs="Times New Roman"/>
                <w:sz w:val="20"/>
                <w:szCs w:val="20"/>
                <w14:ligatures w14:val="none"/>
              </w:rPr>
            </w:pPr>
          </w:p>
        </w:tc>
        <w:tc>
          <w:tcPr>
            <w:tcW w:w="843" w:type="dxa"/>
            <w:tcBorders>
              <w:top w:val="nil"/>
              <w:left w:val="nil"/>
              <w:bottom w:val="nil"/>
              <w:right w:val="nil"/>
            </w:tcBorders>
          </w:tcPr>
          <w:p w14:paraId="24917603" w14:textId="77777777" w:rsidR="001723DB" w:rsidRPr="00BF7BAA" w:rsidRDefault="001723DB" w:rsidP="001723DB">
            <w:pPr>
              <w:rPr>
                <w:rFonts w:ascii="Times New Roman" w:eastAsia="Times New Roman" w:hAnsi="Times New Roman" w:cs="Times New Roman"/>
                <w:sz w:val="20"/>
                <w:szCs w:val="20"/>
                <w14:ligatures w14:val="none"/>
              </w:rPr>
            </w:pPr>
          </w:p>
        </w:tc>
        <w:tc>
          <w:tcPr>
            <w:tcW w:w="843" w:type="dxa"/>
            <w:tcBorders>
              <w:top w:val="nil"/>
              <w:left w:val="nil"/>
              <w:bottom w:val="nil"/>
              <w:right w:val="nil"/>
            </w:tcBorders>
          </w:tcPr>
          <w:p w14:paraId="1C5AEAF3" w14:textId="77777777" w:rsidR="001723DB" w:rsidRPr="00BF7BAA" w:rsidRDefault="001723DB" w:rsidP="001723DB">
            <w:pPr>
              <w:rPr>
                <w:rFonts w:ascii="Times New Roman" w:eastAsia="Times New Roman" w:hAnsi="Times New Roman" w:cs="Times New Roman"/>
                <w:sz w:val="20"/>
                <w:szCs w:val="20"/>
                <w14:ligatures w14:val="none"/>
              </w:rPr>
            </w:pPr>
          </w:p>
        </w:tc>
      </w:tr>
      <w:tr w:rsidR="001723DB" w:rsidRPr="00BF7BAA" w14:paraId="132F64DC" w14:textId="66F43987" w:rsidTr="00F61CEA">
        <w:trPr>
          <w:trHeight w:val="324"/>
        </w:trPr>
        <w:tc>
          <w:tcPr>
            <w:tcW w:w="2504" w:type="dxa"/>
            <w:tcBorders>
              <w:top w:val="nil"/>
              <w:left w:val="nil"/>
              <w:bottom w:val="nil"/>
              <w:right w:val="nil"/>
            </w:tcBorders>
            <w:shd w:val="clear" w:color="auto" w:fill="auto"/>
            <w:noWrap/>
            <w:vAlign w:val="center"/>
            <w:hideMark/>
          </w:tcPr>
          <w:p w14:paraId="4BED3B81" w14:textId="77777777" w:rsidR="001723DB" w:rsidRPr="00BF7BAA" w:rsidRDefault="001723DB" w:rsidP="001723DB">
            <w:pPr>
              <w:rPr>
                <w:rFonts w:ascii="Times New Roman" w:eastAsia="Times New Roman" w:hAnsi="Times New Roman" w:cs="Times New Roman"/>
                <w:b/>
                <w:bCs/>
                <w:color w:val="000000"/>
                <w:sz w:val="20"/>
                <w:szCs w:val="20"/>
                <w14:ligatures w14:val="none"/>
              </w:rPr>
            </w:pPr>
            <w:r w:rsidRPr="00BF7BAA">
              <w:rPr>
                <w:rFonts w:ascii="Times New Roman" w:eastAsia="Times New Roman" w:hAnsi="Times New Roman" w:cs="Times New Roman"/>
                <w:b/>
                <w:bCs/>
                <w:color w:val="000000"/>
                <w:sz w:val="20"/>
                <w:szCs w:val="20"/>
                <w14:ligatures w14:val="none"/>
              </w:rPr>
              <w:t xml:space="preserve">    SUZDRŽAN=  0</w:t>
            </w:r>
          </w:p>
        </w:tc>
        <w:tc>
          <w:tcPr>
            <w:tcW w:w="846" w:type="dxa"/>
            <w:tcBorders>
              <w:top w:val="nil"/>
              <w:left w:val="nil"/>
              <w:bottom w:val="nil"/>
              <w:right w:val="nil"/>
            </w:tcBorders>
            <w:shd w:val="clear" w:color="auto" w:fill="auto"/>
            <w:noWrap/>
            <w:vAlign w:val="bottom"/>
            <w:hideMark/>
          </w:tcPr>
          <w:p w14:paraId="6710A14C" w14:textId="77777777" w:rsidR="001723DB" w:rsidRPr="00BF7BAA" w:rsidRDefault="001723DB" w:rsidP="001723DB">
            <w:pPr>
              <w:rPr>
                <w:rFonts w:ascii="Times New Roman" w:eastAsia="Times New Roman" w:hAnsi="Times New Roman" w:cs="Times New Roman"/>
                <w:b/>
                <w:bCs/>
                <w:color w:val="000000"/>
                <w:sz w:val="20"/>
                <w:szCs w:val="20"/>
                <w14:ligatures w14:val="none"/>
              </w:rPr>
            </w:pPr>
          </w:p>
        </w:tc>
        <w:tc>
          <w:tcPr>
            <w:tcW w:w="843" w:type="dxa"/>
            <w:tcBorders>
              <w:top w:val="nil"/>
              <w:left w:val="nil"/>
              <w:bottom w:val="nil"/>
              <w:right w:val="nil"/>
            </w:tcBorders>
            <w:shd w:val="clear" w:color="auto" w:fill="auto"/>
            <w:noWrap/>
            <w:vAlign w:val="bottom"/>
            <w:hideMark/>
          </w:tcPr>
          <w:p w14:paraId="0408DC3F" w14:textId="77777777" w:rsidR="001723DB" w:rsidRPr="00BF7BAA" w:rsidRDefault="001723DB" w:rsidP="001723DB">
            <w:pPr>
              <w:rPr>
                <w:rFonts w:ascii="Times New Roman" w:eastAsia="Times New Roman" w:hAnsi="Times New Roman" w:cs="Times New Roman"/>
                <w:sz w:val="20"/>
                <w:szCs w:val="20"/>
                <w14:ligatures w14:val="none"/>
              </w:rPr>
            </w:pPr>
          </w:p>
        </w:tc>
        <w:tc>
          <w:tcPr>
            <w:tcW w:w="843" w:type="dxa"/>
            <w:tcBorders>
              <w:top w:val="nil"/>
              <w:left w:val="nil"/>
              <w:bottom w:val="nil"/>
              <w:right w:val="nil"/>
            </w:tcBorders>
          </w:tcPr>
          <w:p w14:paraId="7A9DB6CB" w14:textId="77777777" w:rsidR="001723DB" w:rsidRPr="00BF7BAA" w:rsidRDefault="001723DB" w:rsidP="001723DB">
            <w:pPr>
              <w:rPr>
                <w:rFonts w:ascii="Times New Roman" w:eastAsia="Times New Roman" w:hAnsi="Times New Roman" w:cs="Times New Roman"/>
                <w:sz w:val="20"/>
                <w:szCs w:val="20"/>
                <w14:ligatures w14:val="none"/>
              </w:rPr>
            </w:pPr>
          </w:p>
        </w:tc>
        <w:tc>
          <w:tcPr>
            <w:tcW w:w="843" w:type="dxa"/>
            <w:tcBorders>
              <w:top w:val="nil"/>
              <w:left w:val="nil"/>
              <w:bottom w:val="nil"/>
              <w:right w:val="nil"/>
            </w:tcBorders>
          </w:tcPr>
          <w:p w14:paraId="7AADBAF0" w14:textId="77777777" w:rsidR="001723DB" w:rsidRPr="00BF7BAA" w:rsidRDefault="001723DB" w:rsidP="001723DB">
            <w:pPr>
              <w:rPr>
                <w:rFonts w:ascii="Times New Roman" w:eastAsia="Times New Roman" w:hAnsi="Times New Roman" w:cs="Times New Roman"/>
                <w:sz w:val="20"/>
                <w:szCs w:val="20"/>
                <w14:ligatures w14:val="none"/>
              </w:rPr>
            </w:pPr>
          </w:p>
        </w:tc>
        <w:tc>
          <w:tcPr>
            <w:tcW w:w="843" w:type="dxa"/>
            <w:tcBorders>
              <w:top w:val="nil"/>
              <w:left w:val="nil"/>
              <w:bottom w:val="nil"/>
              <w:right w:val="nil"/>
            </w:tcBorders>
          </w:tcPr>
          <w:p w14:paraId="0BBC058E" w14:textId="77777777" w:rsidR="001723DB" w:rsidRPr="00BF7BAA" w:rsidRDefault="001723DB" w:rsidP="001723DB">
            <w:pPr>
              <w:rPr>
                <w:rFonts w:ascii="Times New Roman" w:eastAsia="Times New Roman" w:hAnsi="Times New Roman" w:cs="Times New Roman"/>
                <w:sz w:val="20"/>
                <w:szCs w:val="20"/>
                <w14:ligatures w14:val="none"/>
              </w:rPr>
            </w:pPr>
          </w:p>
        </w:tc>
        <w:tc>
          <w:tcPr>
            <w:tcW w:w="843" w:type="dxa"/>
            <w:tcBorders>
              <w:top w:val="nil"/>
              <w:left w:val="nil"/>
              <w:bottom w:val="nil"/>
              <w:right w:val="nil"/>
            </w:tcBorders>
          </w:tcPr>
          <w:p w14:paraId="7DA0ED2D" w14:textId="77777777" w:rsidR="001723DB" w:rsidRPr="00BF7BAA" w:rsidRDefault="001723DB" w:rsidP="001723DB">
            <w:pPr>
              <w:rPr>
                <w:rFonts w:ascii="Times New Roman" w:eastAsia="Times New Roman" w:hAnsi="Times New Roman" w:cs="Times New Roman"/>
                <w:sz w:val="20"/>
                <w:szCs w:val="20"/>
                <w14:ligatures w14:val="none"/>
              </w:rPr>
            </w:pPr>
          </w:p>
        </w:tc>
        <w:tc>
          <w:tcPr>
            <w:tcW w:w="843" w:type="dxa"/>
            <w:tcBorders>
              <w:top w:val="nil"/>
              <w:left w:val="nil"/>
              <w:bottom w:val="nil"/>
              <w:right w:val="nil"/>
            </w:tcBorders>
          </w:tcPr>
          <w:p w14:paraId="07FC239D" w14:textId="77777777" w:rsidR="001723DB" w:rsidRPr="00BF7BAA" w:rsidRDefault="001723DB" w:rsidP="001723DB">
            <w:pPr>
              <w:rPr>
                <w:rFonts w:ascii="Times New Roman" w:eastAsia="Times New Roman" w:hAnsi="Times New Roman" w:cs="Times New Roman"/>
                <w:sz w:val="20"/>
                <w:szCs w:val="20"/>
                <w14:ligatures w14:val="none"/>
              </w:rPr>
            </w:pPr>
          </w:p>
        </w:tc>
        <w:tc>
          <w:tcPr>
            <w:tcW w:w="843" w:type="dxa"/>
            <w:tcBorders>
              <w:top w:val="nil"/>
              <w:left w:val="nil"/>
              <w:bottom w:val="nil"/>
              <w:right w:val="nil"/>
            </w:tcBorders>
          </w:tcPr>
          <w:p w14:paraId="424FD44C" w14:textId="77777777" w:rsidR="001723DB" w:rsidRPr="00BF7BAA" w:rsidRDefault="001723DB" w:rsidP="001723DB">
            <w:pPr>
              <w:rPr>
                <w:rFonts w:ascii="Times New Roman" w:eastAsia="Times New Roman" w:hAnsi="Times New Roman" w:cs="Times New Roman"/>
                <w:sz w:val="20"/>
                <w:szCs w:val="20"/>
                <w14:ligatures w14:val="none"/>
              </w:rPr>
            </w:pPr>
          </w:p>
        </w:tc>
      </w:tr>
      <w:tr w:rsidR="001723DB" w:rsidRPr="00BF7BAA" w14:paraId="7F783335" w14:textId="0B9042CD" w:rsidTr="00F61CEA">
        <w:trPr>
          <w:trHeight w:val="324"/>
        </w:trPr>
        <w:tc>
          <w:tcPr>
            <w:tcW w:w="3351" w:type="dxa"/>
            <w:gridSpan w:val="2"/>
            <w:tcBorders>
              <w:top w:val="nil"/>
              <w:left w:val="nil"/>
              <w:bottom w:val="nil"/>
              <w:right w:val="nil"/>
            </w:tcBorders>
            <w:shd w:val="clear" w:color="auto" w:fill="auto"/>
            <w:noWrap/>
            <w:vAlign w:val="center"/>
            <w:hideMark/>
          </w:tcPr>
          <w:p w14:paraId="1C3D034C" w14:textId="17AEA390" w:rsidR="001723DB" w:rsidRPr="00BF7BAA" w:rsidRDefault="001723DB" w:rsidP="00F61CEA">
            <w:pPr>
              <w:rPr>
                <w:rFonts w:ascii="Times New Roman" w:eastAsia="Times New Roman" w:hAnsi="Times New Roman" w:cs="Times New Roman"/>
                <w:b/>
                <w:bCs/>
                <w:color w:val="000000"/>
                <w:sz w:val="20"/>
                <w:szCs w:val="20"/>
                <w14:ligatures w14:val="none"/>
              </w:rPr>
            </w:pPr>
            <w:r w:rsidRPr="00BF7BAA">
              <w:rPr>
                <w:rFonts w:ascii="Times New Roman" w:eastAsia="Times New Roman" w:hAnsi="Times New Roman" w:cs="Times New Roman"/>
                <w:b/>
                <w:bCs/>
                <w:color w:val="000000"/>
                <w:sz w:val="20"/>
                <w:szCs w:val="20"/>
                <w14:ligatures w14:val="none"/>
              </w:rPr>
              <w:t xml:space="preserve">    NIJE PRISUTAN= </w:t>
            </w:r>
            <w:r w:rsidR="00F61CEA" w:rsidRPr="00BF7BAA">
              <w:rPr>
                <w:rFonts w:ascii="Times New Roman" w:eastAsia="Times New Roman" w:hAnsi="Times New Roman" w:cs="Times New Roman"/>
                <w:b/>
                <w:bCs/>
                <w:color w:val="000000"/>
                <w:sz w:val="20"/>
                <w:szCs w:val="20"/>
                <w14:ligatures w14:val="none"/>
              </w:rPr>
              <w:t>p</w:t>
            </w:r>
            <w:r w:rsidRPr="00BF7BAA">
              <w:rPr>
                <w:rFonts w:ascii="Times New Roman" w:eastAsia="Times New Roman" w:hAnsi="Times New Roman" w:cs="Times New Roman"/>
                <w:b/>
                <w:bCs/>
                <w:color w:val="000000"/>
                <w:sz w:val="20"/>
                <w:szCs w:val="20"/>
                <w14:ligatures w14:val="none"/>
              </w:rPr>
              <w:t>rekrižiti ime</w:t>
            </w:r>
          </w:p>
        </w:tc>
        <w:tc>
          <w:tcPr>
            <w:tcW w:w="843" w:type="dxa"/>
            <w:tcBorders>
              <w:top w:val="nil"/>
              <w:left w:val="nil"/>
              <w:bottom w:val="nil"/>
              <w:right w:val="nil"/>
            </w:tcBorders>
            <w:shd w:val="clear" w:color="auto" w:fill="auto"/>
            <w:noWrap/>
            <w:vAlign w:val="bottom"/>
            <w:hideMark/>
          </w:tcPr>
          <w:p w14:paraId="6BB43700" w14:textId="77777777" w:rsidR="001723DB" w:rsidRPr="00BF7BAA" w:rsidRDefault="001723DB" w:rsidP="001723DB">
            <w:pPr>
              <w:rPr>
                <w:rFonts w:ascii="Times New Roman" w:eastAsia="Times New Roman" w:hAnsi="Times New Roman" w:cs="Times New Roman"/>
                <w:b/>
                <w:bCs/>
                <w:color w:val="000000"/>
                <w:sz w:val="20"/>
                <w:szCs w:val="20"/>
                <w14:ligatures w14:val="none"/>
              </w:rPr>
            </w:pPr>
          </w:p>
        </w:tc>
        <w:tc>
          <w:tcPr>
            <w:tcW w:w="843" w:type="dxa"/>
            <w:tcBorders>
              <w:top w:val="nil"/>
              <w:left w:val="nil"/>
              <w:bottom w:val="nil"/>
              <w:right w:val="nil"/>
            </w:tcBorders>
          </w:tcPr>
          <w:p w14:paraId="6ACBC3DE" w14:textId="77777777" w:rsidR="001723DB" w:rsidRPr="00BF7BAA" w:rsidRDefault="001723DB" w:rsidP="001723DB">
            <w:pPr>
              <w:rPr>
                <w:rFonts w:ascii="Times New Roman" w:eastAsia="Times New Roman" w:hAnsi="Times New Roman" w:cs="Times New Roman"/>
                <w:b/>
                <w:bCs/>
                <w:color w:val="000000"/>
                <w:sz w:val="20"/>
                <w:szCs w:val="20"/>
                <w14:ligatures w14:val="none"/>
              </w:rPr>
            </w:pPr>
          </w:p>
        </w:tc>
        <w:tc>
          <w:tcPr>
            <w:tcW w:w="843" w:type="dxa"/>
            <w:tcBorders>
              <w:top w:val="nil"/>
              <w:left w:val="nil"/>
              <w:bottom w:val="nil"/>
              <w:right w:val="nil"/>
            </w:tcBorders>
          </w:tcPr>
          <w:p w14:paraId="18AAD149" w14:textId="77777777" w:rsidR="001723DB" w:rsidRPr="00BF7BAA" w:rsidRDefault="001723DB" w:rsidP="001723DB">
            <w:pPr>
              <w:rPr>
                <w:rFonts w:ascii="Times New Roman" w:eastAsia="Times New Roman" w:hAnsi="Times New Roman" w:cs="Times New Roman"/>
                <w:b/>
                <w:bCs/>
                <w:color w:val="000000"/>
                <w:sz w:val="20"/>
                <w:szCs w:val="20"/>
                <w14:ligatures w14:val="none"/>
              </w:rPr>
            </w:pPr>
          </w:p>
        </w:tc>
        <w:tc>
          <w:tcPr>
            <w:tcW w:w="843" w:type="dxa"/>
            <w:tcBorders>
              <w:top w:val="nil"/>
              <w:left w:val="nil"/>
              <w:bottom w:val="nil"/>
              <w:right w:val="nil"/>
            </w:tcBorders>
          </w:tcPr>
          <w:p w14:paraId="42D7D509" w14:textId="77777777" w:rsidR="001723DB" w:rsidRPr="00BF7BAA" w:rsidRDefault="001723DB" w:rsidP="001723DB">
            <w:pPr>
              <w:rPr>
                <w:rFonts w:ascii="Times New Roman" w:eastAsia="Times New Roman" w:hAnsi="Times New Roman" w:cs="Times New Roman"/>
                <w:b/>
                <w:bCs/>
                <w:color w:val="000000"/>
                <w:sz w:val="20"/>
                <w:szCs w:val="20"/>
                <w14:ligatures w14:val="none"/>
              </w:rPr>
            </w:pPr>
          </w:p>
        </w:tc>
        <w:tc>
          <w:tcPr>
            <w:tcW w:w="843" w:type="dxa"/>
            <w:tcBorders>
              <w:top w:val="nil"/>
              <w:left w:val="nil"/>
              <w:bottom w:val="nil"/>
              <w:right w:val="nil"/>
            </w:tcBorders>
          </w:tcPr>
          <w:p w14:paraId="22CFA540" w14:textId="77777777" w:rsidR="001723DB" w:rsidRPr="00BF7BAA" w:rsidRDefault="001723DB" w:rsidP="001723DB">
            <w:pPr>
              <w:rPr>
                <w:rFonts w:ascii="Times New Roman" w:eastAsia="Times New Roman" w:hAnsi="Times New Roman" w:cs="Times New Roman"/>
                <w:b/>
                <w:bCs/>
                <w:color w:val="000000"/>
                <w:sz w:val="20"/>
                <w:szCs w:val="20"/>
                <w14:ligatures w14:val="none"/>
              </w:rPr>
            </w:pPr>
          </w:p>
        </w:tc>
        <w:tc>
          <w:tcPr>
            <w:tcW w:w="843" w:type="dxa"/>
            <w:tcBorders>
              <w:top w:val="nil"/>
              <w:left w:val="nil"/>
              <w:bottom w:val="nil"/>
              <w:right w:val="nil"/>
            </w:tcBorders>
          </w:tcPr>
          <w:p w14:paraId="5F2FC636" w14:textId="77777777" w:rsidR="001723DB" w:rsidRPr="00BF7BAA" w:rsidRDefault="001723DB" w:rsidP="001723DB">
            <w:pPr>
              <w:rPr>
                <w:rFonts w:ascii="Times New Roman" w:eastAsia="Times New Roman" w:hAnsi="Times New Roman" w:cs="Times New Roman"/>
                <w:b/>
                <w:bCs/>
                <w:color w:val="000000"/>
                <w:sz w:val="20"/>
                <w:szCs w:val="20"/>
                <w14:ligatures w14:val="none"/>
              </w:rPr>
            </w:pPr>
          </w:p>
        </w:tc>
        <w:tc>
          <w:tcPr>
            <w:tcW w:w="843" w:type="dxa"/>
            <w:tcBorders>
              <w:top w:val="nil"/>
              <w:left w:val="nil"/>
              <w:bottom w:val="nil"/>
              <w:right w:val="nil"/>
            </w:tcBorders>
          </w:tcPr>
          <w:p w14:paraId="385F681F" w14:textId="77777777" w:rsidR="001723DB" w:rsidRPr="00BF7BAA" w:rsidRDefault="001723DB" w:rsidP="001723DB">
            <w:pPr>
              <w:rPr>
                <w:rFonts w:ascii="Times New Roman" w:eastAsia="Times New Roman" w:hAnsi="Times New Roman" w:cs="Times New Roman"/>
                <w:b/>
                <w:bCs/>
                <w:color w:val="000000"/>
                <w:sz w:val="20"/>
                <w:szCs w:val="20"/>
                <w14:ligatures w14:val="none"/>
              </w:rPr>
            </w:pPr>
          </w:p>
        </w:tc>
      </w:tr>
    </w:tbl>
    <w:p w14:paraId="12BA2325" w14:textId="77777777" w:rsidR="00015B69" w:rsidRPr="00BF7BAA" w:rsidRDefault="00015B69" w:rsidP="00D720B7">
      <w:pPr>
        <w:rPr>
          <w:rFonts w:ascii="Times New Roman" w:hAnsi="Times New Roman" w:cs="Times New Roman"/>
          <w:sz w:val="24"/>
          <w:szCs w:val="24"/>
        </w:rPr>
      </w:pPr>
    </w:p>
    <w:p w14:paraId="41517A1B" w14:textId="6725083E" w:rsidR="00D720B7" w:rsidRPr="00BF7BAA" w:rsidRDefault="00015B69" w:rsidP="00D720B7">
      <w:pPr>
        <w:rPr>
          <w:rFonts w:ascii="Times New Roman" w:hAnsi="Times New Roman" w:cs="Times New Roman"/>
          <w:sz w:val="24"/>
          <w:szCs w:val="24"/>
        </w:rPr>
      </w:pPr>
      <w:r w:rsidRPr="00BF7BAA">
        <w:rPr>
          <w:rFonts w:ascii="Times New Roman" w:hAnsi="Times New Roman" w:cs="Times New Roman"/>
          <w:sz w:val="24"/>
          <w:szCs w:val="24"/>
        </w:rPr>
        <w:br w:type="textWrapping" w:clear="all"/>
      </w:r>
    </w:p>
    <w:p w14:paraId="2786F2E1" w14:textId="77777777" w:rsidR="00BD7627" w:rsidRPr="00BF7BAA" w:rsidRDefault="00BD7627">
      <w:pPr>
        <w:rPr>
          <w:rFonts w:ascii="Times New Roman" w:hAnsi="Times New Roman" w:cs="Times New Roman"/>
          <w:sz w:val="24"/>
          <w:szCs w:val="24"/>
        </w:rPr>
      </w:pPr>
    </w:p>
    <w:sectPr w:rsidR="00BD7627" w:rsidRPr="00BF7BAA" w:rsidSect="00D720B7">
      <w:footerReference w:type="default" r:id="rId8"/>
      <w:pgSz w:w="11906" w:h="16838"/>
      <w:pgMar w:top="1440" w:right="127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FC7BF4" w14:textId="77777777" w:rsidR="00473584" w:rsidRDefault="00473584">
      <w:r>
        <w:separator/>
      </w:r>
    </w:p>
  </w:endnote>
  <w:endnote w:type="continuationSeparator" w:id="0">
    <w:p w14:paraId="253297E0" w14:textId="77777777" w:rsidR="00473584" w:rsidRDefault="004735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9802561"/>
      <w:docPartObj>
        <w:docPartGallery w:val="Page Numbers (Bottom of Page)"/>
        <w:docPartUnique/>
      </w:docPartObj>
    </w:sdtPr>
    <w:sdtEndPr/>
    <w:sdtContent>
      <w:p w14:paraId="6DC62F67" w14:textId="128E8892" w:rsidR="00F45097" w:rsidRDefault="00F45097">
        <w:pPr>
          <w:pStyle w:val="Footer"/>
          <w:jc w:val="center"/>
        </w:pPr>
        <w:r>
          <w:fldChar w:fldCharType="begin"/>
        </w:r>
        <w:r>
          <w:instrText>PAGE   \* MERGEFORMAT</w:instrText>
        </w:r>
        <w:r>
          <w:fldChar w:fldCharType="separate"/>
        </w:r>
        <w:r w:rsidR="00C64549">
          <w:rPr>
            <w:noProof/>
          </w:rPr>
          <w:t>5</w:t>
        </w:r>
        <w:r>
          <w:fldChar w:fldCharType="end"/>
        </w:r>
      </w:p>
    </w:sdtContent>
  </w:sdt>
  <w:p w14:paraId="67157B33" w14:textId="77777777" w:rsidR="00F45097" w:rsidRDefault="00F450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B0754C" w14:textId="77777777" w:rsidR="00473584" w:rsidRDefault="00473584">
      <w:r>
        <w:separator/>
      </w:r>
    </w:p>
  </w:footnote>
  <w:footnote w:type="continuationSeparator" w:id="0">
    <w:p w14:paraId="43B01EE3" w14:textId="77777777" w:rsidR="00473584" w:rsidRDefault="004735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62906"/>
    <w:multiLevelType w:val="hybridMultilevel"/>
    <w:tmpl w:val="225C7E58"/>
    <w:lvl w:ilvl="0" w:tplc="41908FDA">
      <w:start w:val="1"/>
      <w:numFmt w:val="bullet"/>
      <w:lvlText w:val="-"/>
      <w:lvlJc w:val="left"/>
      <w:pPr>
        <w:ind w:left="502" w:hanging="360"/>
      </w:pPr>
      <w:rPr>
        <w:rFonts w:ascii="Times New Roman" w:eastAsia="Arial" w:hAnsi="Times New Roman" w:cs="Times New Roman" w:hint="default"/>
      </w:rPr>
    </w:lvl>
    <w:lvl w:ilvl="1" w:tplc="041A0003" w:tentative="1">
      <w:start w:val="1"/>
      <w:numFmt w:val="bullet"/>
      <w:lvlText w:val="o"/>
      <w:lvlJc w:val="left"/>
      <w:pPr>
        <w:ind w:left="1222" w:hanging="360"/>
      </w:pPr>
      <w:rPr>
        <w:rFonts w:ascii="Courier New" w:hAnsi="Courier New" w:cs="Courier New" w:hint="default"/>
      </w:rPr>
    </w:lvl>
    <w:lvl w:ilvl="2" w:tplc="041A0005" w:tentative="1">
      <w:start w:val="1"/>
      <w:numFmt w:val="bullet"/>
      <w:lvlText w:val=""/>
      <w:lvlJc w:val="left"/>
      <w:pPr>
        <w:ind w:left="1942" w:hanging="360"/>
      </w:pPr>
      <w:rPr>
        <w:rFonts w:ascii="Wingdings" w:hAnsi="Wingdings" w:hint="default"/>
      </w:rPr>
    </w:lvl>
    <w:lvl w:ilvl="3" w:tplc="041A0001" w:tentative="1">
      <w:start w:val="1"/>
      <w:numFmt w:val="bullet"/>
      <w:lvlText w:val=""/>
      <w:lvlJc w:val="left"/>
      <w:pPr>
        <w:ind w:left="2662" w:hanging="360"/>
      </w:pPr>
      <w:rPr>
        <w:rFonts w:ascii="Symbol" w:hAnsi="Symbol" w:hint="default"/>
      </w:rPr>
    </w:lvl>
    <w:lvl w:ilvl="4" w:tplc="041A0003" w:tentative="1">
      <w:start w:val="1"/>
      <w:numFmt w:val="bullet"/>
      <w:lvlText w:val="o"/>
      <w:lvlJc w:val="left"/>
      <w:pPr>
        <w:ind w:left="3382" w:hanging="360"/>
      </w:pPr>
      <w:rPr>
        <w:rFonts w:ascii="Courier New" w:hAnsi="Courier New" w:cs="Courier New" w:hint="default"/>
      </w:rPr>
    </w:lvl>
    <w:lvl w:ilvl="5" w:tplc="041A0005" w:tentative="1">
      <w:start w:val="1"/>
      <w:numFmt w:val="bullet"/>
      <w:lvlText w:val=""/>
      <w:lvlJc w:val="left"/>
      <w:pPr>
        <w:ind w:left="4102" w:hanging="360"/>
      </w:pPr>
      <w:rPr>
        <w:rFonts w:ascii="Wingdings" w:hAnsi="Wingdings" w:hint="default"/>
      </w:rPr>
    </w:lvl>
    <w:lvl w:ilvl="6" w:tplc="041A0001" w:tentative="1">
      <w:start w:val="1"/>
      <w:numFmt w:val="bullet"/>
      <w:lvlText w:val=""/>
      <w:lvlJc w:val="left"/>
      <w:pPr>
        <w:ind w:left="4822" w:hanging="360"/>
      </w:pPr>
      <w:rPr>
        <w:rFonts w:ascii="Symbol" w:hAnsi="Symbol" w:hint="default"/>
      </w:rPr>
    </w:lvl>
    <w:lvl w:ilvl="7" w:tplc="041A0003" w:tentative="1">
      <w:start w:val="1"/>
      <w:numFmt w:val="bullet"/>
      <w:lvlText w:val="o"/>
      <w:lvlJc w:val="left"/>
      <w:pPr>
        <w:ind w:left="5542" w:hanging="360"/>
      </w:pPr>
      <w:rPr>
        <w:rFonts w:ascii="Courier New" w:hAnsi="Courier New" w:cs="Courier New" w:hint="default"/>
      </w:rPr>
    </w:lvl>
    <w:lvl w:ilvl="8" w:tplc="041A0005" w:tentative="1">
      <w:start w:val="1"/>
      <w:numFmt w:val="bullet"/>
      <w:lvlText w:val=""/>
      <w:lvlJc w:val="left"/>
      <w:pPr>
        <w:ind w:left="6262" w:hanging="360"/>
      </w:pPr>
      <w:rPr>
        <w:rFonts w:ascii="Wingdings" w:hAnsi="Wingdings" w:hint="default"/>
      </w:rPr>
    </w:lvl>
  </w:abstractNum>
  <w:abstractNum w:abstractNumId="1" w15:restartNumberingAfterBreak="0">
    <w:nsid w:val="09327C81"/>
    <w:multiLevelType w:val="multilevel"/>
    <w:tmpl w:val="1D686E32"/>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D855162"/>
    <w:multiLevelType w:val="hybridMultilevel"/>
    <w:tmpl w:val="C18233A6"/>
    <w:lvl w:ilvl="0" w:tplc="FFFFFFFF">
      <w:start w:val="1"/>
      <w:numFmt w:val="decimal"/>
      <w:lvlText w:val="%1."/>
      <w:lvlJc w:val="left"/>
      <w:pPr>
        <w:ind w:left="644" w:hanging="360"/>
      </w:pPr>
      <w:rPr>
        <w:b/>
        <w:bCs/>
      </w:r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3" w15:restartNumberingAfterBreak="0">
    <w:nsid w:val="22DD3744"/>
    <w:multiLevelType w:val="hybridMultilevel"/>
    <w:tmpl w:val="5F408208"/>
    <w:lvl w:ilvl="0" w:tplc="6D2EDCEC">
      <w:start w:val="1"/>
      <w:numFmt w:val="decimal"/>
      <w:lvlText w:val="%1."/>
      <w:lvlJc w:val="left"/>
      <w:pPr>
        <w:ind w:left="1211" w:hanging="360"/>
      </w:pPr>
      <w:rPr>
        <w:rFonts w:hint="default"/>
      </w:rPr>
    </w:lvl>
    <w:lvl w:ilvl="1" w:tplc="041A0019" w:tentative="1">
      <w:start w:val="1"/>
      <w:numFmt w:val="lowerLetter"/>
      <w:lvlText w:val="%2."/>
      <w:lvlJc w:val="left"/>
      <w:pPr>
        <w:ind w:left="1931" w:hanging="360"/>
      </w:pPr>
    </w:lvl>
    <w:lvl w:ilvl="2" w:tplc="041A001B" w:tentative="1">
      <w:start w:val="1"/>
      <w:numFmt w:val="lowerRoman"/>
      <w:lvlText w:val="%3."/>
      <w:lvlJc w:val="right"/>
      <w:pPr>
        <w:ind w:left="2651" w:hanging="180"/>
      </w:pPr>
    </w:lvl>
    <w:lvl w:ilvl="3" w:tplc="041A000F" w:tentative="1">
      <w:start w:val="1"/>
      <w:numFmt w:val="decimal"/>
      <w:lvlText w:val="%4."/>
      <w:lvlJc w:val="left"/>
      <w:pPr>
        <w:ind w:left="3371" w:hanging="360"/>
      </w:pPr>
    </w:lvl>
    <w:lvl w:ilvl="4" w:tplc="041A0019" w:tentative="1">
      <w:start w:val="1"/>
      <w:numFmt w:val="lowerLetter"/>
      <w:lvlText w:val="%5."/>
      <w:lvlJc w:val="left"/>
      <w:pPr>
        <w:ind w:left="4091" w:hanging="360"/>
      </w:pPr>
    </w:lvl>
    <w:lvl w:ilvl="5" w:tplc="041A001B" w:tentative="1">
      <w:start w:val="1"/>
      <w:numFmt w:val="lowerRoman"/>
      <w:lvlText w:val="%6."/>
      <w:lvlJc w:val="right"/>
      <w:pPr>
        <w:ind w:left="4811" w:hanging="180"/>
      </w:pPr>
    </w:lvl>
    <w:lvl w:ilvl="6" w:tplc="041A000F" w:tentative="1">
      <w:start w:val="1"/>
      <w:numFmt w:val="decimal"/>
      <w:lvlText w:val="%7."/>
      <w:lvlJc w:val="left"/>
      <w:pPr>
        <w:ind w:left="5531" w:hanging="360"/>
      </w:pPr>
    </w:lvl>
    <w:lvl w:ilvl="7" w:tplc="041A0019" w:tentative="1">
      <w:start w:val="1"/>
      <w:numFmt w:val="lowerLetter"/>
      <w:lvlText w:val="%8."/>
      <w:lvlJc w:val="left"/>
      <w:pPr>
        <w:ind w:left="6251" w:hanging="360"/>
      </w:pPr>
    </w:lvl>
    <w:lvl w:ilvl="8" w:tplc="041A001B" w:tentative="1">
      <w:start w:val="1"/>
      <w:numFmt w:val="lowerRoman"/>
      <w:lvlText w:val="%9."/>
      <w:lvlJc w:val="right"/>
      <w:pPr>
        <w:ind w:left="6971" w:hanging="180"/>
      </w:pPr>
    </w:lvl>
  </w:abstractNum>
  <w:abstractNum w:abstractNumId="4" w15:restartNumberingAfterBreak="0">
    <w:nsid w:val="3247088B"/>
    <w:multiLevelType w:val="multilevel"/>
    <w:tmpl w:val="1D686E32"/>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34B95D16"/>
    <w:multiLevelType w:val="multilevel"/>
    <w:tmpl w:val="1D686E32"/>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355D01EA"/>
    <w:multiLevelType w:val="multilevel"/>
    <w:tmpl w:val="1D686E32"/>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39B7707D"/>
    <w:multiLevelType w:val="multilevel"/>
    <w:tmpl w:val="1D686E32"/>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50E814AF"/>
    <w:multiLevelType w:val="multilevel"/>
    <w:tmpl w:val="1D686E32"/>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56210095"/>
    <w:multiLevelType w:val="hybridMultilevel"/>
    <w:tmpl w:val="ED4049D4"/>
    <w:lvl w:ilvl="0" w:tplc="041A000F">
      <w:start w:val="1"/>
      <w:numFmt w:val="decimal"/>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C4B6104"/>
    <w:multiLevelType w:val="hybridMultilevel"/>
    <w:tmpl w:val="C18233A6"/>
    <w:lvl w:ilvl="0" w:tplc="FFFFFFFF">
      <w:start w:val="1"/>
      <w:numFmt w:val="decimal"/>
      <w:lvlText w:val="%1."/>
      <w:lvlJc w:val="left"/>
      <w:pPr>
        <w:ind w:left="644" w:hanging="360"/>
      </w:pPr>
      <w:rPr>
        <w:b/>
        <w:bCs/>
      </w:r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11" w15:restartNumberingAfterBreak="0">
    <w:nsid w:val="620E6BC9"/>
    <w:multiLevelType w:val="hybridMultilevel"/>
    <w:tmpl w:val="B22855D0"/>
    <w:lvl w:ilvl="0" w:tplc="ECBA61D6">
      <w:start w:val="1"/>
      <w:numFmt w:val="decimal"/>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649740FD"/>
    <w:multiLevelType w:val="multilevel"/>
    <w:tmpl w:val="1D686E32"/>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67434A96"/>
    <w:multiLevelType w:val="hybridMultilevel"/>
    <w:tmpl w:val="ED4049D4"/>
    <w:lvl w:ilvl="0" w:tplc="041A000F">
      <w:start w:val="1"/>
      <w:numFmt w:val="decimal"/>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6ADB28FD"/>
    <w:multiLevelType w:val="hybridMultilevel"/>
    <w:tmpl w:val="6D88856E"/>
    <w:lvl w:ilvl="0" w:tplc="A176C28A">
      <w:start w:val="1"/>
      <w:numFmt w:val="decimal"/>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70D61212"/>
    <w:multiLevelType w:val="hybridMultilevel"/>
    <w:tmpl w:val="ED4049D4"/>
    <w:lvl w:ilvl="0" w:tplc="041A000F">
      <w:start w:val="1"/>
      <w:numFmt w:val="decimal"/>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7527231C"/>
    <w:multiLevelType w:val="multilevel"/>
    <w:tmpl w:val="1D686E32"/>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7B7922D4"/>
    <w:multiLevelType w:val="hybridMultilevel"/>
    <w:tmpl w:val="C4709790"/>
    <w:lvl w:ilvl="0" w:tplc="041A0001">
      <w:start w:val="1"/>
      <w:numFmt w:val="bullet"/>
      <w:lvlText w:val=""/>
      <w:lvlJc w:val="left"/>
      <w:pPr>
        <w:ind w:left="1146" w:hanging="360"/>
      </w:pPr>
      <w:rPr>
        <w:rFonts w:ascii="Symbol" w:hAnsi="Symbol"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num w:numId="1">
    <w:abstractNumId w:val="1"/>
  </w:num>
  <w:num w:numId="2">
    <w:abstractNumId w:val="10"/>
  </w:num>
  <w:num w:numId="3">
    <w:abstractNumId w:val="0"/>
  </w:num>
  <w:num w:numId="4">
    <w:abstractNumId w:val="3"/>
  </w:num>
  <w:num w:numId="5">
    <w:abstractNumId w:val="16"/>
  </w:num>
  <w:num w:numId="6">
    <w:abstractNumId w:val="6"/>
  </w:num>
  <w:num w:numId="7">
    <w:abstractNumId w:val="4"/>
  </w:num>
  <w:num w:numId="8">
    <w:abstractNumId w:val="7"/>
  </w:num>
  <w:num w:numId="9">
    <w:abstractNumId w:val="17"/>
  </w:num>
  <w:num w:numId="10">
    <w:abstractNumId w:val="2"/>
  </w:num>
  <w:num w:numId="11">
    <w:abstractNumId w:val="12"/>
  </w:num>
  <w:num w:numId="12">
    <w:abstractNumId w:val="5"/>
  </w:num>
  <w:num w:numId="13">
    <w:abstractNumId w:val="15"/>
  </w:num>
  <w:num w:numId="14">
    <w:abstractNumId w:val="13"/>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9"/>
  </w:num>
  <w:num w:numId="18">
    <w:abstractNumId w:val="11"/>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715"/>
    <w:rsid w:val="00015B69"/>
    <w:rsid w:val="000169DD"/>
    <w:rsid w:val="00071581"/>
    <w:rsid w:val="000B2A71"/>
    <w:rsid w:val="000C0052"/>
    <w:rsid w:val="000C6329"/>
    <w:rsid w:val="000E4A00"/>
    <w:rsid w:val="00113220"/>
    <w:rsid w:val="001541C1"/>
    <w:rsid w:val="001723DB"/>
    <w:rsid w:val="00183AF9"/>
    <w:rsid w:val="001871B9"/>
    <w:rsid w:val="001C4C2B"/>
    <w:rsid w:val="001C7AA1"/>
    <w:rsid w:val="001F1715"/>
    <w:rsid w:val="001F2C54"/>
    <w:rsid w:val="00206285"/>
    <w:rsid w:val="00223B09"/>
    <w:rsid w:val="00235A77"/>
    <w:rsid w:val="0025019F"/>
    <w:rsid w:val="00262885"/>
    <w:rsid w:val="00270221"/>
    <w:rsid w:val="002865E4"/>
    <w:rsid w:val="002A26F3"/>
    <w:rsid w:val="00331916"/>
    <w:rsid w:val="00353F34"/>
    <w:rsid w:val="0037621C"/>
    <w:rsid w:val="00380759"/>
    <w:rsid w:val="00393517"/>
    <w:rsid w:val="003C1D12"/>
    <w:rsid w:val="003F0FA0"/>
    <w:rsid w:val="00400B72"/>
    <w:rsid w:val="00412C39"/>
    <w:rsid w:val="004526A0"/>
    <w:rsid w:val="00473584"/>
    <w:rsid w:val="00486298"/>
    <w:rsid w:val="004A2872"/>
    <w:rsid w:val="004B6D0B"/>
    <w:rsid w:val="004B6DA0"/>
    <w:rsid w:val="00551113"/>
    <w:rsid w:val="005E4E62"/>
    <w:rsid w:val="005F7C90"/>
    <w:rsid w:val="006062CD"/>
    <w:rsid w:val="00664301"/>
    <w:rsid w:val="006B0ED8"/>
    <w:rsid w:val="006C0577"/>
    <w:rsid w:val="006D7CFC"/>
    <w:rsid w:val="00722B1F"/>
    <w:rsid w:val="0072780F"/>
    <w:rsid w:val="00731A89"/>
    <w:rsid w:val="007460A3"/>
    <w:rsid w:val="007657A4"/>
    <w:rsid w:val="007A268B"/>
    <w:rsid w:val="007A5075"/>
    <w:rsid w:val="007B2151"/>
    <w:rsid w:val="00896795"/>
    <w:rsid w:val="0089679A"/>
    <w:rsid w:val="00932F1F"/>
    <w:rsid w:val="0093485B"/>
    <w:rsid w:val="009579A2"/>
    <w:rsid w:val="009B151B"/>
    <w:rsid w:val="009D3B2C"/>
    <w:rsid w:val="009F5907"/>
    <w:rsid w:val="00A11BDC"/>
    <w:rsid w:val="00A11C0B"/>
    <w:rsid w:val="00A33248"/>
    <w:rsid w:val="00A94146"/>
    <w:rsid w:val="00AC48C6"/>
    <w:rsid w:val="00B15E29"/>
    <w:rsid w:val="00B23305"/>
    <w:rsid w:val="00B25ABD"/>
    <w:rsid w:val="00B26E59"/>
    <w:rsid w:val="00B657B6"/>
    <w:rsid w:val="00BA4431"/>
    <w:rsid w:val="00BB49B0"/>
    <w:rsid w:val="00BC3B8F"/>
    <w:rsid w:val="00BD7627"/>
    <w:rsid w:val="00BE41EC"/>
    <w:rsid w:val="00BF6B42"/>
    <w:rsid w:val="00BF7BAA"/>
    <w:rsid w:val="00C06707"/>
    <w:rsid w:val="00C252A9"/>
    <w:rsid w:val="00C3722D"/>
    <w:rsid w:val="00C51EF4"/>
    <w:rsid w:val="00C62A4F"/>
    <w:rsid w:val="00C62D2D"/>
    <w:rsid w:val="00C64549"/>
    <w:rsid w:val="00C71D1D"/>
    <w:rsid w:val="00C77BA6"/>
    <w:rsid w:val="00C91DA2"/>
    <w:rsid w:val="00CD2E72"/>
    <w:rsid w:val="00CF45D5"/>
    <w:rsid w:val="00D022CD"/>
    <w:rsid w:val="00D3171E"/>
    <w:rsid w:val="00D360E8"/>
    <w:rsid w:val="00D43F80"/>
    <w:rsid w:val="00D56458"/>
    <w:rsid w:val="00D60031"/>
    <w:rsid w:val="00D62AFD"/>
    <w:rsid w:val="00D720AD"/>
    <w:rsid w:val="00D720B7"/>
    <w:rsid w:val="00D97D07"/>
    <w:rsid w:val="00DD4924"/>
    <w:rsid w:val="00E07B4B"/>
    <w:rsid w:val="00E1644D"/>
    <w:rsid w:val="00E3639F"/>
    <w:rsid w:val="00E52D2C"/>
    <w:rsid w:val="00E82B4A"/>
    <w:rsid w:val="00E966EF"/>
    <w:rsid w:val="00F203B3"/>
    <w:rsid w:val="00F31B5A"/>
    <w:rsid w:val="00F33D90"/>
    <w:rsid w:val="00F45097"/>
    <w:rsid w:val="00F541DB"/>
    <w:rsid w:val="00F60D1A"/>
    <w:rsid w:val="00F61826"/>
    <w:rsid w:val="00F61CEA"/>
    <w:rsid w:val="00FB145E"/>
    <w:rsid w:val="00FC20AA"/>
    <w:rsid w:val="00FD55B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D6D84"/>
  <w15:chartTrackingRefBased/>
  <w15:docId w15:val="{53F34B51-7982-4716-8D0F-4D1C10C11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2B4A"/>
    <w:pPr>
      <w:spacing w:after="0" w:line="240" w:lineRule="auto"/>
    </w:pPr>
    <w:rPr>
      <w:rFonts w:ascii="Arial" w:eastAsia="Arial" w:hAnsi="Arial" w:cs="Arial"/>
      <w:kern w:val="0"/>
      <w:lang w:eastAsia="hr-HR"/>
    </w:rPr>
  </w:style>
  <w:style w:type="paragraph" w:styleId="Heading1">
    <w:name w:val="heading 1"/>
    <w:basedOn w:val="Normal"/>
    <w:next w:val="Normal"/>
    <w:link w:val="Heading1Char"/>
    <w:uiPriority w:val="9"/>
    <w:qFormat/>
    <w:rsid w:val="001F17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17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17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17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17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171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171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171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171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17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17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17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17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17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17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17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17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1715"/>
    <w:rPr>
      <w:rFonts w:eastAsiaTheme="majorEastAsia" w:cstheme="majorBidi"/>
      <w:color w:val="272727" w:themeColor="text1" w:themeTint="D8"/>
    </w:rPr>
  </w:style>
  <w:style w:type="paragraph" w:styleId="Title">
    <w:name w:val="Title"/>
    <w:basedOn w:val="Normal"/>
    <w:next w:val="Normal"/>
    <w:link w:val="TitleChar"/>
    <w:uiPriority w:val="10"/>
    <w:qFormat/>
    <w:rsid w:val="001F171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17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17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17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1715"/>
    <w:pPr>
      <w:spacing w:before="160"/>
      <w:jc w:val="center"/>
    </w:pPr>
    <w:rPr>
      <w:i/>
      <w:iCs/>
      <w:color w:val="404040" w:themeColor="text1" w:themeTint="BF"/>
    </w:rPr>
  </w:style>
  <w:style w:type="character" w:customStyle="1" w:styleId="QuoteChar">
    <w:name w:val="Quote Char"/>
    <w:basedOn w:val="DefaultParagraphFont"/>
    <w:link w:val="Quote"/>
    <w:uiPriority w:val="29"/>
    <w:rsid w:val="001F1715"/>
    <w:rPr>
      <w:i/>
      <w:iCs/>
      <w:color w:val="404040" w:themeColor="text1" w:themeTint="BF"/>
    </w:rPr>
  </w:style>
  <w:style w:type="paragraph" w:styleId="ListParagraph">
    <w:name w:val="List Paragraph"/>
    <w:basedOn w:val="Normal"/>
    <w:uiPriority w:val="34"/>
    <w:qFormat/>
    <w:rsid w:val="001F1715"/>
    <w:pPr>
      <w:ind w:left="720"/>
      <w:contextualSpacing/>
    </w:pPr>
  </w:style>
  <w:style w:type="character" w:styleId="IntenseEmphasis">
    <w:name w:val="Intense Emphasis"/>
    <w:basedOn w:val="DefaultParagraphFont"/>
    <w:uiPriority w:val="21"/>
    <w:qFormat/>
    <w:rsid w:val="001F1715"/>
    <w:rPr>
      <w:i/>
      <w:iCs/>
      <w:color w:val="0F4761" w:themeColor="accent1" w:themeShade="BF"/>
    </w:rPr>
  </w:style>
  <w:style w:type="paragraph" w:styleId="IntenseQuote">
    <w:name w:val="Intense Quote"/>
    <w:basedOn w:val="Normal"/>
    <w:next w:val="Normal"/>
    <w:link w:val="IntenseQuoteChar"/>
    <w:uiPriority w:val="30"/>
    <w:qFormat/>
    <w:rsid w:val="001F17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1715"/>
    <w:rPr>
      <w:i/>
      <w:iCs/>
      <w:color w:val="0F4761" w:themeColor="accent1" w:themeShade="BF"/>
    </w:rPr>
  </w:style>
  <w:style w:type="character" w:styleId="IntenseReference">
    <w:name w:val="Intense Reference"/>
    <w:basedOn w:val="DefaultParagraphFont"/>
    <w:uiPriority w:val="32"/>
    <w:qFormat/>
    <w:rsid w:val="001F1715"/>
    <w:rPr>
      <w:b/>
      <w:bCs/>
      <w:smallCaps/>
      <w:color w:val="0F4761" w:themeColor="accent1" w:themeShade="BF"/>
      <w:spacing w:val="5"/>
    </w:rPr>
  </w:style>
  <w:style w:type="paragraph" w:customStyle="1" w:styleId="Odlomakpopisa1">
    <w:name w:val="Odlomak popisa1"/>
    <w:basedOn w:val="Normal"/>
    <w:rsid w:val="00D720B7"/>
    <w:pPr>
      <w:spacing w:before="100" w:beforeAutospacing="1" w:after="100" w:afterAutospacing="1"/>
      <w:contextualSpacing/>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720B7"/>
    <w:pPr>
      <w:tabs>
        <w:tab w:val="center" w:pos="4513"/>
        <w:tab w:val="right" w:pos="9026"/>
      </w:tabs>
    </w:pPr>
  </w:style>
  <w:style w:type="character" w:customStyle="1" w:styleId="FooterChar">
    <w:name w:val="Footer Char"/>
    <w:basedOn w:val="DefaultParagraphFont"/>
    <w:link w:val="Footer"/>
    <w:uiPriority w:val="99"/>
    <w:rsid w:val="00D720B7"/>
    <w:rPr>
      <w:rFonts w:ascii="Arial" w:eastAsia="Arial" w:hAnsi="Arial" w:cs="Arial"/>
      <w:kern w:val="0"/>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255110">
      <w:bodyDiv w:val="1"/>
      <w:marLeft w:val="0"/>
      <w:marRight w:val="0"/>
      <w:marTop w:val="0"/>
      <w:marBottom w:val="0"/>
      <w:divBdr>
        <w:top w:val="none" w:sz="0" w:space="0" w:color="auto"/>
        <w:left w:val="none" w:sz="0" w:space="0" w:color="auto"/>
        <w:bottom w:val="none" w:sz="0" w:space="0" w:color="auto"/>
        <w:right w:val="none" w:sz="0" w:space="0" w:color="auto"/>
      </w:divBdr>
    </w:div>
    <w:div w:id="735250592">
      <w:bodyDiv w:val="1"/>
      <w:marLeft w:val="0"/>
      <w:marRight w:val="0"/>
      <w:marTop w:val="0"/>
      <w:marBottom w:val="0"/>
      <w:divBdr>
        <w:top w:val="none" w:sz="0" w:space="0" w:color="auto"/>
        <w:left w:val="none" w:sz="0" w:space="0" w:color="auto"/>
        <w:bottom w:val="none" w:sz="0" w:space="0" w:color="auto"/>
        <w:right w:val="none" w:sz="0" w:space="0" w:color="auto"/>
      </w:divBdr>
    </w:div>
    <w:div w:id="1174764233">
      <w:bodyDiv w:val="1"/>
      <w:marLeft w:val="0"/>
      <w:marRight w:val="0"/>
      <w:marTop w:val="0"/>
      <w:marBottom w:val="0"/>
      <w:divBdr>
        <w:top w:val="none" w:sz="0" w:space="0" w:color="auto"/>
        <w:left w:val="none" w:sz="0" w:space="0" w:color="auto"/>
        <w:bottom w:val="none" w:sz="0" w:space="0" w:color="auto"/>
        <w:right w:val="none" w:sz="0" w:space="0" w:color="auto"/>
      </w:divBdr>
    </w:div>
    <w:div w:id="1472483621">
      <w:bodyDiv w:val="1"/>
      <w:marLeft w:val="0"/>
      <w:marRight w:val="0"/>
      <w:marTop w:val="0"/>
      <w:marBottom w:val="0"/>
      <w:divBdr>
        <w:top w:val="none" w:sz="0" w:space="0" w:color="auto"/>
        <w:left w:val="none" w:sz="0" w:space="0" w:color="auto"/>
        <w:bottom w:val="none" w:sz="0" w:space="0" w:color="auto"/>
        <w:right w:val="none" w:sz="0" w:space="0" w:color="auto"/>
      </w:divBdr>
    </w:div>
    <w:div w:id="1662615441">
      <w:bodyDiv w:val="1"/>
      <w:marLeft w:val="0"/>
      <w:marRight w:val="0"/>
      <w:marTop w:val="0"/>
      <w:marBottom w:val="0"/>
      <w:divBdr>
        <w:top w:val="none" w:sz="0" w:space="0" w:color="auto"/>
        <w:left w:val="none" w:sz="0" w:space="0" w:color="auto"/>
        <w:bottom w:val="none" w:sz="0" w:space="0" w:color="auto"/>
        <w:right w:val="none" w:sz="0" w:space="0" w:color="auto"/>
      </w:divBdr>
    </w:div>
    <w:div w:id="1905211470">
      <w:bodyDiv w:val="1"/>
      <w:marLeft w:val="0"/>
      <w:marRight w:val="0"/>
      <w:marTop w:val="0"/>
      <w:marBottom w:val="0"/>
      <w:divBdr>
        <w:top w:val="none" w:sz="0" w:space="0" w:color="auto"/>
        <w:left w:val="none" w:sz="0" w:space="0" w:color="auto"/>
        <w:bottom w:val="none" w:sz="0" w:space="0" w:color="auto"/>
        <w:right w:val="none" w:sz="0" w:space="0" w:color="auto"/>
      </w:divBdr>
    </w:div>
    <w:div w:id="2023895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804297-D6BA-4ECF-B901-605382231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1577</Words>
  <Characters>8989</Characters>
  <Application>Microsoft Office Word</Application>
  <DocSecurity>0</DocSecurity>
  <Lines>74</Lines>
  <Paragraphs>21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10545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Henigman</dc:creator>
  <cp:keywords/>
  <dc:description/>
  <cp:lastModifiedBy>Nenad Kranjčec</cp:lastModifiedBy>
  <cp:revision>9</cp:revision>
  <cp:lastPrinted>2024-06-15T10:49:00Z</cp:lastPrinted>
  <dcterms:created xsi:type="dcterms:W3CDTF">2024-06-17T06:50:00Z</dcterms:created>
  <dcterms:modified xsi:type="dcterms:W3CDTF">2024-07-16T13:13:00Z</dcterms:modified>
</cp:coreProperties>
</file>