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075B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siječnja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D349B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926BF" w:rsidRDefault="000926B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20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sz w:val="24"/>
          <w:szCs w:val="24"/>
        </w:rPr>
        <w:t>1</w:t>
      </w:r>
      <w:r w:rsidR="00AC7446">
        <w:rPr>
          <w:rFonts w:ascii="Times New Roman" w:hAnsi="Times New Roman" w:cs="Times New Roman"/>
          <w:sz w:val="24"/>
          <w:szCs w:val="24"/>
        </w:rPr>
        <w:t>9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AC7446">
        <w:rPr>
          <w:rFonts w:ascii="Times New Roman" w:hAnsi="Times New Roman" w:cs="Times New Roman"/>
          <w:sz w:val="24"/>
          <w:szCs w:val="24"/>
        </w:rPr>
        <w:t>13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AC7446">
        <w:rPr>
          <w:rFonts w:ascii="Times New Roman" w:hAnsi="Times New Roman" w:cs="Times New Roman"/>
          <w:sz w:val="24"/>
          <w:szCs w:val="24"/>
        </w:rPr>
        <w:t>prosinca</w:t>
      </w:r>
      <w:r w:rsidR="006D349B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822A8" w:rsidRPr="00677A1F" w:rsidRDefault="0002148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 w:rsidR="00616CEF">
        <w:rPr>
          <w:rFonts w:ascii="Times New Roman" w:hAnsi="Times New Roman" w:cs="Times New Roman"/>
          <w:sz w:val="24"/>
          <w:szCs w:val="24"/>
        </w:rPr>
        <w:t>dopunu dnevnog reda točkom: Očitovanje o mogućnosti raspolaganja za k.č. 198/2 i k.č. 9521/3, obje k.o. Dubrava</w:t>
      </w:r>
      <w:r w:rsidR="009364D9">
        <w:rPr>
          <w:rFonts w:ascii="Times New Roman" w:hAnsi="Times New Roman" w:cs="Times New Roman"/>
          <w:sz w:val="24"/>
          <w:szCs w:val="24"/>
        </w:rPr>
        <w:t xml:space="preserve"> – davanje mišljenja</w:t>
      </w:r>
      <w:r w:rsidR="00616CEF">
        <w:rPr>
          <w:rFonts w:ascii="Times New Roman" w:hAnsi="Times New Roman" w:cs="Times New Roman"/>
          <w:sz w:val="24"/>
          <w:szCs w:val="24"/>
        </w:rPr>
        <w:t xml:space="preserve">. Vijeće </w:t>
      </w:r>
      <w:r w:rsidR="00616CEF" w:rsidRPr="00616CEF">
        <w:rPr>
          <w:rFonts w:ascii="Times New Roman" w:hAnsi="Times New Roman" w:cs="Times New Roman"/>
          <w:i/>
          <w:sz w:val="24"/>
          <w:szCs w:val="24"/>
        </w:rPr>
        <w:t>jednoglasno</w:t>
      </w:r>
      <w:r w:rsidR="00616CEF">
        <w:rPr>
          <w:rFonts w:ascii="Times New Roman" w:hAnsi="Times New Roman" w:cs="Times New Roman"/>
          <w:sz w:val="24"/>
          <w:szCs w:val="24"/>
        </w:rPr>
        <w:t xml:space="preserve"> prihvaća dopunu dnevnog reda</w:t>
      </w:r>
      <w:r w:rsidR="00AC7446">
        <w:rPr>
          <w:rFonts w:ascii="Times New Roman" w:hAnsi="Times New Roman" w:cs="Times New Roman"/>
          <w:sz w:val="24"/>
          <w:szCs w:val="24"/>
        </w:rPr>
        <w:t xml:space="preserve"> </w:t>
      </w:r>
      <w:r w:rsidR="00B26F2D">
        <w:rPr>
          <w:rFonts w:ascii="Times New Roman" w:hAnsi="Times New Roman" w:cs="Times New Roman"/>
          <w:sz w:val="24"/>
          <w:szCs w:val="24"/>
        </w:rPr>
        <w:t>i utvrđuje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686916"/>
    </w:p>
    <w:p w:rsidR="009246FE" w:rsidRDefault="00E075BA" w:rsidP="005136B8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" w:name="_Hlk81126000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AC7446">
        <w:rPr>
          <w:rFonts w:ascii="Times New Roman" w:hAnsi="Times New Roman" w:cs="Times New Roman"/>
          <w:color w:val="212121"/>
          <w:sz w:val="24"/>
          <w:szCs w:val="24"/>
        </w:rPr>
        <w:t>programa rada Vijeća Mjesnog odbora Granešinski Novaki za 2023.</w:t>
      </w:r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ljučka</w:t>
      </w:r>
      <w:bookmarkEnd w:id="0"/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  <w:bookmarkStart w:id="11" w:name="_Hlk1011806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A19B3" w:rsidRPr="00B4479B" w:rsidRDefault="006D349B" w:rsidP="00B4479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B4479B">
        <w:rPr>
          <w:rFonts w:ascii="Times New Roman" w:hAnsi="Times New Roman" w:cs="Times New Roman"/>
          <w:color w:val="212121"/>
          <w:sz w:val="24"/>
          <w:szCs w:val="24"/>
        </w:rPr>
        <w:t>Prijedlo</w:t>
      </w:r>
      <w:r w:rsidR="00AC7446" w:rsidRPr="00B4479B">
        <w:rPr>
          <w:rFonts w:ascii="Times New Roman" w:hAnsi="Times New Roman" w:cs="Times New Roman"/>
          <w:color w:val="212121"/>
          <w:sz w:val="24"/>
          <w:szCs w:val="24"/>
        </w:rPr>
        <w:t>g izvješća o radu Vijeća Mjesnog odbora Granešinski Novaki u 2022.</w:t>
      </w:r>
      <w:r w:rsidR="00B4479B" w:rsidRPr="00B4479B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B4479B" w:rsidRPr="00B4479B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Pr="00B4479B">
        <w:rPr>
          <w:rFonts w:ascii="Times New Roman" w:hAnsi="Times New Roman" w:cs="Times New Roman"/>
          <w:i/>
          <w:color w:val="212121"/>
          <w:sz w:val="24"/>
          <w:szCs w:val="24"/>
        </w:rPr>
        <w:t>onošenje zaključka</w:t>
      </w:r>
      <w:r w:rsidR="00AC7446" w:rsidRPr="00B4479B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color w:val="212121"/>
          <w:sz w:val="24"/>
          <w:szCs w:val="24"/>
        </w:rPr>
        <w:t>financijskog plana Vijeća Mjesnog odbora Granešinski Novaki za 2023.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izgradnje dijela nogostupa na Miroševečkoj cesti 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postavljanja uzdignute plohe i pješačkog prijelaza na Miroševečkoj cesti kod </w:t>
      </w:r>
      <w:r w:rsidR="00B4479B">
        <w:rPr>
          <w:rFonts w:ascii="Times New Roman" w:hAnsi="Times New Roman" w:cs="Times New Roman"/>
          <w:color w:val="212121"/>
          <w:sz w:val="24"/>
          <w:szCs w:val="24"/>
        </w:rPr>
        <w:t xml:space="preserve">ulice </w:t>
      </w:r>
      <w:r>
        <w:rPr>
          <w:rFonts w:ascii="Times New Roman" w:hAnsi="Times New Roman" w:cs="Times New Roman"/>
          <w:color w:val="212121"/>
          <w:sz w:val="24"/>
          <w:szCs w:val="24"/>
        </w:rPr>
        <w:t>Cuglin</w:t>
      </w:r>
      <w:r w:rsidR="00B4479B">
        <w:rPr>
          <w:rFonts w:ascii="Times New Roman" w:hAnsi="Times New Roman" w:cs="Times New Roman"/>
          <w:color w:val="212121"/>
          <w:sz w:val="24"/>
          <w:szCs w:val="24"/>
        </w:rPr>
        <w:t xml:space="preserve">i 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>–</w:t>
      </w:r>
      <w:r w:rsidR="00B4479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Prijedlozi Vijeća Mjesnog odbora Granešinski Novaki u postupku izmjena i dopuna GUP-a Grada Zagreba 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9A19B3" w:rsidRPr="002705BE" w:rsidRDefault="00B4479B" w:rsidP="00B4479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2705BE">
        <w:rPr>
          <w:rFonts w:ascii="Times New Roman" w:hAnsi="Times New Roman" w:cs="Times New Roman"/>
          <w:b/>
          <w:color w:val="212121"/>
          <w:sz w:val="24"/>
          <w:szCs w:val="24"/>
        </w:rPr>
        <w:t>Očitovanje o moguć</w:t>
      </w:r>
      <w:r w:rsidR="009A19B3" w:rsidRPr="002705BE">
        <w:rPr>
          <w:rFonts w:ascii="Times New Roman" w:hAnsi="Times New Roman" w:cs="Times New Roman"/>
          <w:b/>
          <w:color w:val="212121"/>
          <w:sz w:val="24"/>
          <w:szCs w:val="24"/>
        </w:rPr>
        <w:t>nosti raspolaganja za k</w:t>
      </w:r>
      <w:r w:rsidR="00FB43EF" w:rsidRPr="002705B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9A19B3" w:rsidRPr="002705BE">
        <w:rPr>
          <w:rFonts w:ascii="Times New Roman" w:hAnsi="Times New Roman" w:cs="Times New Roman"/>
          <w:b/>
          <w:color w:val="212121"/>
          <w:sz w:val="24"/>
          <w:szCs w:val="24"/>
        </w:rPr>
        <w:t>č</w:t>
      </w:r>
      <w:r w:rsidR="00FB43EF" w:rsidRPr="002705B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9A19B3" w:rsidRPr="002705B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198/2 i</w:t>
      </w:r>
      <w:r w:rsidR="00FB43EF" w:rsidRPr="002705B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k.č. 9521/3, obje k</w:t>
      </w:r>
      <w:r w:rsidR="009A19B3" w:rsidRPr="002705BE">
        <w:rPr>
          <w:rFonts w:ascii="Times New Roman" w:hAnsi="Times New Roman" w:cs="Times New Roman"/>
          <w:b/>
          <w:color w:val="212121"/>
          <w:sz w:val="24"/>
          <w:szCs w:val="24"/>
        </w:rPr>
        <w:t>.o. Dubrava</w:t>
      </w:r>
      <w:r w:rsidRPr="002705B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="009A19B3" w:rsidRPr="002705BE">
        <w:rPr>
          <w:rFonts w:ascii="Times New Roman" w:hAnsi="Times New Roman" w:cs="Times New Roman"/>
          <w:b/>
          <w:i/>
          <w:color w:val="212121"/>
          <w:sz w:val="24"/>
          <w:szCs w:val="24"/>
        </w:rPr>
        <w:t>davanje mišljenja;</w:t>
      </w:r>
    </w:p>
    <w:p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B4479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515825873"/>
      <w:bookmarkStart w:id="13" w:name="_Hlk523658534"/>
    </w:p>
    <w:p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9B3" w:rsidRPr="009A19B3" w:rsidRDefault="009A19B3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1.</w:t>
      </w:r>
      <w:r w:rsidR="00B4479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9A19B3">
        <w:rPr>
          <w:rFonts w:ascii="Times New Roman" w:hAnsi="Times New Roman" w:cs="Times New Roman"/>
          <w:b/>
          <w:color w:val="212121"/>
          <w:sz w:val="24"/>
          <w:szCs w:val="24"/>
        </w:rPr>
        <w:t>Prijedlog programa rada Vijeća Mjesnog odbor</w:t>
      </w:r>
      <w:r w:rsidR="00B4479B">
        <w:rPr>
          <w:rFonts w:ascii="Times New Roman" w:hAnsi="Times New Roman" w:cs="Times New Roman"/>
          <w:b/>
          <w:color w:val="212121"/>
          <w:sz w:val="24"/>
          <w:szCs w:val="24"/>
        </w:rPr>
        <w:t>a Granešinski Novaki za 2023.</w:t>
      </w:r>
    </w:p>
    <w:p w:rsidR="00214E5C" w:rsidRPr="009A19B3" w:rsidRDefault="00214E5C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564E" w:rsidRPr="00677A1F" w:rsidRDefault="00F64644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529997471"/>
    </w:p>
    <w:bookmarkEnd w:id="14"/>
    <w:bookmarkEnd w:id="12"/>
    <w:bookmarkEnd w:id="13"/>
    <w:p w:rsidR="005136B8" w:rsidRDefault="00C75736" w:rsidP="00C7573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</w:t>
      </w:r>
      <w:r w:rsidR="00C03C1F">
        <w:rPr>
          <w:rFonts w:ascii="Times New Roman" w:hAnsi="Times New Roman" w:cs="Times New Roman"/>
          <w:sz w:val="24"/>
          <w:szCs w:val="24"/>
        </w:rPr>
        <w:t xml:space="preserve"> rada Vijeća Mjesnog odbora Granešinski Novaki za 2023.</w:t>
      </w:r>
    </w:p>
    <w:p w:rsidR="00C75736" w:rsidRPr="00C03C1F" w:rsidRDefault="00C75736" w:rsidP="00C7573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/Program rada nalazi se u prilogu ovog zapisnika i njegov je sastavni dio./</w:t>
      </w:r>
    </w:p>
    <w:p w:rsidR="00413522" w:rsidRDefault="00413522" w:rsidP="006D3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13522" w:rsidRPr="00C03C1F" w:rsidRDefault="00413522" w:rsidP="006D349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C1F" w:rsidRPr="00C03C1F" w:rsidRDefault="0049411D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3027D6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2</w:t>
      </w:r>
      <w:r w:rsidR="00214E5C" w:rsidRPr="003027D6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Pr="003027D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C03C1F" w:rsidRPr="003027D6">
        <w:rPr>
          <w:rFonts w:ascii="Times New Roman" w:hAnsi="Times New Roman" w:cs="Times New Roman"/>
          <w:b/>
          <w:color w:val="212121"/>
          <w:sz w:val="24"/>
          <w:szCs w:val="24"/>
        </w:rPr>
        <w:t>Prijedlog izvješća o radu Vijeća Mjesnog od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bora Granešinski Novaki u 2022.</w:t>
      </w:r>
    </w:p>
    <w:p w:rsidR="00C71345" w:rsidRDefault="00C7134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11D" w:rsidRPr="00677A1F" w:rsidRDefault="0049411D" w:rsidP="004941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49411D" w:rsidRPr="00E1467E" w:rsidRDefault="0049411D" w:rsidP="0049411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411D" w:rsidRDefault="0049411D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621CE" w:rsidRDefault="004621CE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:rsidR="004621CE" w:rsidRDefault="004621CE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Vijeća Mjesnog odbora Granešinski Novaki u 2022.</w:t>
      </w:r>
    </w:p>
    <w:p w:rsidR="00214E5C" w:rsidRDefault="00214E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B5762" w:rsidRDefault="004621CE" w:rsidP="00DF404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</w:t>
      </w:r>
      <w:r w:rsidR="00C03C1F">
        <w:rPr>
          <w:rFonts w:ascii="Times New Roman" w:hAnsi="Times New Roman" w:cs="Times New Roman"/>
          <w:sz w:val="24"/>
          <w:szCs w:val="24"/>
        </w:rPr>
        <w:t>zvješć</w:t>
      </w:r>
      <w:r>
        <w:rPr>
          <w:rFonts w:ascii="Times New Roman" w:hAnsi="Times New Roman" w:cs="Times New Roman"/>
          <w:sz w:val="24"/>
          <w:szCs w:val="24"/>
        </w:rPr>
        <w:t>e</w:t>
      </w:r>
      <w:r w:rsidR="00C03C1F">
        <w:rPr>
          <w:rFonts w:ascii="Times New Roman" w:hAnsi="Times New Roman" w:cs="Times New Roman"/>
          <w:sz w:val="24"/>
          <w:szCs w:val="24"/>
        </w:rPr>
        <w:t xml:space="preserve"> o radu Vijeća Mjesnog odbora Granešinski Novaki u 2022.</w:t>
      </w:r>
    </w:p>
    <w:p w:rsidR="000B5762" w:rsidRDefault="000B5762" w:rsidP="000B5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11D" w:rsidRDefault="0049411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03C1F" w:rsidRPr="00C03C1F" w:rsidRDefault="00C03C1F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3.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C03C1F">
        <w:rPr>
          <w:rFonts w:ascii="Times New Roman" w:hAnsi="Times New Roman" w:cs="Times New Roman"/>
          <w:b/>
          <w:color w:val="212121"/>
          <w:sz w:val="24"/>
          <w:szCs w:val="24"/>
        </w:rPr>
        <w:t>Prijedlog financijskog plana Vijeća Mjesnog odbor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a Granešinski Novaki za 2023.</w:t>
      </w:r>
    </w:p>
    <w:p w:rsidR="00C03C1F" w:rsidRPr="00C03C1F" w:rsidRDefault="00C03C1F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C1F" w:rsidRPr="00677A1F" w:rsidRDefault="00C03C1F" w:rsidP="00C03C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03C1F" w:rsidRPr="00E1467E" w:rsidRDefault="00C03C1F" w:rsidP="00C03C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3C1F" w:rsidRDefault="00696066" w:rsidP="0069606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03C1F">
        <w:rPr>
          <w:rFonts w:ascii="Times New Roman" w:hAnsi="Times New Roman" w:cs="Times New Roman"/>
          <w:sz w:val="24"/>
          <w:szCs w:val="24"/>
        </w:rPr>
        <w:t>inancijsk</w:t>
      </w:r>
      <w:r>
        <w:rPr>
          <w:rFonts w:ascii="Times New Roman" w:hAnsi="Times New Roman" w:cs="Times New Roman"/>
          <w:sz w:val="24"/>
          <w:szCs w:val="24"/>
        </w:rPr>
        <w:t>i</w:t>
      </w:r>
      <w:r w:rsidR="00C03C1F">
        <w:rPr>
          <w:rFonts w:ascii="Times New Roman" w:hAnsi="Times New Roman" w:cs="Times New Roman"/>
          <w:sz w:val="24"/>
          <w:szCs w:val="24"/>
        </w:rPr>
        <w:t xml:space="preserve"> plan Vijeća Mjesnog odbora Granešinski Novaki za 2023.</w:t>
      </w:r>
    </w:p>
    <w:p w:rsidR="00696066" w:rsidRDefault="00696066" w:rsidP="0069606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prilogu ovog zapisnika i njegov je sastavni dio./</w:t>
      </w:r>
    </w:p>
    <w:p w:rsidR="00C03C1F" w:rsidRDefault="00C03C1F" w:rsidP="00C03C1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C03C1F" w:rsidRPr="00C03C1F" w:rsidRDefault="00C03C1F" w:rsidP="00C03C1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C03C1F" w:rsidRPr="00C03C1F" w:rsidRDefault="00C03C1F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4 . </w:t>
      </w:r>
      <w:r w:rsidRPr="00C03C1F">
        <w:rPr>
          <w:rFonts w:ascii="Times New Roman" w:hAnsi="Times New Roman" w:cs="Times New Roman"/>
          <w:b/>
          <w:color w:val="212121"/>
          <w:sz w:val="24"/>
          <w:szCs w:val="24"/>
        </w:rPr>
        <w:t>Prijedlog izgradnje dijela no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gostupa na Miroševečkoj cesti</w:t>
      </w:r>
    </w:p>
    <w:p w:rsidR="00C03C1F" w:rsidRDefault="00C03C1F" w:rsidP="00C03C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03C1F" w:rsidRPr="00677A1F" w:rsidRDefault="00C03C1F" w:rsidP="00C03C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03C1F" w:rsidRPr="00E1467E" w:rsidRDefault="00C03C1F" w:rsidP="00C03C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3C1F" w:rsidRDefault="00C03C1F" w:rsidP="00C03C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079A2" w:rsidRDefault="008079A2" w:rsidP="00C03C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izgradnje dijela nogostupa na Miroševečkoj cesti</w:t>
      </w:r>
    </w:p>
    <w:p w:rsidR="003027D6" w:rsidRDefault="003027D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03C1F" w:rsidRDefault="00696066" w:rsidP="00696066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3C1F">
        <w:rPr>
          <w:rFonts w:ascii="Times New Roman" w:hAnsi="Times New Roman" w:cs="Times New Roman"/>
          <w:sz w:val="24"/>
          <w:szCs w:val="24"/>
        </w:rPr>
        <w:t>redlaž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2EFD">
        <w:rPr>
          <w:rFonts w:ascii="Times New Roman" w:hAnsi="Times New Roman" w:cs="Times New Roman"/>
          <w:sz w:val="24"/>
          <w:szCs w:val="24"/>
        </w:rPr>
        <w:t xml:space="preserve"> se izgrad</w:t>
      </w:r>
      <w:r>
        <w:rPr>
          <w:rFonts w:ascii="Times New Roman" w:hAnsi="Times New Roman" w:cs="Times New Roman"/>
          <w:sz w:val="24"/>
          <w:szCs w:val="24"/>
        </w:rPr>
        <w:t>nja</w:t>
      </w:r>
      <w:r w:rsidR="00052EFD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>jela</w:t>
      </w:r>
      <w:r w:rsidR="00052EFD">
        <w:rPr>
          <w:rFonts w:ascii="Times New Roman" w:hAnsi="Times New Roman" w:cs="Times New Roman"/>
          <w:sz w:val="24"/>
          <w:szCs w:val="24"/>
        </w:rPr>
        <w:t xml:space="preserve"> nogostupa</w:t>
      </w:r>
      <w:r>
        <w:rPr>
          <w:rFonts w:ascii="Times New Roman" w:hAnsi="Times New Roman" w:cs="Times New Roman"/>
          <w:sz w:val="24"/>
          <w:szCs w:val="24"/>
        </w:rPr>
        <w:t xml:space="preserve"> u duljini </w:t>
      </w:r>
      <w:r w:rsidR="00C03C1F">
        <w:rPr>
          <w:rFonts w:ascii="Times New Roman" w:hAnsi="Times New Roman" w:cs="Times New Roman"/>
          <w:sz w:val="24"/>
          <w:szCs w:val="24"/>
        </w:rPr>
        <w:t xml:space="preserve">cca 20 m na Miroševečkoj cesti </w:t>
      </w:r>
      <w:r w:rsidR="00052EFD">
        <w:rPr>
          <w:rFonts w:ascii="Times New Roman" w:hAnsi="Times New Roman" w:cs="Times New Roman"/>
          <w:sz w:val="24"/>
          <w:szCs w:val="24"/>
        </w:rPr>
        <w:t>na izlazu iz ulice Cuglini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2EFD">
        <w:rPr>
          <w:rFonts w:ascii="Times New Roman" w:hAnsi="Times New Roman" w:cs="Times New Roman"/>
          <w:sz w:val="24"/>
          <w:szCs w:val="24"/>
        </w:rPr>
        <w:t xml:space="preserve"> na lijevoj strani kolnika Miroševečke cest</w:t>
      </w:r>
      <w:r>
        <w:rPr>
          <w:rFonts w:ascii="Times New Roman" w:hAnsi="Times New Roman" w:cs="Times New Roman"/>
          <w:sz w:val="24"/>
          <w:szCs w:val="24"/>
        </w:rPr>
        <w:t>e,</w:t>
      </w:r>
      <w:r w:rsidR="00052EFD">
        <w:rPr>
          <w:rFonts w:ascii="Times New Roman" w:hAnsi="Times New Roman" w:cs="Times New Roman"/>
          <w:sz w:val="24"/>
          <w:szCs w:val="24"/>
        </w:rPr>
        <w:t xml:space="preserve"> kako bi se stekli uvjeti </w:t>
      </w:r>
      <w:r>
        <w:rPr>
          <w:rFonts w:ascii="Times New Roman" w:hAnsi="Times New Roman" w:cs="Times New Roman"/>
          <w:sz w:val="24"/>
          <w:szCs w:val="24"/>
        </w:rPr>
        <w:t>za postavljanje uzdignute plohe i pješačkog prijelaza</w:t>
      </w:r>
      <w:r w:rsidR="00052EFD">
        <w:rPr>
          <w:rFonts w:ascii="Times New Roman" w:hAnsi="Times New Roman" w:cs="Times New Roman"/>
          <w:sz w:val="24"/>
          <w:szCs w:val="24"/>
        </w:rPr>
        <w:t>.</w:t>
      </w:r>
    </w:p>
    <w:p w:rsidR="00696066" w:rsidRDefault="00696066" w:rsidP="00696066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3027D6" w:rsidRDefault="003027D6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7D6" w:rsidRDefault="003027D6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EFD" w:rsidRDefault="00052EFD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EFD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52EFD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5. Prijedlog postavljanja uzdignute plohe i pješačkog prijelaza na Miroševečkoj cesti kod 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ulice </w:t>
      </w:r>
      <w:r w:rsidRPr="00052EFD">
        <w:rPr>
          <w:rFonts w:ascii="Times New Roman" w:hAnsi="Times New Roman" w:cs="Times New Roman"/>
          <w:b/>
          <w:color w:val="212121"/>
          <w:sz w:val="24"/>
          <w:szCs w:val="24"/>
        </w:rPr>
        <w:t>Cuglin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i</w:t>
      </w:r>
    </w:p>
    <w:p w:rsidR="00052EFD" w:rsidRDefault="00052EF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52EFD" w:rsidRPr="00677A1F" w:rsidRDefault="00052EFD" w:rsidP="00052E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052EFD" w:rsidRPr="00E1467E" w:rsidRDefault="00052EFD" w:rsidP="00052EF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2EFD" w:rsidRDefault="00052EFD" w:rsidP="00052E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079A2" w:rsidRDefault="008079A2" w:rsidP="00052E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postavljanja uzdignute plohe i pješačkog prijelaza</w:t>
      </w:r>
    </w:p>
    <w:p w:rsidR="008079A2" w:rsidRDefault="008079A2" w:rsidP="00052E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Miroševečkoj cesti</w:t>
      </w:r>
    </w:p>
    <w:p w:rsidR="00C03C1F" w:rsidRDefault="00C03C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52EFD" w:rsidRDefault="00696066" w:rsidP="00696066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052EFD">
        <w:rPr>
          <w:rFonts w:ascii="Times New Roman" w:hAnsi="Times New Roman" w:cs="Times New Roman"/>
          <w:sz w:val="24"/>
          <w:szCs w:val="24"/>
        </w:rPr>
        <w:t xml:space="preserve">edlaže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052EFD">
        <w:rPr>
          <w:rFonts w:ascii="Times New Roman" w:hAnsi="Times New Roman" w:cs="Times New Roman"/>
          <w:sz w:val="24"/>
          <w:szCs w:val="24"/>
        </w:rPr>
        <w:t xml:space="preserve"> postavljanje uzdignute plohe i pješačkog prijelaza na Miroševečkoj cesti kod </w:t>
      </w:r>
      <w:r>
        <w:rPr>
          <w:rFonts w:ascii="Times New Roman" w:hAnsi="Times New Roman" w:cs="Times New Roman"/>
          <w:sz w:val="24"/>
          <w:szCs w:val="24"/>
        </w:rPr>
        <w:t xml:space="preserve">ulice </w:t>
      </w:r>
      <w:r w:rsidR="00052EFD">
        <w:rPr>
          <w:rFonts w:ascii="Times New Roman" w:hAnsi="Times New Roman" w:cs="Times New Roman"/>
          <w:sz w:val="24"/>
          <w:szCs w:val="24"/>
        </w:rPr>
        <w:t>Cuglin</w:t>
      </w:r>
      <w:r>
        <w:rPr>
          <w:rFonts w:ascii="Times New Roman" w:hAnsi="Times New Roman" w:cs="Times New Roman"/>
          <w:sz w:val="24"/>
          <w:szCs w:val="24"/>
        </w:rPr>
        <w:t>i</w:t>
      </w:r>
      <w:r w:rsidR="00052EFD">
        <w:rPr>
          <w:rFonts w:ascii="Times New Roman" w:hAnsi="Times New Roman" w:cs="Times New Roman"/>
          <w:sz w:val="24"/>
          <w:szCs w:val="24"/>
        </w:rPr>
        <w:t xml:space="preserve"> na autobusnoj stanici.</w:t>
      </w:r>
    </w:p>
    <w:p w:rsidR="00696066" w:rsidRDefault="00696066" w:rsidP="00696066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5A050B" w:rsidRDefault="005A050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027D6" w:rsidRDefault="003027D6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50B" w:rsidRPr="005A050B" w:rsidRDefault="005A050B" w:rsidP="003027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Ad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6. 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>Prijedlozi Vijeća Mjesnog odbora Granešinski Novaki u postupku izmjena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i dopuna GUP-a Grada Zagreba</w:t>
      </w:r>
    </w:p>
    <w:p w:rsidR="005A050B" w:rsidRDefault="005A050B" w:rsidP="005A050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050B" w:rsidRPr="00677A1F" w:rsidRDefault="005A050B" w:rsidP="005A05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5A050B" w:rsidRPr="00E1467E" w:rsidRDefault="005A050B" w:rsidP="005A050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050B" w:rsidRDefault="005A050B" w:rsidP="005A0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E606C" w:rsidRDefault="00FE606C" w:rsidP="005A0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izmjena i dopuna GUP-a Grada Zagreba</w:t>
      </w:r>
    </w:p>
    <w:p w:rsidR="005A050B" w:rsidRDefault="005A050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050B" w:rsidRDefault="00B83A7A" w:rsidP="00B83A7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A050B">
        <w:rPr>
          <w:rFonts w:ascii="Times New Roman" w:hAnsi="Times New Roman" w:cs="Times New Roman"/>
          <w:sz w:val="24"/>
          <w:szCs w:val="24"/>
        </w:rPr>
        <w:t xml:space="preserve">redlaže se </w:t>
      </w:r>
      <w:r w:rsidR="00110AE7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="005A050B">
        <w:rPr>
          <w:rFonts w:ascii="Times New Roman" w:hAnsi="Times New Roman" w:cs="Times New Roman"/>
          <w:sz w:val="24"/>
          <w:szCs w:val="24"/>
        </w:rPr>
        <w:t>GUP-</w:t>
      </w:r>
      <w:r w:rsidR="00110AE7">
        <w:rPr>
          <w:rFonts w:ascii="Times New Roman" w:hAnsi="Times New Roman" w:cs="Times New Roman"/>
          <w:sz w:val="24"/>
          <w:szCs w:val="24"/>
        </w:rPr>
        <w:t>a</w:t>
      </w:r>
      <w:r w:rsidR="005A050B">
        <w:rPr>
          <w:rFonts w:ascii="Times New Roman" w:hAnsi="Times New Roman" w:cs="Times New Roman"/>
          <w:sz w:val="24"/>
          <w:szCs w:val="24"/>
        </w:rPr>
        <w:t xml:space="preserve"> Grada Zagreba </w:t>
      </w:r>
      <w:r w:rsidR="00110AE7">
        <w:rPr>
          <w:rFonts w:ascii="Times New Roman" w:hAnsi="Times New Roman" w:cs="Times New Roman"/>
          <w:sz w:val="24"/>
          <w:szCs w:val="24"/>
        </w:rPr>
        <w:t xml:space="preserve">na način da se katastarske čestice </w:t>
      </w:r>
      <w:r w:rsidR="00110AE7" w:rsidRPr="00110AE7">
        <w:rPr>
          <w:rFonts w:ascii="Times New Roman" w:hAnsi="Times New Roman" w:cs="Times New Roman"/>
          <w:b/>
          <w:sz w:val="24"/>
          <w:szCs w:val="24"/>
        </w:rPr>
        <w:t>k.č.</w:t>
      </w:r>
      <w:r w:rsidR="00110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7931/3 k.o. G</w:t>
      </w:r>
      <w:r w:rsidR="005A050B">
        <w:rPr>
          <w:rFonts w:ascii="Times New Roman" w:hAnsi="Times New Roman" w:cs="Times New Roman"/>
          <w:b/>
          <w:sz w:val="24"/>
          <w:szCs w:val="24"/>
        </w:rPr>
        <w:t>ranešina nova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50B">
        <w:rPr>
          <w:rFonts w:ascii="Times New Roman" w:hAnsi="Times New Roman" w:cs="Times New Roman"/>
          <w:sz w:val="24"/>
          <w:szCs w:val="24"/>
        </w:rPr>
        <w:t xml:space="preserve">(Mateo Carev) i </w:t>
      </w:r>
      <w:r w:rsidRPr="00B83A7A">
        <w:rPr>
          <w:rFonts w:ascii="Times New Roman" w:hAnsi="Times New Roman" w:cs="Times New Roman"/>
          <w:b/>
          <w:sz w:val="24"/>
          <w:szCs w:val="24"/>
        </w:rPr>
        <w:t>k.č.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50B">
        <w:rPr>
          <w:rFonts w:ascii="Times New Roman" w:hAnsi="Times New Roman" w:cs="Times New Roman"/>
          <w:b/>
          <w:sz w:val="24"/>
          <w:szCs w:val="24"/>
        </w:rPr>
        <w:t xml:space="preserve">7931/2 </w:t>
      </w:r>
      <w:r>
        <w:rPr>
          <w:rFonts w:ascii="Times New Roman" w:hAnsi="Times New Roman" w:cs="Times New Roman"/>
          <w:b/>
          <w:sz w:val="24"/>
          <w:szCs w:val="24"/>
        </w:rPr>
        <w:t>k.o. G</w:t>
      </w:r>
      <w:r w:rsidR="005A050B">
        <w:rPr>
          <w:rFonts w:ascii="Times New Roman" w:hAnsi="Times New Roman" w:cs="Times New Roman"/>
          <w:b/>
          <w:sz w:val="24"/>
          <w:szCs w:val="24"/>
        </w:rPr>
        <w:t xml:space="preserve">ranešina nova </w:t>
      </w:r>
      <w:r w:rsidR="005A050B">
        <w:rPr>
          <w:rFonts w:ascii="Times New Roman" w:hAnsi="Times New Roman" w:cs="Times New Roman"/>
          <w:sz w:val="24"/>
          <w:szCs w:val="24"/>
        </w:rPr>
        <w:t xml:space="preserve">(Tino Carev) uvrste u građevinsku zonu </w:t>
      </w:r>
      <w:r w:rsidR="00624A40">
        <w:rPr>
          <w:rFonts w:ascii="Times New Roman" w:hAnsi="Times New Roman" w:cs="Times New Roman"/>
          <w:sz w:val="24"/>
          <w:szCs w:val="24"/>
        </w:rPr>
        <w:t>čitavom površinom,</w:t>
      </w:r>
      <w:r w:rsidR="005A050B">
        <w:rPr>
          <w:rFonts w:ascii="Times New Roman" w:hAnsi="Times New Roman" w:cs="Times New Roman"/>
          <w:sz w:val="24"/>
          <w:szCs w:val="24"/>
        </w:rPr>
        <w:t xml:space="preserve"> s obzirom da sada granica ide p</w:t>
      </w:r>
      <w:r>
        <w:rPr>
          <w:rFonts w:ascii="Times New Roman" w:hAnsi="Times New Roman" w:cs="Times New Roman"/>
          <w:sz w:val="24"/>
          <w:szCs w:val="24"/>
        </w:rPr>
        <w:t>reko</w:t>
      </w:r>
      <w:r w:rsidR="005A050B">
        <w:rPr>
          <w:rFonts w:ascii="Times New Roman" w:hAnsi="Times New Roman" w:cs="Times New Roman"/>
          <w:sz w:val="24"/>
          <w:szCs w:val="24"/>
        </w:rPr>
        <w:t xml:space="preserve"> navedeni</w:t>
      </w:r>
      <w:r>
        <w:rPr>
          <w:rFonts w:ascii="Times New Roman" w:hAnsi="Times New Roman" w:cs="Times New Roman"/>
          <w:sz w:val="24"/>
          <w:szCs w:val="24"/>
        </w:rPr>
        <w:t>h</w:t>
      </w:r>
      <w:r w:rsidR="005A050B">
        <w:rPr>
          <w:rFonts w:ascii="Times New Roman" w:hAnsi="Times New Roman" w:cs="Times New Roman"/>
          <w:sz w:val="24"/>
          <w:szCs w:val="24"/>
        </w:rPr>
        <w:t xml:space="preserve"> čestica.</w:t>
      </w:r>
    </w:p>
    <w:p w:rsidR="00110AE7" w:rsidRDefault="00110AE7" w:rsidP="00B83A7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</w:t>
      </w:r>
      <w:r w:rsidR="000926BF">
        <w:rPr>
          <w:rFonts w:ascii="Times New Roman" w:hAnsi="Times New Roman" w:cs="Times New Roman"/>
          <w:sz w:val="24"/>
          <w:szCs w:val="24"/>
        </w:rPr>
        <w:t xml:space="preserve"> Vijeću Gradske četvrti Gornja Dubrava na daljnje postupanje.</w:t>
      </w:r>
    </w:p>
    <w:p w:rsidR="005A050B" w:rsidRDefault="005A050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027D6" w:rsidRDefault="003027D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050B" w:rsidRPr="005A050B" w:rsidRDefault="005A050B" w:rsidP="005A05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7. 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>Očitovanje o mogu</w:t>
      </w:r>
      <w:r w:rsidR="00B83A7A">
        <w:rPr>
          <w:rFonts w:ascii="Times New Roman" w:hAnsi="Times New Roman" w:cs="Times New Roman"/>
          <w:b/>
          <w:color w:val="212121"/>
          <w:sz w:val="24"/>
          <w:szCs w:val="24"/>
        </w:rPr>
        <w:t>ć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>nosti raspolaganja za k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>č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198/2 i 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k.č. 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>9521/3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, obje</w:t>
      </w:r>
      <w:r w:rsidRPr="005A050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3027D6">
        <w:rPr>
          <w:rFonts w:ascii="Times New Roman" w:hAnsi="Times New Roman" w:cs="Times New Roman"/>
          <w:b/>
          <w:color w:val="212121"/>
          <w:sz w:val="24"/>
          <w:szCs w:val="24"/>
        </w:rPr>
        <w:t>k.o. Dubrava</w:t>
      </w:r>
    </w:p>
    <w:p w:rsidR="005A050B" w:rsidRDefault="005A050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C2814" w:rsidRPr="00677A1F" w:rsidRDefault="003C2814" w:rsidP="003C28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C2814" w:rsidRPr="00E1467E" w:rsidRDefault="003C2814" w:rsidP="003C281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2814" w:rsidRDefault="003C2814" w:rsidP="003C28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E606C" w:rsidRDefault="00FE606C" w:rsidP="003C28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zahtjev Sanje Smetko o mogućnosti raspolaganja</w:t>
      </w:r>
    </w:p>
    <w:p w:rsidR="00FE606C" w:rsidRDefault="00FE606C" w:rsidP="003C28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katastarskim česticama oznake k.č. 198/2 i k.č. 9521/3, obje k.o. Dubrava</w:t>
      </w:r>
    </w:p>
    <w:p w:rsidR="003C2814" w:rsidRDefault="003C2814" w:rsidP="003C28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AE7" w:rsidRDefault="00110AE7" w:rsidP="00B83A7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</w:t>
      </w:r>
      <w:r w:rsidR="009806EF">
        <w:rPr>
          <w:rFonts w:ascii="Times New Roman" w:hAnsi="Times New Roman" w:cs="Times New Roman"/>
          <w:sz w:val="24"/>
          <w:szCs w:val="24"/>
        </w:rPr>
        <w:t>zahtjev</w:t>
      </w:r>
      <w:r w:rsidR="00DB6C88">
        <w:rPr>
          <w:rFonts w:ascii="Times New Roman" w:hAnsi="Times New Roman" w:cs="Times New Roman"/>
          <w:sz w:val="24"/>
          <w:szCs w:val="24"/>
        </w:rPr>
        <w:t xml:space="preserve"> Sanje Smetko iz Zagreba o mogućnosti raspolaganja k.č. 198/2 i k.č. 9521/3, obje k.o. Dubrava.</w:t>
      </w:r>
    </w:p>
    <w:p w:rsidR="003C2814" w:rsidRDefault="00B83A7A" w:rsidP="00B83A7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C2814">
        <w:rPr>
          <w:rFonts w:ascii="Times New Roman" w:hAnsi="Times New Roman" w:cs="Times New Roman"/>
          <w:sz w:val="24"/>
          <w:szCs w:val="24"/>
        </w:rPr>
        <w:t>aje</w:t>
      </w:r>
      <w:r w:rsidR="00184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184C9D">
        <w:rPr>
          <w:rFonts w:ascii="Times New Roman" w:hAnsi="Times New Roman" w:cs="Times New Roman"/>
          <w:sz w:val="24"/>
          <w:szCs w:val="24"/>
        </w:rPr>
        <w:t xml:space="preserve">pozitivno </w:t>
      </w:r>
      <w:r w:rsidR="00B94440">
        <w:rPr>
          <w:rFonts w:ascii="Times New Roman" w:hAnsi="Times New Roman" w:cs="Times New Roman"/>
          <w:sz w:val="24"/>
          <w:szCs w:val="24"/>
        </w:rPr>
        <w:t>mišljenje da se</w:t>
      </w:r>
      <w:r w:rsidR="00A023EA">
        <w:rPr>
          <w:rFonts w:ascii="Times New Roman" w:hAnsi="Times New Roman" w:cs="Times New Roman"/>
          <w:sz w:val="24"/>
          <w:szCs w:val="24"/>
        </w:rPr>
        <w:t>,</w:t>
      </w:r>
      <w:r w:rsidR="00B94440">
        <w:rPr>
          <w:rFonts w:ascii="Times New Roman" w:hAnsi="Times New Roman" w:cs="Times New Roman"/>
          <w:sz w:val="24"/>
          <w:szCs w:val="24"/>
        </w:rPr>
        <w:t xml:space="preserve"> </w:t>
      </w:r>
      <w:r w:rsidR="003C2814">
        <w:rPr>
          <w:rFonts w:ascii="Times New Roman" w:hAnsi="Times New Roman" w:cs="Times New Roman"/>
          <w:sz w:val="24"/>
          <w:szCs w:val="24"/>
        </w:rPr>
        <w:t xml:space="preserve">prema </w:t>
      </w:r>
      <w:r w:rsidR="00110AE7">
        <w:rPr>
          <w:rFonts w:ascii="Times New Roman" w:hAnsi="Times New Roman" w:cs="Times New Roman"/>
          <w:sz w:val="24"/>
          <w:szCs w:val="24"/>
        </w:rPr>
        <w:t>navedenom</w:t>
      </w:r>
      <w:r w:rsidR="003C2814">
        <w:rPr>
          <w:rFonts w:ascii="Times New Roman" w:hAnsi="Times New Roman" w:cs="Times New Roman"/>
          <w:sz w:val="24"/>
          <w:szCs w:val="24"/>
        </w:rPr>
        <w:t xml:space="preserve"> prijedlogu parcelacije</w:t>
      </w:r>
      <w:r w:rsidR="00B94440">
        <w:rPr>
          <w:rFonts w:ascii="Times New Roman" w:hAnsi="Times New Roman" w:cs="Times New Roman"/>
          <w:sz w:val="24"/>
          <w:szCs w:val="24"/>
        </w:rPr>
        <w:t>,</w:t>
      </w:r>
      <w:r w:rsidR="003C2814">
        <w:rPr>
          <w:rFonts w:ascii="Times New Roman" w:hAnsi="Times New Roman" w:cs="Times New Roman"/>
          <w:sz w:val="24"/>
          <w:szCs w:val="24"/>
        </w:rPr>
        <w:t xml:space="preserve"> formira čestica koja je na tere</w:t>
      </w:r>
      <w:r>
        <w:rPr>
          <w:rFonts w:ascii="Times New Roman" w:hAnsi="Times New Roman" w:cs="Times New Roman"/>
          <w:sz w:val="24"/>
          <w:szCs w:val="24"/>
        </w:rPr>
        <w:t>nu ograđena čvrstim ogradama već</w:t>
      </w:r>
      <w:r w:rsidR="003C2814">
        <w:rPr>
          <w:rFonts w:ascii="Times New Roman" w:hAnsi="Times New Roman" w:cs="Times New Roman"/>
          <w:sz w:val="24"/>
          <w:szCs w:val="24"/>
        </w:rPr>
        <w:t xml:space="preserve"> dugi niz godina.</w:t>
      </w:r>
    </w:p>
    <w:p w:rsidR="00B83A7A" w:rsidRPr="003C2814" w:rsidRDefault="00B83A7A" w:rsidP="00B83A7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5A050B" w:rsidRDefault="005A050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p w:rsidR="00542D1F" w:rsidRDefault="00C03C1F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42D1F"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03C1F" w:rsidRDefault="00C03C1F" w:rsidP="003027D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hitna sanacija ulice Blažunov brijeg nakon polaganja novog</w:t>
      </w:r>
      <w:r w:rsidR="00B83A7A">
        <w:rPr>
          <w:rFonts w:ascii="Times New Roman" w:hAnsi="Times New Roman" w:cs="Times New Roman"/>
          <w:sz w:val="24"/>
          <w:szCs w:val="24"/>
        </w:rPr>
        <w:t xml:space="preserve"> vodoopskrbnog cjevovoda </w:t>
      </w:r>
      <w:r>
        <w:rPr>
          <w:rFonts w:ascii="Times New Roman" w:hAnsi="Times New Roman" w:cs="Times New Roman"/>
          <w:sz w:val="24"/>
          <w:szCs w:val="24"/>
        </w:rPr>
        <w:t>2021. godine, te ulica Zakiščak kod kbr. 4 i sanacija šahta odvodnje u Novačkoj ulici kod kbr. 269 koji je propao te postoji mogućnost puknuća istog, kao i sanacija šahta slivnika koji je propao u Sjevernoj ulici kod kbr. 41.</w:t>
      </w:r>
    </w:p>
    <w:p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184C9D">
        <w:rPr>
          <w:rFonts w:ascii="Times New Roman" w:hAnsi="Times New Roman" w:cs="Times New Roman"/>
          <w:sz w:val="24"/>
          <w:szCs w:val="24"/>
        </w:rPr>
        <w:t>11,25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024-08/23-003/131</w:t>
      </w:r>
    </w:p>
    <w:p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18. siječnja 2023.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601B4F" w:rsidP="0026080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7B" w:rsidRDefault="00A5727B" w:rsidP="002D038E">
      <w:pPr>
        <w:spacing w:after="0" w:line="240" w:lineRule="auto"/>
      </w:pPr>
      <w:r>
        <w:separator/>
      </w:r>
    </w:p>
  </w:endnote>
  <w:endnote w:type="continuationSeparator" w:id="0">
    <w:p w:rsidR="00A5727B" w:rsidRDefault="00A5727B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7B" w:rsidRDefault="00A5727B" w:rsidP="002D038E">
      <w:pPr>
        <w:spacing w:after="0" w:line="240" w:lineRule="auto"/>
      </w:pPr>
      <w:r>
        <w:separator/>
      </w:r>
    </w:p>
  </w:footnote>
  <w:footnote w:type="continuationSeparator" w:id="0">
    <w:p w:rsidR="00A5727B" w:rsidRDefault="00A5727B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0AE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11"/>
  </w:num>
  <w:num w:numId="12">
    <w:abstractNumId w:val="7"/>
  </w:num>
  <w:num w:numId="13">
    <w:abstractNumId w:val="5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21482"/>
    <w:rsid w:val="000370E9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926BF"/>
    <w:rsid w:val="00096B53"/>
    <w:rsid w:val="000A424A"/>
    <w:rsid w:val="000A57A4"/>
    <w:rsid w:val="000A66A4"/>
    <w:rsid w:val="000B0C16"/>
    <w:rsid w:val="000B2782"/>
    <w:rsid w:val="000B5762"/>
    <w:rsid w:val="000C7A7D"/>
    <w:rsid w:val="000D1113"/>
    <w:rsid w:val="000D1F5A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6004B"/>
    <w:rsid w:val="001634E6"/>
    <w:rsid w:val="0016618A"/>
    <w:rsid w:val="0017564E"/>
    <w:rsid w:val="00184C9D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705BE"/>
    <w:rsid w:val="00270FED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27D6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C2814"/>
    <w:rsid w:val="003E139F"/>
    <w:rsid w:val="003E1594"/>
    <w:rsid w:val="003F4873"/>
    <w:rsid w:val="003F4EA1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3B35"/>
    <w:rsid w:val="00456574"/>
    <w:rsid w:val="004621CE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25A2"/>
    <w:rsid w:val="005D6862"/>
    <w:rsid w:val="005F6280"/>
    <w:rsid w:val="005F7FC1"/>
    <w:rsid w:val="00601B4F"/>
    <w:rsid w:val="0060681A"/>
    <w:rsid w:val="00607D8C"/>
    <w:rsid w:val="00616CEF"/>
    <w:rsid w:val="00624A40"/>
    <w:rsid w:val="006261AF"/>
    <w:rsid w:val="006300D7"/>
    <w:rsid w:val="00633EDC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D349B"/>
    <w:rsid w:val="006E0035"/>
    <w:rsid w:val="006E4E9F"/>
    <w:rsid w:val="006E57A4"/>
    <w:rsid w:val="006F1D4F"/>
    <w:rsid w:val="00703710"/>
    <w:rsid w:val="00720A52"/>
    <w:rsid w:val="0073598C"/>
    <w:rsid w:val="00767694"/>
    <w:rsid w:val="00772458"/>
    <w:rsid w:val="0078033C"/>
    <w:rsid w:val="00780CD5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76A26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69DC"/>
    <w:rsid w:val="00AA7125"/>
    <w:rsid w:val="00AB6057"/>
    <w:rsid w:val="00AC7446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6BFA"/>
    <w:rsid w:val="00B75874"/>
    <w:rsid w:val="00B76FD4"/>
    <w:rsid w:val="00B81006"/>
    <w:rsid w:val="00B83A7A"/>
    <w:rsid w:val="00B926AD"/>
    <w:rsid w:val="00B927C6"/>
    <w:rsid w:val="00B94440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21AF"/>
    <w:rsid w:val="00C03C1F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73002"/>
    <w:rsid w:val="00D76661"/>
    <w:rsid w:val="00D872F0"/>
    <w:rsid w:val="00D925BE"/>
    <w:rsid w:val="00D94802"/>
    <w:rsid w:val="00DA7276"/>
    <w:rsid w:val="00DB6C88"/>
    <w:rsid w:val="00DC3A37"/>
    <w:rsid w:val="00DC5A97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E075BA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04DFE"/>
    <w:rsid w:val="00F16152"/>
    <w:rsid w:val="00F17518"/>
    <w:rsid w:val="00F17976"/>
    <w:rsid w:val="00F23C1D"/>
    <w:rsid w:val="00F40909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35B6"/>
    <w:rsid w:val="00FB43EF"/>
    <w:rsid w:val="00FD1C59"/>
    <w:rsid w:val="00FD52D4"/>
    <w:rsid w:val="00FE25FB"/>
    <w:rsid w:val="00FE471B"/>
    <w:rsid w:val="00FE606C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7380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1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AF4CC-75AE-4315-9D86-6AA64EF3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109</cp:revision>
  <cp:lastPrinted>2023-01-18T12:44:00Z</cp:lastPrinted>
  <dcterms:created xsi:type="dcterms:W3CDTF">2017-12-03T13:22:00Z</dcterms:created>
  <dcterms:modified xsi:type="dcterms:W3CDTF">2023-02-02T10:15:00Z</dcterms:modified>
</cp:coreProperties>
</file>