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CE1" w:rsidRDefault="00D80CE1" w:rsidP="00315891">
      <w:pPr>
        <w:spacing w:after="0" w:line="240" w:lineRule="auto"/>
        <w:jc w:val="center"/>
        <w:rPr>
          <w:rFonts w:ascii="Times New Roman" w:eastAsia="Times New Roman" w:hAnsi="Times New Roman"/>
          <w:b/>
          <w:sz w:val="24"/>
          <w:szCs w:val="24"/>
          <w:lang w:eastAsia="hr-HR"/>
        </w:rPr>
      </w:pPr>
    </w:p>
    <w:p w:rsidR="00315891" w:rsidRPr="003510D8" w:rsidRDefault="00315891" w:rsidP="00315891">
      <w:pPr>
        <w:spacing w:after="0" w:line="240" w:lineRule="auto"/>
        <w:jc w:val="center"/>
        <w:rPr>
          <w:rFonts w:ascii="Times New Roman" w:eastAsia="Times New Roman" w:hAnsi="Times New Roman"/>
          <w:b/>
          <w:sz w:val="24"/>
          <w:szCs w:val="24"/>
          <w:lang w:eastAsia="hr-HR"/>
        </w:rPr>
      </w:pPr>
      <w:r w:rsidRPr="003510D8">
        <w:rPr>
          <w:rFonts w:ascii="Times New Roman" w:eastAsia="Times New Roman" w:hAnsi="Times New Roman"/>
          <w:b/>
          <w:sz w:val="24"/>
          <w:szCs w:val="24"/>
          <w:lang w:eastAsia="hr-HR"/>
        </w:rPr>
        <w:t>Z A P I S N I K</w:t>
      </w:r>
    </w:p>
    <w:p w:rsidR="00315891" w:rsidRPr="003510D8" w:rsidRDefault="00C05F66" w:rsidP="00315891">
      <w:pPr>
        <w:spacing w:after="0" w:line="240" w:lineRule="auto"/>
        <w:jc w:val="center"/>
        <w:rPr>
          <w:rFonts w:ascii="Times New Roman" w:eastAsia="Times New Roman" w:hAnsi="Times New Roman"/>
          <w:b/>
          <w:sz w:val="24"/>
          <w:szCs w:val="24"/>
          <w:lang w:eastAsia="hr-HR"/>
        </w:rPr>
      </w:pPr>
      <w:r>
        <w:rPr>
          <w:rFonts w:ascii="Times New Roman" w:eastAsia="Times New Roman" w:hAnsi="Times New Roman"/>
          <w:b/>
          <w:sz w:val="24"/>
          <w:szCs w:val="24"/>
          <w:lang w:eastAsia="hr-HR"/>
        </w:rPr>
        <w:t>21</w:t>
      </w:r>
      <w:r w:rsidR="00B83DD0">
        <w:rPr>
          <w:rFonts w:ascii="Times New Roman" w:eastAsia="Times New Roman" w:hAnsi="Times New Roman"/>
          <w:b/>
          <w:sz w:val="24"/>
          <w:szCs w:val="24"/>
          <w:lang w:eastAsia="hr-HR"/>
        </w:rPr>
        <w:t>.</w:t>
      </w:r>
      <w:r w:rsidR="00315891" w:rsidRPr="003510D8">
        <w:rPr>
          <w:rFonts w:ascii="Times New Roman" w:eastAsia="Times New Roman" w:hAnsi="Times New Roman"/>
          <w:b/>
          <w:sz w:val="24"/>
          <w:szCs w:val="24"/>
          <w:lang w:eastAsia="hr-HR"/>
        </w:rPr>
        <w:t xml:space="preserve"> sjednica Vijeća Mjesnog odbora Stari Retkovec</w:t>
      </w:r>
    </w:p>
    <w:p w:rsidR="00315891" w:rsidRPr="003510D8" w:rsidRDefault="00262299" w:rsidP="00315891">
      <w:pPr>
        <w:spacing w:after="0" w:line="240" w:lineRule="auto"/>
        <w:jc w:val="center"/>
        <w:rPr>
          <w:rFonts w:ascii="Times New Roman" w:eastAsia="Times New Roman" w:hAnsi="Times New Roman"/>
          <w:b/>
          <w:sz w:val="24"/>
          <w:szCs w:val="24"/>
          <w:lang w:eastAsia="hr-HR"/>
        </w:rPr>
      </w:pPr>
      <w:r w:rsidRPr="003510D8">
        <w:rPr>
          <w:rFonts w:ascii="Times New Roman" w:eastAsia="Times New Roman" w:hAnsi="Times New Roman"/>
          <w:b/>
          <w:sz w:val="24"/>
          <w:szCs w:val="24"/>
          <w:lang w:eastAsia="hr-HR"/>
        </w:rPr>
        <w:t xml:space="preserve">održane </w:t>
      </w:r>
      <w:r w:rsidR="00C05F66">
        <w:rPr>
          <w:rFonts w:ascii="Times New Roman" w:eastAsia="Times New Roman" w:hAnsi="Times New Roman"/>
          <w:b/>
          <w:sz w:val="24"/>
          <w:szCs w:val="24"/>
          <w:lang w:eastAsia="hr-HR"/>
        </w:rPr>
        <w:t>20</w:t>
      </w:r>
      <w:r w:rsidR="00A62E6F">
        <w:rPr>
          <w:rFonts w:ascii="Times New Roman" w:eastAsia="Times New Roman" w:hAnsi="Times New Roman"/>
          <w:b/>
          <w:sz w:val="24"/>
          <w:szCs w:val="24"/>
          <w:lang w:eastAsia="hr-HR"/>
        </w:rPr>
        <w:t xml:space="preserve">. </w:t>
      </w:r>
      <w:r w:rsidR="00C05F66">
        <w:rPr>
          <w:rFonts w:ascii="Times New Roman" w:eastAsia="Times New Roman" w:hAnsi="Times New Roman"/>
          <w:b/>
          <w:sz w:val="24"/>
          <w:szCs w:val="24"/>
          <w:lang w:eastAsia="hr-HR"/>
        </w:rPr>
        <w:t>veljače</w:t>
      </w:r>
      <w:r w:rsidR="002F217E">
        <w:rPr>
          <w:rFonts w:ascii="Times New Roman" w:eastAsia="Times New Roman" w:hAnsi="Times New Roman"/>
          <w:b/>
          <w:sz w:val="24"/>
          <w:szCs w:val="24"/>
          <w:lang w:eastAsia="hr-HR"/>
        </w:rPr>
        <w:t xml:space="preserve"> 2023</w:t>
      </w:r>
      <w:r w:rsidR="00315891" w:rsidRPr="003510D8">
        <w:rPr>
          <w:rFonts w:ascii="Times New Roman" w:eastAsia="Times New Roman" w:hAnsi="Times New Roman"/>
          <w:b/>
          <w:sz w:val="24"/>
          <w:szCs w:val="24"/>
          <w:lang w:eastAsia="hr-HR"/>
        </w:rPr>
        <w:t>.</w:t>
      </w:r>
    </w:p>
    <w:p w:rsidR="00315891" w:rsidRPr="003510D8" w:rsidRDefault="00315891" w:rsidP="00315891">
      <w:pPr>
        <w:spacing w:after="0" w:line="240" w:lineRule="auto"/>
        <w:jc w:val="center"/>
        <w:rPr>
          <w:rFonts w:ascii="Times New Roman" w:eastAsia="Times New Roman" w:hAnsi="Times New Roman"/>
          <w:b/>
          <w:sz w:val="24"/>
          <w:szCs w:val="24"/>
          <w:lang w:eastAsia="hr-HR"/>
        </w:rPr>
      </w:pPr>
      <w:r w:rsidRPr="003510D8">
        <w:rPr>
          <w:rFonts w:ascii="Times New Roman" w:eastAsia="Times New Roman" w:hAnsi="Times New Roman"/>
          <w:b/>
          <w:sz w:val="24"/>
          <w:szCs w:val="24"/>
          <w:lang w:eastAsia="hr-HR"/>
        </w:rPr>
        <w:t>u sjedištu Mjesnog odbora Stari Retkovec, I Retkovec 2a</w:t>
      </w:r>
    </w:p>
    <w:p w:rsidR="00315891" w:rsidRPr="003510D8" w:rsidRDefault="00315891" w:rsidP="00315891">
      <w:pPr>
        <w:spacing w:after="0" w:line="240" w:lineRule="auto"/>
        <w:jc w:val="center"/>
        <w:rPr>
          <w:rFonts w:ascii="Times New Roman" w:eastAsia="Times New Roman" w:hAnsi="Times New Roman"/>
          <w:b/>
          <w:sz w:val="24"/>
          <w:szCs w:val="24"/>
          <w:lang w:eastAsia="hr-HR"/>
        </w:rPr>
      </w:pPr>
      <w:r w:rsidRPr="003510D8">
        <w:rPr>
          <w:rFonts w:ascii="Times New Roman" w:eastAsia="Times New Roman" w:hAnsi="Times New Roman"/>
          <w:b/>
          <w:sz w:val="24"/>
          <w:szCs w:val="24"/>
          <w:lang w:eastAsia="hr-HR"/>
        </w:rPr>
        <w:t>s početkom u 19,00 sati</w:t>
      </w:r>
    </w:p>
    <w:p w:rsidR="00264454" w:rsidRDefault="00264454" w:rsidP="00315891">
      <w:pPr>
        <w:spacing w:after="0" w:line="240" w:lineRule="auto"/>
        <w:jc w:val="both"/>
        <w:rPr>
          <w:rFonts w:ascii="Times New Roman" w:eastAsia="Times New Roman" w:hAnsi="Times New Roman"/>
          <w:b/>
          <w:sz w:val="24"/>
          <w:szCs w:val="24"/>
          <w:lang w:eastAsia="hr-HR"/>
        </w:rPr>
      </w:pPr>
    </w:p>
    <w:p w:rsidR="003A2522" w:rsidRDefault="003A2522" w:rsidP="00315891">
      <w:pPr>
        <w:spacing w:after="0" w:line="240" w:lineRule="auto"/>
        <w:jc w:val="both"/>
        <w:rPr>
          <w:rFonts w:ascii="Times New Roman" w:eastAsia="Times New Roman" w:hAnsi="Times New Roman"/>
          <w:b/>
          <w:sz w:val="24"/>
          <w:szCs w:val="24"/>
          <w:lang w:eastAsia="hr-HR"/>
        </w:rPr>
      </w:pPr>
    </w:p>
    <w:p w:rsidR="00C12BBB" w:rsidRPr="003510D8" w:rsidRDefault="00C12BBB" w:rsidP="00315891">
      <w:pPr>
        <w:spacing w:after="0" w:line="240" w:lineRule="auto"/>
        <w:jc w:val="both"/>
        <w:rPr>
          <w:rFonts w:ascii="Times New Roman" w:eastAsia="Times New Roman" w:hAnsi="Times New Roman"/>
          <w:b/>
          <w:sz w:val="24"/>
          <w:szCs w:val="24"/>
          <w:lang w:eastAsia="hr-HR"/>
        </w:rPr>
      </w:pPr>
    </w:p>
    <w:p w:rsidR="00726B62" w:rsidRDefault="000C69E7" w:rsidP="00315891">
      <w:pPr>
        <w:spacing w:after="0" w:line="240" w:lineRule="auto"/>
        <w:rPr>
          <w:rFonts w:ascii="Times New Roman" w:eastAsia="Times New Roman" w:hAnsi="Times New Roman"/>
          <w:sz w:val="24"/>
          <w:szCs w:val="24"/>
          <w:lang w:eastAsia="hr-HR"/>
        </w:rPr>
      </w:pPr>
      <w:r>
        <w:rPr>
          <w:rFonts w:ascii="Times New Roman" w:eastAsia="Times New Roman" w:hAnsi="Times New Roman"/>
          <w:b/>
          <w:sz w:val="24"/>
          <w:szCs w:val="24"/>
          <w:lang w:eastAsia="hr-HR"/>
        </w:rPr>
        <w:t xml:space="preserve">NAZOČNI ČLANOVI VIJEĆA: </w:t>
      </w:r>
      <w:r w:rsidR="00315891" w:rsidRPr="003510D8">
        <w:rPr>
          <w:rFonts w:ascii="Times New Roman" w:eastAsia="Times New Roman" w:hAnsi="Times New Roman"/>
          <w:sz w:val="24"/>
          <w:szCs w:val="24"/>
          <w:lang w:eastAsia="hr-HR"/>
        </w:rPr>
        <w:t>Anto Ešegović</w:t>
      </w:r>
      <w:r w:rsidR="009E0D3A" w:rsidRPr="003510D8">
        <w:rPr>
          <w:rFonts w:ascii="Times New Roman" w:eastAsia="Times New Roman" w:hAnsi="Times New Roman"/>
          <w:sz w:val="24"/>
          <w:szCs w:val="24"/>
          <w:lang w:eastAsia="hr-HR"/>
        </w:rPr>
        <w:t xml:space="preserve">, </w:t>
      </w:r>
      <w:r w:rsidR="0058239D">
        <w:rPr>
          <w:rFonts w:ascii="Times New Roman" w:eastAsia="Times New Roman" w:hAnsi="Times New Roman"/>
          <w:sz w:val="24"/>
          <w:szCs w:val="24"/>
          <w:lang w:eastAsia="hr-HR"/>
        </w:rPr>
        <w:t xml:space="preserve">Ivan Raič, Miro </w:t>
      </w:r>
      <w:proofErr w:type="spellStart"/>
      <w:r w:rsidR="0058239D">
        <w:rPr>
          <w:rFonts w:ascii="Times New Roman" w:eastAsia="Times New Roman" w:hAnsi="Times New Roman"/>
          <w:sz w:val="24"/>
          <w:szCs w:val="24"/>
          <w:lang w:eastAsia="hr-HR"/>
        </w:rPr>
        <w:t>Anušić</w:t>
      </w:r>
      <w:proofErr w:type="spellEnd"/>
      <w:r w:rsidR="0058239D">
        <w:rPr>
          <w:rFonts w:ascii="Times New Roman" w:eastAsia="Times New Roman" w:hAnsi="Times New Roman"/>
          <w:sz w:val="24"/>
          <w:szCs w:val="24"/>
          <w:lang w:eastAsia="hr-HR"/>
        </w:rPr>
        <w:t xml:space="preserve">, </w:t>
      </w:r>
      <w:r w:rsidR="002B4A03">
        <w:rPr>
          <w:rFonts w:ascii="Times New Roman" w:eastAsia="Times New Roman" w:hAnsi="Times New Roman"/>
          <w:sz w:val="24"/>
          <w:szCs w:val="24"/>
          <w:lang w:eastAsia="hr-HR"/>
        </w:rPr>
        <w:t>Mirko Bilanović</w:t>
      </w:r>
      <w:r w:rsidR="00726B62">
        <w:rPr>
          <w:rFonts w:ascii="Times New Roman" w:eastAsia="Times New Roman" w:hAnsi="Times New Roman"/>
          <w:sz w:val="24"/>
          <w:szCs w:val="24"/>
          <w:lang w:eastAsia="hr-HR"/>
        </w:rPr>
        <w:t xml:space="preserve"> </w:t>
      </w:r>
    </w:p>
    <w:p w:rsidR="009E0D3A" w:rsidRDefault="00726B62" w:rsidP="00315891">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i Nives </w:t>
      </w:r>
      <w:proofErr w:type="spellStart"/>
      <w:r>
        <w:rPr>
          <w:rFonts w:ascii="Times New Roman" w:eastAsia="Times New Roman" w:hAnsi="Times New Roman"/>
          <w:sz w:val="24"/>
          <w:szCs w:val="24"/>
          <w:lang w:eastAsia="hr-HR"/>
        </w:rPr>
        <w:t>Tenjer</w:t>
      </w:r>
      <w:proofErr w:type="spellEnd"/>
    </w:p>
    <w:p w:rsidR="000C69E7" w:rsidRDefault="000C69E7" w:rsidP="00315891">
      <w:pPr>
        <w:spacing w:after="0" w:line="240" w:lineRule="auto"/>
        <w:rPr>
          <w:rFonts w:ascii="Times New Roman" w:eastAsia="Times New Roman" w:hAnsi="Times New Roman"/>
          <w:sz w:val="24"/>
          <w:szCs w:val="24"/>
          <w:lang w:eastAsia="hr-HR"/>
        </w:rPr>
      </w:pPr>
    </w:p>
    <w:p w:rsidR="002A3632" w:rsidRPr="003510D8" w:rsidRDefault="000C69E7" w:rsidP="00315891">
      <w:pPr>
        <w:spacing w:after="0" w:line="240" w:lineRule="auto"/>
        <w:rPr>
          <w:rFonts w:ascii="Times New Roman" w:eastAsia="Times New Roman" w:hAnsi="Times New Roman"/>
          <w:sz w:val="24"/>
          <w:szCs w:val="24"/>
          <w:lang w:eastAsia="hr-HR"/>
        </w:rPr>
      </w:pPr>
      <w:r w:rsidRPr="000C69E7">
        <w:rPr>
          <w:rFonts w:ascii="Times New Roman" w:eastAsia="Times New Roman" w:hAnsi="Times New Roman"/>
          <w:b/>
          <w:sz w:val="24"/>
          <w:szCs w:val="24"/>
          <w:lang w:eastAsia="hr-HR"/>
        </w:rPr>
        <w:t>NENAZOČNI ČLANOVI VIJEĆA</w:t>
      </w:r>
      <w:r>
        <w:rPr>
          <w:rFonts w:ascii="Times New Roman" w:eastAsia="Times New Roman" w:hAnsi="Times New Roman"/>
          <w:sz w:val="24"/>
          <w:szCs w:val="24"/>
          <w:lang w:eastAsia="hr-HR"/>
        </w:rPr>
        <w:t xml:space="preserve">: </w:t>
      </w:r>
      <w:r w:rsidR="004F47F5">
        <w:rPr>
          <w:rFonts w:ascii="Times New Roman" w:eastAsia="Times New Roman" w:hAnsi="Times New Roman"/>
          <w:sz w:val="24"/>
          <w:szCs w:val="24"/>
          <w:lang w:eastAsia="hr-HR"/>
        </w:rPr>
        <w:t>-</w:t>
      </w:r>
    </w:p>
    <w:p w:rsidR="002B4A03" w:rsidRPr="003510D8" w:rsidRDefault="002B4A03" w:rsidP="002B4A03">
      <w:pPr>
        <w:spacing w:after="0" w:line="240" w:lineRule="auto"/>
        <w:rPr>
          <w:rFonts w:ascii="Times New Roman" w:eastAsia="Times New Roman" w:hAnsi="Times New Roman"/>
          <w:sz w:val="24"/>
          <w:szCs w:val="24"/>
          <w:lang w:eastAsia="hr-HR"/>
        </w:rPr>
      </w:pPr>
    </w:p>
    <w:p w:rsidR="000C7B12" w:rsidRPr="000C7B12" w:rsidRDefault="00377853" w:rsidP="000C7B12">
      <w:pPr>
        <w:spacing w:after="0" w:line="240" w:lineRule="auto"/>
        <w:rPr>
          <w:rFonts w:ascii="Times New Roman" w:eastAsia="Times New Roman" w:hAnsi="Times New Roman"/>
          <w:sz w:val="24"/>
          <w:szCs w:val="24"/>
          <w:lang w:eastAsia="hr-HR"/>
        </w:rPr>
      </w:pPr>
      <w:r w:rsidRPr="000C7B12">
        <w:rPr>
          <w:rFonts w:ascii="Times New Roman" w:eastAsia="Times New Roman" w:hAnsi="Times New Roman"/>
          <w:sz w:val="24"/>
          <w:szCs w:val="24"/>
          <w:lang w:eastAsia="hr-HR"/>
        </w:rPr>
        <w:t>Predsjedava</w:t>
      </w:r>
      <w:r w:rsidR="000C7B12" w:rsidRPr="000C7B12">
        <w:rPr>
          <w:rFonts w:ascii="Times New Roman" w:eastAsia="Times New Roman" w:hAnsi="Times New Roman"/>
          <w:sz w:val="24"/>
          <w:szCs w:val="24"/>
          <w:lang w:eastAsia="hr-HR"/>
        </w:rPr>
        <w:t xml:space="preserve"> Anto Ešegović, predsjednik Vijeća</w:t>
      </w:r>
    </w:p>
    <w:p w:rsidR="00315891" w:rsidRPr="003510D8" w:rsidRDefault="00315891" w:rsidP="00315891">
      <w:pPr>
        <w:spacing w:after="0" w:line="240" w:lineRule="auto"/>
        <w:rPr>
          <w:rFonts w:ascii="Times New Roman" w:eastAsia="Times New Roman" w:hAnsi="Times New Roman"/>
          <w:sz w:val="24"/>
          <w:szCs w:val="24"/>
          <w:lang w:eastAsia="hr-HR"/>
        </w:rPr>
      </w:pPr>
    </w:p>
    <w:p w:rsidR="00315891" w:rsidRPr="003510D8" w:rsidRDefault="009E0D3A" w:rsidP="00315891">
      <w:pPr>
        <w:spacing w:after="0" w:line="240" w:lineRule="auto"/>
        <w:rPr>
          <w:rFonts w:ascii="Times New Roman" w:eastAsia="Times New Roman" w:hAnsi="Times New Roman"/>
          <w:sz w:val="24"/>
          <w:szCs w:val="24"/>
          <w:lang w:eastAsia="hr-HR"/>
        </w:rPr>
      </w:pPr>
      <w:r w:rsidRPr="003510D8">
        <w:rPr>
          <w:rFonts w:ascii="Times New Roman" w:eastAsia="Times New Roman" w:hAnsi="Times New Roman"/>
          <w:sz w:val="24"/>
          <w:szCs w:val="24"/>
          <w:lang w:eastAsia="hr-HR"/>
        </w:rPr>
        <w:t xml:space="preserve">Zapisnik vodi </w:t>
      </w:r>
      <w:r w:rsidR="002E54A7">
        <w:rPr>
          <w:rFonts w:ascii="Times New Roman" w:eastAsia="Times New Roman" w:hAnsi="Times New Roman"/>
          <w:sz w:val="24"/>
          <w:szCs w:val="24"/>
          <w:lang w:eastAsia="hr-HR"/>
        </w:rPr>
        <w:t>Ivan Raič, član Vijeća</w:t>
      </w:r>
    </w:p>
    <w:p w:rsidR="00315891" w:rsidRPr="003510D8" w:rsidRDefault="00315891" w:rsidP="00315891">
      <w:pPr>
        <w:spacing w:after="0" w:line="240" w:lineRule="auto"/>
        <w:rPr>
          <w:rFonts w:ascii="Times New Roman" w:eastAsia="Times New Roman" w:hAnsi="Times New Roman"/>
          <w:sz w:val="24"/>
          <w:szCs w:val="24"/>
          <w:lang w:eastAsia="hr-HR"/>
        </w:rPr>
      </w:pPr>
    </w:p>
    <w:p w:rsidR="00315891" w:rsidRPr="003510D8" w:rsidRDefault="00315891" w:rsidP="00315891">
      <w:pPr>
        <w:spacing w:after="0" w:line="240" w:lineRule="auto"/>
        <w:rPr>
          <w:rFonts w:ascii="Times New Roman" w:eastAsia="Times New Roman" w:hAnsi="Times New Roman"/>
          <w:sz w:val="24"/>
          <w:szCs w:val="24"/>
          <w:lang w:eastAsia="hr-HR"/>
        </w:rPr>
      </w:pPr>
      <w:r w:rsidRPr="003510D8">
        <w:rPr>
          <w:rFonts w:ascii="Times New Roman" w:eastAsia="Times New Roman" w:hAnsi="Times New Roman"/>
          <w:sz w:val="24"/>
          <w:szCs w:val="24"/>
          <w:lang w:eastAsia="hr-HR"/>
        </w:rPr>
        <w:tab/>
        <w:t>Predsj</w:t>
      </w:r>
      <w:r w:rsidR="0058239D">
        <w:rPr>
          <w:rFonts w:ascii="Times New Roman" w:eastAsia="Times New Roman" w:hAnsi="Times New Roman"/>
          <w:sz w:val="24"/>
          <w:szCs w:val="24"/>
          <w:lang w:eastAsia="hr-HR"/>
        </w:rPr>
        <w:t>ednik konstatira da je nazočno 5</w:t>
      </w:r>
      <w:r w:rsidRPr="003510D8">
        <w:rPr>
          <w:rFonts w:ascii="Times New Roman" w:eastAsia="Times New Roman" w:hAnsi="Times New Roman"/>
          <w:sz w:val="24"/>
          <w:szCs w:val="24"/>
          <w:lang w:eastAsia="hr-HR"/>
        </w:rPr>
        <w:t xml:space="preserve"> od ukupno 5 članova Vijeća, što znači da Vijeće može pravo</w:t>
      </w:r>
      <w:r w:rsidR="002B4A03">
        <w:rPr>
          <w:rFonts w:ascii="Times New Roman" w:eastAsia="Times New Roman" w:hAnsi="Times New Roman"/>
          <w:sz w:val="24"/>
          <w:szCs w:val="24"/>
          <w:lang w:eastAsia="hr-HR"/>
        </w:rPr>
        <w:t>valjano</w:t>
      </w:r>
      <w:r w:rsidR="002F217E">
        <w:rPr>
          <w:rFonts w:ascii="Times New Roman" w:eastAsia="Times New Roman" w:hAnsi="Times New Roman"/>
          <w:sz w:val="24"/>
          <w:szCs w:val="24"/>
          <w:lang w:eastAsia="hr-HR"/>
        </w:rPr>
        <w:t xml:space="preserve"> odlučivati, te otvara 20</w:t>
      </w:r>
      <w:r w:rsidR="00BF401C">
        <w:rPr>
          <w:rFonts w:ascii="Times New Roman" w:eastAsia="Times New Roman" w:hAnsi="Times New Roman"/>
          <w:sz w:val="24"/>
          <w:szCs w:val="24"/>
          <w:lang w:eastAsia="hr-HR"/>
        </w:rPr>
        <w:t>.</w:t>
      </w:r>
      <w:r w:rsidRPr="003510D8">
        <w:rPr>
          <w:rFonts w:ascii="Times New Roman" w:eastAsia="Times New Roman" w:hAnsi="Times New Roman"/>
          <w:sz w:val="24"/>
          <w:szCs w:val="24"/>
          <w:lang w:eastAsia="hr-HR"/>
        </w:rPr>
        <w:t xml:space="preserve"> sjednicu Vijeća Mjesnog odbora.</w:t>
      </w:r>
    </w:p>
    <w:p w:rsidR="00315891" w:rsidRPr="003510D8" w:rsidRDefault="00315891" w:rsidP="00315891">
      <w:pPr>
        <w:spacing w:after="0" w:line="240" w:lineRule="auto"/>
        <w:rPr>
          <w:rFonts w:ascii="Times New Roman" w:eastAsia="Times New Roman" w:hAnsi="Times New Roman"/>
          <w:sz w:val="24"/>
          <w:szCs w:val="24"/>
          <w:lang w:eastAsia="hr-HR"/>
        </w:rPr>
      </w:pPr>
    </w:p>
    <w:p w:rsidR="00B579CD" w:rsidRDefault="00315891" w:rsidP="00826461">
      <w:pPr>
        <w:spacing w:after="0" w:line="240" w:lineRule="auto"/>
        <w:ind w:firstLine="708"/>
        <w:rPr>
          <w:rFonts w:ascii="Times New Roman" w:eastAsia="Times New Roman" w:hAnsi="Times New Roman"/>
          <w:sz w:val="24"/>
          <w:szCs w:val="24"/>
          <w:lang w:eastAsia="hr-HR"/>
        </w:rPr>
      </w:pPr>
      <w:r w:rsidRPr="003510D8">
        <w:rPr>
          <w:rFonts w:ascii="Times New Roman" w:eastAsia="Times New Roman" w:hAnsi="Times New Roman"/>
          <w:sz w:val="24"/>
          <w:szCs w:val="24"/>
          <w:lang w:eastAsia="hr-HR"/>
        </w:rPr>
        <w:t xml:space="preserve">Bez rasprave, </w:t>
      </w:r>
      <w:r w:rsidRPr="003510D8">
        <w:rPr>
          <w:rFonts w:ascii="Times New Roman" w:eastAsia="Times New Roman" w:hAnsi="Times New Roman"/>
          <w:i/>
          <w:sz w:val="24"/>
          <w:szCs w:val="24"/>
          <w:lang w:eastAsia="hr-HR"/>
        </w:rPr>
        <w:t xml:space="preserve">jednoglasno, </w:t>
      </w:r>
      <w:r w:rsidRPr="003510D8">
        <w:rPr>
          <w:rFonts w:ascii="Times New Roman" w:eastAsia="Times New Roman" w:hAnsi="Times New Roman"/>
          <w:sz w:val="24"/>
          <w:szCs w:val="24"/>
          <w:lang w:eastAsia="hr-HR"/>
        </w:rPr>
        <w:t>Vi</w:t>
      </w:r>
      <w:r w:rsidR="002B4A03">
        <w:rPr>
          <w:rFonts w:ascii="Times New Roman" w:eastAsia="Times New Roman" w:hAnsi="Times New Roman"/>
          <w:sz w:val="24"/>
          <w:szCs w:val="24"/>
          <w:lang w:eastAsia="hr-HR"/>
        </w:rPr>
        <w:t>jeće prihvaća</w:t>
      </w:r>
      <w:r w:rsidR="00C05F66">
        <w:rPr>
          <w:rFonts w:ascii="Times New Roman" w:eastAsia="Times New Roman" w:hAnsi="Times New Roman"/>
          <w:sz w:val="24"/>
          <w:szCs w:val="24"/>
          <w:lang w:eastAsia="hr-HR"/>
        </w:rPr>
        <w:t xml:space="preserve"> tekst 20</w:t>
      </w:r>
      <w:r w:rsidR="00726B62">
        <w:rPr>
          <w:rFonts w:ascii="Times New Roman" w:eastAsia="Times New Roman" w:hAnsi="Times New Roman"/>
          <w:sz w:val="24"/>
          <w:szCs w:val="24"/>
          <w:lang w:eastAsia="hr-HR"/>
        </w:rPr>
        <w:t>.</w:t>
      </w:r>
      <w:r w:rsidRPr="003510D8">
        <w:rPr>
          <w:rFonts w:ascii="Times New Roman" w:eastAsia="Times New Roman" w:hAnsi="Times New Roman"/>
          <w:sz w:val="24"/>
          <w:szCs w:val="24"/>
          <w:lang w:eastAsia="hr-HR"/>
        </w:rPr>
        <w:t xml:space="preserve"> sjednice</w:t>
      </w:r>
      <w:r w:rsidR="00483458">
        <w:rPr>
          <w:rFonts w:ascii="Times New Roman" w:eastAsia="Times New Roman" w:hAnsi="Times New Roman"/>
          <w:sz w:val="24"/>
          <w:szCs w:val="24"/>
          <w:lang w:eastAsia="hr-HR"/>
        </w:rPr>
        <w:t xml:space="preserve"> Vijeća, </w:t>
      </w:r>
      <w:r w:rsidR="00C05F66">
        <w:rPr>
          <w:rFonts w:ascii="Times New Roman" w:eastAsia="Times New Roman" w:hAnsi="Times New Roman"/>
          <w:sz w:val="24"/>
          <w:szCs w:val="24"/>
          <w:lang w:eastAsia="hr-HR"/>
        </w:rPr>
        <w:t>održane              23.. siječnja</w:t>
      </w:r>
      <w:r w:rsidR="000C69E7">
        <w:rPr>
          <w:rFonts w:ascii="Times New Roman" w:eastAsia="Times New Roman" w:hAnsi="Times New Roman"/>
          <w:sz w:val="24"/>
          <w:szCs w:val="24"/>
          <w:lang w:eastAsia="hr-HR"/>
        </w:rPr>
        <w:t xml:space="preserve"> </w:t>
      </w:r>
      <w:r w:rsidR="00C05F66">
        <w:rPr>
          <w:rFonts w:ascii="Times New Roman" w:eastAsia="Times New Roman" w:hAnsi="Times New Roman"/>
          <w:sz w:val="24"/>
          <w:szCs w:val="24"/>
          <w:lang w:eastAsia="hr-HR"/>
        </w:rPr>
        <w:t>2023</w:t>
      </w:r>
      <w:r w:rsidR="002B4A03">
        <w:rPr>
          <w:rFonts w:ascii="Times New Roman" w:eastAsia="Times New Roman" w:hAnsi="Times New Roman"/>
          <w:sz w:val="24"/>
          <w:szCs w:val="24"/>
          <w:lang w:eastAsia="hr-HR"/>
        </w:rPr>
        <w:t xml:space="preserve">. </w:t>
      </w:r>
    </w:p>
    <w:p w:rsidR="0004080E" w:rsidRDefault="0004080E" w:rsidP="0004080E">
      <w:pPr>
        <w:spacing w:after="0" w:line="240" w:lineRule="auto"/>
        <w:rPr>
          <w:rFonts w:ascii="Times New Roman" w:eastAsia="Times New Roman" w:hAnsi="Times New Roman"/>
          <w:sz w:val="24"/>
          <w:szCs w:val="24"/>
          <w:lang w:eastAsia="hr-HR"/>
        </w:rPr>
      </w:pPr>
    </w:p>
    <w:p w:rsidR="0004080E" w:rsidRDefault="0004080E" w:rsidP="0004080E">
      <w:pPr>
        <w:spacing w:after="0" w:line="240" w:lineRule="auto"/>
        <w:rPr>
          <w:rFonts w:ascii="Times New Roman" w:hAnsi="Times New Roman"/>
          <w:b/>
          <w:sz w:val="24"/>
          <w:szCs w:val="24"/>
        </w:rPr>
      </w:pPr>
      <w:r>
        <w:rPr>
          <w:rFonts w:ascii="Times New Roman" w:eastAsia="Times New Roman" w:hAnsi="Times New Roman"/>
          <w:sz w:val="24"/>
          <w:szCs w:val="24"/>
          <w:lang w:eastAsia="hr-HR"/>
        </w:rPr>
        <w:t>Na prijedlog predsjednika , Vijeće jednoglasno prihvaća dopunsku točke dnevnog reda:</w:t>
      </w:r>
      <w:r>
        <w:rPr>
          <w:rFonts w:ascii="Times New Roman" w:hAnsi="Times New Roman"/>
          <w:b/>
          <w:sz w:val="24"/>
          <w:szCs w:val="24"/>
        </w:rPr>
        <w:t xml:space="preserve"> </w:t>
      </w:r>
    </w:p>
    <w:p w:rsidR="00E10992" w:rsidRDefault="00E10992" w:rsidP="00922F73">
      <w:pPr>
        <w:spacing w:after="0" w:line="240" w:lineRule="auto"/>
        <w:rPr>
          <w:rFonts w:ascii="Times New Roman" w:eastAsia="Times New Roman" w:hAnsi="Times New Roman"/>
          <w:sz w:val="24"/>
          <w:szCs w:val="24"/>
          <w:lang w:eastAsia="hr-HR"/>
        </w:rPr>
      </w:pPr>
    </w:p>
    <w:p w:rsidR="00D47424" w:rsidRPr="00D47424" w:rsidRDefault="00D47424" w:rsidP="00D47424">
      <w:pPr>
        <w:spacing w:after="0" w:line="240" w:lineRule="auto"/>
        <w:rPr>
          <w:rFonts w:ascii="Times New Roman" w:eastAsia="Times New Roman" w:hAnsi="Times New Roman"/>
          <w:sz w:val="24"/>
          <w:szCs w:val="24"/>
          <w:lang w:eastAsia="hr-HR"/>
        </w:rPr>
      </w:pPr>
      <w:r w:rsidRPr="00D47424">
        <w:rPr>
          <w:rFonts w:ascii="Times New Roman" w:eastAsia="Times New Roman" w:hAnsi="Times New Roman"/>
          <w:sz w:val="24"/>
          <w:szCs w:val="24"/>
          <w:lang w:eastAsia="hr-HR"/>
        </w:rPr>
        <w:t xml:space="preserve">Na prijedlog predsjednika Vijeće </w:t>
      </w:r>
      <w:r w:rsidRPr="00D47424">
        <w:rPr>
          <w:rFonts w:ascii="Times New Roman" w:eastAsia="Times New Roman" w:hAnsi="Times New Roman"/>
          <w:i/>
          <w:sz w:val="24"/>
          <w:szCs w:val="24"/>
          <w:lang w:eastAsia="hr-HR"/>
        </w:rPr>
        <w:t xml:space="preserve">jednoglasno </w:t>
      </w:r>
      <w:r w:rsidRPr="00D47424">
        <w:rPr>
          <w:rFonts w:ascii="Times New Roman" w:eastAsia="Times New Roman" w:hAnsi="Times New Roman"/>
          <w:sz w:val="24"/>
          <w:szCs w:val="24"/>
          <w:lang w:eastAsia="hr-HR"/>
        </w:rPr>
        <w:t>utvrđuje</w:t>
      </w:r>
    </w:p>
    <w:p w:rsidR="00760CCA" w:rsidRDefault="00760CCA" w:rsidP="00760CCA">
      <w:pPr>
        <w:spacing w:after="0" w:line="240" w:lineRule="auto"/>
        <w:jc w:val="both"/>
        <w:rPr>
          <w:rFonts w:ascii="Times New Roman" w:eastAsia="Times New Roman" w:hAnsi="Times New Roman"/>
          <w:sz w:val="24"/>
          <w:szCs w:val="24"/>
          <w:lang w:eastAsia="hr-HR"/>
        </w:rPr>
      </w:pPr>
    </w:p>
    <w:p w:rsidR="002F217E" w:rsidRPr="00760CCA" w:rsidRDefault="002F217E" w:rsidP="00760CCA">
      <w:pPr>
        <w:spacing w:after="0" w:line="240" w:lineRule="auto"/>
        <w:jc w:val="both"/>
        <w:rPr>
          <w:rFonts w:ascii="Times New Roman" w:eastAsia="Times New Roman" w:hAnsi="Times New Roman"/>
          <w:sz w:val="24"/>
          <w:szCs w:val="24"/>
          <w:lang w:eastAsia="hr-HR"/>
        </w:rPr>
      </w:pPr>
    </w:p>
    <w:p w:rsidR="0071445C" w:rsidRPr="005D1A66" w:rsidRDefault="00387383" w:rsidP="005D1A66">
      <w:pPr>
        <w:spacing w:after="0" w:line="240" w:lineRule="auto"/>
        <w:jc w:val="center"/>
        <w:rPr>
          <w:rFonts w:ascii="Times New Roman" w:eastAsia="Times New Roman" w:hAnsi="Times New Roman"/>
          <w:b/>
          <w:sz w:val="24"/>
          <w:szCs w:val="24"/>
          <w:lang w:eastAsia="hr-HR"/>
        </w:rPr>
      </w:pPr>
      <w:r w:rsidRPr="003510D8">
        <w:rPr>
          <w:rFonts w:ascii="Times New Roman" w:eastAsia="Times New Roman" w:hAnsi="Times New Roman"/>
          <w:b/>
          <w:sz w:val="24"/>
          <w:szCs w:val="24"/>
          <w:lang w:eastAsia="hr-HR"/>
        </w:rPr>
        <w:t>D N E V N I   R E D</w:t>
      </w:r>
    </w:p>
    <w:p w:rsidR="00D41616" w:rsidRPr="00D41616" w:rsidRDefault="00D41616" w:rsidP="00D41616">
      <w:pPr>
        <w:spacing w:after="0" w:line="240" w:lineRule="auto"/>
        <w:ind w:left="360"/>
        <w:jc w:val="center"/>
        <w:rPr>
          <w:rFonts w:ascii="Times New Roman" w:eastAsia="Times New Roman" w:hAnsi="Times New Roman"/>
          <w:sz w:val="24"/>
          <w:szCs w:val="24"/>
          <w:lang w:eastAsia="hr-HR"/>
        </w:rPr>
      </w:pPr>
    </w:p>
    <w:p w:rsidR="009F3CD3" w:rsidRPr="009F3CD3" w:rsidRDefault="009F3CD3" w:rsidP="009F3CD3">
      <w:pPr>
        <w:spacing w:after="0" w:line="240" w:lineRule="auto"/>
        <w:ind w:left="709" w:hanging="425"/>
        <w:contextualSpacing/>
        <w:jc w:val="both"/>
        <w:rPr>
          <w:rFonts w:ascii="Times New Roman" w:eastAsia="Times New Roman" w:hAnsi="Times New Roman"/>
          <w:sz w:val="24"/>
          <w:szCs w:val="24"/>
          <w:lang w:eastAsia="hr-HR"/>
        </w:rPr>
      </w:pPr>
      <w:r w:rsidRPr="009F3CD3">
        <w:rPr>
          <w:rFonts w:ascii="Times New Roman" w:eastAsia="Times New Roman" w:hAnsi="Times New Roman"/>
          <w:sz w:val="24"/>
          <w:szCs w:val="24"/>
          <w:lang w:eastAsia="hr-HR"/>
        </w:rPr>
        <w:t xml:space="preserve">  1.  Izvješće o radu Mjesnog odbora Stari Retkovec za 2022. </w:t>
      </w:r>
    </w:p>
    <w:p w:rsidR="009F3CD3" w:rsidRPr="009F3CD3" w:rsidRDefault="009F3CD3" w:rsidP="009F3CD3">
      <w:pPr>
        <w:spacing w:after="0" w:line="240" w:lineRule="auto"/>
        <w:jc w:val="both"/>
        <w:rPr>
          <w:rFonts w:ascii="Times New Roman" w:eastAsia="Times New Roman" w:hAnsi="Times New Roman"/>
          <w:sz w:val="24"/>
          <w:szCs w:val="24"/>
          <w:lang w:eastAsia="hr-HR"/>
        </w:rPr>
      </w:pPr>
      <w:r w:rsidRPr="009F3CD3">
        <w:rPr>
          <w:rFonts w:ascii="Times New Roman" w:eastAsia="Times New Roman" w:hAnsi="Times New Roman"/>
          <w:sz w:val="24"/>
          <w:szCs w:val="24"/>
          <w:lang w:eastAsia="hr-HR"/>
        </w:rPr>
        <w:t xml:space="preserve">       2.  Prijedlog financijskog plana Mjesnog odbora Stari Retkovec za 2023.</w:t>
      </w:r>
    </w:p>
    <w:p w:rsidR="009F3CD3" w:rsidRPr="009F3CD3" w:rsidRDefault="009F3CD3" w:rsidP="009F3CD3">
      <w:pPr>
        <w:spacing w:after="0" w:line="240" w:lineRule="auto"/>
        <w:jc w:val="both"/>
        <w:rPr>
          <w:rFonts w:ascii="Times New Roman" w:eastAsia="Times New Roman" w:hAnsi="Times New Roman"/>
          <w:sz w:val="24"/>
          <w:szCs w:val="24"/>
          <w:lang w:eastAsia="hr-HR"/>
        </w:rPr>
      </w:pPr>
      <w:r w:rsidRPr="009F3CD3">
        <w:rPr>
          <w:rFonts w:ascii="Times New Roman" w:eastAsia="Times New Roman" w:hAnsi="Times New Roman"/>
          <w:sz w:val="24"/>
          <w:szCs w:val="24"/>
          <w:lang w:eastAsia="hr-HR"/>
        </w:rPr>
        <w:t xml:space="preserve">       3.  Izmjena Odluke o osnivanju mjesnih odbora – inicijativa, traži se </w:t>
      </w:r>
    </w:p>
    <w:p w:rsidR="009F3CD3" w:rsidRPr="009F3CD3" w:rsidRDefault="009F3CD3" w:rsidP="009F3CD3">
      <w:pPr>
        <w:spacing w:after="0" w:line="240" w:lineRule="auto"/>
        <w:jc w:val="both"/>
        <w:rPr>
          <w:rFonts w:ascii="Times New Roman" w:eastAsia="Times New Roman" w:hAnsi="Times New Roman"/>
          <w:sz w:val="24"/>
          <w:szCs w:val="24"/>
          <w:lang w:eastAsia="hr-HR"/>
        </w:rPr>
      </w:pPr>
      <w:r w:rsidRPr="009F3CD3">
        <w:rPr>
          <w:rFonts w:ascii="Times New Roman" w:eastAsia="Times New Roman" w:hAnsi="Times New Roman"/>
          <w:sz w:val="24"/>
          <w:szCs w:val="24"/>
          <w:lang w:eastAsia="hr-HR"/>
        </w:rPr>
        <w:t xml:space="preserve">       4.  Dežurstvo u sjedištu MO Stari Retkovec – donošenje zaključka</w:t>
      </w:r>
    </w:p>
    <w:p w:rsidR="009F3CD3" w:rsidRPr="009F3CD3" w:rsidRDefault="009F3CD3" w:rsidP="009F3CD3">
      <w:pPr>
        <w:spacing w:after="0" w:line="240" w:lineRule="auto"/>
        <w:contextualSpacing/>
        <w:jc w:val="both"/>
        <w:rPr>
          <w:rFonts w:ascii="Times New Roman" w:eastAsia="Times New Roman" w:hAnsi="Times New Roman"/>
          <w:sz w:val="24"/>
          <w:szCs w:val="24"/>
          <w:lang w:eastAsia="hr-HR"/>
        </w:rPr>
      </w:pPr>
      <w:r w:rsidRPr="009F3CD3">
        <w:rPr>
          <w:rFonts w:ascii="Times New Roman" w:eastAsia="Times New Roman" w:hAnsi="Times New Roman"/>
          <w:i/>
          <w:sz w:val="24"/>
          <w:szCs w:val="24"/>
          <w:lang w:eastAsia="hr-HR"/>
        </w:rPr>
        <w:t xml:space="preserve">     </w:t>
      </w:r>
      <w:r w:rsidRPr="009F3CD3">
        <w:rPr>
          <w:rFonts w:ascii="Times New Roman" w:eastAsia="Times New Roman" w:hAnsi="Times New Roman"/>
          <w:sz w:val="24"/>
          <w:szCs w:val="24"/>
          <w:lang w:eastAsia="hr-HR"/>
        </w:rPr>
        <w:t xml:space="preserve">  5.  Aktualna komunalna problematika</w:t>
      </w:r>
    </w:p>
    <w:p w:rsidR="009F3CD3" w:rsidRPr="009F3CD3" w:rsidRDefault="009F3CD3" w:rsidP="009F3CD3">
      <w:pPr>
        <w:spacing w:after="0" w:line="240" w:lineRule="auto"/>
        <w:contextualSpacing/>
        <w:jc w:val="both"/>
        <w:rPr>
          <w:rFonts w:ascii="Times New Roman" w:eastAsia="Times New Roman" w:hAnsi="Times New Roman"/>
          <w:sz w:val="24"/>
          <w:szCs w:val="24"/>
          <w:lang w:eastAsia="hr-HR"/>
        </w:rPr>
      </w:pPr>
      <w:r w:rsidRPr="009F3CD3">
        <w:rPr>
          <w:rFonts w:ascii="Times New Roman" w:eastAsia="Times New Roman" w:hAnsi="Times New Roman"/>
          <w:sz w:val="24"/>
          <w:szCs w:val="24"/>
          <w:lang w:eastAsia="hr-HR"/>
        </w:rPr>
        <w:t xml:space="preserve">       6.  Pitanja, prijedlozi i obavijesti.</w:t>
      </w:r>
    </w:p>
    <w:p w:rsidR="006C6D22" w:rsidRPr="006C6D22" w:rsidRDefault="006C6D22" w:rsidP="006C6D22">
      <w:pPr>
        <w:spacing w:after="0" w:line="240" w:lineRule="auto"/>
        <w:ind w:left="360"/>
        <w:jc w:val="center"/>
        <w:rPr>
          <w:rFonts w:ascii="Times New Roman" w:eastAsia="Times New Roman" w:hAnsi="Times New Roman"/>
          <w:sz w:val="24"/>
          <w:szCs w:val="24"/>
          <w:lang w:eastAsia="hr-HR"/>
        </w:rPr>
      </w:pPr>
    </w:p>
    <w:p w:rsidR="00DD68D5" w:rsidRDefault="00DD68D5" w:rsidP="00DD68D5">
      <w:pPr>
        <w:spacing w:after="0" w:line="240" w:lineRule="auto"/>
        <w:rPr>
          <w:rFonts w:ascii="Times New Roman" w:eastAsia="Times New Roman" w:hAnsi="Times New Roman"/>
          <w:b/>
          <w:sz w:val="24"/>
          <w:szCs w:val="24"/>
          <w:lang w:eastAsia="hr-HR"/>
        </w:rPr>
      </w:pPr>
    </w:p>
    <w:p w:rsidR="00C12BBB" w:rsidRDefault="00C12BBB" w:rsidP="00DD68D5">
      <w:pPr>
        <w:spacing w:after="0" w:line="240" w:lineRule="auto"/>
        <w:rPr>
          <w:rFonts w:ascii="Times New Roman" w:eastAsia="Times New Roman" w:hAnsi="Times New Roman"/>
          <w:b/>
          <w:sz w:val="24"/>
          <w:szCs w:val="24"/>
          <w:lang w:eastAsia="hr-HR"/>
        </w:rPr>
      </w:pPr>
    </w:p>
    <w:p w:rsidR="0082516E" w:rsidRPr="001E6DDC" w:rsidRDefault="0082516E" w:rsidP="008B6CE5">
      <w:pPr>
        <w:spacing w:after="0" w:line="240" w:lineRule="auto"/>
        <w:ind w:firstLine="708"/>
        <w:rPr>
          <w:rFonts w:ascii="Times New Roman" w:eastAsia="Times New Roman" w:hAnsi="Times New Roman"/>
          <w:sz w:val="24"/>
          <w:szCs w:val="24"/>
          <w:lang w:eastAsia="hr-HR"/>
        </w:rPr>
      </w:pPr>
    </w:p>
    <w:p w:rsidR="0041680B" w:rsidRDefault="00B83DD0" w:rsidP="0041680B">
      <w:pPr>
        <w:spacing w:after="0" w:line="240" w:lineRule="auto"/>
        <w:contextualSpacing/>
        <w:jc w:val="both"/>
        <w:rPr>
          <w:rFonts w:ascii="Times New Roman" w:eastAsia="Times New Roman" w:hAnsi="Times New Roman"/>
          <w:sz w:val="24"/>
          <w:szCs w:val="24"/>
          <w:lang w:eastAsia="hr-HR"/>
        </w:rPr>
      </w:pPr>
      <w:r>
        <w:rPr>
          <w:rFonts w:ascii="Times New Roman" w:eastAsia="Times New Roman" w:hAnsi="Times New Roman"/>
          <w:b/>
          <w:sz w:val="24"/>
          <w:szCs w:val="24"/>
          <w:lang w:eastAsia="hr-HR"/>
        </w:rPr>
        <w:t>Ad 1</w:t>
      </w:r>
      <w:r w:rsidR="0041680B">
        <w:rPr>
          <w:rFonts w:ascii="Times New Roman" w:eastAsia="Times New Roman" w:hAnsi="Times New Roman"/>
          <w:b/>
          <w:sz w:val="24"/>
          <w:szCs w:val="24"/>
          <w:lang w:eastAsia="hr-HR"/>
        </w:rPr>
        <w:t xml:space="preserve">.  </w:t>
      </w:r>
      <w:r w:rsidR="0041680B">
        <w:rPr>
          <w:rFonts w:ascii="Times New Roman" w:eastAsia="Times New Roman" w:hAnsi="Times New Roman"/>
          <w:sz w:val="24"/>
          <w:szCs w:val="24"/>
          <w:lang w:eastAsia="hr-HR"/>
        </w:rPr>
        <w:t xml:space="preserve">Izvješće o radu Mjesnog odbora </w:t>
      </w:r>
      <w:r w:rsidR="002F4312">
        <w:rPr>
          <w:rFonts w:ascii="Times New Roman" w:eastAsia="Times New Roman" w:hAnsi="Times New Roman"/>
          <w:sz w:val="24"/>
          <w:szCs w:val="24"/>
          <w:lang w:eastAsia="hr-HR"/>
        </w:rPr>
        <w:t>Stari Retkovec</w:t>
      </w:r>
      <w:r w:rsidR="0041680B">
        <w:rPr>
          <w:rFonts w:ascii="Times New Roman" w:eastAsia="Times New Roman" w:hAnsi="Times New Roman"/>
          <w:sz w:val="24"/>
          <w:szCs w:val="24"/>
          <w:lang w:eastAsia="hr-HR"/>
        </w:rPr>
        <w:t xml:space="preserve"> za 2022. </w:t>
      </w:r>
    </w:p>
    <w:p w:rsidR="0041680B" w:rsidRDefault="0041680B" w:rsidP="0041680B">
      <w:pPr>
        <w:spacing w:after="0" w:line="240" w:lineRule="auto"/>
        <w:ind w:firstLine="708"/>
        <w:rPr>
          <w:rFonts w:ascii="Times New Roman" w:eastAsia="Times New Roman" w:hAnsi="Times New Roman"/>
          <w:sz w:val="24"/>
          <w:szCs w:val="24"/>
          <w:lang w:eastAsia="hr-HR"/>
        </w:rPr>
      </w:pPr>
    </w:p>
    <w:p w:rsidR="0041680B" w:rsidRDefault="0041680B" w:rsidP="0041680B">
      <w:pPr>
        <w:spacing w:after="0" w:line="240" w:lineRule="auto"/>
        <w:ind w:firstLine="708"/>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Članovi Vijeća primili su pisani materijal uz poziv putem e-pošte, a predsjednik usmeno obavještava nazočne o predmetu rasprave i odlučivanja. </w:t>
      </w:r>
    </w:p>
    <w:p w:rsidR="0041680B" w:rsidRDefault="0041680B" w:rsidP="0041680B">
      <w:pPr>
        <w:spacing w:after="0" w:line="240" w:lineRule="auto"/>
        <w:rPr>
          <w:rFonts w:ascii="Times New Roman" w:eastAsia="Times New Roman" w:hAnsi="Times New Roman"/>
          <w:sz w:val="24"/>
          <w:szCs w:val="24"/>
          <w:lang w:eastAsia="hr-HR"/>
        </w:rPr>
      </w:pPr>
    </w:p>
    <w:p w:rsidR="0041680B" w:rsidRDefault="0041680B" w:rsidP="0041680B">
      <w:pPr>
        <w:spacing w:after="0" w:line="240" w:lineRule="auto"/>
        <w:ind w:firstLine="708"/>
        <w:rPr>
          <w:rFonts w:ascii="Times New Roman" w:eastAsia="Times New Roman" w:hAnsi="Times New Roman"/>
          <w:sz w:val="24"/>
          <w:szCs w:val="24"/>
          <w:lang w:eastAsia="hr-HR"/>
        </w:rPr>
      </w:pPr>
      <w:r>
        <w:rPr>
          <w:rFonts w:ascii="Times New Roman" w:eastAsia="Times New Roman" w:hAnsi="Times New Roman"/>
          <w:sz w:val="24"/>
          <w:szCs w:val="24"/>
          <w:lang w:eastAsia="hr-HR"/>
        </w:rPr>
        <w:t>Predsjednik otvara raspravu.</w:t>
      </w:r>
    </w:p>
    <w:p w:rsidR="0041680B" w:rsidRDefault="0041680B" w:rsidP="0041680B">
      <w:pPr>
        <w:spacing w:after="0" w:line="240" w:lineRule="auto"/>
        <w:ind w:firstLine="708"/>
        <w:rPr>
          <w:rFonts w:ascii="Times New Roman" w:eastAsia="Times New Roman" w:hAnsi="Times New Roman"/>
          <w:i/>
          <w:sz w:val="24"/>
          <w:szCs w:val="24"/>
          <w:lang w:eastAsia="hr-HR"/>
        </w:rPr>
      </w:pPr>
    </w:p>
    <w:p w:rsidR="0041680B" w:rsidRDefault="0041680B" w:rsidP="0041680B">
      <w:pPr>
        <w:spacing w:after="0" w:line="240" w:lineRule="auto"/>
        <w:ind w:firstLine="708"/>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Bez rasprave/Vijeće </w:t>
      </w:r>
      <w:r>
        <w:rPr>
          <w:rFonts w:ascii="Times New Roman" w:eastAsia="Times New Roman" w:hAnsi="Times New Roman"/>
          <w:i/>
          <w:sz w:val="24"/>
          <w:szCs w:val="24"/>
          <w:lang w:eastAsia="hr-HR"/>
        </w:rPr>
        <w:t>jednoglasno</w:t>
      </w:r>
      <w:r>
        <w:rPr>
          <w:rFonts w:ascii="Times New Roman" w:eastAsia="Times New Roman" w:hAnsi="Times New Roman"/>
          <w:sz w:val="24"/>
          <w:szCs w:val="24"/>
          <w:lang w:eastAsia="hr-HR"/>
        </w:rPr>
        <w:t xml:space="preserve"> donosi</w:t>
      </w:r>
    </w:p>
    <w:p w:rsidR="0041680B" w:rsidRDefault="0041680B" w:rsidP="0041680B">
      <w:pPr>
        <w:spacing w:after="0" w:line="240" w:lineRule="auto"/>
        <w:rPr>
          <w:rFonts w:ascii="Times New Roman" w:eastAsia="Times New Roman" w:hAnsi="Times New Roman"/>
          <w:sz w:val="24"/>
          <w:szCs w:val="24"/>
          <w:lang w:eastAsia="hr-HR"/>
        </w:rPr>
      </w:pPr>
    </w:p>
    <w:p w:rsidR="0041680B" w:rsidRDefault="0041680B" w:rsidP="0041680B">
      <w:pPr>
        <w:spacing w:after="0" w:line="240" w:lineRule="auto"/>
        <w:jc w:val="center"/>
        <w:rPr>
          <w:rFonts w:ascii="Times New Roman" w:eastAsia="Times New Roman" w:hAnsi="Times New Roman"/>
          <w:b/>
          <w:sz w:val="24"/>
          <w:szCs w:val="24"/>
          <w:lang w:eastAsia="hr-HR"/>
        </w:rPr>
      </w:pPr>
      <w:r>
        <w:rPr>
          <w:rFonts w:ascii="Times New Roman" w:eastAsia="Times New Roman" w:hAnsi="Times New Roman"/>
          <w:b/>
          <w:sz w:val="24"/>
          <w:szCs w:val="24"/>
          <w:lang w:eastAsia="hr-HR"/>
        </w:rPr>
        <w:lastRenderedPageBreak/>
        <w:t xml:space="preserve">IZVJEŠĆE O RADU </w:t>
      </w:r>
    </w:p>
    <w:p w:rsidR="0041680B" w:rsidRDefault="0041680B" w:rsidP="0041680B">
      <w:pPr>
        <w:spacing w:after="0" w:line="240" w:lineRule="auto"/>
        <w:jc w:val="center"/>
        <w:rPr>
          <w:rFonts w:ascii="Times New Roman" w:eastAsia="Times New Roman" w:hAnsi="Times New Roman"/>
          <w:b/>
          <w:sz w:val="24"/>
          <w:szCs w:val="24"/>
          <w:lang w:eastAsia="hr-HR"/>
        </w:rPr>
      </w:pPr>
      <w:r>
        <w:rPr>
          <w:rFonts w:ascii="Times New Roman" w:eastAsia="Times New Roman" w:hAnsi="Times New Roman"/>
          <w:b/>
          <w:sz w:val="24"/>
          <w:szCs w:val="24"/>
          <w:lang w:eastAsia="hr-HR"/>
        </w:rPr>
        <w:t>VIJEĆA MJESNOG ODBORA STARI RETKOVEC  U 2022.</w:t>
      </w:r>
    </w:p>
    <w:p w:rsidR="0041680B" w:rsidRDefault="0041680B" w:rsidP="0041680B">
      <w:pPr>
        <w:spacing w:after="0" w:line="240" w:lineRule="auto"/>
        <w:jc w:val="center"/>
        <w:rPr>
          <w:rFonts w:ascii="Times New Roman" w:eastAsia="Times New Roman" w:hAnsi="Times New Roman"/>
          <w:i/>
          <w:sz w:val="24"/>
          <w:szCs w:val="24"/>
          <w:lang w:eastAsia="hr-HR"/>
        </w:rPr>
      </w:pPr>
      <w:r>
        <w:rPr>
          <w:rFonts w:ascii="Times New Roman" w:eastAsia="Times New Roman" w:hAnsi="Times New Roman"/>
          <w:i/>
          <w:sz w:val="24"/>
          <w:szCs w:val="24"/>
          <w:lang w:eastAsia="hr-HR"/>
        </w:rPr>
        <w:t>(Tekst Izvješća prilaže se ovom zapisniku i njegov je sastavni dio.)</w:t>
      </w:r>
    </w:p>
    <w:p w:rsidR="0041680B" w:rsidRDefault="0041680B" w:rsidP="0041680B">
      <w:pPr>
        <w:spacing w:after="0" w:line="276" w:lineRule="auto"/>
        <w:contextualSpacing/>
        <w:jc w:val="both"/>
        <w:rPr>
          <w:rFonts w:ascii="Times New Roman" w:hAnsi="Times New Roman"/>
          <w:sz w:val="24"/>
          <w:szCs w:val="24"/>
        </w:rPr>
      </w:pPr>
    </w:p>
    <w:p w:rsidR="0041680B" w:rsidRDefault="0041680B" w:rsidP="0041680B">
      <w:pPr>
        <w:spacing w:after="0" w:line="276" w:lineRule="auto"/>
        <w:contextualSpacing/>
        <w:jc w:val="both"/>
        <w:rPr>
          <w:rFonts w:ascii="Times New Roman" w:hAnsi="Times New Roman"/>
          <w:sz w:val="24"/>
          <w:szCs w:val="24"/>
        </w:rPr>
      </w:pPr>
    </w:p>
    <w:p w:rsidR="0041680B" w:rsidRDefault="0041680B" w:rsidP="0041680B">
      <w:pPr>
        <w:spacing w:after="0" w:line="240" w:lineRule="auto"/>
        <w:jc w:val="both"/>
        <w:rPr>
          <w:rFonts w:ascii="Times New Roman" w:eastAsia="Times New Roman" w:hAnsi="Times New Roman"/>
          <w:sz w:val="24"/>
          <w:szCs w:val="24"/>
          <w:lang w:eastAsia="hr-HR"/>
        </w:rPr>
      </w:pPr>
      <w:r>
        <w:rPr>
          <w:rFonts w:ascii="Times New Roman" w:hAnsi="Times New Roman"/>
          <w:b/>
          <w:sz w:val="24"/>
          <w:szCs w:val="24"/>
          <w:lang w:eastAsia="hr-HR"/>
        </w:rPr>
        <w:t>Ad 2</w:t>
      </w:r>
      <w:r>
        <w:rPr>
          <w:rFonts w:ascii="Times New Roman" w:hAnsi="Times New Roman"/>
          <w:sz w:val="24"/>
          <w:szCs w:val="24"/>
          <w:lang w:eastAsia="hr-HR"/>
        </w:rPr>
        <w:t>.</w:t>
      </w:r>
      <w:r>
        <w:rPr>
          <w:rFonts w:ascii="Times New Roman" w:hAnsi="Times New Roman"/>
          <w:sz w:val="24"/>
          <w:szCs w:val="24"/>
        </w:rPr>
        <w:t xml:space="preserve"> </w:t>
      </w:r>
      <w:r>
        <w:rPr>
          <w:rFonts w:ascii="Times New Roman" w:eastAsia="Times New Roman" w:hAnsi="Times New Roman"/>
          <w:sz w:val="24"/>
          <w:szCs w:val="24"/>
          <w:lang w:eastAsia="hr-HR"/>
        </w:rPr>
        <w:t>Prijedlog financijsko plana Mjesnog odbora Stari Retkovec za 2023.</w:t>
      </w:r>
    </w:p>
    <w:p w:rsidR="0041680B" w:rsidRDefault="0041680B" w:rsidP="0041680B">
      <w:pPr>
        <w:spacing w:after="0" w:line="240" w:lineRule="auto"/>
        <w:rPr>
          <w:rFonts w:ascii="Times New Roman" w:eastAsia="Times New Roman" w:hAnsi="Times New Roman"/>
          <w:b/>
          <w:i/>
          <w:sz w:val="24"/>
          <w:szCs w:val="24"/>
          <w:lang w:eastAsia="hr-HR"/>
        </w:rPr>
      </w:pPr>
    </w:p>
    <w:p w:rsidR="0041680B" w:rsidRDefault="0041680B" w:rsidP="0041680B">
      <w:pPr>
        <w:spacing w:after="0" w:line="240" w:lineRule="auto"/>
        <w:ind w:firstLine="708"/>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Članovi Vijeća primili su pisani materijal uz poziv putem e-pošte, a predsjednik usmeno obavještava nazočne o predmetu rasprave i odlučivanja. </w:t>
      </w:r>
    </w:p>
    <w:p w:rsidR="0041680B" w:rsidRDefault="0041680B" w:rsidP="0041680B">
      <w:pPr>
        <w:spacing w:after="0" w:line="240" w:lineRule="auto"/>
        <w:rPr>
          <w:rFonts w:ascii="Times New Roman" w:eastAsia="Times New Roman" w:hAnsi="Times New Roman"/>
          <w:sz w:val="24"/>
          <w:szCs w:val="24"/>
          <w:lang w:eastAsia="hr-HR"/>
        </w:rPr>
      </w:pPr>
    </w:p>
    <w:p w:rsidR="0041680B" w:rsidRDefault="0041680B" w:rsidP="0041680B">
      <w:pPr>
        <w:spacing w:after="0" w:line="240" w:lineRule="auto"/>
        <w:ind w:firstLine="708"/>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 </w:t>
      </w:r>
    </w:p>
    <w:p w:rsidR="0041680B" w:rsidRDefault="0041680B" w:rsidP="0041680B">
      <w:pPr>
        <w:spacing w:after="0" w:line="240" w:lineRule="auto"/>
        <w:ind w:firstLine="708"/>
        <w:rPr>
          <w:rFonts w:ascii="Times New Roman" w:eastAsia="Times New Roman" w:hAnsi="Times New Roman"/>
          <w:sz w:val="24"/>
          <w:szCs w:val="24"/>
          <w:lang w:eastAsia="hr-HR"/>
        </w:rPr>
      </w:pPr>
      <w:r>
        <w:rPr>
          <w:rFonts w:ascii="Times New Roman" w:eastAsia="Times New Roman" w:hAnsi="Times New Roman"/>
          <w:sz w:val="24"/>
          <w:szCs w:val="24"/>
          <w:lang w:eastAsia="hr-HR"/>
        </w:rPr>
        <w:t>Predsjednik otvara raspravu.</w:t>
      </w:r>
    </w:p>
    <w:p w:rsidR="0041680B" w:rsidRDefault="0041680B" w:rsidP="0041680B">
      <w:pPr>
        <w:spacing w:after="0" w:line="240" w:lineRule="auto"/>
        <w:ind w:firstLine="708"/>
        <w:rPr>
          <w:rFonts w:ascii="Times New Roman" w:eastAsia="Times New Roman" w:hAnsi="Times New Roman"/>
          <w:i/>
          <w:sz w:val="24"/>
          <w:szCs w:val="24"/>
          <w:lang w:eastAsia="hr-HR"/>
        </w:rPr>
      </w:pPr>
    </w:p>
    <w:p w:rsidR="0041680B" w:rsidRDefault="0041680B" w:rsidP="0041680B">
      <w:pPr>
        <w:spacing w:after="0" w:line="240" w:lineRule="auto"/>
        <w:ind w:firstLine="708"/>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Bez rasprave/Vijeće </w:t>
      </w:r>
      <w:r>
        <w:rPr>
          <w:rFonts w:ascii="Times New Roman" w:eastAsia="Times New Roman" w:hAnsi="Times New Roman"/>
          <w:i/>
          <w:sz w:val="24"/>
          <w:szCs w:val="24"/>
          <w:lang w:eastAsia="hr-HR"/>
        </w:rPr>
        <w:t>jednoglasno</w:t>
      </w:r>
      <w:r>
        <w:rPr>
          <w:rFonts w:ascii="Times New Roman" w:eastAsia="Times New Roman" w:hAnsi="Times New Roman"/>
          <w:sz w:val="24"/>
          <w:szCs w:val="24"/>
          <w:lang w:eastAsia="hr-HR"/>
        </w:rPr>
        <w:t xml:space="preserve"> donosi</w:t>
      </w:r>
    </w:p>
    <w:p w:rsidR="0041680B" w:rsidRDefault="0041680B" w:rsidP="0041680B">
      <w:pPr>
        <w:spacing w:after="0" w:line="240" w:lineRule="auto"/>
        <w:rPr>
          <w:rFonts w:ascii="Times New Roman" w:eastAsia="Times New Roman" w:hAnsi="Times New Roman"/>
          <w:i/>
          <w:sz w:val="24"/>
          <w:szCs w:val="24"/>
          <w:lang w:eastAsia="hr-HR"/>
        </w:rPr>
      </w:pPr>
    </w:p>
    <w:p w:rsidR="0041680B" w:rsidRDefault="0041680B" w:rsidP="0041680B">
      <w:pPr>
        <w:spacing w:after="0" w:line="240" w:lineRule="auto"/>
        <w:jc w:val="center"/>
        <w:rPr>
          <w:rFonts w:ascii="Times New Roman" w:eastAsia="Times New Roman" w:hAnsi="Times New Roman"/>
          <w:b/>
          <w:sz w:val="24"/>
          <w:szCs w:val="24"/>
          <w:lang w:eastAsia="hr-HR"/>
        </w:rPr>
      </w:pPr>
      <w:r>
        <w:rPr>
          <w:rFonts w:ascii="Times New Roman" w:eastAsia="Times New Roman" w:hAnsi="Times New Roman"/>
          <w:b/>
          <w:sz w:val="24"/>
          <w:szCs w:val="24"/>
          <w:lang w:eastAsia="hr-HR"/>
        </w:rPr>
        <w:t>FINANCIJSKI PLAN</w:t>
      </w:r>
    </w:p>
    <w:p w:rsidR="0041680B" w:rsidRDefault="0041680B" w:rsidP="0041680B">
      <w:pPr>
        <w:spacing w:after="0" w:line="240" w:lineRule="auto"/>
        <w:jc w:val="center"/>
        <w:rPr>
          <w:rFonts w:ascii="Times New Roman" w:eastAsia="Times New Roman" w:hAnsi="Times New Roman"/>
          <w:b/>
          <w:sz w:val="24"/>
          <w:szCs w:val="24"/>
          <w:lang w:eastAsia="hr-HR"/>
        </w:rPr>
      </w:pPr>
      <w:r>
        <w:rPr>
          <w:rFonts w:ascii="Times New Roman" w:eastAsia="Times New Roman" w:hAnsi="Times New Roman"/>
          <w:b/>
          <w:sz w:val="24"/>
          <w:szCs w:val="24"/>
          <w:lang w:eastAsia="hr-HR"/>
        </w:rPr>
        <w:t>MJESNOG ODBORA STARI RETKOVEC ZA 2023.</w:t>
      </w:r>
    </w:p>
    <w:p w:rsidR="0041680B" w:rsidRDefault="0041680B" w:rsidP="0041680B">
      <w:pPr>
        <w:spacing w:after="0" w:line="240" w:lineRule="auto"/>
        <w:jc w:val="center"/>
        <w:rPr>
          <w:rFonts w:ascii="Times New Roman" w:eastAsia="Times New Roman" w:hAnsi="Times New Roman"/>
          <w:i/>
          <w:sz w:val="24"/>
          <w:szCs w:val="24"/>
          <w:lang w:eastAsia="hr-HR"/>
        </w:rPr>
      </w:pPr>
      <w:r>
        <w:rPr>
          <w:rFonts w:ascii="Times New Roman" w:eastAsia="Times New Roman" w:hAnsi="Times New Roman"/>
          <w:i/>
          <w:sz w:val="24"/>
          <w:szCs w:val="24"/>
          <w:lang w:eastAsia="hr-HR"/>
        </w:rPr>
        <w:t>(Financijski plan prilaže se ovom zapisniku i njegov je sastavni dio.)</w:t>
      </w:r>
    </w:p>
    <w:p w:rsidR="0041680B" w:rsidRDefault="0041680B" w:rsidP="0041680B">
      <w:pPr>
        <w:suppressAutoHyphens/>
        <w:autoSpaceDN w:val="0"/>
        <w:spacing w:after="0" w:line="240" w:lineRule="auto"/>
        <w:jc w:val="both"/>
        <w:rPr>
          <w:rFonts w:ascii="Times New Roman" w:eastAsia="Times New Roman" w:hAnsi="Times New Roman"/>
          <w:color w:val="00000A"/>
          <w:kern w:val="3"/>
          <w:sz w:val="24"/>
          <w:szCs w:val="20"/>
        </w:rPr>
      </w:pPr>
    </w:p>
    <w:p w:rsidR="00C1547F" w:rsidRPr="00C1547F" w:rsidRDefault="00C1547F" w:rsidP="0041680B">
      <w:pPr>
        <w:spacing w:after="0" w:line="240" w:lineRule="auto"/>
        <w:rPr>
          <w:rFonts w:ascii="Times New Roman" w:eastAsia="Times New Roman" w:hAnsi="Times New Roman"/>
          <w:sz w:val="24"/>
          <w:szCs w:val="24"/>
          <w:lang w:eastAsia="hr-HR"/>
        </w:rPr>
      </w:pPr>
    </w:p>
    <w:p w:rsidR="00C1547F" w:rsidRPr="00C1547F" w:rsidRDefault="00C1547F" w:rsidP="00C1547F">
      <w:pPr>
        <w:spacing w:after="0" w:line="240" w:lineRule="auto"/>
        <w:rPr>
          <w:rFonts w:ascii="Times New Roman" w:eastAsia="Times New Roman" w:hAnsi="Times New Roman"/>
          <w:color w:val="FF0000"/>
          <w:sz w:val="24"/>
          <w:szCs w:val="24"/>
          <w:lang w:eastAsia="hr-HR"/>
        </w:rPr>
      </w:pPr>
    </w:p>
    <w:p w:rsidR="00C1547F" w:rsidRPr="00D41616" w:rsidRDefault="0041680B" w:rsidP="00C1547F">
      <w:pPr>
        <w:spacing w:after="0" w:line="240" w:lineRule="auto"/>
        <w:contextualSpacing/>
        <w:jc w:val="both"/>
        <w:rPr>
          <w:rFonts w:ascii="Times New Roman" w:eastAsia="Times New Roman" w:hAnsi="Times New Roman"/>
          <w:sz w:val="24"/>
          <w:szCs w:val="24"/>
          <w:lang w:eastAsia="hr-HR"/>
        </w:rPr>
      </w:pPr>
      <w:r>
        <w:rPr>
          <w:rFonts w:ascii="Times New Roman" w:eastAsia="Times New Roman" w:hAnsi="Times New Roman"/>
          <w:b/>
          <w:sz w:val="24"/>
          <w:szCs w:val="24"/>
          <w:lang w:eastAsia="hr-HR"/>
        </w:rPr>
        <w:t>Ad 3</w:t>
      </w:r>
      <w:r w:rsidR="00C1547F" w:rsidRPr="00C1547F">
        <w:rPr>
          <w:rFonts w:ascii="Times New Roman" w:eastAsia="Times New Roman" w:hAnsi="Times New Roman"/>
          <w:b/>
          <w:sz w:val="24"/>
          <w:szCs w:val="24"/>
          <w:lang w:eastAsia="hr-HR"/>
        </w:rPr>
        <w:t>.</w:t>
      </w:r>
      <w:r w:rsidR="00C1547F" w:rsidRPr="00C1547F">
        <w:rPr>
          <w:rFonts w:ascii="Times New Roman" w:eastAsia="Times New Roman" w:hAnsi="Times New Roman"/>
          <w:sz w:val="24"/>
          <w:szCs w:val="24"/>
          <w:lang w:eastAsia="hr-HR"/>
        </w:rPr>
        <w:t xml:space="preserve">  </w:t>
      </w:r>
      <w:r w:rsidRPr="009F3CD3">
        <w:rPr>
          <w:rFonts w:ascii="Times New Roman" w:eastAsia="Times New Roman" w:hAnsi="Times New Roman"/>
          <w:sz w:val="24"/>
          <w:szCs w:val="24"/>
          <w:lang w:eastAsia="hr-HR"/>
        </w:rPr>
        <w:t xml:space="preserve">Izmjena Odluke o osnivanju mjesnih odbora – inicijativa, traži se </w:t>
      </w:r>
    </w:p>
    <w:p w:rsidR="00C1547F" w:rsidRPr="00C1547F" w:rsidRDefault="00C1547F" w:rsidP="00C1547F">
      <w:pPr>
        <w:spacing w:after="0" w:line="240" w:lineRule="auto"/>
        <w:ind w:firstLine="708"/>
        <w:rPr>
          <w:rFonts w:ascii="Times New Roman" w:eastAsia="Times New Roman" w:hAnsi="Times New Roman"/>
          <w:sz w:val="24"/>
          <w:szCs w:val="24"/>
          <w:lang w:eastAsia="hr-HR"/>
        </w:rPr>
      </w:pPr>
    </w:p>
    <w:p w:rsidR="00C1547F" w:rsidRPr="00C1547F" w:rsidRDefault="00C1547F" w:rsidP="00C1547F">
      <w:pPr>
        <w:spacing w:after="0" w:line="240" w:lineRule="auto"/>
        <w:ind w:firstLine="708"/>
        <w:rPr>
          <w:rFonts w:ascii="Times New Roman" w:eastAsia="Times New Roman" w:hAnsi="Times New Roman"/>
          <w:sz w:val="24"/>
          <w:szCs w:val="24"/>
          <w:lang w:eastAsia="hr-HR"/>
        </w:rPr>
      </w:pPr>
      <w:r w:rsidRPr="00C1547F">
        <w:rPr>
          <w:rFonts w:ascii="Times New Roman" w:eastAsia="Times New Roman" w:hAnsi="Times New Roman"/>
          <w:sz w:val="24"/>
          <w:szCs w:val="24"/>
          <w:lang w:eastAsia="hr-HR"/>
        </w:rPr>
        <w:t xml:space="preserve">Članovi Vijeća primili su pisani materijal uz putem e-pošte, a predsjednik usmeno obavještava nazočne o predmetu rasprave i odlučivanja. </w:t>
      </w:r>
    </w:p>
    <w:p w:rsidR="00C1547F" w:rsidRPr="00C1547F" w:rsidRDefault="00C1547F" w:rsidP="00C1547F">
      <w:pPr>
        <w:spacing w:after="0" w:line="240" w:lineRule="auto"/>
        <w:rPr>
          <w:rFonts w:ascii="Times New Roman" w:eastAsia="Times New Roman" w:hAnsi="Times New Roman"/>
          <w:sz w:val="24"/>
          <w:szCs w:val="24"/>
          <w:lang w:eastAsia="hr-HR"/>
        </w:rPr>
      </w:pPr>
    </w:p>
    <w:p w:rsidR="00C1547F" w:rsidRPr="00C1547F" w:rsidRDefault="00C1547F" w:rsidP="00C1547F">
      <w:pPr>
        <w:spacing w:after="0" w:line="240" w:lineRule="auto"/>
        <w:ind w:firstLine="708"/>
        <w:rPr>
          <w:rFonts w:ascii="Times New Roman" w:eastAsia="Times New Roman" w:hAnsi="Times New Roman"/>
          <w:i/>
          <w:sz w:val="24"/>
          <w:szCs w:val="24"/>
          <w:lang w:eastAsia="hr-HR"/>
        </w:rPr>
      </w:pPr>
      <w:r w:rsidRPr="00C1547F">
        <w:rPr>
          <w:rFonts w:ascii="Times New Roman" w:eastAsia="Times New Roman" w:hAnsi="Times New Roman"/>
          <w:sz w:val="24"/>
          <w:szCs w:val="24"/>
          <w:lang w:eastAsia="hr-HR"/>
        </w:rPr>
        <w:t>Predsjednik otvara raspravu.</w:t>
      </w:r>
    </w:p>
    <w:p w:rsidR="00C1547F" w:rsidRPr="00C1547F" w:rsidRDefault="00C1547F" w:rsidP="00C1547F">
      <w:pPr>
        <w:spacing w:after="0" w:line="240" w:lineRule="auto"/>
        <w:rPr>
          <w:rFonts w:ascii="Times New Roman" w:eastAsia="Times New Roman" w:hAnsi="Times New Roman"/>
          <w:i/>
          <w:sz w:val="24"/>
          <w:szCs w:val="24"/>
          <w:lang w:eastAsia="hr-HR"/>
        </w:rPr>
      </w:pPr>
    </w:p>
    <w:p w:rsidR="00C1547F" w:rsidRPr="00C1547F" w:rsidRDefault="00C1547F" w:rsidP="0041680B">
      <w:pPr>
        <w:spacing w:after="0" w:line="240" w:lineRule="auto"/>
        <w:ind w:firstLine="708"/>
        <w:rPr>
          <w:rFonts w:ascii="Times New Roman" w:eastAsia="Times New Roman" w:hAnsi="Times New Roman"/>
          <w:sz w:val="24"/>
          <w:szCs w:val="24"/>
          <w:lang w:eastAsia="hr-HR"/>
        </w:rPr>
      </w:pPr>
      <w:r w:rsidRPr="00C1547F">
        <w:rPr>
          <w:rFonts w:ascii="Times New Roman" w:eastAsia="Times New Roman" w:hAnsi="Times New Roman"/>
          <w:sz w:val="24"/>
          <w:szCs w:val="24"/>
          <w:lang w:eastAsia="hr-HR"/>
        </w:rPr>
        <w:t>U raspravi sudjeluju: Anto Ešegović, Ivan Rai</w:t>
      </w:r>
      <w:r w:rsidR="0041680B">
        <w:rPr>
          <w:rFonts w:ascii="Times New Roman" w:eastAsia="Times New Roman" w:hAnsi="Times New Roman"/>
          <w:sz w:val="24"/>
          <w:szCs w:val="24"/>
          <w:lang w:eastAsia="hr-HR"/>
        </w:rPr>
        <w:t xml:space="preserve">č i  Miro </w:t>
      </w:r>
      <w:proofErr w:type="spellStart"/>
      <w:r w:rsidR="0041680B">
        <w:rPr>
          <w:rFonts w:ascii="Times New Roman" w:eastAsia="Times New Roman" w:hAnsi="Times New Roman"/>
          <w:sz w:val="24"/>
          <w:szCs w:val="24"/>
          <w:lang w:eastAsia="hr-HR"/>
        </w:rPr>
        <w:t>Anušić</w:t>
      </w:r>
      <w:proofErr w:type="spellEnd"/>
    </w:p>
    <w:p w:rsidR="00C1547F" w:rsidRPr="00C1547F" w:rsidRDefault="00C1547F" w:rsidP="00C1547F">
      <w:pPr>
        <w:spacing w:after="0" w:line="240" w:lineRule="auto"/>
        <w:jc w:val="center"/>
        <w:rPr>
          <w:rFonts w:ascii="Times New Roman" w:eastAsia="Times New Roman" w:hAnsi="Times New Roman"/>
          <w:b/>
          <w:sz w:val="24"/>
          <w:szCs w:val="24"/>
          <w:lang w:eastAsia="hr-HR"/>
        </w:rPr>
      </w:pPr>
    </w:p>
    <w:p w:rsidR="00C1547F" w:rsidRDefault="00C1547F" w:rsidP="00C1547F">
      <w:pPr>
        <w:spacing w:after="0" w:line="240" w:lineRule="auto"/>
        <w:ind w:firstLine="708"/>
        <w:rPr>
          <w:rFonts w:ascii="Times New Roman" w:eastAsia="Times New Roman" w:hAnsi="Times New Roman"/>
          <w:sz w:val="24"/>
          <w:szCs w:val="24"/>
          <w:lang w:eastAsia="hr-HR"/>
        </w:rPr>
      </w:pPr>
      <w:r w:rsidRPr="00C1547F">
        <w:rPr>
          <w:rFonts w:ascii="Times New Roman" w:eastAsia="Times New Roman" w:hAnsi="Times New Roman"/>
          <w:sz w:val="24"/>
          <w:szCs w:val="24"/>
          <w:lang w:eastAsia="hr-HR"/>
        </w:rPr>
        <w:t xml:space="preserve">Vijeće </w:t>
      </w:r>
      <w:r w:rsidRPr="00C1547F">
        <w:rPr>
          <w:rFonts w:ascii="Times New Roman" w:eastAsia="Times New Roman" w:hAnsi="Times New Roman"/>
          <w:i/>
          <w:sz w:val="24"/>
          <w:szCs w:val="24"/>
          <w:lang w:eastAsia="hr-HR"/>
        </w:rPr>
        <w:t>jednoglasno</w:t>
      </w:r>
      <w:r w:rsidRPr="00C1547F">
        <w:rPr>
          <w:rFonts w:ascii="Times New Roman" w:eastAsia="Times New Roman" w:hAnsi="Times New Roman"/>
          <w:sz w:val="24"/>
          <w:szCs w:val="24"/>
          <w:lang w:eastAsia="hr-HR"/>
        </w:rPr>
        <w:t xml:space="preserve"> donosi</w:t>
      </w:r>
    </w:p>
    <w:p w:rsidR="004D5981" w:rsidRPr="004D5981" w:rsidRDefault="004D5981" w:rsidP="004D5981">
      <w:pPr>
        <w:spacing w:after="0" w:line="240" w:lineRule="auto"/>
        <w:jc w:val="both"/>
        <w:rPr>
          <w:rFonts w:ascii="Times New Roman" w:eastAsia="Times New Roman" w:hAnsi="Times New Roman"/>
          <w:sz w:val="24"/>
          <w:szCs w:val="20"/>
        </w:rPr>
      </w:pPr>
    </w:p>
    <w:p w:rsidR="004D5981" w:rsidRPr="004D5981" w:rsidRDefault="004D5981" w:rsidP="004D5981">
      <w:pPr>
        <w:spacing w:after="0" w:line="240" w:lineRule="auto"/>
        <w:jc w:val="center"/>
        <w:rPr>
          <w:rFonts w:ascii="Times New Roman" w:eastAsia="Times New Roman" w:hAnsi="Times New Roman"/>
          <w:b/>
          <w:sz w:val="24"/>
          <w:szCs w:val="24"/>
          <w:lang w:eastAsia="hr-HR"/>
        </w:rPr>
      </w:pPr>
      <w:r w:rsidRPr="004D5981">
        <w:rPr>
          <w:rFonts w:ascii="Times New Roman" w:eastAsia="Times New Roman" w:hAnsi="Times New Roman"/>
          <w:b/>
          <w:sz w:val="24"/>
          <w:szCs w:val="24"/>
          <w:lang w:eastAsia="hr-HR"/>
        </w:rPr>
        <w:t>ZAKLJUČAK</w:t>
      </w:r>
    </w:p>
    <w:p w:rsidR="004D5981" w:rsidRPr="004D5981" w:rsidRDefault="004D5981" w:rsidP="004D5981">
      <w:pPr>
        <w:spacing w:after="0" w:line="240" w:lineRule="auto"/>
        <w:jc w:val="center"/>
        <w:rPr>
          <w:rFonts w:ascii="Times New Roman" w:eastAsia="Times New Roman" w:hAnsi="Times New Roman"/>
          <w:b/>
          <w:sz w:val="24"/>
          <w:szCs w:val="24"/>
          <w:lang w:eastAsia="hr-HR"/>
        </w:rPr>
      </w:pPr>
      <w:r w:rsidRPr="004D5981">
        <w:rPr>
          <w:rFonts w:ascii="Times New Roman" w:eastAsia="Times New Roman" w:hAnsi="Times New Roman"/>
          <w:b/>
          <w:sz w:val="24"/>
          <w:szCs w:val="24"/>
          <w:lang w:eastAsia="hr-HR"/>
        </w:rPr>
        <w:t>o prijedlogu o izmjeni Odluke o osnivanju mjesnih odbora</w:t>
      </w:r>
    </w:p>
    <w:p w:rsidR="004D5981" w:rsidRPr="004D5981" w:rsidRDefault="004D5981" w:rsidP="004D5981">
      <w:pPr>
        <w:spacing w:after="0" w:line="240" w:lineRule="auto"/>
        <w:rPr>
          <w:rFonts w:ascii="Times New Roman" w:eastAsia="Times New Roman" w:hAnsi="Times New Roman"/>
          <w:b/>
          <w:color w:val="000000"/>
          <w:sz w:val="24"/>
          <w:szCs w:val="24"/>
          <w:lang w:eastAsia="hr-HR"/>
        </w:rPr>
      </w:pPr>
    </w:p>
    <w:p w:rsidR="004D5981" w:rsidRPr="004D5981" w:rsidRDefault="004D5981" w:rsidP="004D5981">
      <w:pPr>
        <w:numPr>
          <w:ilvl w:val="0"/>
          <w:numId w:val="8"/>
        </w:numPr>
        <w:spacing w:after="0" w:line="252" w:lineRule="auto"/>
        <w:contextualSpacing/>
        <w:jc w:val="both"/>
      </w:pPr>
      <w:r w:rsidRPr="004D5981">
        <w:rPr>
          <w:rFonts w:ascii="Times New Roman" w:eastAsia="Times New Roman" w:hAnsi="Times New Roman"/>
          <w:sz w:val="24"/>
          <w:szCs w:val="24"/>
          <w:lang w:eastAsia="hr-HR"/>
        </w:rPr>
        <w:t>Vijeće Mjesnog odbora Stari Retkovec razmotrilo je dopis Gradskog ureda za mjesnu samoupravu, civilnu zaštitu i sigurnost, Izmjena Odluke o osnivanju mjesnih odbora odnosno prijedlogu/inicijativi za spajanjem više mjesnih odbora u jedan mjesni odbor.</w:t>
      </w:r>
    </w:p>
    <w:p w:rsidR="004D5981" w:rsidRPr="004D5981" w:rsidRDefault="004D5981" w:rsidP="004D5981">
      <w:pPr>
        <w:spacing w:after="0" w:line="240" w:lineRule="auto"/>
        <w:ind w:left="720"/>
        <w:contextualSpacing/>
        <w:rPr>
          <w:rFonts w:ascii="Times New Roman" w:hAnsi="Times New Roman"/>
          <w:sz w:val="24"/>
          <w:szCs w:val="24"/>
        </w:rPr>
      </w:pPr>
    </w:p>
    <w:p w:rsidR="004D5981" w:rsidRPr="004D5981" w:rsidRDefault="004D5981" w:rsidP="004D5981">
      <w:pPr>
        <w:numPr>
          <w:ilvl w:val="0"/>
          <w:numId w:val="8"/>
        </w:numPr>
        <w:spacing w:after="0" w:line="240" w:lineRule="auto"/>
        <w:contextualSpacing/>
        <w:jc w:val="both"/>
        <w:rPr>
          <w:rFonts w:ascii="Times New Roman" w:hAnsi="Times New Roman"/>
          <w:sz w:val="24"/>
          <w:szCs w:val="24"/>
        </w:rPr>
      </w:pPr>
      <w:r w:rsidRPr="004D5981">
        <w:rPr>
          <w:rFonts w:ascii="Times New Roman" w:hAnsi="Times New Roman"/>
          <w:sz w:val="24"/>
          <w:szCs w:val="24"/>
        </w:rPr>
        <w:t>Vijeće ne podržava  prijedlog spajanja više mjesnih odbora u jedan, te nije suglasno s istim.</w:t>
      </w:r>
    </w:p>
    <w:p w:rsidR="004D5981" w:rsidRPr="004D5981" w:rsidRDefault="004D5981" w:rsidP="004D5981">
      <w:pPr>
        <w:ind w:left="720"/>
        <w:contextualSpacing/>
        <w:jc w:val="both"/>
        <w:rPr>
          <w:rFonts w:ascii="Times New Roman" w:hAnsi="Times New Roman"/>
          <w:sz w:val="24"/>
          <w:szCs w:val="24"/>
        </w:rPr>
      </w:pPr>
    </w:p>
    <w:p w:rsidR="004D5981" w:rsidRPr="004D5981" w:rsidRDefault="004D5981" w:rsidP="004D5981">
      <w:pPr>
        <w:numPr>
          <w:ilvl w:val="0"/>
          <w:numId w:val="8"/>
        </w:numPr>
        <w:spacing w:after="0" w:line="240" w:lineRule="auto"/>
        <w:contextualSpacing/>
        <w:jc w:val="both"/>
        <w:rPr>
          <w:rFonts w:ascii="Times New Roman" w:hAnsi="Times New Roman"/>
          <w:sz w:val="24"/>
          <w:szCs w:val="24"/>
        </w:rPr>
      </w:pPr>
      <w:r w:rsidRPr="004D5981">
        <w:rPr>
          <w:rFonts w:ascii="Times New Roman" w:hAnsi="Times New Roman"/>
          <w:sz w:val="24"/>
          <w:szCs w:val="24"/>
        </w:rPr>
        <w:t>Ovaj zaključak dostavlja se Vijeću Gradske četvrti na daljnje postupanje.</w:t>
      </w:r>
    </w:p>
    <w:p w:rsidR="002F217E" w:rsidRDefault="002F217E" w:rsidP="00C1547F">
      <w:pPr>
        <w:spacing w:after="0" w:line="240" w:lineRule="auto"/>
        <w:jc w:val="both"/>
        <w:rPr>
          <w:rFonts w:ascii="Times New Roman" w:eastAsia="Times New Roman" w:hAnsi="Times New Roman"/>
          <w:sz w:val="24"/>
          <w:szCs w:val="20"/>
        </w:rPr>
      </w:pPr>
    </w:p>
    <w:p w:rsidR="002F217E" w:rsidRPr="00C1547F" w:rsidRDefault="002F217E" w:rsidP="00C1547F">
      <w:pPr>
        <w:spacing w:after="0" w:line="240" w:lineRule="auto"/>
        <w:jc w:val="both"/>
        <w:rPr>
          <w:rFonts w:ascii="Times New Roman" w:eastAsia="Times New Roman" w:hAnsi="Times New Roman"/>
          <w:sz w:val="24"/>
          <w:szCs w:val="20"/>
        </w:rPr>
      </w:pPr>
    </w:p>
    <w:p w:rsidR="00C1547F" w:rsidRPr="00C1547F" w:rsidRDefault="00C1547F" w:rsidP="00C1547F">
      <w:pPr>
        <w:spacing w:after="0" w:line="240" w:lineRule="auto"/>
        <w:contextualSpacing/>
        <w:jc w:val="both"/>
      </w:pPr>
    </w:p>
    <w:p w:rsidR="004D5981" w:rsidRPr="009F3CD3" w:rsidRDefault="00C1547F" w:rsidP="004D5981">
      <w:pPr>
        <w:spacing w:after="0" w:line="240" w:lineRule="auto"/>
        <w:jc w:val="both"/>
        <w:rPr>
          <w:rFonts w:ascii="Times New Roman" w:eastAsia="Times New Roman" w:hAnsi="Times New Roman"/>
          <w:sz w:val="24"/>
          <w:szCs w:val="24"/>
          <w:lang w:eastAsia="hr-HR"/>
        </w:rPr>
      </w:pPr>
      <w:r w:rsidRPr="00C1547F">
        <w:rPr>
          <w:rFonts w:ascii="Times New Roman" w:eastAsia="Times New Roman" w:hAnsi="Times New Roman"/>
          <w:b/>
          <w:sz w:val="24"/>
          <w:szCs w:val="24"/>
          <w:lang w:eastAsia="hr-HR"/>
        </w:rPr>
        <w:t xml:space="preserve">Ad 3. </w:t>
      </w:r>
      <w:r w:rsidRPr="00C1547F">
        <w:rPr>
          <w:rFonts w:ascii="Times New Roman" w:eastAsia="Times New Roman" w:hAnsi="Times New Roman"/>
          <w:sz w:val="24"/>
          <w:szCs w:val="24"/>
          <w:lang w:eastAsia="hr-HR"/>
        </w:rPr>
        <w:t xml:space="preserve">  </w:t>
      </w:r>
      <w:r w:rsidR="004D5981" w:rsidRPr="009F3CD3">
        <w:rPr>
          <w:rFonts w:ascii="Times New Roman" w:eastAsia="Times New Roman" w:hAnsi="Times New Roman"/>
          <w:sz w:val="24"/>
          <w:szCs w:val="24"/>
          <w:lang w:eastAsia="hr-HR"/>
        </w:rPr>
        <w:t>Dežurstvo u sjedištu MO Stari Retkovec – donošenje zaključka</w:t>
      </w:r>
    </w:p>
    <w:p w:rsidR="00C1547F" w:rsidRPr="00C1547F" w:rsidRDefault="00C1547F" w:rsidP="00C1547F">
      <w:pPr>
        <w:spacing w:after="0" w:line="240" w:lineRule="auto"/>
        <w:rPr>
          <w:rFonts w:ascii="Times New Roman" w:eastAsia="Times New Roman" w:hAnsi="Times New Roman"/>
          <w:sz w:val="24"/>
          <w:szCs w:val="24"/>
          <w:lang w:eastAsia="hr-HR"/>
        </w:rPr>
      </w:pPr>
    </w:p>
    <w:p w:rsidR="00C1547F" w:rsidRPr="00C1547F" w:rsidRDefault="00C1547F" w:rsidP="00C1547F">
      <w:pPr>
        <w:spacing w:after="0" w:line="240" w:lineRule="auto"/>
        <w:ind w:firstLine="708"/>
        <w:rPr>
          <w:rFonts w:ascii="Times New Roman" w:eastAsia="Times New Roman" w:hAnsi="Times New Roman"/>
          <w:sz w:val="24"/>
          <w:szCs w:val="24"/>
          <w:lang w:eastAsia="hr-HR"/>
        </w:rPr>
      </w:pPr>
      <w:r w:rsidRPr="00C1547F">
        <w:rPr>
          <w:rFonts w:ascii="Times New Roman" w:eastAsia="Times New Roman" w:hAnsi="Times New Roman"/>
          <w:sz w:val="24"/>
          <w:szCs w:val="24"/>
          <w:lang w:eastAsia="hr-HR"/>
        </w:rPr>
        <w:t>Članovi Vijeća prim</w:t>
      </w:r>
      <w:r w:rsidR="000108AA">
        <w:rPr>
          <w:rFonts w:ascii="Times New Roman" w:eastAsia="Times New Roman" w:hAnsi="Times New Roman"/>
          <w:sz w:val="24"/>
          <w:szCs w:val="24"/>
          <w:lang w:eastAsia="hr-HR"/>
        </w:rPr>
        <w:t xml:space="preserve">ili su pisani materijal </w:t>
      </w:r>
      <w:r w:rsidRPr="00C1547F">
        <w:rPr>
          <w:rFonts w:ascii="Times New Roman" w:eastAsia="Times New Roman" w:hAnsi="Times New Roman"/>
          <w:sz w:val="24"/>
          <w:szCs w:val="24"/>
          <w:lang w:eastAsia="hr-HR"/>
        </w:rPr>
        <w:t xml:space="preserve"> putem e-pošte, a predsjednik usmeno obavještava nazočne o predmetu rasprave i odlučivanja. </w:t>
      </w:r>
    </w:p>
    <w:p w:rsidR="00C1547F" w:rsidRPr="00C1547F" w:rsidRDefault="00C1547F" w:rsidP="00C1547F">
      <w:pPr>
        <w:spacing w:after="0" w:line="240" w:lineRule="auto"/>
        <w:rPr>
          <w:rFonts w:ascii="Times New Roman" w:eastAsia="Times New Roman" w:hAnsi="Times New Roman"/>
          <w:sz w:val="24"/>
          <w:szCs w:val="24"/>
          <w:lang w:eastAsia="hr-HR"/>
        </w:rPr>
      </w:pPr>
    </w:p>
    <w:p w:rsidR="00C1547F" w:rsidRDefault="00C1547F" w:rsidP="00C1547F">
      <w:pPr>
        <w:spacing w:after="0" w:line="240" w:lineRule="auto"/>
        <w:ind w:firstLine="708"/>
        <w:rPr>
          <w:rFonts w:ascii="Times New Roman" w:eastAsia="Times New Roman" w:hAnsi="Times New Roman"/>
          <w:sz w:val="24"/>
          <w:szCs w:val="24"/>
          <w:lang w:eastAsia="hr-HR"/>
        </w:rPr>
      </w:pPr>
      <w:r w:rsidRPr="00C1547F">
        <w:rPr>
          <w:rFonts w:ascii="Times New Roman" w:eastAsia="Times New Roman" w:hAnsi="Times New Roman"/>
          <w:sz w:val="24"/>
          <w:szCs w:val="24"/>
          <w:lang w:eastAsia="hr-HR"/>
        </w:rPr>
        <w:t>Predsjednik otvara raspravu.</w:t>
      </w:r>
    </w:p>
    <w:p w:rsidR="004D5981" w:rsidRPr="00C1547F" w:rsidRDefault="004D5981" w:rsidP="00C1547F">
      <w:pPr>
        <w:spacing w:after="0" w:line="240" w:lineRule="auto"/>
        <w:ind w:firstLine="708"/>
        <w:rPr>
          <w:rFonts w:ascii="Times New Roman" w:eastAsia="Times New Roman" w:hAnsi="Times New Roman"/>
          <w:i/>
          <w:sz w:val="24"/>
          <w:szCs w:val="24"/>
          <w:lang w:eastAsia="hr-HR"/>
        </w:rPr>
      </w:pPr>
    </w:p>
    <w:p w:rsidR="004D5981" w:rsidRDefault="004D5981" w:rsidP="004D5981">
      <w:pPr>
        <w:spacing w:after="0" w:line="240" w:lineRule="auto"/>
        <w:ind w:firstLine="708"/>
        <w:rPr>
          <w:rFonts w:ascii="Times New Roman" w:eastAsia="Times New Roman" w:hAnsi="Times New Roman"/>
          <w:sz w:val="24"/>
          <w:szCs w:val="24"/>
          <w:lang w:eastAsia="hr-HR"/>
        </w:rPr>
      </w:pPr>
      <w:r w:rsidRPr="00C1547F">
        <w:rPr>
          <w:rFonts w:ascii="Times New Roman" w:eastAsia="Times New Roman" w:hAnsi="Times New Roman"/>
          <w:sz w:val="24"/>
          <w:szCs w:val="24"/>
          <w:lang w:eastAsia="hr-HR"/>
        </w:rPr>
        <w:t>U raspravi sudjeluju: Anto Ešegović, Ivan Rai</w:t>
      </w:r>
      <w:r>
        <w:rPr>
          <w:rFonts w:ascii="Times New Roman" w:eastAsia="Times New Roman" w:hAnsi="Times New Roman"/>
          <w:sz w:val="24"/>
          <w:szCs w:val="24"/>
          <w:lang w:eastAsia="hr-HR"/>
        </w:rPr>
        <w:t xml:space="preserve">č,  Miro </w:t>
      </w:r>
      <w:proofErr w:type="spellStart"/>
      <w:r>
        <w:rPr>
          <w:rFonts w:ascii="Times New Roman" w:eastAsia="Times New Roman" w:hAnsi="Times New Roman"/>
          <w:sz w:val="24"/>
          <w:szCs w:val="24"/>
          <w:lang w:eastAsia="hr-HR"/>
        </w:rPr>
        <w:t>Anušić</w:t>
      </w:r>
      <w:proofErr w:type="spellEnd"/>
      <w:r>
        <w:rPr>
          <w:rFonts w:ascii="Times New Roman" w:eastAsia="Times New Roman" w:hAnsi="Times New Roman"/>
          <w:sz w:val="24"/>
          <w:szCs w:val="24"/>
          <w:lang w:eastAsia="hr-HR"/>
        </w:rPr>
        <w:t xml:space="preserve">, Nives </w:t>
      </w:r>
      <w:proofErr w:type="spellStart"/>
      <w:r>
        <w:rPr>
          <w:rFonts w:ascii="Times New Roman" w:eastAsia="Times New Roman" w:hAnsi="Times New Roman"/>
          <w:sz w:val="24"/>
          <w:szCs w:val="24"/>
          <w:lang w:eastAsia="hr-HR"/>
        </w:rPr>
        <w:t>Tenjer</w:t>
      </w:r>
      <w:proofErr w:type="spellEnd"/>
      <w:r>
        <w:rPr>
          <w:rFonts w:ascii="Times New Roman" w:eastAsia="Times New Roman" w:hAnsi="Times New Roman"/>
          <w:sz w:val="24"/>
          <w:szCs w:val="24"/>
          <w:lang w:eastAsia="hr-HR"/>
        </w:rPr>
        <w:t xml:space="preserve"> i </w:t>
      </w:r>
    </w:p>
    <w:p w:rsidR="004D5981" w:rsidRPr="00C1547F" w:rsidRDefault="004D5981" w:rsidP="004D5981">
      <w:pPr>
        <w:spacing w:after="0" w:line="240" w:lineRule="auto"/>
        <w:ind w:firstLine="708"/>
        <w:rPr>
          <w:rFonts w:ascii="Times New Roman" w:eastAsia="Times New Roman" w:hAnsi="Times New Roman"/>
          <w:sz w:val="24"/>
          <w:szCs w:val="24"/>
          <w:lang w:eastAsia="hr-HR"/>
        </w:rPr>
      </w:pPr>
      <w:r>
        <w:rPr>
          <w:rFonts w:ascii="Times New Roman" w:eastAsia="Times New Roman" w:hAnsi="Times New Roman"/>
          <w:sz w:val="24"/>
          <w:szCs w:val="24"/>
          <w:lang w:eastAsia="hr-HR"/>
        </w:rPr>
        <w:t>Mirko Bilanović.</w:t>
      </w:r>
    </w:p>
    <w:p w:rsidR="00C1547F" w:rsidRPr="00C1547F" w:rsidRDefault="00C1547F" w:rsidP="00C1547F">
      <w:pPr>
        <w:spacing w:after="0" w:line="240" w:lineRule="auto"/>
        <w:jc w:val="both"/>
        <w:rPr>
          <w:rFonts w:ascii="Times New Roman" w:eastAsia="Times New Roman" w:hAnsi="Times New Roman"/>
          <w:sz w:val="24"/>
          <w:szCs w:val="24"/>
          <w:lang w:eastAsia="hr-HR"/>
        </w:rPr>
      </w:pPr>
    </w:p>
    <w:p w:rsidR="00C547A4" w:rsidRPr="00C547A4" w:rsidRDefault="00C1547F" w:rsidP="00C547A4">
      <w:pPr>
        <w:spacing w:after="0" w:line="240" w:lineRule="auto"/>
        <w:ind w:firstLine="708"/>
        <w:rPr>
          <w:rFonts w:ascii="Times New Roman" w:eastAsia="Times New Roman" w:hAnsi="Times New Roman"/>
          <w:i/>
          <w:sz w:val="24"/>
          <w:szCs w:val="24"/>
          <w:lang w:eastAsia="hr-HR"/>
        </w:rPr>
      </w:pPr>
      <w:r w:rsidRPr="00C1547F">
        <w:rPr>
          <w:rFonts w:ascii="Times New Roman" w:eastAsia="Times New Roman" w:hAnsi="Times New Roman"/>
          <w:i/>
          <w:sz w:val="24"/>
          <w:szCs w:val="24"/>
          <w:lang w:eastAsia="hr-HR"/>
        </w:rPr>
        <w:t>Vijeće jednoglasno donosi</w:t>
      </w:r>
    </w:p>
    <w:p w:rsidR="00C547A4" w:rsidRPr="00C547A4" w:rsidRDefault="00C547A4" w:rsidP="00C547A4">
      <w:pPr>
        <w:spacing w:after="0" w:line="240" w:lineRule="auto"/>
        <w:rPr>
          <w:rFonts w:ascii="Times New Roman" w:eastAsia="Times New Roman" w:hAnsi="Times New Roman"/>
          <w:sz w:val="24"/>
          <w:szCs w:val="24"/>
          <w:lang w:eastAsia="hr-HR"/>
        </w:rPr>
      </w:pPr>
    </w:p>
    <w:p w:rsidR="00C547A4" w:rsidRPr="00C547A4" w:rsidRDefault="00C547A4" w:rsidP="00C547A4">
      <w:pPr>
        <w:spacing w:after="0" w:line="240" w:lineRule="auto"/>
        <w:jc w:val="center"/>
        <w:rPr>
          <w:rFonts w:ascii="Times New Roman" w:eastAsia="Times New Roman" w:hAnsi="Times New Roman"/>
          <w:b/>
          <w:sz w:val="24"/>
          <w:szCs w:val="24"/>
          <w:lang w:eastAsia="hr-HR"/>
        </w:rPr>
      </w:pPr>
      <w:r w:rsidRPr="00C547A4">
        <w:rPr>
          <w:rFonts w:ascii="Times New Roman" w:eastAsia="Times New Roman" w:hAnsi="Times New Roman"/>
          <w:b/>
          <w:sz w:val="24"/>
          <w:szCs w:val="24"/>
          <w:lang w:eastAsia="hr-HR"/>
        </w:rPr>
        <w:t>Z A K LJ U Č A K</w:t>
      </w:r>
    </w:p>
    <w:p w:rsidR="00C547A4" w:rsidRPr="00C547A4" w:rsidRDefault="00C547A4" w:rsidP="00C547A4">
      <w:pPr>
        <w:spacing w:after="0" w:line="240" w:lineRule="auto"/>
        <w:jc w:val="center"/>
        <w:rPr>
          <w:rFonts w:ascii="Times New Roman" w:eastAsia="Times New Roman" w:hAnsi="Times New Roman"/>
          <w:b/>
          <w:sz w:val="24"/>
          <w:szCs w:val="24"/>
          <w:lang w:eastAsia="hr-HR"/>
        </w:rPr>
      </w:pPr>
      <w:r w:rsidRPr="00C547A4">
        <w:rPr>
          <w:rFonts w:ascii="Times New Roman" w:eastAsia="Times New Roman" w:hAnsi="Times New Roman"/>
          <w:b/>
          <w:sz w:val="24"/>
          <w:szCs w:val="24"/>
          <w:lang w:eastAsia="hr-HR"/>
        </w:rPr>
        <w:t>o dežurstvu u sjedištu Mjesnog odbora Stari Retkovec, I. Retkovec 2a</w:t>
      </w:r>
    </w:p>
    <w:p w:rsidR="00C547A4" w:rsidRPr="00C547A4" w:rsidRDefault="00C547A4" w:rsidP="00C547A4">
      <w:pPr>
        <w:spacing w:after="0" w:line="240" w:lineRule="auto"/>
        <w:jc w:val="both"/>
        <w:rPr>
          <w:rFonts w:ascii="Times New Roman" w:eastAsia="Times New Roman" w:hAnsi="Times New Roman"/>
          <w:sz w:val="24"/>
          <w:szCs w:val="24"/>
          <w:lang w:eastAsia="hr-HR"/>
        </w:rPr>
      </w:pPr>
    </w:p>
    <w:p w:rsidR="00C547A4" w:rsidRPr="00C547A4" w:rsidRDefault="00C547A4" w:rsidP="00C547A4">
      <w:pPr>
        <w:spacing w:after="0" w:line="240" w:lineRule="auto"/>
        <w:ind w:right="-284"/>
        <w:rPr>
          <w:rFonts w:ascii="Times New Roman" w:eastAsia="Times New Roman" w:hAnsi="Times New Roman"/>
          <w:sz w:val="24"/>
          <w:szCs w:val="24"/>
          <w:lang w:eastAsia="hr-HR"/>
        </w:rPr>
      </w:pPr>
      <w:r w:rsidRPr="00C547A4">
        <w:rPr>
          <w:rFonts w:ascii="Times New Roman" w:eastAsia="Times New Roman" w:hAnsi="Times New Roman"/>
          <w:sz w:val="24"/>
          <w:szCs w:val="24"/>
          <w:lang w:eastAsia="hr-HR"/>
        </w:rPr>
        <w:t>Članovi Vijeća Mjesnog odbora Stari Retkovec dežurat će svakog ponedjeljka u mjesecu od</w:t>
      </w:r>
    </w:p>
    <w:p w:rsidR="00002862" w:rsidRPr="00C547A4" w:rsidRDefault="00C547A4" w:rsidP="00C547A4">
      <w:pPr>
        <w:spacing w:after="0" w:line="240" w:lineRule="auto"/>
        <w:ind w:right="-284"/>
        <w:rPr>
          <w:rFonts w:ascii="Times New Roman" w:eastAsia="Times New Roman" w:hAnsi="Times New Roman"/>
          <w:sz w:val="24"/>
          <w:szCs w:val="24"/>
          <w:lang w:eastAsia="hr-HR"/>
        </w:rPr>
      </w:pPr>
      <w:r w:rsidRPr="00C547A4">
        <w:rPr>
          <w:rFonts w:ascii="Times New Roman" w:eastAsia="Times New Roman" w:hAnsi="Times New Roman"/>
          <w:sz w:val="24"/>
          <w:szCs w:val="24"/>
          <w:lang w:eastAsia="hr-HR"/>
        </w:rPr>
        <w:t xml:space="preserve"> 18 do 19 sati u objektu mjesne samouprave Stari Retkovec, I. Retkovec 2a, prema utvrđenom rasporedu.</w:t>
      </w:r>
    </w:p>
    <w:p w:rsidR="002F217E" w:rsidRDefault="002F217E" w:rsidP="00002862">
      <w:pPr>
        <w:spacing w:after="0" w:line="240" w:lineRule="auto"/>
        <w:jc w:val="both"/>
        <w:rPr>
          <w:rFonts w:ascii="Times New Roman" w:eastAsia="Times New Roman" w:hAnsi="Times New Roman"/>
          <w:sz w:val="24"/>
          <w:szCs w:val="20"/>
        </w:rPr>
      </w:pPr>
    </w:p>
    <w:p w:rsidR="002F217E" w:rsidRPr="00002862" w:rsidRDefault="002F217E" w:rsidP="00002862">
      <w:pPr>
        <w:spacing w:after="0" w:line="240" w:lineRule="auto"/>
        <w:jc w:val="both"/>
        <w:rPr>
          <w:rFonts w:ascii="Times New Roman" w:eastAsia="Times New Roman" w:hAnsi="Times New Roman"/>
          <w:sz w:val="24"/>
          <w:szCs w:val="20"/>
        </w:rPr>
      </w:pPr>
    </w:p>
    <w:p w:rsidR="00C1547F" w:rsidRPr="00C1547F" w:rsidRDefault="00C1547F" w:rsidP="00245504">
      <w:pPr>
        <w:spacing w:after="0" w:line="240" w:lineRule="auto"/>
        <w:rPr>
          <w:rFonts w:ascii="Times New Roman" w:eastAsia="Times New Roman" w:hAnsi="Times New Roman"/>
          <w:sz w:val="24"/>
          <w:szCs w:val="24"/>
          <w:lang w:eastAsia="hr-HR"/>
        </w:rPr>
      </w:pPr>
    </w:p>
    <w:p w:rsidR="00C1547F" w:rsidRPr="00C1547F" w:rsidRDefault="00C1547F" w:rsidP="00C1547F">
      <w:pPr>
        <w:spacing w:after="0" w:line="276" w:lineRule="auto"/>
        <w:ind w:left="851" w:hanging="709"/>
        <w:contextualSpacing/>
        <w:rPr>
          <w:rFonts w:ascii="Times New Roman" w:hAnsi="Times New Roman"/>
          <w:sz w:val="24"/>
          <w:szCs w:val="24"/>
        </w:rPr>
      </w:pPr>
      <w:r w:rsidRPr="00C1547F">
        <w:rPr>
          <w:rFonts w:ascii="Times New Roman" w:eastAsia="Times New Roman" w:hAnsi="Times New Roman"/>
          <w:b/>
          <w:sz w:val="24"/>
          <w:szCs w:val="24"/>
          <w:lang w:eastAsia="hr-HR"/>
        </w:rPr>
        <w:t xml:space="preserve">Ad 5.  </w:t>
      </w:r>
      <w:r w:rsidRPr="00C1547F">
        <w:rPr>
          <w:rFonts w:ascii="Times New Roman" w:eastAsia="Times New Roman" w:hAnsi="Times New Roman"/>
          <w:sz w:val="24"/>
          <w:szCs w:val="24"/>
          <w:lang w:eastAsia="hr-HR"/>
        </w:rPr>
        <w:t>Aktualna komunalna problematika</w:t>
      </w:r>
    </w:p>
    <w:p w:rsidR="00C1547F" w:rsidRPr="00C1547F" w:rsidRDefault="00C1547F" w:rsidP="00C1547F">
      <w:pPr>
        <w:spacing w:after="0" w:line="276" w:lineRule="auto"/>
        <w:ind w:left="851" w:hanging="709"/>
        <w:contextualSpacing/>
        <w:rPr>
          <w:rFonts w:ascii="Times New Roman" w:hAnsi="Times New Roman"/>
          <w:sz w:val="24"/>
          <w:szCs w:val="24"/>
        </w:rPr>
      </w:pPr>
    </w:p>
    <w:p w:rsidR="00C1547F" w:rsidRPr="00C1547F" w:rsidRDefault="00C1547F" w:rsidP="00C1547F">
      <w:pPr>
        <w:spacing w:after="0" w:line="240" w:lineRule="auto"/>
        <w:ind w:firstLine="708"/>
        <w:rPr>
          <w:rFonts w:ascii="Times New Roman" w:eastAsia="Times New Roman" w:hAnsi="Times New Roman"/>
          <w:sz w:val="24"/>
          <w:szCs w:val="24"/>
          <w:lang w:eastAsia="hr-HR"/>
        </w:rPr>
      </w:pPr>
      <w:r w:rsidRPr="00C1547F">
        <w:rPr>
          <w:rFonts w:ascii="Times New Roman" w:eastAsia="Times New Roman" w:hAnsi="Times New Roman"/>
          <w:sz w:val="24"/>
          <w:szCs w:val="24"/>
          <w:lang w:eastAsia="hr-HR"/>
        </w:rPr>
        <w:t>Predsjednik usmeno obavještava članove o predmetu rasprave i odlučivanja.</w:t>
      </w:r>
    </w:p>
    <w:p w:rsidR="00C1547F" w:rsidRPr="00C1547F" w:rsidRDefault="00C1547F" w:rsidP="00C1547F">
      <w:pPr>
        <w:spacing w:after="0" w:line="240" w:lineRule="auto"/>
        <w:ind w:firstLine="708"/>
        <w:rPr>
          <w:rFonts w:ascii="Times New Roman" w:eastAsia="Times New Roman" w:hAnsi="Times New Roman"/>
          <w:sz w:val="24"/>
          <w:szCs w:val="24"/>
          <w:lang w:eastAsia="hr-HR"/>
        </w:rPr>
      </w:pPr>
    </w:p>
    <w:p w:rsidR="00C1547F" w:rsidRPr="00C1547F" w:rsidRDefault="00C547A4" w:rsidP="0043648F">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Predsjednik obavještava prisutne da VGČ DD na svojoj </w:t>
      </w:r>
      <w:r w:rsidR="002F4312">
        <w:rPr>
          <w:rFonts w:ascii="Times New Roman" w:eastAsia="Times New Roman" w:hAnsi="Times New Roman"/>
          <w:sz w:val="24"/>
          <w:szCs w:val="24"/>
          <w:lang w:eastAsia="hr-HR"/>
        </w:rPr>
        <w:t xml:space="preserve">zadnjoj </w:t>
      </w:r>
      <w:r>
        <w:rPr>
          <w:rFonts w:ascii="Times New Roman" w:eastAsia="Times New Roman" w:hAnsi="Times New Roman"/>
          <w:sz w:val="24"/>
          <w:szCs w:val="24"/>
          <w:lang w:eastAsia="hr-HR"/>
        </w:rPr>
        <w:t xml:space="preserve">sjednici  nije </w:t>
      </w:r>
      <w:r w:rsidR="0043648F">
        <w:rPr>
          <w:rFonts w:ascii="Times New Roman" w:eastAsia="Times New Roman" w:hAnsi="Times New Roman"/>
          <w:sz w:val="24"/>
          <w:szCs w:val="24"/>
          <w:lang w:eastAsia="hr-HR"/>
        </w:rPr>
        <w:t xml:space="preserve">usvojilo Zaključak VMO Stari Retkovec o postavi uzdignutih ploha u VII. Retkovcu. Vijećnici VGČ koji su bili protiv Zaključka ne žive na našem području te nisu upućeni u stvarnu prometnu problematiku naših građana. Vijeće izražava veliko nezadovoljstvom ovakvim očitovanjem Vijeća GČ te su suglasni da će uputiti svoje nezadovoljstvo gradonačelniku i GU z mjesnu samoupravu, civilnu zaštitu i sigurnost. </w:t>
      </w:r>
      <w:r w:rsidR="0043648F" w:rsidRPr="00C1547F">
        <w:rPr>
          <w:rFonts w:ascii="Times New Roman" w:eastAsia="Times New Roman" w:hAnsi="Times New Roman"/>
          <w:sz w:val="24"/>
          <w:szCs w:val="24"/>
          <w:lang w:eastAsia="hr-HR"/>
        </w:rPr>
        <w:t>U raspravi sudjeluju: Anto Ešegović, Ivan Rai</w:t>
      </w:r>
      <w:r w:rsidR="0043648F">
        <w:rPr>
          <w:rFonts w:ascii="Times New Roman" w:eastAsia="Times New Roman" w:hAnsi="Times New Roman"/>
          <w:sz w:val="24"/>
          <w:szCs w:val="24"/>
          <w:lang w:eastAsia="hr-HR"/>
        </w:rPr>
        <w:t xml:space="preserve">č,  Miro </w:t>
      </w:r>
      <w:proofErr w:type="spellStart"/>
      <w:r w:rsidR="0043648F">
        <w:rPr>
          <w:rFonts w:ascii="Times New Roman" w:eastAsia="Times New Roman" w:hAnsi="Times New Roman"/>
          <w:sz w:val="24"/>
          <w:szCs w:val="24"/>
          <w:lang w:eastAsia="hr-HR"/>
        </w:rPr>
        <w:t>Anušić</w:t>
      </w:r>
      <w:proofErr w:type="spellEnd"/>
      <w:r w:rsidR="0043648F">
        <w:rPr>
          <w:rFonts w:ascii="Times New Roman" w:eastAsia="Times New Roman" w:hAnsi="Times New Roman"/>
          <w:sz w:val="24"/>
          <w:szCs w:val="24"/>
          <w:lang w:eastAsia="hr-HR"/>
        </w:rPr>
        <w:t xml:space="preserve">, Nives </w:t>
      </w:r>
      <w:proofErr w:type="spellStart"/>
      <w:r w:rsidR="0043648F">
        <w:rPr>
          <w:rFonts w:ascii="Times New Roman" w:eastAsia="Times New Roman" w:hAnsi="Times New Roman"/>
          <w:sz w:val="24"/>
          <w:szCs w:val="24"/>
          <w:lang w:eastAsia="hr-HR"/>
        </w:rPr>
        <w:t>Tenjer</w:t>
      </w:r>
      <w:proofErr w:type="spellEnd"/>
      <w:r w:rsidR="0043648F">
        <w:rPr>
          <w:rFonts w:ascii="Times New Roman" w:eastAsia="Times New Roman" w:hAnsi="Times New Roman"/>
          <w:sz w:val="24"/>
          <w:szCs w:val="24"/>
          <w:lang w:eastAsia="hr-HR"/>
        </w:rPr>
        <w:t xml:space="preserve"> i Mirko Bilanović. </w:t>
      </w:r>
      <w:r w:rsidR="00C1547F" w:rsidRPr="00C1547F">
        <w:rPr>
          <w:rFonts w:ascii="Times New Roman" w:eastAsia="Times New Roman" w:hAnsi="Times New Roman"/>
          <w:sz w:val="24"/>
          <w:szCs w:val="24"/>
          <w:lang w:eastAsia="hr-HR"/>
        </w:rPr>
        <w:t xml:space="preserve">Vijeće </w:t>
      </w:r>
      <w:r w:rsidR="00C1547F" w:rsidRPr="00C1547F">
        <w:rPr>
          <w:rFonts w:ascii="Times New Roman" w:eastAsia="Times New Roman" w:hAnsi="Times New Roman"/>
          <w:i/>
          <w:sz w:val="24"/>
          <w:szCs w:val="24"/>
          <w:lang w:eastAsia="hr-HR"/>
        </w:rPr>
        <w:t>jednoglasno</w:t>
      </w:r>
      <w:r w:rsidR="00C1547F" w:rsidRPr="00C1547F">
        <w:rPr>
          <w:rFonts w:ascii="Times New Roman" w:eastAsia="Times New Roman" w:hAnsi="Times New Roman"/>
          <w:sz w:val="24"/>
          <w:szCs w:val="24"/>
          <w:lang w:eastAsia="hr-HR"/>
        </w:rPr>
        <w:t xml:space="preserve"> donosi</w:t>
      </w:r>
    </w:p>
    <w:p w:rsidR="00C1547F" w:rsidRDefault="00C1547F" w:rsidP="00C1547F">
      <w:pPr>
        <w:spacing w:after="0" w:line="240" w:lineRule="auto"/>
        <w:ind w:right="-284"/>
        <w:jc w:val="both"/>
        <w:rPr>
          <w:rFonts w:ascii="Times New Roman" w:eastAsia="Times New Roman" w:hAnsi="Times New Roman"/>
          <w:b/>
          <w:sz w:val="24"/>
          <w:szCs w:val="24"/>
          <w:u w:val="single"/>
          <w:lang w:eastAsia="hr-HR"/>
        </w:rPr>
      </w:pPr>
    </w:p>
    <w:p w:rsidR="00976879" w:rsidRPr="00C1547F" w:rsidRDefault="00976879" w:rsidP="00C1547F">
      <w:pPr>
        <w:spacing w:after="0" w:line="240" w:lineRule="auto"/>
        <w:ind w:right="-284"/>
        <w:jc w:val="both"/>
        <w:rPr>
          <w:rFonts w:ascii="Times New Roman" w:eastAsia="Times New Roman" w:hAnsi="Times New Roman"/>
          <w:b/>
          <w:sz w:val="24"/>
          <w:szCs w:val="24"/>
          <w:u w:val="single"/>
          <w:lang w:eastAsia="hr-HR"/>
        </w:rPr>
      </w:pPr>
    </w:p>
    <w:p w:rsidR="00976879" w:rsidRPr="00976879" w:rsidRDefault="00976879" w:rsidP="00976879">
      <w:pPr>
        <w:spacing w:after="0" w:line="240" w:lineRule="auto"/>
        <w:jc w:val="center"/>
        <w:rPr>
          <w:rFonts w:ascii="Times New Roman" w:eastAsia="Times New Roman" w:hAnsi="Times New Roman"/>
          <w:b/>
          <w:lang w:eastAsia="hr-HR"/>
        </w:rPr>
      </w:pPr>
      <w:r w:rsidRPr="00976879">
        <w:rPr>
          <w:rFonts w:ascii="Times New Roman" w:eastAsia="Times New Roman" w:hAnsi="Times New Roman"/>
          <w:b/>
          <w:lang w:eastAsia="hr-HR"/>
        </w:rPr>
        <w:t>ZAKLJUČAK</w:t>
      </w:r>
    </w:p>
    <w:p w:rsidR="00976879" w:rsidRPr="00976879" w:rsidRDefault="00976879" w:rsidP="00976879">
      <w:pPr>
        <w:spacing w:after="0" w:line="240" w:lineRule="auto"/>
        <w:jc w:val="center"/>
        <w:rPr>
          <w:rFonts w:ascii="Times New Roman" w:eastAsia="Times New Roman" w:hAnsi="Times New Roman"/>
          <w:b/>
          <w:lang w:eastAsia="hr-HR"/>
        </w:rPr>
      </w:pPr>
      <w:r w:rsidRPr="00976879">
        <w:rPr>
          <w:rFonts w:ascii="Times New Roman" w:eastAsia="Times New Roman" w:hAnsi="Times New Roman"/>
          <w:b/>
          <w:lang w:eastAsia="hr-HR"/>
        </w:rPr>
        <w:t xml:space="preserve">o nezadovoljstvu VMO Stari Retkovec o mišljenju VGČ Donja Dubrava </w:t>
      </w:r>
    </w:p>
    <w:p w:rsidR="00976879" w:rsidRPr="00976879" w:rsidRDefault="00976879" w:rsidP="00976879">
      <w:pPr>
        <w:spacing w:after="0" w:line="240" w:lineRule="auto"/>
        <w:jc w:val="center"/>
        <w:rPr>
          <w:rFonts w:ascii="Times New Roman" w:eastAsia="Times New Roman" w:hAnsi="Times New Roman"/>
          <w:b/>
          <w:lang w:eastAsia="hr-HR"/>
        </w:rPr>
      </w:pPr>
      <w:r w:rsidRPr="00976879">
        <w:rPr>
          <w:rFonts w:ascii="Times New Roman" w:eastAsia="Times New Roman" w:hAnsi="Times New Roman"/>
          <w:b/>
          <w:lang w:eastAsia="hr-HR"/>
        </w:rPr>
        <w:t>o prijedlogu postave uzdignutih ploha u VII. Retkovcu k.br. 61 do k.br. 101.</w:t>
      </w:r>
    </w:p>
    <w:p w:rsidR="00976879" w:rsidRPr="00976879" w:rsidRDefault="00976879" w:rsidP="00976879">
      <w:pPr>
        <w:spacing w:after="0" w:line="240" w:lineRule="auto"/>
        <w:rPr>
          <w:rFonts w:ascii="Times New Roman" w:eastAsia="Times New Roman" w:hAnsi="Times New Roman"/>
          <w:b/>
          <w:color w:val="000000"/>
          <w:lang w:eastAsia="hr-HR"/>
        </w:rPr>
      </w:pPr>
    </w:p>
    <w:p w:rsidR="00976879" w:rsidRPr="00976879" w:rsidRDefault="00976879" w:rsidP="00976879">
      <w:pPr>
        <w:numPr>
          <w:ilvl w:val="0"/>
          <w:numId w:val="8"/>
        </w:numPr>
        <w:spacing w:after="0" w:line="252" w:lineRule="auto"/>
        <w:ind w:left="426" w:hanging="426"/>
        <w:contextualSpacing/>
        <w:jc w:val="both"/>
      </w:pPr>
      <w:r w:rsidRPr="00976879">
        <w:rPr>
          <w:rFonts w:ascii="Times New Roman" w:eastAsia="Times New Roman" w:hAnsi="Times New Roman"/>
          <w:lang w:eastAsia="hr-HR"/>
        </w:rPr>
        <w:t xml:space="preserve">Vijeće Mjesnog odbora Stari Retkovec izražava nezadovoljstvo očitovanjem Vijeća Gradske četvrti Donja Dubrava obzirom na svojoj 19. sjednici održanoj 31. siječnja 2023. nije prihvatilo Zaključak VMO Stari Retkovec o postavi uzdignutih ploha u ulici VII. Retkovec k.br. 61. do k.br. 101. Smatra se da VGČ bezrazložno nije podržalo Zaključak VMO Stari Retkovec donesen na 20. sjednici, 23. siječnja 2023., na opetovano traženje građana zbog „ prevelikih brzina vozila te nepreglednog zavoja odnosno iznalaženja te najboljeg prometnog rješenja na zadovoljstvo građana i svih sudionika u prometu na području MO Stari Retkovec“. </w:t>
      </w:r>
    </w:p>
    <w:p w:rsidR="00976879" w:rsidRPr="00976879" w:rsidRDefault="00976879" w:rsidP="00976879">
      <w:pPr>
        <w:numPr>
          <w:ilvl w:val="0"/>
          <w:numId w:val="8"/>
        </w:numPr>
        <w:spacing w:after="0" w:line="252" w:lineRule="auto"/>
        <w:ind w:left="426" w:hanging="426"/>
        <w:contextualSpacing/>
        <w:jc w:val="both"/>
      </w:pPr>
      <w:r w:rsidRPr="00976879">
        <w:rPr>
          <w:rFonts w:ascii="Times New Roman" w:eastAsia="Times New Roman" w:hAnsi="Times New Roman"/>
          <w:lang w:eastAsia="hr-HR"/>
        </w:rPr>
        <w:t>Naime Vijeće MO je na svojoj 44. sjednici, 25. siječnja 2021.  sukladno traženju građana te propisanoj proceduri donijelo Zaključak o postavljanju prometnih uspornika u predmetnoj ulici, a  koji je VGČ DD na svojoj 45. sjednici, 4. veljače 2021. Zaključkom usvojilo.</w:t>
      </w:r>
    </w:p>
    <w:p w:rsidR="00976879" w:rsidRPr="00976879" w:rsidRDefault="00976879" w:rsidP="00976879">
      <w:pPr>
        <w:spacing w:line="252" w:lineRule="auto"/>
        <w:ind w:left="426" w:hanging="426"/>
        <w:contextualSpacing/>
        <w:jc w:val="both"/>
        <w:rPr>
          <w:rFonts w:ascii="Times New Roman" w:hAnsi="Times New Roman"/>
        </w:rPr>
      </w:pPr>
      <w:r w:rsidRPr="00976879">
        <w:rPr>
          <w:rFonts w:ascii="Times New Roman" w:eastAsia="Times New Roman" w:hAnsi="Times New Roman"/>
          <w:lang w:eastAsia="hr-HR"/>
        </w:rPr>
        <w:t xml:space="preserve">3.   Nadalje, </w:t>
      </w:r>
      <w:r w:rsidRPr="00976879">
        <w:rPr>
          <w:rFonts w:ascii="Times New Roman" w:hAnsi="Times New Roman"/>
        </w:rPr>
        <w:t xml:space="preserve">Vijeće je na svojoj 14 sjednici, 25. srpnja 2022. izrazilo nezadovoljstvo očitovanjem na dopis Gradskog ureda za obnovu, izgradnju, prostorno uređenje, graditeljstvo komunalne poslove i promet KLASA: 340 -08/21-002/180 URBROJ: 251-13-41-1/002-21-4 od 20. svibnja 2021. u kojem je navedeno da „nije utvrđena potreba za postavom opreme za smirenje prometa“ u ulici VII. Retkovec te je </w:t>
      </w:r>
      <w:r w:rsidRPr="00976879">
        <w:t xml:space="preserve"> </w:t>
      </w:r>
      <w:r w:rsidRPr="00976879">
        <w:rPr>
          <w:rFonts w:ascii="Times New Roman" w:hAnsi="Times New Roman"/>
        </w:rPr>
        <w:t>sukladno opetovanom traženju građana  na istoj sjednici donijelo Zaključak kojim opetovano predlažu postavu cestovnih izbočina na predmetnoj lokaciji.</w:t>
      </w:r>
    </w:p>
    <w:p w:rsidR="00976879" w:rsidRPr="00976879" w:rsidRDefault="00976879" w:rsidP="00976879">
      <w:pPr>
        <w:spacing w:line="252" w:lineRule="auto"/>
        <w:ind w:left="426" w:hanging="426"/>
        <w:contextualSpacing/>
        <w:jc w:val="both"/>
      </w:pPr>
      <w:r w:rsidRPr="00976879">
        <w:rPr>
          <w:rFonts w:ascii="Times New Roman" w:hAnsi="Times New Roman"/>
        </w:rPr>
        <w:t xml:space="preserve">4.     </w:t>
      </w:r>
      <w:r w:rsidRPr="00976879">
        <w:rPr>
          <w:rFonts w:ascii="Times New Roman" w:eastAsia="Times New Roman" w:hAnsi="Times New Roman"/>
          <w:lang w:eastAsia="hr-HR"/>
        </w:rPr>
        <w:t xml:space="preserve">Nadalje, </w:t>
      </w:r>
      <w:r w:rsidRPr="00976879">
        <w:rPr>
          <w:rFonts w:ascii="Times New Roman" w:hAnsi="Times New Roman"/>
        </w:rPr>
        <w:t xml:space="preserve"> Gradski ured za obnovu, izgradnju, prostorno uređenje, graditeljstvo komunalne poslove i promet  dopisom, KLASA: 340 -08/22-002/341 URBROJ: 251-10-41-1/003-22-2 od 18. listopada 2022. ipak smatra opravdanim Zaključak Vijeća „na zadovoljstvo građana“ o postavi nove opreme za smirivanje prometa uzdignute plohe u ulici VII. Retkovec te traži ponovno očitovanje Vijeća MO i Vijeća GČ  te  suglasnosti stanara u ulici VII. Retkovec (pozicija 1,2 i 3).</w:t>
      </w:r>
      <w:r w:rsidRPr="00976879">
        <w:t xml:space="preserve"> </w:t>
      </w:r>
      <w:r w:rsidRPr="00976879">
        <w:rPr>
          <w:rFonts w:ascii="Times New Roman" w:hAnsi="Times New Roman"/>
        </w:rPr>
        <w:t>Vijeće je sukladno propisanoj proceduri dobilo suglasnost stanara te na svojoj 20. sjednici 23. siječnja 2023. donije Zaključak o postavi prometnih uspornika u ulici VII. Retkovec, od k.br. 61 do k.br. 101.</w:t>
      </w:r>
    </w:p>
    <w:p w:rsidR="00976879" w:rsidRPr="00976879" w:rsidRDefault="00976879" w:rsidP="00976879">
      <w:pPr>
        <w:spacing w:line="252" w:lineRule="auto"/>
        <w:ind w:left="426" w:hanging="426"/>
        <w:contextualSpacing/>
        <w:jc w:val="both"/>
        <w:rPr>
          <w:rFonts w:ascii="Times New Roman" w:hAnsi="Times New Roman"/>
        </w:rPr>
      </w:pPr>
      <w:r w:rsidRPr="00976879">
        <w:rPr>
          <w:rFonts w:ascii="Times New Roman" w:hAnsi="Times New Roman"/>
        </w:rPr>
        <w:t>5.     Obzirom na  kronološki navedenu tematiku, Vijeće smatra da pojedini vijećnici VGČ DD koji nisu podržali predmetni Zaključak ne žive na području MO Stari Retkovec te su iz samo njima poznatih razloga zanemarili stvarnu sigurnosnu prometnu problematiku stanovnika s područja Starog Retkovca. Neuvažavanje mišljenja kojim se upornim zalaganjem Vijeća Mjesnog odbora Stari Retkovec predlagalo sigurnosno prometno rješenje na zadovoljstvo građana te nastojalo poboljšati sigurnost svih sudionika u prometu te samim time poboljšati kvalitetu življenja građana koji žive na području MO Stari Retkovec dovodi u pitanje stvarne razloge pojedinih vijećnika VGČ DD obzirom na navedene nedosljednosti, jer je isti Zaključak koji su odbili na 19. sjednici VGČ DD prihvaćen na 45. sjednici VGČ DD.</w:t>
      </w:r>
    </w:p>
    <w:p w:rsidR="00976879" w:rsidRPr="00976879" w:rsidRDefault="00976879" w:rsidP="00976879">
      <w:pPr>
        <w:spacing w:after="0"/>
        <w:ind w:left="426" w:hanging="426"/>
        <w:contextualSpacing/>
        <w:jc w:val="both"/>
        <w:rPr>
          <w:rFonts w:ascii="Times New Roman" w:hAnsi="Times New Roman"/>
        </w:rPr>
      </w:pPr>
      <w:r w:rsidRPr="00976879">
        <w:rPr>
          <w:rFonts w:ascii="Times New Roman" w:hAnsi="Times New Roman"/>
        </w:rPr>
        <w:t>6.    Ovaj Zaključak dostavlja se gradonačelniku Tomislavu Tomaševiću i Gradskom uredu za mjesnu samoupravu, civilnu zaštitu i sigurnost na znanje.</w:t>
      </w:r>
    </w:p>
    <w:p w:rsidR="00976879" w:rsidRPr="00976879" w:rsidRDefault="00976879" w:rsidP="00976879">
      <w:pPr>
        <w:spacing w:after="0"/>
        <w:ind w:left="426" w:hanging="426"/>
        <w:contextualSpacing/>
        <w:jc w:val="both"/>
        <w:rPr>
          <w:rFonts w:ascii="Times New Roman" w:hAnsi="Times New Roman"/>
        </w:rPr>
      </w:pPr>
    </w:p>
    <w:p w:rsidR="00976879" w:rsidRPr="00976879" w:rsidRDefault="00976879" w:rsidP="00976879">
      <w:pPr>
        <w:spacing w:after="0"/>
        <w:ind w:left="426" w:hanging="426"/>
        <w:contextualSpacing/>
        <w:jc w:val="both"/>
        <w:rPr>
          <w:rFonts w:ascii="Times New Roman" w:hAnsi="Times New Roman"/>
        </w:rPr>
      </w:pPr>
    </w:p>
    <w:p w:rsidR="00EA242E" w:rsidRPr="00FC3999" w:rsidRDefault="00EA242E" w:rsidP="00EB49F4">
      <w:pPr>
        <w:spacing w:after="0" w:line="240" w:lineRule="auto"/>
        <w:rPr>
          <w:rFonts w:ascii="Times New Roman" w:eastAsia="Times New Roman" w:hAnsi="Times New Roman"/>
          <w:sz w:val="24"/>
          <w:szCs w:val="24"/>
          <w:lang w:eastAsia="hr-HR"/>
        </w:rPr>
      </w:pPr>
    </w:p>
    <w:p w:rsidR="00236B38" w:rsidRPr="00FC3999" w:rsidRDefault="002B2FA7" w:rsidP="006D336E">
      <w:pPr>
        <w:spacing w:after="0"/>
        <w:rPr>
          <w:rFonts w:ascii="Times New Roman" w:hAnsi="Times New Roman"/>
          <w:b/>
          <w:sz w:val="24"/>
          <w:szCs w:val="24"/>
          <w:u w:val="single"/>
          <w:lang w:eastAsia="hr-HR"/>
        </w:rPr>
      </w:pPr>
      <w:r>
        <w:rPr>
          <w:rFonts w:ascii="Times New Roman" w:hAnsi="Times New Roman"/>
          <w:b/>
          <w:sz w:val="24"/>
          <w:szCs w:val="24"/>
          <w:lang w:eastAsia="hr-HR"/>
        </w:rPr>
        <w:t xml:space="preserve">Ad </w:t>
      </w:r>
      <w:r w:rsidR="00245504">
        <w:rPr>
          <w:rFonts w:ascii="Times New Roman" w:hAnsi="Times New Roman"/>
          <w:b/>
          <w:sz w:val="24"/>
          <w:szCs w:val="24"/>
          <w:lang w:eastAsia="hr-HR"/>
        </w:rPr>
        <w:t>6</w:t>
      </w:r>
      <w:r w:rsidR="00057097" w:rsidRPr="00FC3999">
        <w:rPr>
          <w:rFonts w:ascii="Times New Roman" w:hAnsi="Times New Roman"/>
          <w:b/>
          <w:sz w:val="24"/>
          <w:szCs w:val="24"/>
          <w:lang w:eastAsia="hr-HR"/>
        </w:rPr>
        <w:t xml:space="preserve">. </w:t>
      </w:r>
      <w:r w:rsidR="00C878CE" w:rsidRPr="00FC3999">
        <w:rPr>
          <w:rFonts w:ascii="Times New Roman" w:hAnsi="Times New Roman"/>
          <w:b/>
          <w:sz w:val="24"/>
          <w:szCs w:val="24"/>
          <w:lang w:eastAsia="hr-HR"/>
        </w:rPr>
        <w:t xml:space="preserve"> </w:t>
      </w:r>
      <w:r w:rsidR="00C878CE" w:rsidRPr="00FC3999">
        <w:rPr>
          <w:rFonts w:ascii="Times New Roman" w:hAnsi="Times New Roman"/>
          <w:b/>
          <w:sz w:val="24"/>
          <w:szCs w:val="24"/>
          <w:u w:val="single"/>
          <w:lang w:eastAsia="hr-HR"/>
        </w:rPr>
        <w:t>P</w:t>
      </w:r>
      <w:r w:rsidR="00556830" w:rsidRPr="00FC3999">
        <w:rPr>
          <w:rFonts w:ascii="Times New Roman" w:hAnsi="Times New Roman"/>
          <w:b/>
          <w:sz w:val="24"/>
          <w:szCs w:val="24"/>
          <w:u w:val="single"/>
          <w:lang w:eastAsia="hr-HR"/>
        </w:rPr>
        <w:t>itanja, prijedlozi i obavijesti</w:t>
      </w:r>
    </w:p>
    <w:p w:rsidR="005D1A66" w:rsidRPr="005D1A66" w:rsidRDefault="00C547A4" w:rsidP="005D1A66">
      <w:pPr>
        <w:spacing w:after="0" w:line="252"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Predsjednik obavještava vijećnike o dopisima na znanje koji su i sami vijećnici dobili u materijalima. </w:t>
      </w:r>
      <w:r w:rsidR="005D1A66" w:rsidRPr="00245504">
        <w:rPr>
          <w:rFonts w:ascii="Times New Roman" w:eastAsia="Times New Roman" w:hAnsi="Times New Roman"/>
          <w:sz w:val="24"/>
          <w:szCs w:val="24"/>
          <w:lang w:eastAsia="hr-HR"/>
        </w:rPr>
        <w:t>Budući da  više nije bilo prijedloga i pitanja predsjednik zatvara točku dnevnog reda i zaključuje</w:t>
      </w:r>
      <w:r w:rsidR="005D1A66" w:rsidRPr="005D1A66">
        <w:rPr>
          <w:rFonts w:ascii="Times New Roman" w:eastAsia="Times New Roman" w:hAnsi="Times New Roman"/>
          <w:sz w:val="24"/>
          <w:szCs w:val="24"/>
          <w:lang w:eastAsia="hr-HR"/>
        </w:rPr>
        <w:t xml:space="preserve"> sjednicu. </w:t>
      </w:r>
    </w:p>
    <w:p w:rsidR="005D1A66" w:rsidRPr="005D1A66" w:rsidRDefault="005D1A66" w:rsidP="005D1A66">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Dovr</w:t>
      </w:r>
      <w:r w:rsidR="00C547A4">
        <w:rPr>
          <w:rFonts w:ascii="Times New Roman" w:eastAsia="Times New Roman" w:hAnsi="Times New Roman"/>
          <w:sz w:val="24"/>
          <w:szCs w:val="24"/>
          <w:lang w:eastAsia="hr-HR"/>
        </w:rPr>
        <w:t>šeno u 20,35</w:t>
      </w:r>
      <w:r w:rsidRPr="005D1A66">
        <w:rPr>
          <w:rFonts w:ascii="Times New Roman" w:eastAsia="Times New Roman" w:hAnsi="Times New Roman"/>
          <w:sz w:val="24"/>
          <w:szCs w:val="24"/>
          <w:lang w:eastAsia="hr-HR"/>
        </w:rPr>
        <w:t xml:space="preserve"> sati.</w:t>
      </w:r>
    </w:p>
    <w:p w:rsidR="00BF4CEF" w:rsidRDefault="00BF4CEF" w:rsidP="00315891">
      <w:pPr>
        <w:spacing w:after="0" w:line="240" w:lineRule="auto"/>
        <w:rPr>
          <w:rFonts w:ascii="Times New Roman" w:eastAsia="Times New Roman" w:hAnsi="Times New Roman"/>
          <w:sz w:val="24"/>
          <w:szCs w:val="24"/>
          <w:lang w:eastAsia="hr-HR"/>
        </w:rPr>
      </w:pPr>
    </w:p>
    <w:p w:rsidR="002F217E" w:rsidRPr="00F56698" w:rsidRDefault="002F217E" w:rsidP="00315891">
      <w:pPr>
        <w:spacing w:after="0" w:line="240" w:lineRule="auto"/>
        <w:rPr>
          <w:rFonts w:ascii="Times New Roman" w:eastAsia="Times New Roman" w:hAnsi="Times New Roman"/>
          <w:sz w:val="24"/>
          <w:szCs w:val="24"/>
          <w:lang w:eastAsia="hr-HR"/>
        </w:rPr>
      </w:pPr>
    </w:p>
    <w:p w:rsidR="00315891" w:rsidRPr="003A7844" w:rsidRDefault="00E9467D" w:rsidP="00315891">
      <w:pPr>
        <w:spacing w:after="0" w:line="240" w:lineRule="auto"/>
        <w:rPr>
          <w:rFonts w:ascii="Times New Roman" w:eastAsia="Times New Roman" w:hAnsi="Times New Roman"/>
          <w:sz w:val="24"/>
          <w:szCs w:val="24"/>
          <w:lang w:eastAsia="hr-HR"/>
        </w:rPr>
      </w:pPr>
      <w:r w:rsidRPr="003A7844">
        <w:rPr>
          <w:rFonts w:ascii="Times New Roman" w:eastAsia="Times New Roman" w:hAnsi="Times New Roman"/>
          <w:sz w:val="24"/>
          <w:szCs w:val="24"/>
          <w:lang w:eastAsia="hr-HR"/>
        </w:rPr>
        <w:t xml:space="preserve">KLASA: </w:t>
      </w:r>
      <w:r w:rsidR="005E3CB8" w:rsidRPr="003A7844">
        <w:rPr>
          <w:rFonts w:ascii="Times New Roman" w:eastAsia="Times New Roman" w:hAnsi="Times New Roman"/>
          <w:sz w:val="24"/>
          <w:szCs w:val="24"/>
          <w:lang w:eastAsia="hr-HR"/>
        </w:rPr>
        <w:t xml:space="preserve">   </w:t>
      </w:r>
      <w:r w:rsidR="00373C42">
        <w:rPr>
          <w:rFonts w:ascii="Times New Roman" w:eastAsia="Times New Roman" w:hAnsi="Times New Roman"/>
          <w:sz w:val="24"/>
          <w:szCs w:val="24"/>
          <w:lang w:eastAsia="hr-HR"/>
        </w:rPr>
        <w:t>024-08/23</w:t>
      </w:r>
      <w:r w:rsidR="00826461">
        <w:rPr>
          <w:rFonts w:ascii="Times New Roman" w:eastAsia="Times New Roman" w:hAnsi="Times New Roman"/>
          <w:sz w:val="24"/>
          <w:szCs w:val="24"/>
          <w:lang w:eastAsia="hr-HR"/>
        </w:rPr>
        <w:t>-0</w:t>
      </w:r>
      <w:r w:rsidR="00E10AD2">
        <w:rPr>
          <w:rFonts w:ascii="Times New Roman" w:eastAsia="Times New Roman" w:hAnsi="Times New Roman"/>
          <w:sz w:val="24"/>
          <w:szCs w:val="24"/>
          <w:lang w:eastAsia="hr-HR"/>
        </w:rPr>
        <w:t>0</w:t>
      </w:r>
      <w:r w:rsidR="00826461">
        <w:rPr>
          <w:rFonts w:ascii="Times New Roman" w:eastAsia="Times New Roman" w:hAnsi="Times New Roman"/>
          <w:sz w:val="24"/>
          <w:szCs w:val="24"/>
          <w:lang w:eastAsia="hr-HR"/>
        </w:rPr>
        <w:t>3</w:t>
      </w:r>
      <w:r w:rsidR="00556830" w:rsidRPr="003A7844">
        <w:rPr>
          <w:rFonts w:ascii="Times New Roman" w:eastAsia="Times New Roman" w:hAnsi="Times New Roman"/>
          <w:sz w:val="24"/>
          <w:szCs w:val="24"/>
          <w:lang w:eastAsia="hr-HR"/>
        </w:rPr>
        <w:t>/</w:t>
      </w:r>
    </w:p>
    <w:p w:rsidR="00315891" w:rsidRPr="003A7844" w:rsidRDefault="003A7844" w:rsidP="00315891">
      <w:pPr>
        <w:spacing w:after="0" w:line="240" w:lineRule="auto"/>
        <w:rPr>
          <w:rFonts w:ascii="Times New Roman" w:eastAsia="Times New Roman" w:hAnsi="Times New Roman"/>
          <w:sz w:val="24"/>
          <w:szCs w:val="24"/>
          <w:lang w:eastAsia="hr-HR"/>
        </w:rPr>
      </w:pPr>
      <w:r w:rsidRPr="003A7844">
        <w:rPr>
          <w:rFonts w:ascii="Times New Roman" w:eastAsia="Times New Roman" w:hAnsi="Times New Roman"/>
          <w:sz w:val="24"/>
          <w:szCs w:val="24"/>
          <w:lang w:eastAsia="hr-HR"/>
        </w:rPr>
        <w:t>URBROJ:  251-13-11-4</w:t>
      </w:r>
      <w:r w:rsidR="00E10AD2">
        <w:rPr>
          <w:rFonts w:ascii="Times New Roman" w:eastAsia="Times New Roman" w:hAnsi="Times New Roman"/>
          <w:sz w:val="24"/>
          <w:szCs w:val="24"/>
          <w:lang w:eastAsia="hr-HR"/>
        </w:rPr>
        <w:t>/003</w:t>
      </w:r>
      <w:r w:rsidR="00373C42">
        <w:rPr>
          <w:rFonts w:ascii="Times New Roman" w:eastAsia="Times New Roman" w:hAnsi="Times New Roman"/>
          <w:sz w:val="24"/>
          <w:szCs w:val="24"/>
          <w:lang w:eastAsia="hr-HR"/>
        </w:rPr>
        <w:t>-23</w:t>
      </w:r>
      <w:r w:rsidR="00140FE0" w:rsidRPr="003A7844">
        <w:rPr>
          <w:rFonts w:ascii="Times New Roman" w:eastAsia="Times New Roman" w:hAnsi="Times New Roman"/>
          <w:sz w:val="24"/>
          <w:szCs w:val="24"/>
          <w:lang w:eastAsia="hr-HR"/>
        </w:rPr>
        <w:t>-</w:t>
      </w:r>
      <w:r w:rsidR="00B337D8">
        <w:rPr>
          <w:rFonts w:ascii="Times New Roman" w:eastAsia="Times New Roman" w:hAnsi="Times New Roman"/>
          <w:sz w:val="24"/>
          <w:szCs w:val="24"/>
          <w:lang w:eastAsia="hr-HR"/>
        </w:rPr>
        <w:t>2</w:t>
      </w:r>
      <w:bookmarkStart w:id="0" w:name="_GoBack"/>
      <w:bookmarkEnd w:id="0"/>
    </w:p>
    <w:p w:rsidR="00C97B28" w:rsidRDefault="00556830" w:rsidP="00315891">
      <w:pPr>
        <w:spacing w:after="0" w:line="240" w:lineRule="auto"/>
        <w:rPr>
          <w:rFonts w:ascii="Times New Roman" w:eastAsia="Times New Roman" w:hAnsi="Times New Roman"/>
          <w:sz w:val="24"/>
          <w:szCs w:val="24"/>
          <w:lang w:eastAsia="hr-HR"/>
        </w:rPr>
      </w:pPr>
      <w:r w:rsidRPr="003A7844">
        <w:rPr>
          <w:rFonts w:ascii="Times New Roman" w:eastAsia="Times New Roman" w:hAnsi="Times New Roman"/>
          <w:sz w:val="24"/>
          <w:szCs w:val="24"/>
          <w:lang w:eastAsia="hr-HR"/>
        </w:rPr>
        <w:t xml:space="preserve">Zagreb, </w:t>
      </w:r>
      <w:r w:rsidR="00C547A4">
        <w:rPr>
          <w:rFonts w:ascii="Times New Roman" w:eastAsia="Times New Roman" w:hAnsi="Times New Roman"/>
          <w:sz w:val="24"/>
          <w:szCs w:val="24"/>
          <w:lang w:eastAsia="hr-HR"/>
        </w:rPr>
        <w:t xml:space="preserve">20. veljače </w:t>
      </w:r>
      <w:r w:rsidR="00373C42">
        <w:rPr>
          <w:rFonts w:ascii="Times New Roman" w:eastAsia="Times New Roman" w:hAnsi="Times New Roman"/>
          <w:sz w:val="24"/>
          <w:szCs w:val="24"/>
          <w:lang w:eastAsia="hr-HR"/>
        </w:rPr>
        <w:t>2023</w:t>
      </w:r>
      <w:r w:rsidR="00315891" w:rsidRPr="003A7844">
        <w:rPr>
          <w:rFonts w:ascii="Times New Roman" w:eastAsia="Times New Roman" w:hAnsi="Times New Roman"/>
          <w:sz w:val="24"/>
          <w:szCs w:val="24"/>
          <w:lang w:eastAsia="hr-HR"/>
        </w:rPr>
        <w:t>.</w:t>
      </w:r>
    </w:p>
    <w:p w:rsidR="00BF4CEF" w:rsidRPr="003A7844" w:rsidRDefault="00BF4CEF" w:rsidP="00315891">
      <w:pPr>
        <w:spacing w:after="0" w:line="240" w:lineRule="auto"/>
        <w:rPr>
          <w:rFonts w:ascii="Times New Roman" w:eastAsia="Times New Roman" w:hAnsi="Times New Roman"/>
          <w:sz w:val="24"/>
          <w:szCs w:val="24"/>
          <w:lang w:eastAsia="hr-HR"/>
        </w:rPr>
      </w:pPr>
    </w:p>
    <w:p w:rsidR="00315891" w:rsidRDefault="004008A3" w:rsidP="00315891">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Zapisnik sastavio:</w:t>
      </w:r>
    </w:p>
    <w:p w:rsidR="004008A3" w:rsidRPr="004008A3" w:rsidRDefault="004008A3" w:rsidP="00315891">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Ivan Raič</w:t>
      </w:r>
    </w:p>
    <w:p w:rsidR="001E35D9" w:rsidRDefault="001E35D9" w:rsidP="00315891">
      <w:pPr>
        <w:spacing w:after="0" w:line="240" w:lineRule="auto"/>
        <w:rPr>
          <w:rFonts w:ascii="Times New Roman" w:eastAsia="Times New Roman" w:hAnsi="Times New Roman"/>
          <w:sz w:val="24"/>
          <w:szCs w:val="24"/>
          <w:lang w:eastAsia="hr-HR"/>
        </w:rPr>
      </w:pPr>
    </w:p>
    <w:p w:rsidR="001E35D9" w:rsidRPr="003510D8" w:rsidRDefault="001E35D9" w:rsidP="00315891">
      <w:pPr>
        <w:spacing w:after="0" w:line="240" w:lineRule="auto"/>
        <w:rPr>
          <w:rFonts w:ascii="Times New Roman" w:eastAsia="Times New Roman" w:hAnsi="Times New Roman"/>
          <w:sz w:val="24"/>
          <w:szCs w:val="24"/>
          <w:lang w:eastAsia="hr-HR"/>
        </w:rPr>
      </w:pPr>
    </w:p>
    <w:p w:rsidR="00315891" w:rsidRPr="003510D8" w:rsidRDefault="00315891" w:rsidP="00315891">
      <w:pPr>
        <w:spacing w:after="0" w:line="240" w:lineRule="auto"/>
        <w:ind w:left="4956"/>
        <w:jc w:val="center"/>
        <w:rPr>
          <w:rFonts w:ascii="Times New Roman" w:eastAsia="Times New Roman" w:hAnsi="Times New Roman"/>
          <w:sz w:val="24"/>
          <w:szCs w:val="24"/>
          <w:lang w:eastAsia="hr-HR"/>
        </w:rPr>
      </w:pPr>
      <w:r w:rsidRPr="003510D8">
        <w:rPr>
          <w:rFonts w:ascii="Times New Roman" w:eastAsia="Times New Roman" w:hAnsi="Times New Roman"/>
          <w:sz w:val="24"/>
          <w:szCs w:val="24"/>
          <w:lang w:eastAsia="hr-HR"/>
        </w:rPr>
        <w:t>Predsjednik</w:t>
      </w:r>
    </w:p>
    <w:p w:rsidR="00315891" w:rsidRPr="003510D8" w:rsidRDefault="00315891" w:rsidP="00315891">
      <w:pPr>
        <w:spacing w:after="0" w:line="240" w:lineRule="auto"/>
        <w:ind w:left="4956"/>
        <w:jc w:val="center"/>
        <w:rPr>
          <w:rFonts w:ascii="Times New Roman" w:eastAsia="Times New Roman" w:hAnsi="Times New Roman"/>
          <w:sz w:val="24"/>
          <w:szCs w:val="24"/>
          <w:lang w:eastAsia="hr-HR"/>
        </w:rPr>
      </w:pPr>
      <w:r w:rsidRPr="003510D8">
        <w:rPr>
          <w:rFonts w:ascii="Times New Roman" w:eastAsia="Times New Roman" w:hAnsi="Times New Roman"/>
          <w:sz w:val="24"/>
          <w:szCs w:val="24"/>
          <w:lang w:eastAsia="hr-HR"/>
        </w:rPr>
        <w:t xml:space="preserve">Vijeća Mjesnog odbora </w:t>
      </w:r>
    </w:p>
    <w:p w:rsidR="00315891" w:rsidRPr="003510D8" w:rsidRDefault="00E253EA" w:rsidP="00315891">
      <w:pPr>
        <w:spacing w:after="0" w:line="240" w:lineRule="auto"/>
        <w:ind w:left="4956"/>
        <w:jc w:val="center"/>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 </w:t>
      </w:r>
      <w:r w:rsidR="00315891" w:rsidRPr="003510D8">
        <w:rPr>
          <w:rFonts w:ascii="Times New Roman" w:eastAsia="Times New Roman" w:hAnsi="Times New Roman"/>
          <w:sz w:val="24"/>
          <w:szCs w:val="24"/>
          <w:lang w:eastAsia="hr-HR"/>
        </w:rPr>
        <w:t>Stari Retkovec</w:t>
      </w:r>
    </w:p>
    <w:p w:rsidR="00315891" w:rsidRPr="003510D8" w:rsidRDefault="00315891" w:rsidP="00315891">
      <w:pPr>
        <w:spacing w:after="0" w:line="240" w:lineRule="auto"/>
        <w:ind w:left="4956"/>
        <w:jc w:val="center"/>
        <w:rPr>
          <w:rFonts w:ascii="Times New Roman" w:eastAsia="Times New Roman" w:hAnsi="Times New Roman"/>
          <w:sz w:val="24"/>
          <w:szCs w:val="24"/>
          <w:lang w:eastAsia="hr-HR"/>
        </w:rPr>
      </w:pPr>
    </w:p>
    <w:p w:rsidR="00EE2795" w:rsidRPr="003510D8" w:rsidRDefault="00315891" w:rsidP="001751E6">
      <w:pPr>
        <w:ind w:left="5664" w:firstLine="708"/>
        <w:rPr>
          <w:rFonts w:ascii="Times New Roman" w:hAnsi="Times New Roman"/>
          <w:sz w:val="24"/>
          <w:szCs w:val="24"/>
        </w:rPr>
      </w:pPr>
      <w:r w:rsidRPr="003510D8">
        <w:rPr>
          <w:rFonts w:ascii="Times New Roman" w:hAnsi="Times New Roman"/>
          <w:sz w:val="24"/>
          <w:szCs w:val="24"/>
        </w:rPr>
        <w:t>Anto Ešegović</w:t>
      </w:r>
    </w:p>
    <w:sectPr w:rsidR="00EE2795" w:rsidRPr="003510D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794" w:rsidRDefault="008A5794" w:rsidP="00F60239">
      <w:pPr>
        <w:spacing w:after="0" w:line="240" w:lineRule="auto"/>
      </w:pPr>
      <w:r>
        <w:separator/>
      </w:r>
    </w:p>
  </w:endnote>
  <w:endnote w:type="continuationSeparator" w:id="0">
    <w:p w:rsidR="008A5794" w:rsidRDefault="008A5794" w:rsidP="00F60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239" w:rsidRDefault="00F60239">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239" w:rsidRDefault="00F60239">
    <w:pPr>
      <w:pStyle w:val="Podnoj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239" w:rsidRDefault="00F60239">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794" w:rsidRDefault="008A5794" w:rsidP="00F60239">
      <w:pPr>
        <w:spacing w:after="0" w:line="240" w:lineRule="auto"/>
      </w:pPr>
      <w:r>
        <w:separator/>
      </w:r>
    </w:p>
  </w:footnote>
  <w:footnote w:type="continuationSeparator" w:id="0">
    <w:p w:rsidR="008A5794" w:rsidRDefault="008A5794" w:rsidP="00F602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239" w:rsidRDefault="00F60239">
    <w:pPr>
      <w:pStyle w:val="Zaglavl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239" w:rsidRDefault="00F60239">
    <w:pPr>
      <w:pStyle w:val="Zaglavlj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239" w:rsidRDefault="00F60239">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5F46"/>
    <w:multiLevelType w:val="hybridMultilevel"/>
    <w:tmpl w:val="717AEE34"/>
    <w:lvl w:ilvl="0" w:tplc="7C7AC7E6">
      <w:start w:val="2"/>
      <w:numFmt w:val="bullet"/>
      <w:lvlText w:val="-"/>
      <w:lvlJc w:val="left"/>
      <w:pPr>
        <w:ind w:left="1080" w:hanging="360"/>
      </w:pPr>
      <w:rPr>
        <w:rFonts w:ascii="Times New Roman" w:eastAsia="Calibri"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1" w15:restartNumberingAfterBreak="0">
    <w:nsid w:val="044621F7"/>
    <w:multiLevelType w:val="multilevel"/>
    <w:tmpl w:val="6EAE97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6BE4E87"/>
    <w:multiLevelType w:val="hybridMultilevel"/>
    <w:tmpl w:val="A2984E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FE12F1B"/>
    <w:multiLevelType w:val="hybridMultilevel"/>
    <w:tmpl w:val="73C81F62"/>
    <w:lvl w:ilvl="0" w:tplc="CC30FAC2">
      <w:numFmt w:val="bullet"/>
      <w:lvlText w:val="-"/>
      <w:lvlJc w:val="left"/>
      <w:pPr>
        <w:ind w:left="1068" w:hanging="360"/>
      </w:pPr>
      <w:rPr>
        <w:rFonts w:ascii="Times New Roman" w:eastAsia="Times New Roman" w:hAnsi="Times New Roman" w:cs="Times New Roman" w:hint="default"/>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hint="default"/>
      </w:rPr>
    </w:lvl>
  </w:abstractNum>
  <w:abstractNum w:abstractNumId="4" w15:restartNumberingAfterBreak="0">
    <w:nsid w:val="27233179"/>
    <w:multiLevelType w:val="hybridMultilevel"/>
    <w:tmpl w:val="A2984E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988072C"/>
    <w:multiLevelType w:val="hybridMultilevel"/>
    <w:tmpl w:val="809A233C"/>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6" w15:restartNumberingAfterBreak="0">
    <w:nsid w:val="2AF835F8"/>
    <w:multiLevelType w:val="hybridMultilevel"/>
    <w:tmpl w:val="D5360A26"/>
    <w:lvl w:ilvl="0" w:tplc="041A000F">
      <w:start w:val="1"/>
      <w:numFmt w:val="decimal"/>
      <w:lvlText w:val="%1."/>
      <w:lvlJc w:val="left"/>
      <w:pPr>
        <w:tabs>
          <w:tab w:val="num" w:pos="720"/>
        </w:tabs>
        <w:ind w:left="720" w:hanging="360"/>
      </w:pPr>
      <w:rPr>
        <w:color w:val="auto"/>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7" w15:restartNumberingAfterBreak="0">
    <w:nsid w:val="3FD348E1"/>
    <w:multiLevelType w:val="hybridMultilevel"/>
    <w:tmpl w:val="45C88DB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4748497E"/>
    <w:multiLevelType w:val="hybridMultilevel"/>
    <w:tmpl w:val="AB008976"/>
    <w:lvl w:ilvl="0" w:tplc="041A000F">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9" w15:restartNumberingAfterBreak="0">
    <w:nsid w:val="47C2313A"/>
    <w:multiLevelType w:val="hybridMultilevel"/>
    <w:tmpl w:val="66624A84"/>
    <w:lvl w:ilvl="0" w:tplc="CB32E6D0">
      <w:start w:val="1"/>
      <w:numFmt w:val="decimal"/>
      <w:lvlText w:val="%1."/>
      <w:lvlJc w:val="left"/>
      <w:pPr>
        <w:tabs>
          <w:tab w:val="num" w:pos="720"/>
        </w:tabs>
        <w:ind w:left="720" w:hanging="360"/>
      </w:pPr>
      <w:rPr>
        <w:rFonts w:ascii="Times New Roman" w:eastAsia="Times New Roman" w:hAnsi="Times New Roman" w:cs="Times New Roman"/>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0" w15:restartNumberingAfterBreak="0">
    <w:nsid w:val="589D5321"/>
    <w:multiLevelType w:val="hybridMultilevel"/>
    <w:tmpl w:val="7DA800F6"/>
    <w:lvl w:ilvl="0" w:tplc="041A000F">
      <w:start w:val="1"/>
      <w:numFmt w:val="decimal"/>
      <w:lvlText w:val="%1."/>
      <w:lvlJc w:val="left"/>
      <w:pPr>
        <w:ind w:left="720" w:hanging="360"/>
      </w:pPr>
      <w:rPr>
        <w:rFonts w:eastAsia="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8FD3CB2"/>
    <w:multiLevelType w:val="hybridMultilevel"/>
    <w:tmpl w:val="D98C8440"/>
    <w:lvl w:ilvl="0" w:tplc="F8CEBB7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633A72ED"/>
    <w:multiLevelType w:val="hybridMultilevel"/>
    <w:tmpl w:val="FD1CE8E4"/>
    <w:lvl w:ilvl="0" w:tplc="041A000F">
      <w:start w:val="1"/>
      <w:numFmt w:val="decimal"/>
      <w:lvlText w:val="%1."/>
      <w:lvlJc w:val="left"/>
      <w:pPr>
        <w:ind w:left="720" w:hanging="360"/>
      </w:p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6D743D1F"/>
    <w:multiLevelType w:val="hybridMultilevel"/>
    <w:tmpl w:val="47EE06BE"/>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num w:numId="1">
    <w:abstractNumId w:val="0"/>
  </w:num>
  <w:num w:numId="2">
    <w:abstractNumId w:val="9"/>
  </w:num>
  <w:num w:numId="3">
    <w:abstractNumId w:val="9"/>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891"/>
    <w:rsid w:val="00002862"/>
    <w:rsid w:val="0000675F"/>
    <w:rsid w:val="000108AA"/>
    <w:rsid w:val="000149E8"/>
    <w:rsid w:val="00022083"/>
    <w:rsid w:val="00031CF9"/>
    <w:rsid w:val="000324E5"/>
    <w:rsid w:val="000363F8"/>
    <w:rsid w:val="0004080E"/>
    <w:rsid w:val="00040D39"/>
    <w:rsid w:val="00042074"/>
    <w:rsid w:val="00052064"/>
    <w:rsid w:val="00057097"/>
    <w:rsid w:val="00061E4F"/>
    <w:rsid w:val="00064D35"/>
    <w:rsid w:val="00064D81"/>
    <w:rsid w:val="00066E29"/>
    <w:rsid w:val="00076751"/>
    <w:rsid w:val="00077BB5"/>
    <w:rsid w:val="00084785"/>
    <w:rsid w:val="0008531F"/>
    <w:rsid w:val="00092A76"/>
    <w:rsid w:val="000A2799"/>
    <w:rsid w:val="000A4DB9"/>
    <w:rsid w:val="000B1AE1"/>
    <w:rsid w:val="000B221F"/>
    <w:rsid w:val="000C0457"/>
    <w:rsid w:val="000C183A"/>
    <w:rsid w:val="000C69E7"/>
    <w:rsid w:val="000C7B12"/>
    <w:rsid w:val="000D6949"/>
    <w:rsid w:val="000E0556"/>
    <w:rsid w:val="000E124D"/>
    <w:rsid w:val="000E2068"/>
    <w:rsid w:val="000F0D7B"/>
    <w:rsid w:val="000F6C4E"/>
    <w:rsid w:val="00107B44"/>
    <w:rsid w:val="001116A5"/>
    <w:rsid w:val="00117586"/>
    <w:rsid w:val="0013230D"/>
    <w:rsid w:val="00136EDF"/>
    <w:rsid w:val="00137E2C"/>
    <w:rsid w:val="00140FE0"/>
    <w:rsid w:val="00141151"/>
    <w:rsid w:val="00141EFA"/>
    <w:rsid w:val="00143EDA"/>
    <w:rsid w:val="00155ADD"/>
    <w:rsid w:val="00156DDD"/>
    <w:rsid w:val="00171488"/>
    <w:rsid w:val="00172241"/>
    <w:rsid w:val="001737A0"/>
    <w:rsid w:val="001751E6"/>
    <w:rsid w:val="00176406"/>
    <w:rsid w:val="00194585"/>
    <w:rsid w:val="001C1B1F"/>
    <w:rsid w:val="001D02C6"/>
    <w:rsid w:val="001D0A02"/>
    <w:rsid w:val="001D17E0"/>
    <w:rsid w:val="001D1F52"/>
    <w:rsid w:val="001D3D00"/>
    <w:rsid w:val="001D40FD"/>
    <w:rsid w:val="001D553B"/>
    <w:rsid w:val="001E2074"/>
    <w:rsid w:val="001E35D9"/>
    <w:rsid w:val="001E6DDC"/>
    <w:rsid w:val="001F521A"/>
    <w:rsid w:val="001F7384"/>
    <w:rsid w:val="00210D66"/>
    <w:rsid w:val="00221CB4"/>
    <w:rsid w:val="00222172"/>
    <w:rsid w:val="00236B38"/>
    <w:rsid w:val="00242AFE"/>
    <w:rsid w:val="002446F1"/>
    <w:rsid w:val="00245504"/>
    <w:rsid w:val="00262299"/>
    <w:rsid w:val="00264454"/>
    <w:rsid w:val="00264F27"/>
    <w:rsid w:val="0027083B"/>
    <w:rsid w:val="00271EDE"/>
    <w:rsid w:val="00275D8F"/>
    <w:rsid w:val="002832CE"/>
    <w:rsid w:val="00287187"/>
    <w:rsid w:val="0029161E"/>
    <w:rsid w:val="00291D4E"/>
    <w:rsid w:val="00294087"/>
    <w:rsid w:val="00294785"/>
    <w:rsid w:val="00296794"/>
    <w:rsid w:val="00297372"/>
    <w:rsid w:val="002A3632"/>
    <w:rsid w:val="002A7FC4"/>
    <w:rsid w:val="002B2FA7"/>
    <w:rsid w:val="002B371F"/>
    <w:rsid w:val="002B4A03"/>
    <w:rsid w:val="002B4ABE"/>
    <w:rsid w:val="002B6B92"/>
    <w:rsid w:val="002B6DE7"/>
    <w:rsid w:val="002C697B"/>
    <w:rsid w:val="002D0538"/>
    <w:rsid w:val="002D1C9D"/>
    <w:rsid w:val="002D5D43"/>
    <w:rsid w:val="002E1AF2"/>
    <w:rsid w:val="002E54A7"/>
    <w:rsid w:val="002E5FD4"/>
    <w:rsid w:val="002F04D0"/>
    <w:rsid w:val="002F1F85"/>
    <w:rsid w:val="002F217E"/>
    <w:rsid w:val="002F4312"/>
    <w:rsid w:val="00300055"/>
    <w:rsid w:val="00315891"/>
    <w:rsid w:val="00316AAC"/>
    <w:rsid w:val="0032684D"/>
    <w:rsid w:val="00333955"/>
    <w:rsid w:val="003413C6"/>
    <w:rsid w:val="00341F54"/>
    <w:rsid w:val="00344BE1"/>
    <w:rsid w:val="003510D8"/>
    <w:rsid w:val="003559A9"/>
    <w:rsid w:val="003570CA"/>
    <w:rsid w:val="00362B5A"/>
    <w:rsid w:val="0036612E"/>
    <w:rsid w:val="00373C42"/>
    <w:rsid w:val="00377853"/>
    <w:rsid w:val="00383C82"/>
    <w:rsid w:val="00385C0E"/>
    <w:rsid w:val="00387383"/>
    <w:rsid w:val="003901E9"/>
    <w:rsid w:val="003920C4"/>
    <w:rsid w:val="00395C99"/>
    <w:rsid w:val="003A2522"/>
    <w:rsid w:val="003A3FFE"/>
    <w:rsid w:val="003A5F4E"/>
    <w:rsid w:val="003A6107"/>
    <w:rsid w:val="003A732C"/>
    <w:rsid w:val="003A7844"/>
    <w:rsid w:val="003B1226"/>
    <w:rsid w:val="003B12E1"/>
    <w:rsid w:val="003C308F"/>
    <w:rsid w:val="003C6AF4"/>
    <w:rsid w:val="003C7BD2"/>
    <w:rsid w:val="003D0680"/>
    <w:rsid w:val="003D2871"/>
    <w:rsid w:val="003D35DD"/>
    <w:rsid w:val="003D3D3C"/>
    <w:rsid w:val="003D5DD7"/>
    <w:rsid w:val="003F5E7F"/>
    <w:rsid w:val="004008A3"/>
    <w:rsid w:val="004009C7"/>
    <w:rsid w:val="00403FDD"/>
    <w:rsid w:val="00404381"/>
    <w:rsid w:val="004067F7"/>
    <w:rsid w:val="004119FC"/>
    <w:rsid w:val="0041329E"/>
    <w:rsid w:val="0041680B"/>
    <w:rsid w:val="004234AA"/>
    <w:rsid w:val="00423DA4"/>
    <w:rsid w:val="00427718"/>
    <w:rsid w:val="004319C0"/>
    <w:rsid w:val="00432B2E"/>
    <w:rsid w:val="0043648F"/>
    <w:rsid w:val="00437967"/>
    <w:rsid w:val="004466E9"/>
    <w:rsid w:val="0045033E"/>
    <w:rsid w:val="00452F55"/>
    <w:rsid w:val="00463641"/>
    <w:rsid w:val="00467442"/>
    <w:rsid w:val="00467EF5"/>
    <w:rsid w:val="00476DA5"/>
    <w:rsid w:val="00481768"/>
    <w:rsid w:val="00483458"/>
    <w:rsid w:val="00485CD6"/>
    <w:rsid w:val="00490240"/>
    <w:rsid w:val="004949D1"/>
    <w:rsid w:val="004A41DF"/>
    <w:rsid w:val="004B06E7"/>
    <w:rsid w:val="004C68D6"/>
    <w:rsid w:val="004D3E1E"/>
    <w:rsid w:val="004D5329"/>
    <w:rsid w:val="004D5981"/>
    <w:rsid w:val="004E01E4"/>
    <w:rsid w:val="004E089E"/>
    <w:rsid w:val="004E58F1"/>
    <w:rsid w:val="004E6517"/>
    <w:rsid w:val="004F47F5"/>
    <w:rsid w:val="004F4880"/>
    <w:rsid w:val="00502127"/>
    <w:rsid w:val="005069A9"/>
    <w:rsid w:val="005127BB"/>
    <w:rsid w:val="00515C9F"/>
    <w:rsid w:val="005319E8"/>
    <w:rsid w:val="00547499"/>
    <w:rsid w:val="00554092"/>
    <w:rsid w:val="00556830"/>
    <w:rsid w:val="00566F2D"/>
    <w:rsid w:val="00576D28"/>
    <w:rsid w:val="00582243"/>
    <w:rsid w:val="0058239D"/>
    <w:rsid w:val="0058332C"/>
    <w:rsid w:val="005853C6"/>
    <w:rsid w:val="005906C8"/>
    <w:rsid w:val="0059398C"/>
    <w:rsid w:val="005A05CE"/>
    <w:rsid w:val="005A663B"/>
    <w:rsid w:val="005B1143"/>
    <w:rsid w:val="005B16F3"/>
    <w:rsid w:val="005B298E"/>
    <w:rsid w:val="005C31CD"/>
    <w:rsid w:val="005C4165"/>
    <w:rsid w:val="005D1A66"/>
    <w:rsid w:val="005D1BD1"/>
    <w:rsid w:val="005D256F"/>
    <w:rsid w:val="005D5E4B"/>
    <w:rsid w:val="005E3CB8"/>
    <w:rsid w:val="005E5351"/>
    <w:rsid w:val="005F1C69"/>
    <w:rsid w:val="005F1E0C"/>
    <w:rsid w:val="005F2ED3"/>
    <w:rsid w:val="005F402B"/>
    <w:rsid w:val="005F5D8B"/>
    <w:rsid w:val="00604A18"/>
    <w:rsid w:val="00610125"/>
    <w:rsid w:val="006216E1"/>
    <w:rsid w:val="00621827"/>
    <w:rsid w:val="00622A42"/>
    <w:rsid w:val="0063533A"/>
    <w:rsid w:val="006355C4"/>
    <w:rsid w:val="006370ED"/>
    <w:rsid w:val="0064190F"/>
    <w:rsid w:val="00644633"/>
    <w:rsid w:val="00651957"/>
    <w:rsid w:val="00653CDA"/>
    <w:rsid w:val="006540A4"/>
    <w:rsid w:val="0065526A"/>
    <w:rsid w:val="00673694"/>
    <w:rsid w:val="00683DC2"/>
    <w:rsid w:val="00693190"/>
    <w:rsid w:val="006934E1"/>
    <w:rsid w:val="00695F9C"/>
    <w:rsid w:val="006A5197"/>
    <w:rsid w:val="006B1C8A"/>
    <w:rsid w:val="006B23A3"/>
    <w:rsid w:val="006B5FF8"/>
    <w:rsid w:val="006C6D22"/>
    <w:rsid w:val="006D336E"/>
    <w:rsid w:val="006E0833"/>
    <w:rsid w:val="006F65DB"/>
    <w:rsid w:val="006F6F56"/>
    <w:rsid w:val="00712CA2"/>
    <w:rsid w:val="0071445C"/>
    <w:rsid w:val="00726B62"/>
    <w:rsid w:val="00732024"/>
    <w:rsid w:val="007417D0"/>
    <w:rsid w:val="00741A00"/>
    <w:rsid w:val="007502E7"/>
    <w:rsid w:val="00751360"/>
    <w:rsid w:val="007528A3"/>
    <w:rsid w:val="00754AFA"/>
    <w:rsid w:val="00760CCA"/>
    <w:rsid w:val="00760F83"/>
    <w:rsid w:val="007646B4"/>
    <w:rsid w:val="00764877"/>
    <w:rsid w:val="00765383"/>
    <w:rsid w:val="0076655A"/>
    <w:rsid w:val="007815EF"/>
    <w:rsid w:val="00782788"/>
    <w:rsid w:val="0079434B"/>
    <w:rsid w:val="007A7BD6"/>
    <w:rsid w:val="007B0489"/>
    <w:rsid w:val="007B57C5"/>
    <w:rsid w:val="007C48CC"/>
    <w:rsid w:val="007D26C9"/>
    <w:rsid w:val="007D32C5"/>
    <w:rsid w:val="007D330D"/>
    <w:rsid w:val="007E70BE"/>
    <w:rsid w:val="007F005D"/>
    <w:rsid w:val="007F5680"/>
    <w:rsid w:val="00800B47"/>
    <w:rsid w:val="00805283"/>
    <w:rsid w:val="00805CF4"/>
    <w:rsid w:val="00807897"/>
    <w:rsid w:val="008125DA"/>
    <w:rsid w:val="00812B2F"/>
    <w:rsid w:val="00820542"/>
    <w:rsid w:val="0082516E"/>
    <w:rsid w:val="00826461"/>
    <w:rsid w:val="00827E1B"/>
    <w:rsid w:val="0083215E"/>
    <w:rsid w:val="008426C0"/>
    <w:rsid w:val="0085305D"/>
    <w:rsid w:val="00857ED0"/>
    <w:rsid w:val="0086497F"/>
    <w:rsid w:val="0087265E"/>
    <w:rsid w:val="00876E72"/>
    <w:rsid w:val="0088189F"/>
    <w:rsid w:val="0088572C"/>
    <w:rsid w:val="008918BA"/>
    <w:rsid w:val="00892627"/>
    <w:rsid w:val="008A04AC"/>
    <w:rsid w:val="008A1A6E"/>
    <w:rsid w:val="008A4D97"/>
    <w:rsid w:val="008A5794"/>
    <w:rsid w:val="008B402C"/>
    <w:rsid w:val="008B4336"/>
    <w:rsid w:val="008B6CE5"/>
    <w:rsid w:val="008C1092"/>
    <w:rsid w:val="008C1D8E"/>
    <w:rsid w:val="008D54B6"/>
    <w:rsid w:val="008D669A"/>
    <w:rsid w:val="008E342C"/>
    <w:rsid w:val="008E5D0D"/>
    <w:rsid w:val="008E6523"/>
    <w:rsid w:val="008F27DC"/>
    <w:rsid w:val="008F2FD4"/>
    <w:rsid w:val="008F31EA"/>
    <w:rsid w:val="008F42D0"/>
    <w:rsid w:val="00901008"/>
    <w:rsid w:val="00902BED"/>
    <w:rsid w:val="009065FF"/>
    <w:rsid w:val="00907F87"/>
    <w:rsid w:val="0091597A"/>
    <w:rsid w:val="00921739"/>
    <w:rsid w:val="009227B2"/>
    <w:rsid w:val="00922F73"/>
    <w:rsid w:val="0092756E"/>
    <w:rsid w:val="009333C8"/>
    <w:rsid w:val="00933ADA"/>
    <w:rsid w:val="00933D2E"/>
    <w:rsid w:val="009445BD"/>
    <w:rsid w:val="0094497D"/>
    <w:rsid w:val="00947032"/>
    <w:rsid w:val="00950D06"/>
    <w:rsid w:val="0095436D"/>
    <w:rsid w:val="00956256"/>
    <w:rsid w:val="00962191"/>
    <w:rsid w:val="0096542B"/>
    <w:rsid w:val="00967B63"/>
    <w:rsid w:val="0097125A"/>
    <w:rsid w:val="00974C4D"/>
    <w:rsid w:val="00976879"/>
    <w:rsid w:val="009806B4"/>
    <w:rsid w:val="009829E5"/>
    <w:rsid w:val="00983EF5"/>
    <w:rsid w:val="00990BC8"/>
    <w:rsid w:val="00997FAF"/>
    <w:rsid w:val="009A699B"/>
    <w:rsid w:val="009B2C97"/>
    <w:rsid w:val="009B4525"/>
    <w:rsid w:val="009B63AE"/>
    <w:rsid w:val="009B6C46"/>
    <w:rsid w:val="009E0364"/>
    <w:rsid w:val="009E0BAE"/>
    <w:rsid w:val="009E0D3A"/>
    <w:rsid w:val="009F0EEB"/>
    <w:rsid w:val="009F3CD3"/>
    <w:rsid w:val="009F3F74"/>
    <w:rsid w:val="009F7461"/>
    <w:rsid w:val="009F7C97"/>
    <w:rsid w:val="00A0222B"/>
    <w:rsid w:val="00A02603"/>
    <w:rsid w:val="00A043B3"/>
    <w:rsid w:val="00A05142"/>
    <w:rsid w:val="00A13A5F"/>
    <w:rsid w:val="00A14656"/>
    <w:rsid w:val="00A1488E"/>
    <w:rsid w:val="00A16064"/>
    <w:rsid w:val="00A16D2A"/>
    <w:rsid w:val="00A22B64"/>
    <w:rsid w:val="00A248FC"/>
    <w:rsid w:val="00A324B0"/>
    <w:rsid w:val="00A34F20"/>
    <w:rsid w:val="00A36F14"/>
    <w:rsid w:val="00A37A86"/>
    <w:rsid w:val="00A44663"/>
    <w:rsid w:val="00A46F60"/>
    <w:rsid w:val="00A51959"/>
    <w:rsid w:val="00A53090"/>
    <w:rsid w:val="00A54615"/>
    <w:rsid w:val="00A5565C"/>
    <w:rsid w:val="00A62E6F"/>
    <w:rsid w:val="00A631F2"/>
    <w:rsid w:val="00A675A0"/>
    <w:rsid w:val="00A705FA"/>
    <w:rsid w:val="00A77DB9"/>
    <w:rsid w:val="00A80ABF"/>
    <w:rsid w:val="00A811D2"/>
    <w:rsid w:val="00A83B77"/>
    <w:rsid w:val="00A8607E"/>
    <w:rsid w:val="00A8711A"/>
    <w:rsid w:val="00A902A2"/>
    <w:rsid w:val="00A92A57"/>
    <w:rsid w:val="00A964CD"/>
    <w:rsid w:val="00AA2A72"/>
    <w:rsid w:val="00AA435B"/>
    <w:rsid w:val="00AA6D08"/>
    <w:rsid w:val="00AB2304"/>
    <w:rsid w:val="00AB5E6C"/>
    <w:rsid w:val="00AC11AB"/>
    <w:rsid w:val="00AC2585"/>
    <w:rsid w:val="00AC3C4A"/>
    <w:rsid w:val="00AD0402"/>
    <w:rsid w:val="00AD1A03"/>
    <w:rsid w:val="00AE42D6"/>
    <w:rsid w:val="00AF17B1"/>
    <w:rsid w:val="00AF4EC0"/>
    <w:rsid w:val="00AF504D"/>
    <w:rsid w:val="00B04C0E"/>
    <w:rsid w:val="00B1524D"/>
    <w:rsid w:val="00B1562F"/>
    <w:rsid w:val="00B23EAD"/>
    <w:rsid w:val="00B25B1C"/>
    <w:rsid w:val="00B337D8"/>
    <w:rsid w:val="00B34C4A"/>
    <w:rsid w:val="00B35331"/>
    <w:rsid w:val="00B35C9E"/>
    <w:rsid w:val="00B36124"/>
    <w:rsid w:val="00B416C5"/>
    <w:rsid w:val="00B41F93"/>
    <w:rsid w:val="00B540F3"/>
    <w:rsid w:val="00B56AB8"/>
    <w:rsid w:val="00B579CD"/>
    <w:rsid w:val="00B57BF2"/>
    <w:rsid w:val="00B62734"/>
    <w:rsid w:val="00B6750A"/>
    <w:rsid w:val="00B71410"/>
    <w:rsid w:val="00B83DD0"/>
    <w:rsid w:val="00B90756"/>
    <w:rsid w:val="00B9250C"/>
    <w:rsid w:val="00B94391"/>
    <w:rsid w:val="00B946C0"/>
    <w:rsid w:val="00B948FF"/>
    <w:rsid w:val="00B97E3B"/>
    <w:rsid w:val="00BA0A98"/>
    <w:rsid w:val="00BA154B"/>
    <w:rsid w:val="00BA18C6"/>
    <w:rsid w:val="00BA355A"/>
    <w:rsid w:val="00BA3736"/>
    <w:rsid w:val="00BA763C"/>
    <w:rsid w:val="00BD19AB"/>
    <w:rsid w:val="00BD30DF"/>
    <w:rsid w:val="00BD4031"/>
    <w:rsid w:val="00BD4C9D"/>
    <w:rsid w:val="00BE135F"/>
    <w:rsid w:val="00BE665F"/>
    <w:rsid w:val="00BF1A81"/>
    <w:rsid w:val="00BF401C"/>
    <w:rsid w:val="00BF4C03"/>
    <w:rsid w:val="00BF4CEF"/>
    <w:rsid w:val="00C007F9"/>
    <w:rsid w:val="00C05F66"/>
    <w:rsid w:val="00C12BBB"/>
    <w:rsid w:val="00C151E4"/>
    <w:rsid w:val="00C1547F"/>
    <w:rsid w:val="00C27093"/>
    <w:rsid w:val="00C27C7C"/>
    <w:rsid w:val="00C353CF"/>
    <w:rsid w:val="00C367E2"/>
    <w:rsid w:val="00C44826"/>
    <w:rsid w:val="00C50CB7"/>
    <w:rsid w:val="00C547A4"/>
    <w:rsid w:val="00C54B89"/>
    <w:rsid w:val="00C61F89"/>
    <w:rsid w:val="00C6355D"/>
    <w:rsid w:val="00C64000"/>
    <w:rsid w:val="00C66C73"/>
    <w:rsid w:val="00C67131"/>
    <w:rsid w:val="00C71E32"/>
    <w:rsid w:val="00C76C07"/>
    <w:rsid w:val="00C77E01"/>
    <w:rsid w:val="00C8300F"/>
    <w:rsid w:val="00C878CE"/>
    <w:rsid w:val="00C913F1"/>
    <w:rsid w:val="00C97B28"/>
    <w:rsid w:val="00CA635D"/>
    <w:rsid w:val="00CB37CC"/>
    <w:rsid w:val="00CB5BAC"/>
    <w:rsid w:val="00CB6FF7"/>
    <w:rsid w:val="00CB7503"/>
    <w:rsid w:val="00CC5E08"/>
    <w:rsid w:val="00CD250B"/>
    <w:rsid w:val="00CD4AEE"/>
    <w:rsid w:val="00CE5D4A"/>
    <w:rsid w:val="00CE6E6C"/>
    <w:rsid w:val="00CE7E86"/>
    <w:rsid w:val="00CF08F2"/>
    <w:rsid w:val="00CF35B3"/>
    <w:rsid w:val="00CF3D9A"/>
    <w:rsid w:val="00CF638C"/>
    <w:rsid w:val="00D00C88"/>
    <w:rsid w:val="00D02ED1"/>
    <w:rsid w:val="00D20CD9"/>
    <w:rsid w:val="00D20F64"/>
    <w:rsid w:val="00D41616"/>
    <w:rsid w:val="00D422E0"/>
    <w:rsid w:val="00D47424"/>
    <w:rsid w:val="00D50F69"/>
    <w:rsid w:val="00D60E43"/>
    <w:rsid w:val="00D63331"/>
    <w:rsid w:val="00D6757A"/>
    <w:rsid w:val="00D70983"/>
    <w:rsid w:val="00D72C58"/>
    <w:rsid w:val="00D75C44"/>
    <w:rsid w:val="00D80CE1"/>
    <w:rsid w:val="00D82664"/>
    <w:rsid w:val="00D85464"/>
    <w:rsid w:val="00D91BBC"/>
    <w:rsid w:val="00DB0959"/>
    <w:rsid w:val="00DB26C6"/>
    <w:rsid w:val="00DB389F"/>
    <w:rsid w:val="00DB6C6D"/>
    <w:rsid w:val="00DC3338"/>
    <w:rsid w:val="00DC773A"/>
    <w:rsid w:val="00DD00F5"/>
    <w:rsid w:val="00DD1D7D"/>
    <w:rsid w:val="00DD68D5"/>
    <w:rsid w:val="00DE3757"/>
    <w:rsid w:val="00DE7FF8"/>
    <w:rsid w:val="00E00156"/>
    <w:rsid w:val="00E0222D"/>
    <w:rsid w:val="00E10992"/>
    <w:rsid w:val="00E10AD2"/>
    <w:rsid w:val="00E13B10"/>
    <w:rsid w:val="00E14011"/>
    <w:rsid w:val="00E253EA"/>
    <w:rsid w:val="00E27562"/>
    <w:rsid w:val="00E301CE"/>
    <w:rsid w:val="00E32332"/>
    <w:rsid w:val="00E40A4C"/>
    <w:rsid w:val="00E415BC"/>
    <w:rsid w:val="00E47D88"/>
    <w:rsid w:val="00E51F56"/>
    <w:rsid w:val="00E62AFF"/>
    <w:rsid w:val="00E64CD2"/>
    <w:rsid w:val="00E74A33"/>
    <w:rsid w:val="00E868AD"/>
    <w:rsid w:val="00E90697"/>
    <w:rsid w:val="00E9467D"/>
    <w:rsid w:val="00EA242E"/>
    <w:rsid w:val="00EA64BD"/>
    <w:rsid w:val="00EB04AC"/>
    <w:rsid w:val="00EB35F1"/>
    <w:rsid w:val="00EB49F4"/>
    <w:rsid w:val="00EC34F1"/>
    <w:rsid w:val="00EC4A63"/>
    <w:rsid w:val="00ED00B3"/>
    <w:rsid w:val="00ED0C8D"/>
    <w:rsid w:val="00ED79E4"/>
    <w:rsid w:val="00EE1C02"/>
    <w:rsid w:val="00EE1F24"/>
    <w:rsid w:val="00EE2795"/>
    <w:rsid w:val="00F12A36"/>
    <w:rsid w:val="00F22E1C"/>
    <w:rsid w:val="00F23661"/>
    <w:rsid w:val="00F2434F"/>
    <w:rsid w:val="00F404DE"/>
    <w:rsid w:val="00F42155"/>
    <w:rsid w:val="00F458C3"/>
    <w:rsid w:val="00F56305"/>
    <w:rsid w:val="00F56698"/>
    <w:rsid w:val="00F574E8"/>
    <w:rsid w:val="00F60239"/>
    <w:rsid w:val="00F622A2"/>
    <w:rsid w:val="00F62A70"/>
    <w:rsid w:val="00F64141"/>
    <w:rsid w:val="00F66372"/>
    <w:rsid w:val="00F70507"/>
    <w:rsid w:val="00F710C0"/>
    <w:rsid w:val="00F75ECE"/>
    <w:rsid w:val="00F762A3"/>
    <w:rsid w:val="00F81240"/>
    <w:rsid w:val="00F8198F"/>
    <w:rsid w:val="00F90922"/>
    <w:rsid w:val="00F92144"/>
    <w:rsid w:val="00F94696"/>
    <w:rsid w:val="00F969B8"/>
    <w:rsid w:val="00FA79B3"/>
    <w:rsid w:val="00FB3930"/>
    <w:rsid w:val="00FB710D"/>
    <w:rsid w:val="00FC3999"/>
    <w:rsid w:val="00FC7669"/>
    <w:rsid w:val="00FC7F51"/>
    <w:rsid w:val="00FD000C"/>
    <w:rsid w:val="00FD0E7F"/>
    <w:rsid w:val="00FD489F"/>
    <w:rsid w:val="00FE5005"/>
    <w:rsid w:val="00FE7860"/>
    <w:rsid w:val="00FF0C6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1FC83"/>
  <w15:chartTrackingRefBased/>
  <w15:docId w15:val="{5E16EDEF-29D3-441E-B99C-107997629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D7D"/>
    <w:pPr>
      <w:spacing w:line="254"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15891"/>
    <w:pPr>
      <w:spacing w:line="252" w:lineRule="auto"/>
      <w:ind w:left="720"/>
      <w:contextualSpacing/>
    </w:pPr>
  </w:style>
  <w:style w:type="paragraph" w:styleId="Tekstbalonia">
    <w:name w:val="Balloon Text"/>
    <w:basedOn w:val="Normal"/>
    <w:link w:val="TekstbaloniaChar"/>
    <w:uiPriority w:val="99"/>
    <w:semiHidden/>
    <w:unhideWhenUsed/>
    <w:rsid w:val="00A53090"/>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53090"/>
    <w:rPr>
      <w:rFonts w:ascii="Segoe UI" w:eastAsia="Calibri" w:hAnsi="Segoe UI" w:cs="Segoe UI"/>
      <w:sz w:val="18"/>
      <w:szCs w:val="18"/>
    </w:rPr>
  </w:style>
  <w:style w:type="paragraph" w:styleId="Zaglavlje">
    <w:name w:val="header"/>
    <w:basedOn w:val="Normal"/>
    <w:link w:val="ZaglavljeChar"/>
    <w:uiPriority w:val="99"/>
    <w:unhideWhenUsed/>
    <w:rsid w:val="00F6023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60239"/>
    <w:rPr>
      <w:rFonts w:ascii="Calibri" w:eastAsia="Calibri" w:hAnsi="Calibri" w:cs="Times New Roman"/>
    </w:rPr>
  </w:style>
  <w:style w:type="paragraph" w:styleId="Podnoje">
    <w:name w:val="footer"/>
    <w:basedOn w:val="Normal"/>
    <w:link w:val="PodnojeChar"/>
    <w:uiPriority w:val="99"/>
    <w:unhideWhenUsed/>
    <w:rsid w:val="00F6023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6023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7369">
      <w:bodyDiv w:val="1"/>
      <w:marLeft w:val="0"/>
      <w:marRight w:val="0"/>
      <w:marTop w:val="0"/>
      <w:marBottom w:val="0"/>
      <w:divBdr>
        <w:top w:val="none" w:sz="0" w:space="0" w:color="auto"/>
        <w:left w:val="none" w:sz="0" w:space="0" w:color="auto"/>
        <w:bottom w:val="none" w:sz="0" w:space="0" w:color="auto"/>
        <w:right w:val="none" w:sz="0" w:space="0" w:color="auto"/>
      </w:divBdr>
    </w:div>
    <w:div w:id="30421622">
      <w:bodyDiv w:val="1"/>
      <w:marLeft w:val="0"/>
      <w:marRight w:val="0"/>
      <w:marTop w:val="0"/>
      <w:marBottom w:val="0"/>
      <w:divBdr>
        <w:top w:val="none" w:sz="0" w:space="0" w:color="auto"/>
        <w:left w:val="none" w:sz="0" w:space="0" w:color="auto"/>
        <w:bottom w:val="none" w:sz="0" w:space="0" w:color="auto"/>
        <w:right w:val="none" w:sz="0" w:space="0" w:color="auto"/>
      </w:divBdr>
    </w:div>
    <w:div w:id="83846709">
      <w:bodyDiv w:val="1"/>
      <w:marLeft w:val="0"/>
      <w:marRight w:val="0"/>
      <w:marTop w:val="0"/>
      <w:marBottom w:val="0"/>
      <w:divBdr>
        <w:top w:val="none" w:sz="0" w:space="0" w:color="auto"/>
        <w:left w:val="none" w:sz="0" w:space="0" w:color="auto"/>
        <w:bottom w:val="none" w:sz="0" w:space="0" w:color="auto"/>
        <w:right w:val="none" w:sz="0" w:space="0" w:color="auto"/>
      </w:divBdr>
    </w:div>
    <w:div w:id="86997656">
      <w:bodyDiv w:val="1"/>
      <w:marLeft w:val="0"/>
      <w:marRight w:val="0"/>
      <w:marTop w:val="0"/>
      <w:marBottom w:val="0"/>
      <w:divBdr>
        <w:top w:val="none" w:sz="0" w:space="0" w:color="auto"/>
        <w:left w:val="none" w:sz="0" w:space="0" w:color="auto"/>
        <w:bottom w:val="none" w:sz="0" w:space="0" w:color="auto"/>
        <w:right w:val="none" w:sz="0" w:space="0" w:color="auto"/>
      </w:divBdr>
    </w:div>
    <w:div w:id="135269865">
      <w:bodyDiv w:val="1"/>
      <w:marLeft w:val="0"/>
      <w:marRight w:val="0"/>
      <w:marTop w:val="0"/>
      <w:marBottom w:val="0"/>
      <w:divBdr>
        <w:top w:val="none" w:sz="0" w:space="0" w:color="auto"/>
        <w:left w:val="none" w:sz="0" w:space="0" w:color="auto"/>
        <w:bottom w:val="none" w:sz="0" w:space="0" w:color="auto"/>
        <w:right w:val="none" w:sz="0" w:space="0" w:color="auto"/>
      </w:divBdr>
    </w:div>
    <w:div w:id="152986201">
      <w:bodyDiv w:val="1"/>
      <w:marLeft w:val="0"/>
      <w:marRight w:val="0"/>
      <w:marTop w:val="0"/>
      <w:marBottom w:val="0"/>
      <w:divBdr>
        <w:top w:val="none" w:sz="0" w:space="0" w:color="auto"/>
        <w:left w:val="none" w:sz="0" w:space="0" w:color="auto"/>
        <w:bottom w:val="none" w:sz="0" w:space="0" w:color="auto"/>
        <w:right w:val="none" w:sz="0" w:space="0" w:color="auto"/>
      </w:divBdr>
    </w:div>
    <w:div w:id="163785325">
      <w:bodyDiv w:val="1"/>
      <w:marLeft w:val="0"/>
      <w:marRight w:val="0"/>
      <w:marTop w:val="0"/>
      <w:marBottom w:val="0"/>
      <w:divBdr>
        <w:top w:val="none" w:sz="0" w:space="0" w:color="auto"/>
        <w:left w:val="none" w:sz="0" w:space="0" w:color="auto"/>
        <w:bottom w:val="none" w:sz="0" w:space="0" w:color="auto"/>
        <w:right w:val="none" w:sz="0" w:space="0" w:color="auto"/>
      </w:divBdr>
    </w:div>
    <w:div w:id="170411217">
      <w:bodyDiv w:val="1"/>
      <w:marLeft w:val="0"/>
      <w:marRight w:val="0"/>
      <w:marTop w:val="0"/>
      <w:marBottom w:val="0"/>
      <w:divBdr>
        <w:top w:val="none" w:sz="0" w:space="0" w:color="auto"/>
        <w:left w:val="none" w:sz="0" w:space="0" w:color="auto"/>
        <w:bottom w:val="none" w:sz="0" w:space="0" w:color="auto"/>
        <w:right w:val="none" w:sz="0" w:space="0" w:color="auto"/>
      </w:divBdr>
    </w:div>
    <w:div w:id="189488393">
      <w:bodyDiv w:val="1"/>
      <w:marLeft w:val="0"/>
      <w:marRight w:val="0"/>
      <w:marTop w:val="0"/>
      <w:marBottom w:val="0"/>
      <w:divBdr>
        <w:top w:val="none" w:sz="0" w:space="0" w:color="auto"/>
        <w:left w:val="none" w:sz="0" w:space="0" w:color="auto"/>
        <w:bottom w:val="none" w:sz="0" w:space="0" w:color="auto"/>
        <w:right w:val="none" w:sz="0" w:space="0" w:color="auto"/>
      </w:divBdr>
    </w:div>
    <w:div w:id="221142553">
      <w:bodyDiv w:val="1"/>
      <w:marLeft w:val="0"/>
      <w:marRight w:val="0"/>
      <w:marTop w:val="0"/>
      <w:marBottom w:val="0"/>
      <w:divBdr>
        <w:top w:val="none" w:sz="0" w:space="0" w:color="auto"/>
        <w:left w:val="none" w:sz="0" w:space="0" w:color="auto"/>
        <w:bottom w:val="none" w:sz="0" w:space="0" w:color="auto"/>
        <w:right w:val="none" w:sz="0" w:space="0" w:color="auto"/>
      </w:divBdr>
    </w:div>
    <w:div w:id="231307254">
      <w:bodyDiv w:val="1"/>
      <w:marLeft w:val="0"/>
      <w:marRight w:val="0"/>
      <w:marTop w:val="0"/>
      <w:marBottom w:val="0"/>
      <w:divBdr>
        <w:top w:val="none" w:sz="0" w:space="0" w:color="auto"/>
        <w:left w:val="none" w:sz="0" w:space="0" w:color="auto"/>
        <w:bottom w:val="none" w:sz="0" w:space="0" w:color="auto"/>
        <w:right w:val="none" w:sz="0" w:space="0" w:color="auto"/>
      </w:divBdr>
    </w:div>
    <w:div w:id="239365465">
      <w:bodyDiv w:val="1"/>
      <w:marLeft w:val="0"/>
      <w:marRight w:val="0"/>
      <w:marTop w:val="0"/>
      <w:marBottom w:val="0"/>
      <w:divBdr>
        <w:top w:val="none" w:sz="0" w:space="0" w:color="auto"/>
        <w:left w:val="none" w:sz="0" w:space="0" w:color="auto"/>
        <w:bottom w:val="none" w:sz="0" w:space="0" w:color="auto"/>
        <w:right w:val="none" w:sz="0" w:space="0" w:color="auto"/>
      </w:divBdr>
    </w:div>
    <w:div w:id="243613556">
      <w:bodyDiv w:val="1"/>
      <w:marLeft w:val="0"/>
      <w:marRight w:val="0"/>
      <w:marTop w:val="0"/>
      <w:marBottom w:val="0"/>
      <w:divBdr>
        <w:top w:val="none" w:sz="0" w:space="0" w:color="auto"/>
        <w:left w:val="none" w:sz="0" w:space="0" w:color="auto"/>
        <w:bottom w:val="none" w:sz="0" w:space="0" w:color="auto"/>
        <w:right w:val="none" w:sz="0" w:space="0" w:color="auto"/>
      </w:divBdr>
    </w:div>
    <w:div w:id="250091350">
      <w:bodyDiv w:val="1"/>
      <w:marLeft w:val="0"/>
      <w:marRight w:val="0"/>
      <w:marTop w:val="0"/>
      <w:marBottom w:val="0"/>
      <w:divBdr>
        <w:top w:val="none" w:sz="0" w:space="0" w:color="auto"/>
        <w:left w:val="none" w:sz="0" w:space="0" w:color="auto"/>
        <w:bottom w:val="none" w:sz="0" w:space="0" w:color="auto"/>
        <w:right w:val="none" w:sz="0" w:space="0" w:color="auto"/>
      </w:divBdr>
    </w:div>
    <w:div w:id="253708906">
      <w:bodyDiv w:val="1"/>
      <w:marLeft w:val="0"/>
      <w:marRight w:val="0"/>
      <w:marTop w:val="0"/>
      <w:marBottom w:val="0"/>
      <w:divBdr>
        <w:top w:val="none" w:sz="0" w:space="0" w:color="auto"/>
        <w:left w:val="none" w:sz="0" w:space="0" w:color="auto"/>
        <w:bottom w:val="none" w:sz="0" w:space="0" w:color="auto"/>
        <w:right w:val="none" w:sz="0" w:space="0" w:color="auto"/>
      </w:divBdr>
    </w:div>
    <w:div w:id="322972661">
      <w:bodyDiv w:val="1"/>
      <w:marLeft w:val="0"/>
      <w:marRight w:val="0"/>
      <w:marTop w:val="0"/>
      <w:marBottom w:val="0"/>
      <w:divBdr>
        <w:top w:val="none" w:sz="0" w:space="0" w:color="auto"/>
        <w:left w:val="none" w:sz="0" w:space="0" w:color="auto"/>
        <w:bottom w:val="none" w:sz="0" w:space="0" w:color="auto"/>
        <w:right w:val="none" w:sz="0" w:space="0" w:color="auto"/>
      </w:divBdr>
    </w:div>
    <w:div w:id="338504443">
      <w:bodyDiv w:val="1"/>
      <w:marLeft w:val="0"/>
      <w:marRight w:val="0"/>
      <w:marTop w:val="0"/>
      <w:marBottom w:val="0"/>
      <w:divBdr>
        <w:top w:val="none" w:sz="0" w:space="0" w:color="auto"/>
        <w:left w:val="none" w:sz="0" w:space="0" w:color="auto"/>
        <w:bottom w:val="none" w:sz="0" w:space="0" w:color="auto"/>
        <w:right w:val="none" w:sz="0" w:space="0" w:color="auto"/>
      </w:divBdr>
    </w:div>
    <w:div w:id="345400972">
      <w:bodyDiv w:val="1"/>
      <w:marLeft w:val="0"/>
      <w:marRight w:val="0"/>
      <w:marTop w:val="0"/>
      <w:marBottom w:val="0"/>
      <w:divBdr>
        <w:top w:val="none" w:sz="0" w:space="0" w:color="auto"/>
        <w:left w:val="none" w:sz="0" w:space="0" w:color="auto"/>
        <w:bottom w:val="none" w:sz="0" w:space="0" w:color="auto"/>
        <w:right w:val="none" w:sz="0" w:space="0" w:color="auto"/>
      </w:divBdr>
    </w:div>
    <w:div w:id="360908019">
      <w:bodyDiv w:val="1"/>
      <w:marLeft w:val="0"/>
      <w:marRight w:val="0"/>
      <w:marTop w:val="0"/>
      <w:marBottom w:val="0"/>
      <w:divBdr>
        <w:top w:val="none" w:sz="0" w:space="0" w:color="auto"/>
        <w:left w:val="none" w:sz="0" w:space="0" w:color="auto"/>
        <w:bottom w:val="none" w:sz="0" w:space="0" w:color="auto"/>
        <w:right w:val="none" w:sz="0" w:space="0" w:color="auto"/>
      </w:divBdr>
    </w:div>
    <w:div w:id="370956484">
      <w:bodyDiv w:val="1"/>
      <w:marLeft w:val="0"/>
      <w:marRight w:val="0"/>
      <w:marTop w:val="0"/>
      <w:marBottom w:val="0"/>
      <w:divBdr>
        <w:top w:val="none" w:sz="0" w:space="0" w:color="auto"/>
        <w:left w:val="none" w:sz="0" w:space="0" w:color="auto"/>
        <w:bottom w:val="none" w:sz="0" w:space="0" w:color="auto"/>
        <w:right w:val="none" w:sz="0" w:space="0" w:color="auto"/>
      </w:divBdr>
    </w:div>
    <w:div w:id="374014629">
      <w:bodyDiv w:val="1"/>
      <w:marLeft w:val="0"/>
      <w:marRight w:val="0"/>
      <w:marTop w:val="0"/>
      <w:marBottom w:val="0"/>
      <w:divBdr>
        <w:top w:val="none" w:sz="0" w:space="0" w:color="auto"/>
        <w:left w:val="none" w:sz="0" w:space="0" w:color="auto"/>
        <w:bottom w:val="none" w:sz="0" w:space="0" w:color="auto"/>
        <w:right w:val="none" w:sz="0" w:space="0" w:color="auto"/>
      </w:divBdr>
    </w:div>
    <w:div w:id="422067469">
      <w:bodyDiv w:val="1"/>
      <w:marLeft w:val="0"/>
      <w:marRight w:val="0"/>
      <w:marTop w:val="0"/>
      <w:marBottom w:val="0"/>
      <w:divBdr>
        <w:top w:val="none" w:sz="0" w:space="0" w:color="auto"/>
        <w:left w:val="none" w:sz="0" w:space="0" w:color="auto"/>
        <w:bottom w:val="none" w:sz="0" w:space="0" w:color="auto"/>
        <w:right w:val="none" w:sz="0" w:space="0" w:color="auto"/>
      </w:divBdr>
    </w:div>
    <w:div w:id="433402505">
      <w:bodyDiv w:val="1"/>
      <w:marLeft w:val="0"/>
      <w:marRight w:val="0"/>
      <w:marTop w:val="0"/>
      <w:marBottom w:val="0"/>
      <w:divBdr>
        <w:top w:val="none" w:sz="0" w:space="0" w:color="auto"/>
        <w:left w:val="none" w:sz="0" w:space="0" w:color="auto"/>
        <w:bottom w:val="none" w:sz="0" w:space="0" w:color="auto"/>
        <w:right w:val="none" w:sz="0" w:space="0" w:color="auto"/>
      </w:divBdr>
    </w:div>
    <w:div w:id="453982167">
      <w:bodyDiv w:val="1"/>
      <w:marLeft w:val="0"/>
      <w:marRight w:val="0"/>
      <w:marTop w:val="0"/>
      <w:marBottom w:val="0"/>
      <w:divBdr>
        <w:top w:val="none" w:sz="0" w:space="0" w:color="auto"/>
        <w:left w:val="none" w:sz="0" w:space="0" w:color="auto"/>
        <w:bottom w:val="none" w:sz="0" w:space="0" w:color="auto"/>
        <w:right w:val="none" w:sz="0" w:space="0" w:color="auto"/>
      </w:divBdr>
    </w:div>
    <w:div w:id="465853560">
      <w:bodyDiv w:val="1"/>
      <w:marLeft w:val="0"/>
      <w:marRight w:val="0"/>
      <w:marTop w:val="0"/>
      <w:marBottom w:val="0"/>
      <w:divBdr>
        <w:top w:val="none" w:sz="0" w:space="0" w:color="auto"/>
        <w:left w:val="none" w:sz="0" w:space="0" w:color="auto"/>
        <w:bottom w:val="none" w:sz="0" w:space="0" w:color="auto"/>
        <w:right w:val="none" w:sz="0" w:space="0" w:color="auto"/>
      </w:divBdr>
    </w:div>
    <w:div w:id="487406970">
      <w:bodyDiv w:val="1"/>
      <w:marLeft w:val="0"/>
      <w:marRight w:val="0"/>
      <w:marTop w:val="0"/>
      <w:marBottom w:val="0"/>
      <w:divBdr>
        <w:top w:val="none" w:sz="0" w:space="0" w:color="auto"/>
        <w:left w:val="none" w:sz="0" w:space="0" w:color="auto"/>
        <w:bottom w:val="none" w:sz="0" w:space="0" w:color="auto"/>
        <w:right w:val="none" w:sz="0" w:space="0" w:color="auto"/>
      </w:divBdr>
    </w:div>
    <w:div w:id="503787780">
      <w:bodyDiv w:val="1"/>
      <w:marLeft w:val="0"/>
      <w:marRight w:val="0"/>
      <w:marTop w:val="0"/>
      <w:marBottom w:val="0"/>
      <w:divBdr>
        <w:top w:val="none" w:sz="0" w:space="0" w:color="auto"/>
        <w:left w:val="none" w:sz="0" w:space="0" w:color="auto"/>
        <w:bottom w:val="none" w:sz="0" w:space="0" w:color="auto"/>
        <w:right w:val="none" w:sz="0" w:space="0" w:color="auto"/>
      </w:divBdr>
    </w:div>
    <w:div w:id="513806639">
      <w:bodyDiv w:val="1"/>
      <w:marLeft w:val="0"/>
      <w:marRight w:val="0"/>
      <w:marTop w:val="0"/>
      <w:marBottom w:val="0"/>
      <w:divBdr>
        <w:top w:val="none" w:sz="0" w:space="0" w:color="auto"/>
        <w:left w:val="none" w:sz="0" w:space="0" w:color="auto"/>
        <w:bottom w:val="none" w:sz="0" w:space="0" w:color="auto"/>
        <w:right w:val="none" w:sz="0" w:space="0" w:color="auto"/>
      </w:divBdr>
    </w:div>
    <w:div w:id="551236249">
      <w:bodyDiv w:val="1"/>
      <w:marLeft w:val="0"/>
      <w:marRight w:val="0"/>
      <w:marTop w:val="0"/>
      <w:marBottom w:val="0"/>
      <w:divBdr>
        <w:top w:val="none" w:sz="0" w:space="0" w:color="auto"/>
        <w:left w:val="none" w:sz="0" w:space="0" w:color="auto"/>
        <w:bottom w:val="none" w:sz="0" w:space="0" w:color="auto"/>
        <w:right w:val="none" w:sz="0" w:space="0" w:color="auto"/>
      </w:divBdr>
    </w:div>
    <w:div w:id="566260219">
      <w:bodyDiv w:val="1"/>
      <w:marLeft w:val="0"/>
      <w:marRight w:val="0"/>
      <w:marTop w:val="0"/>
      <w:marBottom w:val="0"/>
      <w:divBdr>
        <w:top w:val="none" w:sz="0" w:space="0" w:color="auto"/>
        <w:left w:val="none" w:sz="0" w:space="0" w:color="auto"/>
        <w:bottom w:val="none" w:sz="0" w:space="0" w:color="auto"/>
        <w:right w:val="none" w:sz="0" w:space="0" w:color="auto"/>
      </w:divBdr>
    </w:div>
    <w:div w:id="583538368">
      <w:bodyDiv w:val="1"/>
      <w:marLeft w:val="0"/>
      <w:marRight w:val="0"/>
      <w:marTop w:val="0"/>
      <w:marBottom w:val="0"/>
      <w:divBdr>
        <w:top w:val="none" w:sz="0" w:space="0" w:color="auto"/>
        <w:left w:val="none" w:sz="0" w:space="0" w:color="auto"/>
        <w:bottom w:val="none" w:sz="0" w:space="0" w:color="auto"/>
        <w:right w:val="none" w:sz="0" w:space="0" w:color="auto"/>
      </w:divBdr>
    </w:div>
    <w:div w:id="610360404">
      <w:bodyDiv w:val="1"/>
      <w:marLeft w:val="0"/>
      <w:marRight w:val="0"/>
      <w:marTop w:val="0"/>
      <w:marBottom w:val="0"/>
      <w:divBdr>
        <w:top w:val="none" w:sz="0" w:space="0" w:color="auto"/>
        <w:left w:val="none" w:sz="0" w:space="0" w:color="auto"/>
        <w:bottom w:val="none" w:sz="0" w:space="0" w:color="auto"/>
        <w:right w:val="none" w:sz="0" w:space="0" w:color="auto"/>
      </w:divBdr>
    </w:div>
    <w:div w:id="626157921">
      <w:bodyDiv w:val="1"/>
      <w:marLeft w:val="0"/>
      <w:marRight w:val="0"/>
      <w:marTop w:val="0"/>
      <w:marBottom w:val="0"/>
      <w:divBdr>
        <w:top w:val="none" w:sz="0" w:space="0" w:color="auto"/>
        <w:left w:val="none" w:sz="0" w:space="0" w:color="auto"/>
        <w:bottom w:val="none" w:sz="0" w:space="0" w:color="auto"/>
        <w:right w:val="none" w:sz="0" w:space="0" w:color="auto"/>
      </w:divBdr>
    </w:div>
    <w:div w:id="653408793">
      <w:bodyDiv w:val="1"/>
      <w:marLeft w:val="0"/>
      <w:marRight w:val="0"/>
      <w:marTop w:val="0"/>
      <w:marBottom w:val="0"/>
      <w:divBdr>
        <w:top w:val="none" w:sz="0" w:space="0" w:color="auto"/>
        <w:left w:val="none" w:sz="0" w:space="0" w:color="auto"/>
        <w:bottom w:val="none" w:sz="0" w:space="0" w:color="auto"/>
        <w:right w:val="none" w:sz="0" w:space="0" w:color="auto"/>
      </w:divBdr>
    </w:div>
    <w:div w:id="682244837">
      <w:bodyDiv w:val="1"/>
      <w:marLeft w:val="0"/>
      <w:marRight w:val="0"/>
      <w:marTop w:val="0"/>
      <w:marBottom w:val="0"/>
      <w:divBdr>
        <w:top w:val="none" w:sz="0" w:space="0" w:color="auto"/>
        <w:left w:val="none" w:sz="0" w:space="0" w:color="auto"/>
        <w:bottom w:val="none" w:sz="0" w:space="0" w:color="auto"/>
        <w:right w:val="none" w:sz="0" w:space="0" w:color="auto"/>
      </w:divBdr>
    </w:div>
    <w:div w:id="708070740">
      <w:bodyDiv w:val="1"/>
      <w:marLeft w:val="0"/>
      <w:marRight w:val="0"/>
      <w:marTop w:val="0"/>
      <w:marBottom w:val="0"/>
      <w:divBdr>
        <w:top w:val="none" w:sz="0" w:space="0" w:color="auto"/>
        <w:left w:val="none" w:sz="0" w:space="0" w:color="auto"/>
        <w:bottom w:val="none" w:sz="0" w:space="0" w:color="auto"/>
        <w:right w:val="none" w:sz="0" w:space="0" w:color="auto"/>
      </w:divBdr>
    </w:div>
    <w:div w:id="752707652">
      <w:bodyDiv w:val="1"/>
      <w:marLeft w:val="0"/>
      <w:marRight w:val="0"/>
      <w:marTop w:val="0"/>
      <w:marBottom w:val="0"/>
      <w:divBdr>
        <w:top w:val="none" w:sz="0" w:space="0" w:color="auto"/>
        <w:left w:val="none" w:sz="0" w:space="0" w:color="auto"/>
        <w:bottom w:val="none" w:sz="0" w:space="0" w:color="auto"/>
        <w:right w:val="none" w:sz="0" w:space="0" w:color="auto"/>
      </w:divBdr>
    </w:div>
    <w:div w:id="789978070">
      <w:bodyDiv w:val="1"/>
      <w:marLeft w:val="0"/>
      <w:marRight w:val="0"/>
      <w:marTop w:val="0"/>
      <w:marBottom w:val="0"/>
      <w:divBdr>
        <w:top w:val="none" w:sz="0" w:space="0" w:color="auto"/>
        <w:left w:val="none" w:sz="0" w:space="0" w:color="auto"/>
        <w:bottom w:val="none" w:sz="0" w:space="0" w:color="auto"/>
        <w:right w:val="none" w:sz="0" w:space="0" w:color="auto"/>
      </w:divBdr>
    </w:div>
    <w:div w:id="799152196">
      <w:bodyDiv w:val="1"/>
      <w:marLeft w:val="0"/>
      <w:marRight w:val="0"/>
      <w:marTop w:val="0"/>
      <w:marBottom w:val="0"/>
      <w:divBdr>
        <w:top w:val="none" w:sz="0" w:space="0" w:color="auto"/>
        <w:left w:val="none" w:sz="0" w:space="0" w:color="auto"/>
        <w:bottom w:val="none" w:sz="0" w:space="0" w:color="auto"/>
        <w:right w:val="none" w:sz="0" w:space="0" w:color="auto"/>
      </w:divBdr>
    </w:div>
    <w:div w:id="799956585">
      <w:bodyDiv w:val="1"/>
      <w:marLeft w:val="0"/>
      <w:marRight w:val="0"/>
      <w:marTop w:val="0"/>
      <w:marBottom w:val="0"/>
      <w:divBdr>
        <w:top w:val="none" w:sz="0" w:space="0" w:color="auto"/>
        <w:left w:val="none" w:sz="0" w:space="0" w:color="auto"/>
        <w:bottom w:val="none" w:sz="0" w:space="0" w:color="auto"/>
        <w:right w:val="none" w:sz="0" w:space="0" w:color="auto"/>
      </w:divBdr>
    </w:div>
    <w:div w:id="834422483">
      <w:bodyDiv w:val="1"/>
      <w:marLeft w:val="0"/>
      <w:marRight w:val="0"/>
      <w:marTop w:val="0"/>
      <w:marBottom w:val="0"/>
      <w:divBdr>
        <w:top w:val="none" w:sz="0" w:space="0" w:color="auto"/>
        <w:left w:val="none" w:sz="0" w:space="0" w:color="auto"/>
        <w:bottom w:val="none" w:sz="0" w:space="0" w:color="auto"/>
        <w:right w:val="none" w:sz="0" w:space="0" w:color="auto"/>
      </w:divBdr>
    </w:div>
    <w:div w:id="840436340">
      <w:bodyDiv w:val="1"/>
      <w:marLeft w:val="0"/>
      <w:marRight w:val="0"/>
      <w:marTop w:val="0"/>
      <w:marBottom w:val="0"/>
      <w:divBdr>
        <w:top w:val="none" w:sz="0" w:space="0" w:color="auto"/>
        <w:left w:val="none" w:sz="0" w:space="0" w:color="auto"/>
        <w:bottom w:val="none" w:sz="0" w:space="0" w:color="auto"/>
        <w:right w:val="none" w:sz="0" w:space="0" w:color="auto"/>
      </w:divBdr>
    </w:div>
    <w:div w:id="845366683">
      <w:bodyDiv w:val="1"/>
      <w:marLeft w:val="0"/>
      <w:marRight w:val="0"/>
      <w:marTop w:val="0"/>
      <w:marBottom w:val="0"/>
      <w:divBdr>
        <w:top w:val="none" w:sz="0" w:space="0" w:color="auto"/>
        <w:left w:val="none" w:sz="0" w:space="0" w:color="auto"/>
        <w:bottom w:val="none" w:sz="0" w:space="0" w:color="auto"/>
        <w:right w:val="none" w:sz="0" w:space="0" w:color="auto"/>
      </w:divBdr>
    </w:div>
    <w:div w:id="865946973">
      <w:bodyDiv w:val="1"/>
      <w:marLeft w:val="0"/>
      <w:marRight w:val="0"/>
      <w:marTop w:val="0"/>
      <w:marBottom w:val="0"/>
      <w:divBdr>
        <w:top w:val="none" w:sz="0" w:space="0" w:color="auto"/>
        <w:left w:val="none" w:sz="0" w:space="0" w:color="auto"/>
        <w:bottom w:val="none" w:sz="0" w:space="0" w:color="auto"/>
        <w:right w:val="none" w:sz="0" w:space="0" w:color="auto"/>
      </w:divBdr>
    </w:div>
    <w:div w:id="866988251">
      <w:bodyDiv w:val="1"/>
      <w:marLeft w:val="0"/>
      <w:marRight w:val="0"/>
      <w:marTop w:val="0"/>
      <w:marBottom w:val="0"/>
      <w:divBdr>
        <w:top w:val="none" w:sz="0" w:space="0" w:color="auto"/>
        <w:left w:val="none" w:sz="0" w:space="0" w:color="auto"/>
        <w:bottom w:val="none" w:sz="0" w:space="0" w:color="auto"/>
        <w:right w:val="none" w:sz="0" w:space="0" w:color="auto"/>
      </w:divBdr>
    </w:div>
    <w:div w:id="875122449">
      <w:bodyDiv w:val="1"/>
      <w:marLeft w:val="0"/>
      <w:marRight w:val="0"/>
      <w:marTop w:val="0"/>
      <w:marBottom w:val="0"/>
      <w:divBdr>
        <w:top w:val="none" w:sz="0" w:space="0" w:color="auto"/>
        <w:left w:val="none" w:sz="0" w:space="0" w:color="auto"/>
        <w:bottom w:val="none" w:sz="0" w:space="0" w:color="auto"/>
        <w:right w:val="none" w:sz="0" w:space="0" w:color="auto"/>
      </w:divBdr>
    </w:div>
    <w:div w:id="926615160">
      <w:bodyDiv w:val="1"/>
      <w:marLeft w:val="0"/>
      <w:marRight w:val="0"/>
      <w:marTop w:val="0"/>
      <w:marBottom w:val="0"/>
      <w:divBdr>
        <w:top w:val="none" w:sz="0" w:space="0" w:color="auto"/>
        <w:left w:val="none" w:sz="0" w:space="0" w:color="auto"/>
        <w:bottom w:val="none" w:sz="0" w:space="0" w:color="auto"/>
        <w:right w:val="none" w:sz="0" w:space="0" w:color="auto"/>
      </w:divBdr>
    </w:div>
    <w:div w:id="929503059">
      <w:bodyDiv w:val="1"/>
      <w:marLeft w:val="0"/>
      <w:marRight w:val="0"/>
      <w:marTop w:val="0"/>
      <w:marBottom w:val="0"/>
      <w:divBdr>
        <w:top w:val="none" w:sz="0" w:space="0" w:color="auto"/>
        <w:left w:val="none" w:sz="0" w:space="0" w:color="auto"/>
        <w:bottom w:val="none" w:sz="0" w:space="0" w:color="auto"/>
        <w:right w:val="none" w:sz="0" w:space="0" w:color="auto"/>
      </w:divBdr>
    </w:div>
    <w:div w:id="936058195">
      <w:bodyDiv w:val="1"/>
      <w:marLeft w:val="0"/>
      <w:marRight w:val="0"/>
      <w:marTop w:val="0"/>
      <w:marBottom w:val="0"/>
      <w:divBdr>
        <w:top w:val="none" w:sz="0" w:space="0" w:color="auto"/>
        <w:left w:val="none" w:sz="0" w:space="0" w:color="auto"/>
        <w:bottom w:val="none" w:sz="0" w:space="0" w:color="auto"/>
        <w:right w:val="none" w:sz="0" w:space="0" w:color="auto"/>
      </w:divBdr>
    </w:div>
    <w:div w:id="940457056">
      <w:bodyDiv w:val="1"/>
      <w:marLeft w:val="0"/>
      <w:marRight w:val="0"/>
      <w:marTop w:val="0"/>
      <w:marBottom w:val="0"/>
      <w:divBdr>
        <w:top w:val="none" w:sz="0" w:space="0" w:color="auto"/>
        <w:left w:val="none" w:sz="0" w:space="0" w:color="auto"/>
        <w:bottom w:val="none" w:sz="0" w:space="0" w:color="auto"/>
        <w:right w:val="none" w:sz="0" w:space="0" w:color="auto"/>
      </w:divBdr>
    </w:div>
    <w:div w:id="941645190">
      <w:bodyDiv w:val="1"/>
      <w:marLeft w:val="0"/>
      <w:marRight w:val="0"/>
      <w:marTop w:val="0"/>
      <w:marBottom w:val="0"/>
      <w:divBdr>
        <w:top w:val="none" w:sz="0" w:space="0" w:color="auto"/>
        <w:left w:val="none" w:sz="0" w:space="0" w:color="auto"/>
        <w:bottom w:val="none" w:sz="0" w:space="0" w:color="auto"/>
        <w:right w:val="none" w:sz="0" w:space="0" w:color="auto"/>
      </w:divBdr>
    </w:div>
    <w:div w:id="986200898">
      <w:bodyDiv w:val="1"/>
      <w:marLeft w:val="0"/>
      <w:marRight w:val="0"/>
      <w:marTop w:val="0"/>
      <w:marBottom w:val="0"/>
      <w:divBdr>
        <w:top w:val="none" w:sz="0" w:space="0" w:color="auto"/>
        <w:left w:val="none" w:sz="0" w:space="0" w:color="auto"/>
        <w:bottom w:val="none" w:sz="0" w:space="0" w:color="auto"/>
        <w:right w:val="none" w:sz="0" w:space="0" w:color="auto"/>
      </w:divBdr>
    </w:div>
    <w:div w:id="1024551681">
      <w:bodyDiv w:val="1"/>
      <w:marLeft w:val="0"/>
      <w:marRight w:val="0"/>
      <w:marTop w:val="0"/>
      <w:marBottom w:val="0"/>
      <w:divBdr>
        <w:top w:val="none" w:sz="0" w:space="0" w:color="auto"/>
        <w:left w:val="none" w:sz="0" w:space="0" w:color="auto"/>
        <w:bottom w:val="none" w:sz="0" w:space="0" w:color="auto"/>
        <w:right w:val="none" w:sz="0" w:space="0" w:color="auto"/>
      </w:divBdr>
    </w:div>
    <w:div w:id="1068072030">
      <w:bodyDiv w:val="1"/>
      <w:marLeft w:val="0"/>
      <w:marRight w:val="0"/>
      <w:marTop w:val="0"/>
      <w:marBottom w:val="0"/>
      <w:divBdr>
        <w:top w:val="none" w:sz="0" w:space="0" w:color="auto"/>
        <w:left w:val="none" w:sz="0" w:space="0" w:color="auto"/>
        <w:bottom w:val="none" w:sz="0" w:space="0" w:color="auto"/>
        <w:right w:val="none" w:sz="0" w:space="0" w:color="auto"/>
      </w:divBdr>
    </w:div>
    <w:div w:id="1095856921">
      <w:bodyDiv w:val="1"/>
      <w:marLeft w:val="0"/>
      <w:marRight w:val="0"/>
      <w:marTop w:val="0"/>
      <w:marBottom w:val="0"/>
      <w:divBdr>
        <w:top w:val="none" w:sz="0" w:space="0" w:color="auto"/>
        <w:left w:val="none" w:sz="0" w:space="0" w:color="auto"/>
        <w:bottom w:val="none" w:sz="0" w:space="0" w:color="auto"/>
        <w:right w:val="none" w:sz="0" w:space="0" w:color="auto"/>
      </w:divBdr>
    </w:div>
    <w:div w:id="1099714277">
      <w:bodyDiv w:val="1"/>
      <w:marLeft w:val="0"/>
      <w:marRight w:val="0"/>
      <w:marTop w:val="0"/>
      <w:marBottom w:val="0"/>
      <w:divBdr>
        <w:top w:val="none" w:sz="0" w:space="0" w:color="auto"/>
        <w:left w:val="none" w:sz="0" w:space="0" w:color="auto"/>
        <w:bottom w:val="none" w:sz="0" w:space="0" w:color="auto"/>
        <w:right w:val="none" w:sz="0" w:space="0" w:color="auto"/>
      </w:divBdr>
    </w:div>
    <w:div w:id="1131022673">
      <w:bodyDiv w:val="1"/>
      <w:marLeft w:val="0"/>
      <w:marRight w:val="0"/>
      <w:marTop w:val="0"/>
      <w:marBottom w:val="0"/>
      <w:divBdr>
        <w:top w:val="none" w:sz="0" w:space="0" w:color="auto"/>
        <w:left w:val="none" w:sz="0" w:space="0" w:color="auto"/>
        <w:bottom w:val="none" w:sz="0" w:space="0" w:color="auto"/>
        <w:right w:val="none" w:sz="0" w:space="0" w:color="auto"/>
      </w:divBdr>
    </w:div>
    <w:div w:id="1152605109">
      <w:bodyDiv w:val="1"/>
      <w:marLeft w:val="0"/>
      <w:marRight w:val="0"/>
      <w:marTop w:val="0"/>
      <w:marBottom w:val="0"/>
      <w:divBdr>
        <w:top w:val="none" w:sz="0" w:space="0" w:color="auto"/>
        <w:left w:val="none" w:sz="0" w:space="0" w:color="auto"/>
        <w:bottom w:val="none" w:sz="0" w:space="0" w:color="auto"/>
        <w:right w:val="none" w:sz="0" w:space="0" w:color="auto"/>
      </w:divBdr>
    </w:div>
    <w:div w:id="1185098829">
      <w:bodyDiv w:val="1"/>
      <w:marLeft w:val="0"/>
      <w:marRight w:val="0"/>
      <w:marTop w:val="0"/>
      <w:marBottom w:val="0"/>
      <w:divBdr>
        <w:top w:val="none" w:sz="0" w:space="0" w:color="auto"/>
        <w:left w:val="none" w:sz="0" w:space="0" w:color="auto"/>
        <w:bottom w:val="none" w:sz="0" w:space="0" w:color="auto"/>
        <w:right w:val="none" w:sz="0" w:space="0" w:color="auto"/>
      </w:divBdr>
    </w:div>
    <w:div w:id="1187913577">
      <w:bodyDiv w:val="1"/>
      <w:marLeft w:val="0"/>
      <w:marRight w:val="0"/>
      <w:marTop w:val="0"/>
      <w:marBottom w:val="0"/>
      <w:divBdr>
        <w:top w:val="none" w:sz="0" w:space="0" w:color="auto"/>
        <w:left w:val="none" w:sz="0" w:space="0" w:color="auto"/>
        <w:bottom w:val="none" w:sz="0" w:space="0" w:color="auto"/>
        <w:right w:val="none" w:sz="0" w:space="0" w:color="auto"/>
      </w:divBdr>
    </w:div>
    <w:div w:id="1194997862">
      <w:bodyDiv w:val="1"/>
      <w:marLeft w:val="0"/>
      <w:marRight w:val="0"/>
      <w:marTop w:val="0"/>
      <w:marBottom w:val="0"/>
      <w:divBdr>
        <w:top w:val="none" w:sz="0" w:space="0" w:color="auto"/>
        <w:left w:val="none" w:sz="0" w:space="0" w:color="auto"/>
        <w:bottom w:val="none" w:sz="0" w:space="0" w:color="auto"/>
        <w:right w:val="none" w:sz="0" w:space="0" w:color="auto"/>
      </w:divBdr>
    </w:div>
    <w:div w:id="1247231893">
      <w:bodyDiv w:val="1"/>
      <w:marLeft w:val="0"/>
      <w:marRight w:val="0"/>
      <w:marTop w:val="0"/>
      <w:marBottom w:val="0"/>
      <w:divBdr>
        <w:top w:val="none" w:sz="0" w:space="0" w:color="auto"/>
        <w:left w:val="none" w:sz="0" w:space="0" w:color="auto"/>
        <w:bottom w:val="none" w:sz="0" w:space="0" w:color="auto"/>
        <w:right w:val="none" w:sz="0" w:space="0" w:color="auto"/>
      </w:divBdr>
    </w:div>
    <w:div w:id="1277564948">
      <w:bodyDiv w:val="1"/>
      <w:marLeft w:val="0"/>
      <w:marRight w:val="0"/>
      <w:marTop w:val="0"/>
      <w:marBottom w:val="0"/>
      <w:divBdr>
        <w:top w:val="none" w:sz="0" w:space="0" w:color="auto"/>
        <w:left w:val="none" w:sz="0" w:space="0" w:color="auto"/>
        <w:bottom w:val="none" w:sz="0" w:space="0" w:color="auto"/>
        <w:right w:val="none" w:sz="0" w:space="0" w:color="auto"/>
      </w:divBdr>
    </w:div>
    <w:div w:id="1288390589">
      <w:bodyDiv w:val="1"/>
      <w:marLeft w:val="0"/>
      <w:marRight w:val="0"/>
      <w:marTop w:val="0"/>
      <w:marBottom w:val="0"/>
      <w:divBdr>
        <w:top w:val="none" w:sz="0" w:space="0" w:color="auto"/>
        <w:left w:val="none" w:sz="0" w:space="0" w:color="auto"/>
        <w:bottom w:val="none" w:sz="0" w:space="0" w:color="auto"/>
        <w:right w:val="none" w:sz="0" w:space="0" w:color="auto"/>
      </w:divBdr>
    </w:div>
    <w:div w:id="1321352643">
      <w:bodyDiv w:val="1"/>
      <w:marLeft w:val="0"/>
      <w:marRight w:val="0"/>
      <w:marTop w:val="0"/>
      <w:marBottom w:val="0"/>
      <w:divBdr>
        <w:top w:val="none" w:sz="0" w:space="0" w:color="auto"/>
        <w:left w:val="none" w:sz="0" w:space="0" w:color="auto"/>
        <w:bottom w:val="none" w:sz="0" w:space="0" w:color="auto"/>
        <w:right w:val="none" w:sz="0" w:space="0" w:color="auto"/>
      </w:divBdr>
    </w:div>
    <w:div w:id="1337346361">
      <w:bodyDiv w:val="1"/>
      <w:marLeft w:val="0"/>
      <w:marRight w:val="0"/>
      <w:marTop w:val="0"/>
      <w:marBottom w:val="0"/>
      <w:divBdr>
        <w:top w:val="none" w:sz="0" w:space="0" w:color="auto"/>
        <w:left w:val="none" w:sz="0" w:space="0" w:color="auto"/>
        <w:bottom w:val="none" w:sz="0" w:space="0" w:color="auto"/>
        <w:right w:val="none" w:sz="0" w:space="0" w:color="auto"/>
      </w:divBdr>
    </w:div>
    <w:div w:id="1350109344">
      <w:bodyDiv w:val="1"/>
      <w:marLeft w:val="0"/>
      <w:marRight w:val="0"/>
      <w:marTop w:val="0"/>
      <w:marBottom w:val="0"/>
      <w:divBdr>
        <w:top w:val="none" w:sz="0" w:space="0" w:color="auto"/>
        <w:left w:val="none" w:sz="0" w:space="0" w:color="auto"/>
        <w:bottom w:val="none" w:sz="0" w:space="0" w:color="auto"/>
        <w:right w:val="none" w:sz="0" w:space="0" w:color="auto"/>
      </w:divBdr>
    </w:div>
    <w:div w:id="1354039490">
      <w:bodyDiv w:val="1"/>
      <w:marLeft w:val="0"/>
      <w:marRight w:val="0"/>
      <w:marTop w:val="0"/>
      <w:marBottom w:val="0"/>
      <w:divBdr>
        <w:top w:val="none" w:sz="0" w:space="0" w:color="auto"/>
        <w:left w:val="none" w:sz="0" w:space="0" w:color="auto"/>
        <w:bottom w:val="none" w:sz="0" w:space="0" w:color="auto"/>
        <w:right w:val="none" w:sz="0" w:space="0" w:color="auto"/>
      </w:divBdr>
    </w:div>
    <w:div w:id="1389382932">
      <w:bodyDiv w:val="1"/>
      <w:marLeft w:val="0"/>
      <w:marRight w:val="0"/>
      <w:marTop w:val="0"/>
      <w:marBottom w:val="0"/>
      <w:divBdr>
        <w:top w:val="none" w:sz="0" w:space="0" w:color="auto"/>
        <w:left w:val="none" w:sz="0" w:space="0" w:color="auto"/>
        <w:bottom w:val="none" w:sz="0" w:space="0" w:color="auto"/>
        <w:right w:val="none" w:sz="0" w:space="0" w:color="auto"/>
      </w:divBdr>
    </w:div>
    <w:div w:id="1399479354">
      <w:bodyDiv w:val="1"/>
      <w:marLeft w:val="0"/>
      <w:marRight w:val="0"/>
      <w:marTop w:val="0"/>
      <w:marBottom w:val="0"/>
      <w:divBdr>
        <w:top w:val="none" w:sz="0" w:space="0" w:color="auto"/>
        <w:left w:val="none" w:sz="0" w:space="0" w:color="auto"/>
        <w:bottom w:val="none" w:sz="0" w:space="0" w:color="auto"/>
        <w:right w:val="none" w:sz="0" w:space="0" w:color="auto"/>
      </w:divBdr>
    </w:div>
    <w:div w:id="1400126847">
      <w:bodyDiv w:val="1"/>
      <w:marLeft w:val="0"/>
      <w:marRight w:val="0"/>
      <w:marTop w:val="0"/>
      <w:marBottom w:val="0"/>
      <w:divBdr>
        <w:top w:val="none" w:sz="0" w:space="0" w:color="auto"/>
        <w:left w:val="none" w:sz="0" w:space="0" w:color="auto"/>
        <w:bottom w:val="none" w:sz="0" w:space="0" w:color="auto"/>
        <w:right w:val="none" w:sz="0" w:space="0" w:color="auto"/>
      </w:divBdr>
    </w:div>
    <w:div w:id="1405684262">
      <w:bodyDiv w:val="1"/>
      <w:marLeft w:val="0"/>
      <w:marRight w:val="0"/>
      <w:marTop w:val="0"/>
      <w:marBottom w:val="0"/>
      <w:divBdr>
        <w:top w:val="none" w:sz="0" w:space="0" w:color="auto"/>
        <w:left w:val="none" w:sz="0" w:space="0" w:color="auto"/>
        <w:bottom w:val="none" w:sz="0" w:space="0" w:color="auto"/>
        <w:right w:val="none" w:sz="0" w:space="0" w:color="auto"/>
      </w:divBdr>
    </w:div>
    <w:div w:id="1435783519">
      <w:bodyDiv w:val="1"/>
      <w:marLeft w:val="0"/>
      <w:marRight w:val="0"/>
      <w:marTop w:val="0"/>
      <w:marBottom w:val="0"/>
      <w:divBdr>
        <w:top w:val="none" w:sz="0" w:space="0" w:color="auto"/>
        <w:left w:val="none" w:sz="0" w:space="0" w:color="auto"/>
        <w:bottom w:val="none" w:sz="0" w:space="0" w:color="auto"/>
        <w:right w:val="none" w:sz="0" w:space="0" w:color="auto"/>
      </w:divBdr>
    </w:div>
    <w:div w:id="1474299001">
      <w:bodyDiv w:val="1"/>
      <w:marLeft w:val="0"/>
      <w:marRight w:val="0"/>
      <w:marTop w:val="0"/>
      <w:marBottom w:val="0"/>
      <w:divBdr>
        <w:top w:val="none" w:sz="0" w:space="0" w:color="auto"/>
        <w:left w:val="none" w:sz="0" w:space="0" w:color="auto"/>
        <w:bottom w:val="none" w:sz="0" w:space="0" w:color="auto"/>
        <w:right w:val="none" w:sz="0" w:space="0" w:color="auto"/>
      </w:divBdr>
    </w:div>
    <w:div w:id="1499074597">
      <w:bodyDiv w:val="1"/>
      <w:marLeft w:val="0"/>
      <w:marRight w:val="0"/>
      <w:marTop w:val="0"/>
      <w:marBottom w:val="0"/>
      <w:divBdr>
        <w:top w:val="none" w:sz="0" w:space="0" w:color="auto"/>
        <w:left w:val="none" w:sz="0" w:space="0" w:color="auto"/>
        <w:bottom w:val="none" w:sz="0" w:space="0" w:color="auto"/>
        <w:right w:val="none" w:sz="0" w:space="0" w:color="auto"/>
      </w:divBdr>
    </w:div>
    <w:div w:id="1544057952">
      <w:bodyDiv w:val="1"/>
      <w:marLeft w:val="0"/>
      <w:marRight w:val="0"/>
      <w:marTop w:val="0"/>
      <w:marBottom w:val="0"/>
      <w:divBdr>
        <w:top w:val="none" w:sz="0" w:space="0" w:color="auto"/>
        <w:left w:val="none" w:sz="0" w:space="0" w:color="auto"/>
        <w:bottom w:val="none" w:sz="0" w:space="0" w:color="auto"/>
        <w:right w:val="none" w:sz="0" w:space="0" w:color="auto"/>
      </w:divBdr>
    </w:div>
    <w:div w:id="1549949584">
      <w:bodyDiv w:val="1"/>
      <w:marLeft w:val="0"/>
      <w:marRight w:val="0"/>
      <w:marTop w:val="0"/>
      <w:marBottom w:val="0"/>
      <w:divBdr>
        <w:top w:val="none" w:sz="0" w:space="0" w:color="auto"/>
        <w:left w:val="none" w:sz="0" w:space="0" w:color="auto"/>
        <w:bottom w:val="none" w:sz="0" w:space="0" w:color="auto"/>
        <w:right w:val="none" w:sz="0" w:space="0" w:color="auto"/>
      </w:divBdr>
    </w:div>
    <w:div w:id="1593391727">
      <w:bodyDiv w:val="1"/>
      <w:marLeft w:val="0"/>
      <w:marRight w:val="0"/>
      <w:marTop w:val="0"/>
      <w:marBottom w:val="0"/>
      <w:divBdr>
        <w:top w:val="none" w:sz="0" w:space="0" w:color="auto"/>
        <w:left w:val="none" w:sz="0" w:space="0" w:color="auto"/>
        <w:bottom w:val="none" w:sz="0" w:space="0" w:color="auto"/>
        <w:right w:val="none" w:sz="0" w:space="0" w:color="auto"/>
      </w:divBdr>
    </w:div>
    <w:div w:id="1609045857">
      <w:bodyDiv w:val="1"/>
      <w:marLeft w:val="0"/>
      <w:marRight w:val="0"/>
      <w:marTop w:val="0"/>
      <w:marBottom w:val="0"/>
      <w:divBdr>
        <w:top w:val="none" w:sz="0" w:space="0" w:color="auto"/>
        <w:left w:val="none" w:sz="0" w:space="0" w:color="auto"/>
        <w:bottom w:val="none" w:sz="0" w:space="0" w:color="auto"/>
        <w:right w:val="none" w:sz="0" w:space="0" w:color="auto"/>
      </w:divBdr>
    </w:div>
    <w:div w:id="1626504274">
      <w:bodyDiv w:val="1"/>
      <w:marLeft w:val="0"/>
      <w:marRight w:val="0"/>
      <w:marTop w:val="0"/>
      <w:marBottom w:val="0"/>
      <w:divBdr>
        <w:top w:val="none" w:sz="0" w:space="0" w:color="auto"/>
        <w:left w:val="none" w:sz="0" w:space="0" w:color="auto"/>
        <w:bottom w:val="none" w:sz="0" w:space="0" w:color="auto"/>
        <w:right w:val="none" w:sz="0" w:space="0" w:color="auto"/>
      </w:divBdr>
    </w:div>
    <w:div w:id="1629239025">
      <w:bodyDiv w:val="1"/>
      <w:marLeft w:val="0"/>
      <w:marRight w:val="0"/>
      <w:marTop w:val="0"/>
      <w:marBottom w:val="0"/>
      <w:divBdr>
        <w:top w:val="none" w:sz="0" w:space="0" w:color="auto"/>
        <w:left w:val="none" w:sz="0" w:space="0" w:color="auto"/>
        <w:bottom w:val="none" w:sz="0" w:space="0" w:color="auto"/>
        <w:right w:val="none" w:sz="0" w:space="0" w:color="auto"/>
      </w:divBdr>
    </w:div>
    <w:div w:id="1670985927">
      <w:bodyDiv w:val="1"/>
      <w:marLeft w:val="0"/>
      <w:marRight w:val="0"/>
      <w:marTop w:val="0"/>
      <w:marBottom w:val="0"/>
      <w:divBdr>
        <w:top w:val="none" w:sz="0" w:space="0" w:color="auto"/>
        <w:left w:val="none" w:sz="0" w:space="0" w:color="auto"/>
        <w:bottom w:val="none" w:sz="0" w:space="0" w:color="auto"/>
        <w:right w:val="none" w:sz="0" w:space="0" w:color="auto"/>
      </w:divBdr>
    </w:div>
    <w:div w:id="1671442493">
      <w:bodyDiv w:val="1"/>
      <w:marLeft w:val="0"/>
      <w:marRight w:val="0"/>
      <w:marTop w:val="0"/>
      <w:marBottom w:val="0"/>
      <w:divBdr>
        <w:top w:val="none" w:sz="0" w:space="0" w:color="auto"/>
        <w:left w:val="none" w:sz="0" w:space="0" w:color="auto"/>
        <w:bottom w:val="none" w:sz="0" w:space="0" w:color="auto"/>
        <w:right w:val="none" w:sz="0" w:space="0" w:color="auto"/>
      </w:divBdr>
    </w:div>
    <w:div w:id="1694065033">
      <w:bodyDiv w:val="1"/>
      <w:marLeft w:val="0"/>
      <w:marRight w:val="0"/>
      <w:marTop w:val="0"/>
      <w:marBottom w:val="0"/>
      <w:divBdr>
        <w:top w:val="none" w:sz="0" w:space="0" w:color="auto"/>
        <w:left w:val="none" w:sz="0" w:space="0" w:color="auto"/>
        <w:bottom w:val="none" w:sz="0" w:space="0" w:color="auto"/>
        <w:right w:val="none" w:sz="0" w:space="0" w:color="auto"/>
      </w:divBdr>
    </w:div>
    <w:div w:id="1865828588">
      <w:bodyDiv w:val="1"/>
      <w:marLeft w:val="0"/>
      <w:marRight w:val="0"/>
      <w:marTop w:val="0"/>
      <w:marBottom w:val="0"/>
      <w:divBdr>
        <w:top w:val="none" w:sz="0" w:space="0" w:color="auto"/>
        <w:left w:val="none" w:sz="0" w:space="0" w:color="auto"/>
        <w:bottom w:val="none" w:sz="0" w:space="0" w:color="auto"/>
        <w:right w:val="none" w:sz="0" w:space="0" w:color="auto"/>
      </w:divBdr>
    </w:div>
    <w:div w:id="1897618340">
      <w:bodyDiv w:val="1"/>
      <w:marLeft w:val="0"/>
      <w:marRight w:val="0"/>
      <w:marTop w:val="0"/>
      <w:marBottom w:val="0"/>
      <w:divBdr>
        <w:top w:val="none" w:sz="0" w:space="0" w:color="auto"/>
        <w:left w:val="none" w:sz="0" w:space="0" w:color="auto"/>
        <w:bottom w:val="none" w:sz="0" w:space="0" w:color="auto"/>
        <w:right w:val="none" w:sz="0" w:space="0" w:color="auto"/>
      </w:divBdr>
    </w:div>
    <w:div w:id="1908222529">
      <w:bodyDiv w:val="1"/>
      <w:marLeft w:val="0"/>
      <w:marRight w:val="0"/>
      <w:marTop w:val="0"/>
      <w:marBottom w:val="0"/>
      <w:divBdr>
        <w:top w:val="none" w:sz="0" w:space="0" w:color="auto"/>
        <w:left w:val="none" w:sz="0" w:space="0" w:color="auto"/>
        <w:bottom w:val="none" w:sz="0" w:space="0" w:color="auto"/>
        <w:right w:val="none" w:sz="0" w:space="0" w:color="auto"/>
      </w:divBdr>
    </w:div>
    <w:div w:id="1914503267">
      <w:bodyDiv w:val="1"/>
      <w:marLeft w:val="0"/>
      <w:marRight w:val="0"/>
      <w:marTop w:val="0"/>
      <w:marBottom w:val="0"/>
      <w:divBdr>
        <w:top w:val="none" w:sz="0" w:space="0" w:color="auto"/>
        <w:left w:val="none" w:sz="0" w:space="0" w:color="auto"/>
        <w:bottom w:val="none" w:sz="0" w:space="0" w:color="auto"/>
        <w:right w:val="none" w:sz="0" w:space="0" w:color="auto"/>
      </w:divBdr>
    </w:div>
    <w:div w:id="1944798783">
      <w:bodyDiv w:val="1"/>
      <w:marLeft w:val="0"/>
      <w:marRight w:val="0"/>
      <w:marTop w:val="0"/>
      <w:marBottom w:val="0"/>
      <w:divBdr>
        <w:top w:val="none" w:sz="0" w:space="0" w:color="auto"/>
        <w:left w:val="none" w:sz="0" w:space="0" w:color="auto"/>
        <w:bottom w:val="none" w:sz="0" w:space="0" w:color="auto"/>
        <w:right w:val="none" w:sz="0" w:space="0" w:color="auto"/>
      </w:divBdr>
    </w:div>
    <w:div w:id="1952273429">
      <w:bodyDiv w:val="1"/>
      <w:marLeft w:val="0"/>
      <w:marRight w:val="0"/>
      <w:marTop w:val="0"/>
      <w:marBottom w:val="0"/>
      <w:divBdr>
        <w:top w:val="none" w:sz="0" w:space="0" w:color="auto"/>
        <w:left w:val="none" w:sz="0" w:space="0" w:color="auto"/>
        <w:bottom w:val="none" w:sz="0" w:space="0" w:color="auto"/>
        <w:right w:val="none" w:sz="0" w:space="0" w:color="auto"/>
      </w:divBdr>
    </w:div>
    <w:div w:id="1986887504">
      <w:bodyDiv w:val="1"/>
      <w:marLeft w:val="0"/>
      <w:marRight w:val="0"/>
      <w:marTop w:val="0"/>
      <w:marBottom w:val="0"/>
      <w:divBdr>
        <w:top w:val="none" w:sz="0" w:space="0" w:color="auto"/>
        <w:left w:val="none" w:sz="0" w:space="0" w:color="auto"/>
        <w:bottom w:val="none" w:sz="0" w:space="0" w:color="auto"/>
        <w:right w:val="none" w:sz="0" w:space="0" w:color="auto"/>
      </w:divBdr>
    </w:div>
    <w:div w:id="2008169686">
      <w:bodyDiv w:val="1"/>
      <w:marLeft w:val="0"/>
      <w:marRight w:val="0"/>
      <w:marTop w:val="0"/>
      <w:marBottom w:val="0"/>
      <w:divBdr>
        <w:top w:val="none" w:sz="0" w:space="0" w:color="auto"/>
        <w:left w:val="none" w:sz="0" w:space="0" w:color="auto"/>
        <w:bottom w:val="none" w:sz="0" w:space="0" w:color="auto"/>
        <w:right w:val="none" w:sz="0" w:space="0" w:color="auto"/>
      </w:divBdr>
    </w:div>
    <w:div w:id="2013796026">
      <w:bodyDiv w:val="1"/>
      <w:marLeft w:val="0"/>
      <w:marRight w:val="0"/>
      <w:marTop w:val="0"/>
      <w:marBottom w:val="0"/>
      <w:divBdr>
        <w:top w:val="none" w:sz="0" w:space="0" w:color="auto"/>
        <w:left w:val="none" w:sz="0" w:space="0" w:color="auto"/>
        <w:bottom w:val="none" w:sz="0" w:space="0" w:color="auto"/>
        <w:right w:val="none" w:sz="0" w:space="0" w:color="auto"/>
      </w:divBdr>
    </w:div>
    <w:div w:id="2041590260">
      <w:bodyDiv w:val="1"/>
      <w:marLeft w:val="0"/>
      <w:marRight w:val="0"/>
      <w:marTop w:val="0"/>
      <w:marBottom w:val="0"/>
      <w:divBdr>
        <w:top w:val="none" w:sz="0" w:space="0" w:color="auto"/>
        <w:left w:val="none" w:sz="0" w:space="0" w:color="auto"/>
        <w:bottom w:val="none" w:sz="0" w:space="0" w:color="auto"/>
        <w:right w:val="none" w:sz="0" w:space="0" w:color="auto"/>
      </w:divBdr>
    </w:div>
    <w:div w:id="2054887982">
      <w:bodyDiv w:val="1"/>
      <w:marLeft w:val="0"/>
      <w:marRight w:val="0"/>
      <w:marTop w:val="0"/>
      <w:marBottom w:val="0"/>
      <w:divBdr>
        <w:top w:val="none" w:sz="0" w:space="0" w:color="auto"/>
        <w:left w:val="none" w:sz="0" w:space="0" w:color="auto"/>
        <w:bottom w:val="none" w:sz="0" w:space="0" w:color="auto"/>
        <w:right w:val="none" w:sz="0" w:space="0" w:color="auto"/>
      </w:divBdr>
    </w:div>
    <w:div w:id="2089228045">
      <w:bodyDiv w:val="1"/>
      <w:marLeft w:val="0"/>
      <w:marRight w:val="0"/>
      <w:marTop w:val="0"/>
      <w:marBottom w:val="0"/>
      <w:divBdr>
        <w:top w:val="none" w:sz="0" w:space="0" w:color="auto"/>
        <w:left w:val="none" w:sz="0" w:space="0" w:color="auto"/>
        <w:bottom w:val="none" w:sz="0" w:space="0" w:color="auto"/>
        <w:right w:val="none" w:sz="0" w:space="0" w:color="auto"/>
      </w:divBdr>
    </w:div>
    <w:div w:id="2129424814">
      <w:bodyDiv w:val="1"/>
      <w:marLeft w:val="0"/>
      <w:marRight w:val="0"/>
      <w:marTop w:val="0"/>
      <w:marBottom w:val="0"/>
      <w:divBdr>
        <w:top w:val="none" w:sz="0" w:space="0" w:color="auto"/>
        <w:left w:val="none" w:sz="0" w:space="0" w:color="auto"/>
        <w:bottom w:val="none" w:sz="0" w:space="0" w:color="auto"/>
        <w:right w:val="none" w:sz="0" w:space="0" w:color="auto"/>
      </w:divBdr>
    </w:div>
    <w:div w:id="213150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41B1A-3048-4A83-BE16-061332683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2303</TotalTime>
  <Pages>4</Pages>
  <Words>1178</Words>
  <Characters>6718</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Lepur</dc:creator>
  <cp:keywords/>
  <dc:description/>
  <cp:lastModifiedBy>Marijana Lepur</cp:lastModifiedBy>
  <cp:revision>547</cp:revision>
  <cp:lastPrinted>2022-11-07T09:48:00Z</cp:lastPrinted>
  <dcterms:created xsi:type="dcterms:W3CDTF">2018-04-16T12:12:00Z</dcterms:created>
  <dcterms:modified xsi:type="dcterms:W3CDTF">2023-03-20T14:07:00Z</dcterms:modified>
</cp:coreProperties>
</file>