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2479A" w:rsidRDefault="003529CB" w:rsidP="00011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ZAPISNIK</w:t>
      </w:r>
    </w:p>
    <w:p w14:paraId="00000002" w14:textId="77777777" w:rsidR="0072479A" w:rsidRDefault="003529CB" w:rsidP="00011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20. sjednice Vijeća Mjesnog odbora „Hrvatski narodni vladari”</w:t>
      </w:r>
    </w:p>
    <w:p w14:paraId="00000003" w14:textId="5B94D753" w:rsidR="0072479A" w:rsidRDefault="003529CB" w:rsidP="00011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ponedjeljak 20. veljače 202</w:t>
      </w:r>
      <w:r w:rsidR="000E6CC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u 18.30 sati u izmještenom prostoru, jer u</w:t>
      </w:r>
    </w:p>
    <w:p w14:paraId="00000004" w14:textId="77777777" w:rsidR="0072479A" w:rsidRDefault="003529CB" w:rsidP="00011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prostorijama Mjesnog odbora „Hrvatski narodni vladari”, Trg hrvatskih velikana 2/1 nije bilo struje</w:t>
      </w:r>
    </w:p>
    <w:p w14:paraId="00000005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72479A" w:rsidRDefault="003529CB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Vanja Zubović, Jadranka Čučković, Anja Pletikosa, Tamara Bjažić Klarin i Vanja Mladineo.</w:t>
      </w:r>
    </w:p>
    <w:p w14:paraId="00000007" w14:textId="77777777" w:rsidR="0072479A" w:rsidRDefault="0072479A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72479A" w:rsidRDefault="003529CB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00000009" w14:textId="77777777" w:rsidR="0072479A" w:rsidRDefault="0072479A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6C5F85F0" w:rsidR="0072479A" w:rsidRDefault="003529CB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daje na raspravu zapisnik sa 19. sjednice održane </w:t>
      </w:r>
      <w:r w:rsidR="000118D5"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18D5">
        <w:rPr>
          <w:rFonts w:ascii="Times New Roman" w:eastAsia="Times New Roman" w:hAnsi="Times New Roman" w:cs="Times New Roman"/>
          <w:sz w:val="24"/>
          <w:szCs w:val="24"/>
        </w:rPr>
        <w:t>siječnja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118D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0000000B" w14:textId="77777777" w:rsidR="0072479A" w:rsidRDefault="003529CB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000000C" w14:textId="77777777" w:rsidR="0072479A" w:rsidRDefault="0072479A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72479A" w:rsidRDefault="003529CB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20. sjednice.</w:t>
      </w:r>
    </w:p>
    <w:p w14:paraId="0000000E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72479A" w:rsidRDefault="003529CB" w:rsidP="000118D5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00000010" w14:textId="77777777" w:rsidR="0072479A" w:rsidRDefault="0072479A" w:rsidP="000118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72479A" w:rsidRDefault="003529CB" w:rsidP="00011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2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BCD773" w14:textId="77777777" w:rsidR="000E6CC3" w:rsidRPr="000E6CC3" w:rsidRDefault="000E6CC3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 w:rsidRPr="000E6CC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0" w:name="_Hlk130552196"/>
      <w:r w:rsidRPr="000E6CC3">
        <w:rPr>
          <w:rFonts w:ascii="Times New Roman" w:eastAsia="Times New Roman" w:hAnsi="Times New Roman" w:cs="Times New Roman"/>
          <w:sz w:val="24"/>
          <w:szCs w:val="24"/>
        </w:rPr>
        <w:t xml:space="preserve">Financijski plan Mjesnog odbora „Hrvatski narodni vladari za 2023., </w:t>
      </w:r>
      <w:r w:rsidRPr="000E6CC3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  <w:r w:rsidRPr="000E6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4AA2206E" w14:textId="77777777" w:rsidR="000E6CC3" w:rsidRPr="000E6CC3" w:rsidRDefault="000E6CC3" w:rsidP="000118D5">
      <w:pPr>
        <w:rPr>
          <w:rFonts w:ascii="Times New Roman" w:eastAsia="Times New Roman" w:hAnsi="Times New Roman" w:cs="Times New Roman"/>
          <w:sz w:val="24"/>
        </w:rPr>
      </w:pPr>
      <w:r w:rsidRPr="000E6CC3">
        <w:rPr>
          <w:rFonts w:ascii="Times New Roman" w:eastAsia="Times New Roman" w:hAnsi="Times New Roman" w:cs="Times New Roman"/>
          <w:sz w:val="24"/>
          <w:szCs w:val="24"/>
        </w:rPr>
        <w:t>2. Plan komunalnih aktivnosti za 2023. - pregled i komentari</w:t>
      </w:r>
    </w:p>
    <w:p w14:paraId="48C30B01" w14:textId="77777777" w:rsidR="000E6CC3" w:rsidRPr="000E6CC3" w:rsidRDefault="000E6CC3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 w:rsidRPr="000E6CC3">
        <w:rPr>
          <w:rFonts w:ascii="Times New Roman" w:eastAsia="Times New Roman" w:hAnsi="Times New Roman" w:cs="Times New Roman"/>
          <w:sz w:val="24"/>
          <w:szCs w:val="24"/>
        </w:rPr>
        <w:t>3. Trg žrtava fašizma - izvještaj o planu ozelenjavanja</w:t>
      </w:r>
    </w:p>
    <w:p w14:paraId="7D8A068B" w14:textId="77777777" w:rsidR="000E6CC3" w:rsidRPr="000E6CC3" w:rsidRDefault="000E6CC3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 w:rsidRPr="000E6CC3">
        <w:rPr>
          <w:rFonts w:ascii="Times New Roman" w:eastAsia="Times New Roman" w:hAnsi="Times New Roman" w:cs="Times New Roman"/>
          <w:sz w:val="24"/>
          <w:szCs w:val="24"/>
        </w:rPr>
        <w:t>4. Komunalni poslovi i izvještaj s koordinacije </w:t>
      </w:r>
    </w:p>
    <w:p w14:paraId="3329F2E4" w14:textId="77777777" w:rsidR="000E6CC3" w:rsidRPr="000E6CC3" w:rsidRDefault="000E6CC3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 w:rsidRPr="000E6CC3">
        <w:rPr>
          <w:rFonts w:ascii="Times New Roman" w:eastAsia="Times New Roman" w:hAnsi="Times New Roman" w:cs="Times New Roman"/>
          <w:sz w:val="24"/>
          <w:szCs w:val="24"/>
        </w:rPr>
        <w:t>5. Razno </w:t>
      </w:r>
    </w:p>
    <w:p w14:paraId="00000017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3C34B4" w14:textId="0B0F91CF" w:rsidR="00724F59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724F59" w:rsidRPr="000E6C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Financijski plan Mjesnog odbora „Hrvatski narodni vladari za 2023., </w:t>
      </w:r>
      <w:r w:rsidR="00724F59" w:rsidRPr="000E6C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6F595AB2" w14:textId="760DFC24" w:rsidR="00724F59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vladari, nakon rasprave, jednoglasno donosi sljedeći</w:t>
      </w:r>
    </w:p>
    <w:p w14:paraId="118ED735" w14:textId="2FE2D5E9" w:rsidR="00724F59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6A2DE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>FINANCIJSKI PLAN</w:t>
      </w:r>
    </w:p>
    <w:p w14:paraId="5982DD83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Mjesnog Odbora </w:t>
      </w:r>
      <w:r w:rsidRPr="00F63B8E">
        <w:rPr>
          <w:rFonts w:ascii="Times New Roman" w:eastAsia="Times New Roman" w:hAnsi="Times New Roman"/>
          <w:b/>
          <w:noProof/>
          <w:color w:val="000000"/>
          <w:sz w:val="20"/>
          <w:szCs w:val="20"/>
        </w:rPr>
        <w:t>''Hrvatski narodni vladari''</w:t>
      </w:r>
    </w:p>
    <w:p w14:paraId="0C78D3A5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>za 2023.</w:t>
      </w:r>
    </w:p>
    <w:p w14:paraId="125C12D9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714BC142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>Članak 1.</w:t>
      </w:r>
    </w:p>
    <w:p w14:paraId="0241E430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 xml:space="preserve">Financijski plan Mjesnog odbora </w:t>
      </w:r>
      <w:r w:rsidRPr="00F63B8E">
        <w:rPr>
          <w:rFonts w:ascii="Times New Roman" w:eastAsia="Times New Roman" w:hAnsi="Times New Roman"/>
          <w:noProof/>
          <w:color w:val="000000"/>
          <w:sz w:val="20"/>
          <w:szCs w:val="20"/>
        </w:rPr>
        <w:t xml:space="preserve">''Hrvatski narodni vladari'' </w:t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>za 2023. (dalje u tekstu: Plan) sastoji se od:</w:t>
      </w:r>
    </w:p>
    <w:p w14:paraId="34DBA56F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69665C4E" w14:textId="77777777" w:rsidR="00724F59" w:rsidRPr="00F63B8E" w:rsidRDefault="00724F59" w:rsidP="000118D5">
      <w:pP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>PRIHODA:</w:t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noProof/>
          <w:color w:val="000000"/>
          <w:sz w:val="20"/>
          <w:szCs w:val="20"/>
        </w:rPr>
        <w:t>50.210,00 EUR</w:t>
      </w:r>
    </w:p>
    <w:p w14:paraId="16F00A09" w14:textId="77777777" w:rsidR="00724F59" w:rsidRPr="00F63B8E" w:rsidRDefault="00724F59" w:rsidP="000118D5">
      <w:pP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>RASHODA:</w:t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F63B8E">
        <w:rPr>
          <w:rFonts w:ascii="Times New Roman" w:eastAsia="Times New Roman" w:hAnsi="Times New Roman"/>
          <w:noProof/>
          <w:color w:val="000000"/>
          <w:sz w:val="20"/>
          <w:szCs w:val="20"/>
        </w:rPr>
        <w:t>50.210,00 EUR</w:t>
      </w:r>
    </w:p>
    <w:p w14:paraId="11BDABC0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24F59" w:rsidRPr="00F63B8E" w14:paraId="2E463837" w14:textId="77777777" w:rsidTr="0024527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472AC3C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24F59" w:rsidRPr="00F63B8E" w14:paraId="03BD2AE0" w14:textId="77777777" w:rsidTr="0024527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6E75538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24F59" w:rsidRPr="00F63B8E" w14:paraId="475142B8" w14:textId="77777777" w:rsidTr="0024527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B228B93" w14:textId="77777777" w:rsidR="00724F59" w:rsidRPr="00F63B8E" w:rsidRDefault="00724F59" w:rsidP="000118D5">
            <w:pPr>
              <w:pStyle w:val="ListParagraph"/>
              <w:numPr>
                <w:ilvl w:val="0"/>
                <w:numId w:val="2"/>
              </w:numPr>
              <w:spacing w:after="1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3B8E">
              <w:rPr>
                <w:rFonts w:ascii="Times New Roman" w:hAnsi="Times New Roman"/>
                <w:sz w:val="20"/>
                <w:szCs w:val="20"/>
              </w:rPr>
              <w:t>PRIHODI</w:t>
            </w:r>
          </w:p>
        </w:tc>
      </w:tr>
      <w:tr w:rsidR="00724F59" w:rsidRPr="00F63B8E" w14:paraId="5AB15BEE" w14:textId="77777777" w:rsidTr="0024527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6F27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EAA2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1CEB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724F59" w:rsidRPr="00F63B8E" w14:paraId="45767AAE" w14:textId="77777777" w:rsidTr="0024527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209D57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40F151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</w:rPr>
              <w:t>50.210,00</w:t>
            </w:r>
          </w:p>
        </w:tc>
      </w:tr>
      <w:tr w:rsidR="00724F59" w:rsidRPr="00F63B8E" w14:paraId="6F906F55" w14:textId="77777777" w:rsidTr="0024527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3F46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4702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E4D4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50.210,00</w:t>
            </w:r>
          </w:p>
        </w:tc>
      </w:tr>
      <w:tr w:rsidR="00724F59" w:rsidRPr="00F63B8E" w14:paraId="313BB838" w14:textId="77777777" w:rsidTr="00245272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30BF350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4C81F909" w14:textId="77777777" w:rsidR="00724F59" w:rsidRPr="00F63B8E" w:rsidRDefault="00724F59" w:rsidP="000118D5">
            <w:pPr>
              <w:pStyle w:val="ListParagraph"/>
              <w:numPr>
                <w:ilvl w:val="0"/>
                <w:numId w:val="2"/>
              </w:numPr>
              <w:spacing w:after="1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RASHODI</w:t>
            </w:r>
          </w:p>
        </w:tc>
      </w:tr>
      <w:tr w:rsidR="00724F59" w:rsidRPr="00F63B8E" w14:paraId="1540B1E5" w14:textId="77777777" w:rsidTr="0024527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100A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255A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BFBF" w14:textId="77777777" w:rsidR="00724F59" w:rsidRPr="00F63B8E" w:rsidRDefault="00724F59" w:rsidP="000118D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724F59" w:rsidRPr="00F63B8E" w14:paraId="60DFD62B" w14:textId="77777777" w:rsidTr="0024527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DF557CF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836942F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</w:rPr>
              <w:t>50.210,00</w:t>
            </w:r>
          </w:p>
        </w:tc>
      </w:tr>
      <w:tr w:rsidR="00724F59" w:rsidRPr="00F63B8E" w14:paraId="5DB3FC88" w14:textId="77777777" w:rsidTr="0024527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1CA5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A46E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</w:rPr>
              <w:t>10.210,00</w:t>
            </w:r>
          </w:p>
        </w:tc>
      </w:tr>
      <w:tr w:rsidR="00724F59" w:rsidRPr="00F63B8E" w14:paraId="5479FC4F" w14:textId="77777777" w:rsidTr="0024527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CED0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E07F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474C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Cs/>
                <w:noProof/>
                <w:sz w:val="20"/>
                <w:szCs w:val="20"/>
              </w:rPr>
              <w:t>9.560,00</w:t>
            </w:r>
          </w:p>
        </w:tc>
      </w:tr>
      <w:tr w:rsidR="00724F59" w:rsidRPr="00F63B8E" w14:paraId="0F732FCF" w14:textId="77777777" w:rsidTr="0024527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A66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13E2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7D00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Cs/>
                <w:noProof/>
                <w:sz w:val="20"/>
                <w:szCs w:val="20"/>
              </w:rPr>
              <w:t>650,00</w:t>
            </w:r>
          </w:p>
        </w:tc>
      </w:tr>
      <w:tr w:rsidR="00724F59" w:rsidRPr="00F63B8E" w14:paraId="1522EE4D" w14:textId="77777777" w:rsidTr="0024527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E4A0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B274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</w:rPr>
              <w:t>40.000,00</w:t>
            </w:r>
          </w:p>
        </w:tc>
      </w:tr>
      <w:tr w:rsidR="00724F59" w:rsidRPr="00F63B8E" w14:paraId="10F76FA7" w14:textId="77777777" w:rsidTr="0024527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B17F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57CF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9802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40.000,00</w:t>
            </w:r>
          </w:p>
        </w:tc>
      </w:tr>
      <w:tr w:rsidR="00724F59" w:rsidRPr="00F63B8E" w14:paraId="1B378A15" w14:textId="77777777" w:rsidTr="00245272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14DC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28CA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CABE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Cs/>
                <w:noProof/>
                <w:sz w:val="20"/>
                <w:szCs w:val="20"/>
              </w:rPr>
              <w:t>13.200,00</w:t>
            </w:r>
          </w:p>
        </w:tc>
      </w:tr>
      <w:tr w:rsidR="00724F59" w:rsidRPr="00F63B8E" w14:paraId="3BF3826D" w14:textId="77777777" w:rsidTr="00245272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FDCD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87D4" w14:textId="77777777" w:rsidR="00724F59" w:rsidRPr="00F63B8E" w:rsidRDefault="00724F59" w:rsidP="000118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8822" w14:textId="77777777" w:rsidR="00724F59" w:rsidRPr="00F63B8E" w:rsidRDefault="00724F59" w:rsidP="000118D5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63B8E">
              <w:rPr>
                <w:rFonts w:ascii="Times New Roman" w:eastAsia="Times New Roman" w:hAnsi="Times New Roman"/>
                <w:bCs/>
                <w:noProof/>
                <w:sz w:val="20"/>
                <w:szCs w:val="20"/>
              </w:rPr>
              <w:t>26.800,00</w:t>
            </w:r>
          </w:p>
        </w:tc>
      </w:tr>
    </w:tbl>
    <w:p w14:paraId="07DF7607" w14:textId="77777777" w:rsidR="00724F59" w:rsidRPr="00F63B8E" w:rsidRDefault="00724F59" w:rsidP="000118D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2BFA9A2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>Članak 3.</w:t>
      </w:r>
    </w:p>
    <w:p w14:paraId="2DDB8372" w14:textId="77777777" w:rsidR="00724F59" w:rsidRPr="00F63B8E" w:rsidRDefault="00724F59" w:rsidP="000118D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>Naredbodavac za izvršenje Plana je Pročelnik Gradskog ureda za mjesnu samoupravu, civilnu zaštitu i sigurnost.</w:t>
      </w:r>
    </w:p>
    <w:p w14:paraId="594E6CDA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30B2C921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b/>
          <w:color w:val="000000"/>
          <w:sz w:val="20"/>
          <w:szCs w:val="20"/>
        </w:rPr>
        <w:t>Članak 4.</w:t>
      </w:r>
    </w:p>
    <w:p w14:paraId="55DAB9F9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F63B8E">
        <w:rPr>
          <w:rFonts w:ascii="Times New Roman" w:eastAsia="Times New Roman" w:hAnsi="Times New Roman"/>
          <w:color w:val="000000"/>
          <w:sz w:val="20"/>
          <w:szCs w:val="20"/>
        </w:rPr>
        <w:t>Plan će biti objavljen na oglasnoj ploči u sjedištu Mjesnog odbora.</w:t>
      </w:r>
    </w:p>
    <w:p w14:paraId="431D6E22" w14:textId="77777777" w:rsidR="00724F59" w:rsidRPr="00F63B8E" w:rsidRDefault="00724F59" w:rsidP="000118D5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2C351454" w14:textId="77777777" w:rsidR="00724F59" w:rsidRPr="00724F59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18" w14:textId="3B3D05A7" w:rsidR="0072479A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2. </w:t>
      </w:r>
      <w:r w:rsidR="003529C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Plan komunalnih aktivnosti za 2023. - pregled i komentari</w:t>
      </w:r>
    </w:p>
    <w:p w14:paraId="00000019" w14:textId="4DEE65E9" w:rsidR="0072479A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su zajedno pregledale Plan komunalnih aktivnosti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2023. 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>koji je od strane Vijeća Gradske četvrti došao 13. veljače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2B4800C2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P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>lanu komunalnih aktivnosti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područje Mjesnog odbora 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Hrvatski narodni vladari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ušli su:</w:t>
      </w:r>
    </w:p>
    <w:p w14:paraId="0000001B" w14:textId="77777777" w:rsidR="0072479A" w:rsidRDefault="003529CB" w:rsidP="000118D5">
      <w:pPr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Gradnja komunalne infrastrukture</w:t>
      </w:r>
    </w:p>
    <w:p w14:paraId="0000001C" w14:textId="70E2A937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Igrališta i zelene površine - nove akcije u 2023.</w:t>
      </w:r>
    </w:p>
    <w:p w14:paraId="0000001D" w14:textId="2C4AEDB6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Trg žrtava fašizma, izrada konzervatorske studije za uređenje (9.000,00 eura)</w:t>
      </w:r>
    </w:p>
    <w:p w14:paraId="0000001E" w14:textId="77777777" w:rsidR="0072479A" w:rsidRDefault="003529CB" w:rsidP="000118D5">
      <w:pPr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Održavanje komunalne infrastrukture</w:t>
      </w:r>
    </w:p>
    <w:p w14:paraId="0000001F" w14:textId="134A56EA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Javnoprometne površine i objekti - nove akcije u 2023.</w:t>
      </w:r>
    </w:p>
    <w:p w14:paraId="00000020" w14:textId="654B3D32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Vlaška ulica, od kbr.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F59">
        <w:rPr>
          <w:rFonts w:ascii="Times New Roman" w:eastAsia="Times New Roman" w:hAnsi="Times New Roman" w:cs="Times New Roman"/>
          <w:sz w:val="24"/>
          <w:szCs w:val="24"/>
        </w:rPr>
        <w:t xml:space="preserve">50 do Draškovićeve ulice i dio nogostupa u Draškovićevoj ulici 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4F59">
        <w:rPr>
          <w:rFonts w:ascii="Times New Roman" w:eastAsia="Times New Roman" w:hAnsi="Times New Roman" w:cs="Times New Roman"/>
          <w:sz w:val="24"/>
          <w:szCs w:val="24"/>
        </w:rPr>
        <w:t>asfaltiranje nogostupa (70.000,00 eura)</w:t>
      </w:r>
    </w:p>
    <w:p w14:paraId="00000021" w14:textId="0ED7E10B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Javnoprometne površine i objekti - prenesene akcije iz 2022.</w:t>
      </w:r>
    </w:p>
    <w:p w14:paraId="00000022" w14:textId="34A72319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Križanje kneza Mutimira i Držislavove ulice - postavljanje prometnog ogledala (500,00 </w:t>
      </w:r>
      <w:r w:rsidR="00724F59" w:rsidRPr="00724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F59">
        <w:rPr>
          <w:rFonts w:ascii="Times New Roman" w:eastAsia="Times New Roman" w:hAnsi="Times New Roman" w:cs="Times New Roman"/>
          <w:sz w:val="24"/>
          <w:szCs w:val="24"/>
        </w:rPr>
        <w:t>eura)</w:t>
      </w:r>
    </w:p>
    <w:p w14:paraId="00000023" w14:textId="77777777" w:rsidR="0072479A" w:rsidRDefault="003529CB" w:rsidP="000118D5">
      <w:pPr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Gradnja ostale infrastrukture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4" w14:textId="46424C60" w:rsidR="0072479A" w:rsidRPr="00724F59" w:rsidRDefault="003529CB" w:rsidP="000118D5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F59">
        <w:rPr>
          <w:rFonts w:ascii="Times New Roman" w:eastAsia="Times New Roman" w:hAnsi="Times New Roman" w:cs="Times New Roman"/>
          <w:sz w:val="24"/>
          <w:szCs w:val="24"/>
        </w:rPr>
        <w:t>Trg hrvatskih velikana - izrada projekta za žardinjere s drvećem (1.500,00 eura)</w:t>
      </w:r>
    </w:p>
    <w:p w14:paraId="00000025" w14:textId="244FE3DD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prijedlogu P</w:t>
      </w:r>
      <w:r w:rsidR="00724F59">
        <w:rPr>
          <w:rFonts w:ascii="Times New Roman" w:eastAsia="Times New Roman" w:hAnsi="Times New Roman" w:cs="Times New Roman"/>
          <w:sz w:val="24"/>
          <w:szCs w:val="24"/>
        </w:rPr>
        <w:t>lana komunalnih aktivnosti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stajalo je još i asfaltiranje ugla Đorđićeve i Mutimirove ulice, što ide iz asfalterskog programa, održavanja ulica.</w:t>
      </w:r>
    </w:p>
    <w:p w14:paraId="00000026" w14:textId="77777777" w:rsidR="0072479A" w:rsidRDefault="0072479A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207B93AB" w:rsidR="0072479A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</w:t>
      </w:r>
      <w:r w:rsidR="003529C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Trg žrtava fašizma - izvještaj o planu ozelenjavanja</w:t>
      </w:r>
    </w:p>
    <w:p w14:paraId="3349D599" w14:textId="77777777" w:rsidR="00071A26" w:rsidRDefault="00724F59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Mladineo, Bjažić Klarin i Pletikosa bile su na sastanku s predsjednikom V</w:t>
      </w:r>
      <w:r>
        <w:rPr>
          <w:rFonts w:ascii="Times New Roman" w:eastAsia="Times New Roman" w:hAnsi="Times New Roman" w:cs="Times New Roman"/>
          <w:sz w:val="24"/>
          <w:szCs w:val="24"/>
        </w:rPr>
        <w:t>ijeća Gradske četvrti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Donji grad, Robertom Faberom, te </w:t>
      </w:r>
      <w:r>
        <w:rPr>
          <w:rFonts w:ascii="Times New Roman" w:eastAsia="Times New Roman" w:hAnsi="Times New Roman" w:cs="Times New Roman"/>
          <w:sz w:val="24"/>
          <w:szCs w:val="24"/>
        </w:rPr>
        <w:t>članom Vijeća gradske četvrti,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Draženom Cepićem 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gradskom zastupnicom 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u Skupštini Marijom Krnić te 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članicom Vijeća Mjesnog odbora „Nadbiskup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Antun Bauer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, Marinom Bauer. </w:t>
      </w:r>
    </w:p>
    <w:p w14:paraId="76AF021F" w14:textId="77777777" w:rsidR="00071A26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 sastanka bio je Trg žrtava fašizma odnosno zelena površina oko Meštrovićeva paviljona koja je u listopadu 2018. devastirana pod izlikom obnove i uređenja. 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Bjažić radila je na nedavnoj izradi studije za samu zgradu koju je naručilo 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Hrvatsko društvo likovnih umjetnika</w:t>
      </w:r>
      <w:r>
        <w:rPr>
          <w:rFonts w:ascii="Times New Roman" w:eastAsia="Times New Roman" w:hAnsi="Times New Roman" w:cs="Times New Roman"/>
          <w:sz w:val="24"/>
          <w:szCs w:val="24"/>
        </w:rPr>
        <w:t>, a čime je utvrđen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originalna ideja izgleda parka oko paviljona. </w:t>
      </w:r>
    </w:p>
    <w:p w14:paraId="70894E51" w14:textId="77777777" w:rsidR="00071A26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na to, prisutni su zaključili da V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ijeće gradske četvrti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ovoj godini mora dati izraditi konzervatorsku studiju za povratak izgleda ove zelene površine na originali izgled prema nacrtu krajobraznog arhitekta Cirila Jeglića iz 1934. </w:t>
      </w:r>
    </w:p>
    <w:p w14:paraId="00000028" w14:textId="32F15CFE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Povodom ovoga Vijeće Mjesnog odbora organizirat će tribine za otvoreni dijalog sa stanovnicima.</w:t>
      </w:r>
    </w:p>
    <w:p w14:paraId="00000029" w14:textId="77777777" w:rsidR="0072479A" w:rsidRDefault="0072479A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4A4A0A38" w:rsidR="0072479A" w:rsidRDefault="0033499A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4. </w:t>
      </w:r>
      <w:r w:rsidR="003529C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Komunalni poslovi i izvještaji s koordinacije </w:t>
      </w:r>
    </w:p>
    <w:p w14:paraId="0000002B" w14:textId="197ECDF8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je izvijestila da se na koordinaciji s predsjednikom V</w:t>
      </w:r>
      <w:r w:rsidR="0033499A">
        <w:rPr>
          <w:rFonts w:ascii="Times New Roman" w:eastAsia="Times New Roman" w:hAnsi="Times New Roman" w:cs="Times New Roman"/>
          <w:sz w:val="24"/>
          <w:szCs w:val="24"/>
        </w:rPr>
        <w:t>ijeća Gradske četvrti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Donji grad razgovaralo o tome da se na prostoru čitavog Donjeg grada uspostavi zona mirnog prometa, čime bi se riješio problem opasnog križanja Đorđićeva-Smičiklasova-Račkoga.</w:t>
      </w:r>
    </w:p>
    <w:p w14:paraId="0000002C" w14:textId="7EAE60C9" w:rsidR="0072479A" w:rsidRDefault="0033499A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3529CB">
        <w:rPr>
          <w:rFonts w:ascii="Times New Roman" w:eastAsia="Times New Roman" w:hAnsi="Times New Roman" w:cs="Times New Roman"/>
          <w:sz w:val="24"/>
          <w:szCs w:val="24"/>
        </w:rPr>
        <w:t xml:space="preserve"> su ustanovile da je sanacija ploča na Trgu hrvatskih velikana odrađena.</w:t>
      </w:r>
    </w:p>
    <w:p w14:paraId="0000002D" w14:textId="77777777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Međutim, traženo micanje nepotrebnog prometnog znaka Stop na ulazu u Mutimirovu ulicu još uvijek nije izvršeno.</w:t>
      </w:r>
    </w:p>
    <w:p w14:paraId="123F2115" w14:textId="77777777" w:rsidR="00071A26" w:rsidRPr="00071A26" w:rsidRDefault="00071A26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7175CF70" w14:textId="77777777" w:rsidR="000118D5" w:rsidRDefault="000118D5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0000002E" w14:textId="4493B439" w:rsidR="0072479A" w:rsidRPr="00071A26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1A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4. Razno</w:t>
      </w:r>
    </w:p>
    <w:p w14:paraId="00000031" w14:textId="472A58B5" w:rsidR="0072479A" w:rsidRDefault="003529CB" w:rsidP="000118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</w:t>
      </w:r>
      <w:r w:rsidR="00071A26">
        <w:rPr>
          <w:rFonts w:ascii="Times New Roman" w:eastAsia="Times New Roman" w:hAnsi="Times New Roman" w:cs="Times New Roman"/>
          <w:sz w:val="24"/>
          <w:szCs w:val="24"/>
        </w:rPr>
        <w:t>zir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na to da je sjednica vođena u neadekvatnim uvjetima zbog nestanka struje u prostoru, točku razno su </w:t>
      </w:r>
      <w:r w:rsidR="00071A26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ostavile za komunikaciju putem emaila i iduću sjednicu.</w:t>
      </w:r>
    </w:p>
    <w:p w14:paraId="5E206CE3" w14:textId="77777777" w:rsidR="000118D5" w:rsidRDefault="000118D5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0796B9" w14:textId="77777777" w:rsidR="000118D5" w:rsidRDefault="000118D5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B81ADD" w14:textId="77777777" w:rsidR="000118D5" w:rsidRDefault="000118D5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4D2E1A69" w:rsidR="0072479A" w:rsidRDefault="003529CB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19:00.</w:t>
      </w:r>
    </w:p>
    <w:p w14:paraId="00000033" w14:textId="77777777" w:rsidR="0072479A" w:rsidRDefault="003529CB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Pletikosa.</w:t>
      </w:r>
    </w:p>
    <w:p w14:paraId="00000034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3E99E621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1E59AE" w14:textId="74632BF1" w:rsidR="00071A26" w:rsidRDefault="00071A26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99C48C" w14:textId="5B07AA70" w:rsidR="00071A26" w:rsidRDefault="00071A26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024-08/23-003/400</w:t>
      </w:r>
    </w:p>
    <w:p w14:paraId="40AFDF97" w14:textId="12E95E9E" w:rsidR="00071A26" w:rsidRDefault="00071A26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251-13-11-1/003-23-2</w:t>
      </w:r>
    </w:p>
    <w:p w14:paraId="00000036" w14:textId="35F68F16" w:rsidR="0072479A" w:rsidRDefault="003529CB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 2</w:t>
      </w:r>
      <w:r w:rsidR="00071A2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1A26">
        <w:rPr>
          <w:rFonts w:ascii="Times New Roman" w:eastAsia="Times New Roman" w:hAnsi="Times New Roman" w:cs="Times New Roman"/>
          <w:sz w:val="24"/>
          <w:szCs w:val="24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00000037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72479A" w:rsidRDefault="0072479A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00DB69" w14:textId="77777777" w:rsidR="00071A26" w:rsidRDefault="003529CB" w:rsidP="000118D5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71A26"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28EE2A3B" w14:textId="77777777" w:rsidR="00071A26" w:rsidRDefault="00071A26" w:rsidP="000118D5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53D6E02A" w14:textId="77777777" w:rsidR="00071A26" w:rsidRDefault="00071A26" w:rsidP="000118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629714" w14:textId="3BAC6AC4" w:rsidR="00071A26" w:rsidRDefault="00071A26" w:rsidP="000118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Anja Pletikosa</w:t>
      </w:r>
      <w:r w:rsidR="00A441C6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624AC2B7" w14:textId="77777777" w:rsidR="00071A26" w:rsidRDefault="00071A26" w:rsidP="000118D5"/>
    <w:p w14:paraId="0000003E" w14:textId="691CC869" w:rsidR="0072479A" w:rsidRDefault="0072479A" w:rsidP="000118D5">
      <w:pPr>
        <w:ind w:left="552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7247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42368"/>
    <w:multiLevelType w:val="multilevel"/>
    <w:tmpl w:val="10F258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B413951"/>
    <w:multiLevelType w:val="hybridMultilevel"/>
    <w:tmpl w:val="0A5CBD94"/>
    <w:lvl w:ilvl="0" w:tplc="B298ED6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9A"/>
    <w:rsid w:val="000118D5"/>
    <w:rsid w:val="00071A26"/>
    <w:rsid w:val="000E6CC3"/>
    <w:rsid w:val="0033499A"/>
    <w:rsid w:val="003529CB"/>
    <w:rsid w:val="0072479A"/>
    <w:rsid w:val="00724F59"/>
    <w:rsid w:val="00A4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BD93"/>
  <w15:docId w15:val="{5EF3EA51-B06B-46D4-88F0-3F9284E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A58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ugbkVqwKdmECpaLjekilesQK+w==">AMUW2mXvLUwj6bpvYUXxDhQXE/fdm6NuNRG3AQ7Yv1C0l9sWEAZjUSn7fRhl9CxmRdke+1P7mJ6AC4TyjUxXkX7umwjNa5aRn2ek6okOvM10LQ0VQOn3VlA=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4</cp:revision>
  <dcterms:created xsi:type="dcterms:W3CDTF">2022-09-23T09:48:00Z</dcterms:created>
  <dcterms:modified xsi:type="dcterms:W3CDTF">2023-04-13T12:07:00Z</dcterms:modified>
</cp:coreProperties>
</file>