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9C300" w14:textId="77777777" w:rsidR="00787152" w:rsidRPr="007E79E2" w:rsidRDefault="00787152" w:rsidP="00787152">
      <w:pPr>
        <w:rPr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</w:t>
      </w:r>
      <w:r w:rsidRPr="007E79E2">
        <w:rPr>
          <w:noProof/>
          <w:sz w:val="22"/>
          <w:szCs w:val="22"/>
        </w:rPr>
        <w:drawing>
          <wp:inline distT="0" distB="0" distL="0" distR="0" wp14:anchorId="75ED00F5" wp14:editId="204AA1C7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AB676" w14:textId="77777777" w:rsidR="00787152" w:rsidRPr="003077BE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   GRAD ZAGREB</w:t>
      </w:r>
    </w:p>
    <w:p w14:paraId="4426903A" w14:textId="77777777" w:rsidR="00787152" w:rsidRPr="003077BE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>GRADSKA ČETVRT TREŠNJEVKA - SJEVER</w:t>
      </w:r>
    </w:p>
    <w:p w14:paraId="1677E63A" w14:textId="77777777" w:rsidR="00787152" w:rsidRPr="003077BE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Vijeće Mjesnog odbora </w:t>
      </w:r>
    </w:p>
    <w:p w14:paraId="10C7FACB" w14:textId="77777777" w:rsidR="00787152" w:rsidRPr="003077BE" w:rsidRDefault="00787152" w:rsidP="00C60509">
      <w:pPr>
        <w:tabs>
          <w:tab w:val="center" w:pos="1980"/>
        </w:tabs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</w:t>
      </w:r>
      <w:r w:rsidR="00912B57" w:rsidRPr="003077BE">
        <w:rPr>
          <w:b/>
          <w:sz w:val="22"/>
          <w:szCs w:val="22"/>
        </w:rPr>
        <w:t xml:space="preserve">                  Cigleni</w:t>
      </w:r>
      <w:r w:rsidR="00C60509" w:rsidRPr="003077BE">
        <w:rPr>
          <w:b/>
          <w:sz w:val="22"/>
          <w:szCs w:val="22"/>
        </w:rPr>
        <w:t>ca</w:t>
      </w:r>
    </w:p>
    <w:p w14:paraId="62ECE84E" w14:textId="77777777" w:rsidR="00623C54" w:rsidRPr="003077BE" w:rsidRDefault="00787152" w:rsidP="00787152">
      <w:pPr>
        <w:tabs>
          <w:tab w:val="left" w:pos="4140"/>
        </w:tabs>
        <w:jc w:val="both"/>
        <w:rPr>
          <w:b/>
          <w:bCs/>
          <w:sz w:val="22"/>
          <w:szCs w:val="22"/>
        </w:rPr>
      </w:pPr>
      <w:r w:rsidRPr="003077BE">
        <w:rPr>
          <w:b/>
          <w:bCs/>
          <w:sz w:val="22"/>
          <w:szCs w:val="22"/>
        </w:rPr>
        <w:tab/>
      </w:r>
    </w:p>
    <w:p w14:paraId="3598D8C5" w14:textId="77777777" w:rsidR="00623C54" w:rsidRPr="003077BE" w:rsidRDefault="00E45E31" w:rsidP="00623C54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KLASA: 024-08/22-003/1009</w:t>
      </w:r>
    </w:p>
    <w:p w14:paraId="43C0CEA4" w14:textId="77777777" w:rsidR="00623C54" w:rsidRPr="003077BE" w:rsidRDefault="00623C54" w:rsidP="00623C54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URBROJ: 251-13-11-16-22-3</w:t>
      </w:r>
    </w:p>
    <w:p w14:paraId="56C43195" w14:textId="77777777" w:rsidR="00623C54" w:rsidRPr="003077BE" w:rsidRDefault="002E41DD" w:rsidP="00623C54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Zagreb, 16</w:t>
      </w:r>
      <w:r w:rsidR="00623C54" w:rsidRPr="003077BE">
        <w:rPr>
          <w:rFonts w:eastAsia="Times New Roman"/>
          <w:sz w:val="22"/>
          <w:szCs w:val="22"/>
        </w:rPr>
        <w:t xml:space="preserve">. </w:t>
      </w:r>
      <w:r>
        <w:rPr>
          <w:rFonts w:eastAsia="Times New Roman"/>
          <w:sz w:val="22"/>
          <w:szCs w:val="22"/>
        </w:rPr>
        <w:t>svibanj</w:t>
      </w:r>
      <w:r w:rsidR="00623C54" w:rsidRPr="003077BE">
        <w:rPr>
          <w:rFonts w:eastAsia="Times New Roman"/>
          <w:sz w:val="22"/>
          <w:szCs w:val="22"/>
        </w:rPr>
        <w:t xml:space="preserve"> 2022.</w:t>
      </w:r>
    </w:p>
    <w:p w14:paraId="3FAF1053" w14:textId="77777777" w:rsidR="00787152" w:rsidRPr="003077BE" w:rsidRDefault="00787152" w:rsidP="00787152">
      <w:pPr>
        <w:tabs>
          <w:tab w:val="left" w:pos="4140"/>
        </w:tabs>
        <w:jc w:val="both"/>
        <w:rPr>
          <w:sz w:val="22"/>
          <w:szCs w:val="22"/>
        </w:rPr>
      </w:pPr>
      <w:r w:rsidRPr="003077BE">
        <w:rPr>
          <w:b/>
          <w:bCs/>
          <w:sz w:val="22"/>
          <w:szCs w:val="22"/>
        </w:rPr>
        <w:tab/>
      </w:r>
      <w:r w:rsidRPr="003077BE">
        <w:rPr>
          <w:b/>
          <w:bCs/>
          <w:sz w:val="22"/>
          <w:szCs w:val="22"/>
        </w:rPr>
        <w:tab/>
      </w:r>
      <w:r w:rsidRPr="003077BE">
        <w:rPr>
          <w:b/>
          <w:bCs/>
          <w:sz w:val="22"/>
          <w:szCs w:val="22"/>
        </w:rPr>
        <w:tab/>
      </w:r>
    </w:p>
    <w:p w14:paraId="3A1208E9" w14:textId="77777777" w:rsidR="00787152" w:rsidRPr="003077BE" w:rsidRDefault="00787152" w:rsidP="00787152">
      <w:pPr>
        <w:jc w:val="center"/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>Z A P I S N I K</w:t>
      </w:r>
    </w:p>
    <w:p w14:paraId="60EC946E" w14:textId="77777777" w:rsidR="00787152" w:rsidRPr="003077BE" w:rsidRDefault="00787152" w:rsidP="00787152">
      <w:pPr>
        <w:jc w:val="both"/>
        <w:rPr>
          <w:b/>
          <w:sz w:val="22"/>
          <w:szCs w:val="22"/>
        </w:rPr>
      </w:pPr>
    </w:p>
    <w:p w14:paraId="6F072C3B" w14:textId="1F7B64AC" w:rsidR="00787152" w:rsidRPr="003077BE" w:rsidRDefault="00787152" w:rsidP="009B64AF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 xml:space="preserve">s </w:t>
      </w:r>
      <w:r w:rsidR="00E45E31" w:rsidRPr="003077BE">
        <w:rPr>
          <w:b/>
          <w:sz w:val="22"/>
          <w:szCs w:val="22"/>
        </w:rPr>
        <w:t>12</w:t>
      </w:r>
      <w:r w:rsidR="00C60509" w:rsidRPr="003077BE">
        <w:rPr>
          <w:b/>
          <w:sz w:val="22"/>
          <w:szCs w:val="22"/>
        </w:rPr>
        <w:t>.</w:t>
      </w:r>
      <w:r w:rsidRPr="003077BE">
        <w:rPr>
          <w:sz w:val="22"/>
          <w:szCs w:val="22"/>
        </w:rPr>
        <w:t xml:space="preserve"> sjednice Vije</w:t>
      </w:r>
      <w:r w:rsidR="00912B57" w:rsidRPr="003077BE">
        <w:rPr>
          <w:sz w:val="22"/>
          <w:szCs w:val="22"/>
        </w:rPr>
        <w:t>ća Mjes</w:t>
      </w:r>
      <w:r w:rsidR="0007471D" w:rsidRPr="003077BE">
        <w:rPr>
          <w:sz w:val="22"/>
          <w:szCs w:val="22"/>
        </w:rPr>
        <w:t>nog odbora</w:t>
      </w:r>
      <w:r w:rsidR="00E45E31" w:rsidRPr="003077BE">
        <w:rPr>
          <w:sz w:val="22"/>
          <w:szCs w:val="22"/>
        </w:rPr>
        <w:t xml:space="preserve"> Ciglenica, održane 16</w:t>
      </w:r>
      <w:r w:rsidR="00694808" w:rsidRPr="003077BE">
        <w:rPr>
          <w:sz w:val="22"/>
          <w:szCs w:val="22"/>
        </w:rPr>
        <w:t>.</w:t>
      </w:r>
      <w:r w:rsidR="008658A0" w:rsidRPr="003077BE">
        <w:rPr>
          <w:sz w:val="22"/>
          <w:szCs w:val="22"/>
        </w:rPr>
        <w:t xml:space="preserve"> </w:t>
      </w:r>
      <w:r w:rsidR="00E45E31" w:rsidRPr="003077BE">
        <w:rPr>
          <w:sz w:val="22"/>
          <w:szCs w:val="22"/>
        </w:rPr>
        <w:t>svib</w:t>
      </w:r>
      <w:r w:rsidR="00694808" w:rsidRPr="003077BE">
        <w:rPr>
          <w:sz w:val="22"/>
          <w:szCs w:val="22"/>
        </w:rPr>
        <w:t>nja</w:t>
      </w:r>
      <w:r w:rsidR="00C60509" w:rsidRPr="003077BE">
        <w:rPr>
          <w:sz w:val="22"/>
          <w:szCs w:val="22"/>
        </w:rPr>
        <w:t xml:space="preserve"> 2022</w:t>
      </w:r>
      <w:r w:rsidRPr="003077BE">
        <w:rPr>
          <w:sz w:val="22"/>
          <w:szCs w:val="22"/>
        </w:rPr>
        <w:t xml:space="preserve">. </w:t>
      </w:r>
      <w:r w:rsidR="00E45E31" w:rsidRPr="003077BE">
        <w:rPr>
          <w:sz w:val="22"/>
          <w:szCs w:val="22"/>
        </w:rPr>
        <w:t>u 19</w:t>
      </w:r>
      <w:r w:rsidR="00912B57" w:rsidRPr="003077BE">
        <w:rPr>
          <w:sz w:val="22"/>
          <w:szCs w:val="22"/>
        </w:rPr>
        <w:t>:0</w:t>
      </w:r>
      <w:r w:rsidR="00A31041" w:rsidRPr="003077BE">
        <w:rPr>
          <w:sz w:val="22"/>
          <w:szCs w:val="22"/>
        </w:rPr>
        <w:t>0 sati, u prostorija</w:t>
      </w:r>
      <w:r w:rsidR="00912B57" w:rsidRPr="003077BE">
        <w:rPr>
          <w:sz w:val="22"/>
          <w:szCs w:val="22"/>
        </w:rPr>
        <w:t>ma Mjesnog odbora Ciglenica, Selska cesta 44</w:t>
      </w:r>
      <w:r w:rsidR="00A31041" w:rsidRPr="003077BE">
        <w:rPr>
          <w:sz w:val="22"/>
          <w:szCs w:val="22"/>
        </w:rPr>
        <w:t>.</w:t>
      </w:r>
      <w:r w:rsidRPr="003077BE">
        <w:rPr>
          <w:sz w:val="22"/>
          <w:szCs w:val="22"/>
        </w:rPr>
        <w:t xml:space="preserve"> </w:t>
      </w:r>
    </w:p>
    <w:p w14:paraId="0138BF56" w14:textId="77777777" w:rsidR="00787152" w:rsidRPr="003077BE" w:rsidRDefault="00787152" w:rsidP="009B64AF">
      <w:pPr>
        <w:ind w:firstLine="708"/>
        <w:jc w:val="both"/>
        <w:rPr>
          <w:sz w:val="22"/>
          <w:szCs w:val="22"/>
        </w:rPr>
      </w:pPr>
    </w:p>
    <w:p w14:paraId="7910E8EE" w14:textId="375A54FE" w:rsidR="00787152" w:rsidRPr="003077BE" w:rsidRDefault="00787152" w:rsidP="009B64AF">
      <w:pPr>
        <w:jc w:val="both"/>
        <w:rPr>
          <w:sz w:val="22"/>
          <w:szCs w:val="22"/>
        </w:rPr>
      </w:pPr>
      <w:r w:rsidRPr="003077BE">
        <w:rPr>
          <w:b/>
          <w:sz w:val="22"/>
          <w:szCs w:val="22"/>
        </w:rPr>
        <w:t>Nazočni članovi Vijeća:</w:t>
      </w:r>
      <w:r w:rsidR="00912B57" w:rsidRPr="003077BE">
        <w:rPr>
          <w:sz w:val="22"/>
          <w:szCs w:val="22"/>
        </w:rPr>
        <w:t xml:space="preserve"> Maja Šćukanec, Marina Milić Babi</w:t>
      </w:r>
      <w:r w:rsidR="00E45E31" w:rsidRPr="003077BE">
        <w:rPr>
          <w:sz w:val="22"/>
          <w:szCs w:val="22"/>
        </w:rPr>
        <w:t>ć, Sanja Tonković</w:t>
      </w:r>
      <w:r w:rsidR="005D3C85" w:rsidRPr="003077BE">
        <w:rPr>
          <w:sz w:val="22"/>
          <w:szCs w:val="22"/>
        </w:rPr>
        <w:t>, Goran Štefek, Siniša Bijelić</w:t>
      </w:r>
      <w:r w:rsidR="003B2886">
        <w:rPr>
          <w:sz w:val="22"/>
          <w:szCs w:val="22"/>
        </w:rPr>
        <w:t>,</w:t>
      </w:r>
      <w:r w:rsidR="005D3C85" w:rsidRPr="003077BE">
        <w:rPr>
          <w:sz w:val="22"/>
          <w:szCs w:val="22"/>
        </w:rPr>
        <w:t xml:space="preserve"> </w:t>
      </w:r>
      <w:r w:rsidR="00C60509" w:rsidRPr="003077BE">
        <w:rPr>
          <w:sz w:val="22"/>
          <w:szCs w:val="22"/>
        </w:rPr>
        <w:t>Milka Škripek.</w:t>
      </w:r>
    </w:p>
    <w:p w14:paraId="18C4F67D" w14:textId="77777777" w:rsidR="00E45E31" w:rsidRPr="003077BE" w:rsidRDefault="00E45E31" w:rsidP="009B64AF">
      <w:pPr>
        <w:jc w:val="both"/>
        <w:rPr>
          <w:sz w:val="22"/>
          <w:szCs w:val="22"/>
        </w:rPr>
      </w:pPr>
      <w:r w:rsidRPr="003077BE">
        <w:rPr>
          <w:b/>
          <w:sz w:val="22"/>
          <w:szCs w:val="22"/>
        </w:rPr>
        <w:t xml:space="preserve">Nenazočan član Vijeća: </w:t>
      </w:r>
      <w:r w:rsidRPr="003077BE">
        <w:rPr>
          <w:sz w:val="22"/>
          <w:szCs w:val="22"/>
        </w:rPr>
        <w:t>Hrvoje Skejić</w:t>
      </w:r>
    </w:p>
    <w:p w14:paraId="5730DA5F" w14:textId="77777777" w:rsidR="00912B57" w:rsidRPr="003077BE" w:rsidRDefault="00912B57" w:rsidP="009B64AF">
      <w:pPr>
        <w:jc w:val="both"/>
        <w:rPr>
          <w:sz w:val="22"/>
          <w:szCs w:val="22"/>
        </w:rPr>
      </w:pPr>
    </w:p>
    <w:p w14:paraId="08365ADD" w14:textId="77777777" w:rsidR="00787152" w:rsidRPr="003077BE" w:rsidRDefault="00787152" w:rsidP="009B64AF">
      <w:pPr>
        <w:jc w:val="both"/>
        <w:rPr>
          <w:rFonts w:eastAsia="Times New Roman"/>
          <w:sz w:val="22"/>
          <w:szCs w:val="22"/>
        </w:rPr>
      </w:pPr>
      <w:r w:rsidRPr="003077BE">
        <w:rPr>
          <w:sz w:val="22"/>
          <w:szCs w:val="22"/>
        </w:rPr>
        <w:t>Predsjednica Vijeća Mjesnog odbor</w:t>
      </w:r>
      <w:r w:rsidR="00912B57" w:rsidRPr="003077BE">
        <w:rPr>
          <w:sz w:val="22"/>
          <w:szCs w:val="22"/>
        </w:rPr>
        <w:t>a Ciglenica, Maja Šćukanec,</w:t>
      </w:r>
      <w:r w:rsidRPr="003077BE">
        <w:rPr>
          <w:sz w:val="22"/>
          <w:szCs w:val="22"/>
        </w:rPr>
        <w:t xml:space="preserve"> otvara sj</w:t>
      </w:r>
      <w:r w:rsidR="00912B57" w:rsidRPr="003077BE">
        <w:rPr>
          <w:sz w:val="22"/>
          <w:szCs w:val="22"/>
        </w:rPr>
        <w:t>ednicu i pozdravlja sve nazočne</w:t>
      </w:r>
      <w:r w:rsidRPr="003077BE">
        <w:rPr>
          <w:sz w:val="22"/>
          <w:szCs w:val="22"/>
        </w:rPr>
        <w:t>. Utv</w:t>
      </w:r>
      <w:r w:rsidR="00BB2E37" w:rsidRPr="003077BE">
        <w:rPr>
          <w:sz w:val="22"/>
          <w:szCs w:val="22"/>
        </w:rPr>
        <w:t>rđuje da je na sjednici nazočno</w:t>
      </w:r>
      <w:r w:rsidR="00E45E31" w:rsidRPr="003077BE">
        <w:rPr>
          <w:sz w:val="22"/>
          <w:szCs w:val="22"/>
        </w:rPr>
        <w:t xml:space="preserve"> 6</w:t>
      </w:r>
      <w:r w:rsidR="00A31041" w:rsidRPr="003077BE">
        <w:rPr>
          <w:sz w:val="22"/>
          <w:szCs w:val="22"/>
        </w:rPr>
        <w:t xml:space="preserve"> članova od ukupno 7 članova Vijeća Mjesnog odbora</w:t>
      </w:r>
      <w:r w:rsidRPr="003077BE">
        <w:rPr>
          <w:sz w:val="22"/>
          <w:szCs w:val="22"/>
        </w:rPr>
        <w:t xml:space="preserve">, </w:t>
      </w:r>
      <w:r w:rsidRPr="003077BE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2848766D" w14:textId="77777777" w:rsidR="009B64AF" w:rsidRPr="003077BE" w:rsidRDefault="009B64AF" w:rsidP="009B64AF">
      <w:pPr>
        <w:jc w:val="both"/>
        <w:rPr>
          <w:rFonts w:eastAsia="Times New Roman"/>
          <w:sz w:val="22"/>
          <w:szCs w:val="22"/>
        </w:rPr>
      </w:pPr>
    </w:p>
    <w:p w14:paraId="7EF3F887" w14:textId="77777777" w:rsidR="00481235" w:rsidRPr="003077BE" w:rsidRDefault="0007471D" w:rsidP="009B64AF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>Predsjednica Vijeća</w:t>
      </w:r>
      <w:r w:rsidR="00481235" w:rsidRPr="003077BE">
        <w:rPr>
          <w:sz w:val="22"/>
          <w:szCs w:val="22"/>
        </w:rPr>
        <w:t xml:space="preserve"> Mjesnog odbora</w:t>
      </w:r>
      <w:r w:rsidRPr="003077BE">
        <w:rPr>
          <w:sz w:val="22"/>
          <w:szCs w:val="22"/>
        </w:rPr>
        <w:t xml:space="preserve"> daje zapisnik s</w:t>
      </w:r>
      <w:r w:rsidRPr="003077BE">
        <w:rPr>
          <w:b/>
          <w:sz w:val="22"/>
          <w:szCs w:val="22"/>
        </w:rPr>
        <w:t xml:space="preserve"> </w:t>
      </w:r>
      <w:r w:rsidR="00E45E31" w:rsidRPr="003077BE">
        <w:rPr>
          <w:sz w:val="22"/>
          <w:szCs w:val="22"/>
        </w:rPr>
        <w:t>11</w:t>
      </w:r>
      <w:r w:rsidRPr="003077BE">
        <w:rPr>
          <w:sz w:val="22"/>
          <w:szCs w:val="22"/>
        </w:rPr>
        <w:t>.</w:t>
      </w:r>
      <w:r w:rsidR="008658A0" w:rsidRPr="003077BE">
        <w:rPr>
          <w:sz w:val="22"/>
          <w:szCs w:val="22"/>
        </w:rPr>
        <w:t xml:space="preserve"> sjednice na verifikaciju.</w:t>
      </w:r>
    </w:p>
    <w:p w14:paraId="70925770" w14:textId="77777777" w:rsidR="00E45E31" w:rsidRPr="003077BE" w:rsidRDefault="0007471D" w:rsidP="009B64AF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>Vijeće Mjesnog odbora Cigl</w:t>
      </w:r>
      <w:r w:rsidR="009D528A" w:rsidRPr="003077BE">
        <w:rPr>
          <w:sz w:val="22"/>
          <w:szCs w:val="22"/>
        </w:rPr>
        <w:t xml:space="preserve">enica JEDNOGLASNO prihvaća </w:t>
      </w:r>
      <w:r w:rsidRPr="003077BE">
        <w:rPr>
          <w:sz w:val="22"/>
          <w:szCs w:val="22"/>
        </w:rPr>
        <w:t>zapis</w:t>
      </w:r>
      <w:r w:rsidR="009D528A" w:rsidRPr="003077BE">
        <w:rPr>
          <w:sz w:val="22"/>
          <w:szCs w:val="22"/>
        </w:rPr>
        <w:t>nik</w:t>
      </w:r>
      <w:r w:rsidR="00E45E31" w:rsidRPr="003077BE">
        <w:rPr>
          <w:sz w:val="22"/>
          <w:szCs w:val="22"/>
        </w:rPr>
        <w:t xml:space="preserve"> s 11</w:t>
      </w:r>
      <w:r w:rsidRPr="003077BE">
        <w:rPr>
          <w:sz w:val="22"/>
          <w:szCs w:val="22"/>
        </w:rPr>
        <w:t>. sjednice.</w:t>
      </w:r>
    </w:p>
    <w:p w14:paraId="39316264" w14:textId="77777777" w:rsidR="00E45E31" w:rsidRPr="003077BE" w:rsidRDefault="00E45E31" w:rsidP="009B64AF">
      <w:pPr>
        <w:jc w:val="both"/>
        <w:rPr>
          <w:sz w:val="22"/>
          <w:szCs w:val="22"/>
        </w:rPr>
      </w:pPr>
    </w:p>
    <w:p w14:paraId="3698762A" w14:textId="77777777" w:rsidR="00DF2D89" w:rsidRPr="003077BE" w:rsidRDefault="00E45E31" w:rsidP="00DF2D89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 xml:space="preserve">Predsjednica predlaže dopunu dnevnog reda točkama: </w:t>
      </w:r>
      <w:r w:rsidR="00DF2D89" w:rsidRPr="003077BE">
        <w:rPr>
          <w:sz w:val="22"/>
          <w:szCs w:val="22"/>
        </w:rPr>
        <w:t>Prijedlog zaključka o traženju statusa već donesenih zaključaka i</w:t>
      </w:r>
      <w:r w:rsidR="0007471D" w:rsidRPr="003077BE">
        <w:rPr>
          <w:sz w:val="22"/>
          <w:szCs w:val="22"/>
        </w:rPr>
        <w:t xml:space="preserve"> </w:t>
      </w:r>
      <w:r w:rsidR="00DF2D89" w:rsidRPr="003077BE">
        <w:rPr>
          <w:sz w:val="22"/>
          <w:szCs w:val="22"/>
        </w:rPr>
        <w:t>prijedlog zaključka o postavljanju prometnog znaka „zabrana parkiranja“ B-39 sa dopunskom pločom E-16 na nogostupu na sjevernoj strani cijelom dužinom Klanječke ulice do potoka Črnomerec (od raskrižja Stubičke ulice sa Klanječkom ulicom do potoka Črnomerec).</w:t>
      </w:r>
    </w:p>
    <w:p w14:paraId="11F9E8F3" w14:textId="77777777" w:rsidR="00DF2D89" w:rsidRPr="003077BE" w:rsidRDefault="00DF2D89" w:rsidP="00DF2D89">
      <w:pPr>
        <w:jc w:val="both"/>
        <w:rPr>
          <w:sz w:val="22"/>
          <w:szCs w:val="22"/>
        </w:rPr>
      </w:pPr>
    </w:p>
    <w:p w14:paraId="3B6A74E4" w14:textId="77777777" w:rsidR="00DF2D89" w:rsidRPr="003077BE" w:rsidRDefault="00DF2D89" w:rsidP="00DF2D89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>Predsjednica daje prijedlog dopune dnevnog reda na glasovanje, koji je prihvaćen JEDNOGLASNO.</w:t>
      </w:r>
    </w:p>
    <w:p w14:paraId="7E1314A8" w14:textId="77777777" w:rsidR="00DF2D89" w:rsidRPr="003077BE" w:rsidRDefault="00DF2D89" w:rsidP="00DF2D89">
      <w:pPr>
        <w:jc w:val="both"/>
        <w:rPr>
          <w:sz w:val="22"/>
          <w:szCs w:val="22"/>
        </w:rPr>
      </w:pPr>
    </w:p>
    <w:p w14:paraId="3D0C7C53" w14:textId="77777777" w:rsidR="00DF2D89" w:rsidRPr="003077BE" w:rsidRDefault="00DF2D89" w:rsidP="00DF2D89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 xml:space="preserve">Predsjednica predlaže </w:t>
      </w:r>
    </w:p>
    <w:p w14:paraId="230A4968" w14:textId="77777777" w:rsidR="00787152" w:rsidRPr="003077BE" w:rsidRDefault="00787152" w:rsidP="00787152">
      <w:pPr>
        <w:jc w:val="both"/>
        <w:rPr>
          <w:sz w:val="22"/>
          <w:szCs w:val="22"/>
        </w:rPr>
      </w:pPr>
    </w:p>
    <w:p w14:paraId="5CAED8AC" w14:textId="77777777" w:rsidR="009B64AF" w:rsidRPr="003077BE" w:rsidRDefault="009B64AF" w:rsidP="00787152">
      <w:pPr>
        <w:jc w:val="both"/>
        <w:rPr>
          <w:rFonts w:eastAsia="Times New Roman"/>
          <w:sz w:val="22"/>
          <w:szCs w:val="22"/>
        </w:rPr>
      </w:pPr>
    </w:p>
    <w:p w14:paraId="3ABB19AC" w14:textId="77777777" w:rsidR="00787152" w:rsidRPr="003077BE" w:rsidRDefault="00787152" w:rsidP="00787152">
      <w:pPr>
        <w:jc w:val="center"/>
        <w:rPr>
          <w:rFonts w:eastAsia="Times New Roman"/>
          <w:b/>
          <w:sz w:val="22"/>
          <w:szCs w:val="22"/>
        </w:rPr>
      </w:pPr>
      <w:r w:rsidRPr="003077BE">
        <w:rPr>
          <w:rFonts w:eastAsia="Times New Roman"/>
          <w:b/>
          <w:sz w:val="22"/>
          <w:szCs w:val="22"/>
        </w:rPr>
        <w:t>DNEVNI RED</w:t>
      </w:r>
    </w:p>
    <w:p w14:paraId="36D4B77F" w14:textId="77777777" w:rsidR="00A4494B" w:rsidRPr="003077BE" w:rsidRDefault="00A4494B" w:rsidP="00787152">
      <w:pPr>
        <w:ind w:right="-2"/>
        <w:jc w:val="both"/>
        <w:rPr>
          <w:rFonts w:eastAsia="Times New Roman"/>
          <w:sz w:val="22"/>
          <w:szCs w:val="22"/>
        </w:rPr>
      </w:pPr>
    </w:p>
    <w:p w14:paraId="19905F14" w14:textId="77777777" w:rsidR="00DF2D89" w:rsidRPr="003077BE" w:rsidRDefault="00DF2D89" w:rsidP="00DF2D89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3077BE">
        <w:rPr>
          <w:sz w:val="22"/>
          <w:szCs w:val="22"/>
        </w:rPr>
        <w:t>Prijedlog zaključka o Odluci Mjesnog zbora građana održanog 21.veljače 2018.</w:t>
      </w:r>
    </w:p>
    <w:p w14:paraId="529C30DF" w14:textId="77777777" w:rsidR="00DF2D89" w:rsidRPr="003077BE" w:rsidRDefault="00DF2D89" w:rsidP="00DF2D89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3077BE">
        <w:rPr>
          <w:sz w:val="22"/>
          <w:szCs w:val="22"/>
        </w:rPr>
        <w:t>Prijedlog zaključka o postupanja „Policajca u zajednici“ na području Mjesnog odbora Ciglenica</w:t>
      </w:r>
    </w:p>
    <w:p w14:paraId="4D0BB41A" w14:textId="77777777" w:rsidR="00DF2D89" w:rsidRPr="003077BE" w:rsidRDefault="00DF2D89" w:rsidP="00DF2D89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3077BE">
        <w:rPr>
          <w:sz w:val="22"/>
          <w:szCs w:val="22"/>
        </w:rPr>
        <w:t>Prijedlog zaključka o traženju statusa već donesenih zaključaka</w:t>
      </w:r>
    </w:p>
    <w:p w14:paraId="55092229" w14:textId="77777777" w:rsidR="00DF2D89" w:rsidRPr="003077BE" w:rsidRDefault="00DF2D89" w:rsidP="00DF2D89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 w:rsidRPr="003077BE">
        <w:rPr>
          <w:sz w:val="22"/>
          <w:szCs w:val="22"/>
        </w:rPr>
        <w:t>Prijedlog zaključka o postavljanju prometnog znaka „zabrana parkiranja“ B-39 sa dopunskom pločom E-16 na nogostupu na sjevernoj strani cijelom dužinom Klanječke ulice do potoka Črnomerec (od raskrižja Stubičke ulice sa Klanječkom ulicom do potoka Črnomerec)</w:t>
      </w:r>
    </w:p>
    <w:p w14:paraId="5A705B21" w14:textId="2E71CEB7" w:rsidR="00DF2D89" w:rsidRDefault="00DF2D89" w:rsidP="00DF2D89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3077BE">
        <w:rPr>
          <w:sz w:val="22"/>
          <w:szCs w:val="22"/>
        </w:rPr>
        <w:t>Pitanja, prijedlozi i obavijesti</w:t>
      </w:r>
    </w:p>
    <w:p w14:paraId="5F141892" w14:textId="77777777" w:rsidR="003B2886" w:rsidRPr="003077BE" w:rsidRDefault="003B2886" w:rsidP="003B2886">
      <w:pPr>
        <w:pStyle w:val="ListParagraph"/>
        <w:ind w:left="1080"/>
        <w:rPr>
          <w:sz w:val="22"/>
          <w:szCs w:val="22"/>
        </w:rPr>
      </w:pPr>
    </w:p>
    <w:p w14:paraId="729E40FB" w14:textId="2A8E4174" w:rsidR="00DF2D89" w:rsidRPr="003077BE" w:rsidRDefault="003B2886" w:rsidP="00DF2D89">
      <w:pPr>
        <w:rPr>
          <w:sz w:val="22"/>
          <w:szCs w:val="22"/>
        </w:rPr>
      </w:pPr>
      <w:r>
        <w:rPr>
          <w:sz w:val="22"/>
          <w:szCs w:val="22"/>
        </w:rPr>
        <w:t>k</w:t>
      </w:r>
      <w:r w:rsidR="00DF2D89" w:rsidRPr="003077BE">
        <w:rPr>
          <w:sz w:val="22"/>
          <w:szCs w:val="22"/>
        </w:rPr>
        <w:t>oji je prihvaćen JEDNOGLASNO</w:t>
      </w:r>
    </w:p>
    <w:p w14:paraId="3C2FDDC3" w14:textId="77777777" w:rsidR="003077BE" w:rsidRPr="003077BE" w:rsidRDefault="003077BE" w:rsidP="00DF2D89">
      <w:pPr>
        <w:rPr>
          <w:sz w:val="22"/>
          <w:szCs w:val="22"/>
        </w:rPr>
      </w:pPr>
    </w:p>
    <w:p w14:paraId="135B4FFE" w14:textId="77777777" w:rsidR="00DF2D89" w:rsidRPr="003077BE" w:rsidRDefault="00DF2D89" w:rsidP="00DF2D89">
      <w:pPr>
        <w:rPr>
          <w:sz w:val="22"/>
          <w:szCs w:val="22"/>
        </w:rPr>
      </w:pPr>
    </w:p>
    <w:p w14:paraId="3118880F" w14:textId="77777777" w:rsidR="00DF2D89" w:rsidRPr="003077BE" w:rsidRDefault="00DF2D89" w:rsidP="00DF2D89">
      <w:pPr>
        <w:rPr>
          <w:sz w:val="22"/>
          <w:szCs w:val="22"/>
        </w:rPr>
      </w:pPr>
    </w:p>
    <w:p w14:paraId="1528778D" w14:textId="77777777" w:rsidR="00DF2D89" w:rsidRPr="003077BE" w:rsidRDefault="00DF2D89" w:rsidP="00DF2D89">
      <w:pPr>
        <w:rPr>
          <w:sz w:val="22"/>
          <w:szCs w:val="22"/>
        </w:rPr>
      </w:pPr>
    </w:p>
    <w:p w14:paraId="4C7F165E" w14:textId="77777777" w:rsidR="00DF2D89" w:rsidRPr="003077BE" w:rsidRDefault="00DF2D89" w:rsidP="00DF2D89">
      <w:pPr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lastRenderedPageBreak/>
        <w:t>Ad. 1. Prijedlog zaključka o Odluci Mjesnog zbora građana održanog 21.veljače 2018.</w:t>
      </w:r>
    </w:p>
    <w:p w14:paraId="4289EC30" w14:textId="77777777" w:rsidR="00DF2D89" w:rsidRPr="003077BE" w:rsidRDefault="00DF2D89" w:rsidP="00DF2D89">
      <w:pPr>
        <w:rPr>
          <w:sz w:val="22"/>
          <w:szCs w:val="22"/>
        </w:rPr>
      </w:pPr>
    </w:p>
    <w:p w14:paraId="4036D7B0" w14:textId="4532C59E" w:rsidR="00DF2D89" w:rsidRDefault="00DF2D89" w:rsidP="003B2886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>Predsjednica izvješćuje o materijalima.</w:t>
      </w:r>
      <w:r w:rsidR="003B2886"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Vijeće Mjesnog odbora Ciglenica podržava odluku sa Mjesnog zbora građana Trešnjevke Sjever održanog 21. veljače 2018.godine i predlaže Vijeću Gradske četvrti Trešnjevka</w:t>
      </w:r>
      <w:r w:rsidR="003B2886">
        <w:rPr>
          <w:sz w:val="22"/>
          <w:szCs w:val="22"/>
        </w:rPr>
        <w:t xml:space="preserve"> - s</w:t>
      </w:r>
      <w:r w:rsidRPr="003077BE">
        <w:rPr>
          <w:sz w:val="22"/>
          <w:szCs w:val="22"/>
        </w:rPr>
        <w:t>jever ponovno upućivanje Odluke u proceduru.</w:t>
      </w:r>
      <w:r w:rsidR="003B2886"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Prilog zaključku:</w:t>
      </w:r>
      <w:r w:rsidR="003B2886"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 xml:space="preserve">Odluka sa Mjesnog zbora građana. U raspravi sudjeluju svi članovi </w:t>
      </w:r>
      <w:r w:rsidR="003B2886">
        <w:rPr>
          <w:sz w:val="22"/>
          <w:szCs w:val="22"/>
        </w:rPr>
        <w:t>V</w:t>
      </w:r>
      <w:r w:rsidRPr="003077BE">
        <w:rPr>
          <w:sz w:val="22"/>
          <w:szCs w:val="22"/>
        </w:rPr>
        <w:t>ijeća.</w:t>
      </w:r>
      <w:r w:rsidR="003B2886"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Predsjednica zatvara raspravu.</w:t>
      </w:r>
    </w:p>
    <w:p w14:paraId="4BC61097" w14:textId="77777777" w:rsidR="003B2886" w:rsidRPr="003077BE" w:rsidRDefault="003B2886" w:rsidP="003B2886">
      <w:pPr>
        <w:jc w:val="both"/>
        <w:rPr>
          <w:sz w:val="22"/>
          <w:szCs w:val="22"/>
        </w:rPr>
      </w:pPr>
    </w:p>
    <w:p w14:paraId="12FD4425" w14:textId="77777777" w:rsidR="00DF2D89" w:rsidRPr="003077BE" w:rsidRDefault="00DF2D89" w:rsidP="003B2886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 xml:space="preserve">Vijeće Mjesnog odbora Ciglenica JEDNOGLASNO donosi </w:t>
      </w:r>
    </w:p>
    <w:p w14:paraId="48BC3464" w14:textId="77777777" w:rsidR="00DF2D89" w:rsidRPr="003077BE" w:rsidRDefault="00DF2D89" w:rsidP="00DF2D89">
      <w:pPr>
        <w:rPr>
          <w:sz w:val="22"/>
          <w:szCs w:val="22"/>
        </w:rPr>
      </w:pPr>
    </w:p>
    <w:p w14:paraId="7732CE78" w14:textId="77777777" w:rsidR="00DF2D89" w:rsidRPr="003077BE" w:rsidRDefault="00DF2D89" w:rsidP="00DF2D89">
      <w:pPr>
        <w:jc w:val="center"/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>Z A K LJ U Č A K</w:t>
      </w:r>
    </w:p>
    <w:p w14:paraId="7327D23E" w14:textId="77777777" w:rsidR="00DF2D89" w:rsidRPr="003077BE" w:rsidRDefault="00DF2D89" w:rsidP="00DF2D89">
      <w:pPr>
        <w:jc w:val="center"/>
        <w:rPr>
          <w:sz w:val="22"/>
          <w:szCs w:val="22"/>
        </w:rPr>
      </w:pPr>
      <w:r w:rsidRPr="003077BE">
        <w:rPr>
          <w:sz w:val="22"/>
          <w:szCs w:val="22"/>
        </w:rPr>
        <w:t>(u privitku)</w:t>
      </w:r>
    </w:p>
    <w:p w14:paraId="3ED93D56" w14:textId="77777777" w:rsidR="003077BE" w:rsidRPr="003077BE" w:rsidRDefault="003077BE" w:rsidP="00DF2D89">
      <w:pPr>
        <w:rPr>
          <w:sz w:val="22"/>
          <w:szCs w:val="22"/>
        </w:rPr>
      </w:pPr>
    </w:p>
    <w:p w14:paraId="2F12DF90" w14:textId="77777777" w:rsidR="00DF2D89" w:rsidRPr="003077BE" w:rsidRDefault="00DF2D89" w:rsidP="00DF2D89">
      <w:pPr>
        <w:rPr>
          <w:rFonts w:eastAsia="Times New Roman"/>
          <w:b/>
          <w:sz w:val="22"/>
          <w:szCs w:val="22"/>
        </w:rPr>
      </w:pPr>
      <w:r w:rsidRPr="003077BE">
        <w:rPr>
          <w:b/>
          <w:sz w:val="22"/>
          <w:szCs w:val="22"/>
        </w:rPr>
        <w:t>Ad. 2. Prijedlog zaključka o postupanja „Policajca u zajednici“ na području Mjesnog odbora Ciglenica</w:t>
      </w:r>
    </w:p>
    <w:p w14:paraId="0217708E" w14:textId="77777777" w:rsidR="00DF2D89" w:rsidRPr="003077BE" w:rsidRDefault="00DF2D89" w:rsidP="00DF2D89">
      <w:pPr>
        <w:rPr>
          <w:sz w:val="22"/>
          <w:szCs w:val="22"/>
        </w:rPr>
      </w:pPr>
    </w:p>
    <w:p w14:paraId="5845B7E0" w14:textId="47D40C79" w:rsidR="00DF2D89" w:rsidRPr="003077BE" w:rsidRDefault="00DF2D89" w:rsidP="00DF2D89">
      <w:pPr>
        <w:pStyle w:val="Normal2"/>
        <w:jc w:val="both"/>
        <w:rPr>
          <w:sz w:val="22"/>
          <w:szCs w:val="22"/>
        </w:rPr>
      </w:pPr>
      <w:r w:rsidRPr="003077BE">
        <w:rPr>
          <w:sz w:val="22"/>
          <w:szCs w:val="22"/>
        </w:rPr>
        <w:t>Predsjednica izvješćuje o materijalima. Zbog oružanih pljački zadnjih mjeseci u naselju Ciglenica (Benzinska pumpa „Lukoil“,</w:t>
      </w:r>
      <w:r w:rsidR="002E41DD">
        <w:rPr>
          <w:sz w:val="22"/>
          <w:szCs w:val="22"/>
        </w:rPr>
        <w:t xml:space="preserve"> duć</w:t>
      </w:r>
      <w:r w:rsidRPr="003077BE">
        <w:rPr>
          <w:sz w:val="22"/>
          <w:szCs w:val="22"/>
        </w:rPr>
        <w:t>an „Gavranović“,</w:t>
      </w:r>
      <w:r w:rsidR="002E41DD"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krađa po stanovima zgrada i dvorištima kuća,</w:t>
      </w:r>
      <w:r w:rsidR="002E41DD"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višemjesečnog terora na</w:t>
      </w:r>
      <w:r w:rsidR="002E41DD">
        <w:rPr>
          <w:sz w:val="22"/>
          <w:szCs w:val="22"/>
        </w:rPr>
        <w:t>d građanima Ciglenice i okolnih</w:t>
      </w:r>
      <w:r w:rsidRPr="003077BE">
        <w:rPr>
          <w:sz w:val="22"/>
          <w:szCs w:val="22"/>
        </w:rPr>
        <w:t xml:space="preserve"> naselja „Fantoma sa Trešnjevke“</w:t>
      </w:r>
      <w:r w:rsidR="003B2886">
        <w:rPr>
          <w:sz w:val="22"/>
          <w:szCs w:val="22"/>
        </w:rPr>
        <w:t>.</w:t>
      </w:r>
      <w:r w:rsidRPr="003077BE">
        <w:rPr>
          <w:sz w:val="22"/>
          <w:szCs w:val="22"/>
        </w:rPr>
        <w:t xml:space="preserve"> Vijeće Mjesnog odbora Ciglenica traži češći obilazak naselja tok</w:t>
      </w:r>
      <w:r w:rsidR="002E41DD">
        <w:rPr>
          <w:sz w:val="22"/>
          <w:szCs w:val="22"/>
        </w:rPr>
        <w:t>om dnevne smjene i noćne smjene „</w:t>
      </w:r>
      <w:r w:rsidRPr="003077BE">
        <w:rPr>
          <w:sz w:val="22"/>
          <w:szCs w:val="22"/>
        </w:rPr>
        <w:t>Policajca u zajednici“</w:t>
      </w:r>
      <w:r w:rsidR="002E41DD"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radi sigurnosti naših sugrađana.</w:t>
      </w:r>
      <w:r w:rsidR="002E41DD"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U raspravi sudjeluju svi članovi vijeća.</w:t>
      </w:r>
      <w:r w:rsidR="002E41DD"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Predsjednica zatvara raspravu.</w:t>
      </w:r>
    </w:p>
    <w:p w14:paraId="05ABE060" w14:textId="77777777" w:rsidR="00DF2D89" w:rsidRPr="003077BE" w:rsidRDefault="00DF2D89" w:rsidP="00DF2D89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>Vijeće Mjesnog odbora Ciglenica JEDNOGLASNO donosi</w:t>
      </w:r>
    </w:p>
    <w:p w14:paraId="2DCB7EBF" w14:textId="77777777" w:rsidR="00DF2D89" w:rsidRPr="003077BE" w:rsidRDefault="00DF2D89" w:rsidP="00DF2D89">
      <w:pPr>
        <w:ind w:right="-2"/>
        <w:rPr>
          <w:rFonts w:eastAsia="Times New Roman"/>
          <w:sz w:val="22"/>
          <w:szCs w:val="22"/>
        </w:rPr>
      </w:pPr>
    </w:p>
    <w:p w14:paraId="72CA1DE1" w14:textId="77777777" w:rsidR="00DF2D89" w:rsidRPr="003077BE" w:rsidRDefault="00DF2D89" w:rsidP="00DF2D89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3077BE">
        <w:rPr>
          <w:rFonts w:eastAsia="Times New Roman"/>
          <w:b/>
          <w:bCs/>
          <w:sz w:val="22"/>
          <w:szCs w:val="22"/>
        </w:rPr>
        <w:t>Z A K LJ U Č A K</w:t>
      </w:r>
    </w:p>
    <w:p w14:paraId="4EE93F4B" w14:textId="77777777" w:rsidR="00DF2D89" w:rsidRPr="003077BE" w:rsidRDefault="00DF2D89" w:rsidP="00DF2D89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3077BE">
        <w:rPr>
          <w:rFonts w:eastAsia="Times New Roman"/>
          <w:bCs/>
          <w:sz w:val="22"/>
          <w:szCs w:val="22"/>
        </w:rPr>
        <w:t>(u privitku)</w:t>
      </w:r>
    </w:p>
    <w:p w14:paraId="2EAF3D60" w14:textId="77777777" w:rsidR="003077BE" w:rsidRPr="003077BE" w:rsidRDefault="003077BE" w:rsidP="00DF2D89">
      <w:pPr>
        <w:rPr>
          <w:sz w:val="22"/>
          <w:szCs w:val="22"/>
        </w:rPr>
      </w:pPr>
    </w:p>
    <w:p w14:paraId="13D24DBD" w14:textId="77777777" w:rsidR="00DF2D89" w:rsidRPr="003077BE" w:rsidRDefault="00DF2D89" w:rsidP="00DF2D89">
      <w:pPr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>Ad. 3. Prijedlog zaključka o traženju statusa već donesenih zaključaka</w:t>
      </w:r>
    </w:p>
    <w:p w14:paraId="05FD188A" w14:textId="77777777" w:rsidR="00DF2D89" w:rsidRPr="003077BE" w:rsidRDefault="00DF2D89" w:rsidP="00DF2D89">
      <w:pPr>
        <w:rPr>
          <w:b/>
          <w:sz w:val="22"/>
          <w:szCs w:val="22"/>
        </w:rPr>
      </w:pPr>
    </w:p>
    <w:p w14:paraId="59A3278B" w14:textId="77777777" w:rsidR="003077BE" w:rsidRPr="003077BE" w:rsidRDefault="003077BE" w:rsidP="003077BE">
      <w:pPr>
        <w:pStyle w:val="Normal1"/>
        <w:jc w:val="both"/>
        <w:rPr>
          <w:sz w:val="22"/>
          <w:szCs w:val="22"/>
        </w:rPr>
      </w:pPr>
      <w:r w:rsidRPr="003077BE">
        <w:rPr>
          <w:sz w:val="22"/>
          <w:szCs w:val="22"/>
        </w:rPr>
        <w:t>Predsjednica izvješćuje o materijalima. Vijeće Mjesnog odbora Ciglenica traži provjeru statusa već donesenih zaključaka:</w:t>
      </w:r>
    </w:p>
    <w:p w14:paraId="6330EF4A" w14:textId="77777777" w:rsidR="003077BE" w:rsidRPr="003077BE" w:rsidRDefault="003077BE" w:rsidP="003077BE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Zaključak o postavljanju prometnog ogledala na raskrižju Zagorske ulice sa Bistranskom ulicom (doneseno 3.kolovoza 2021.)</w:t>
      </w:r>
    </w:p>
    <w:p w14:paraId="6758C405" w14:textId="77777777" w:rsidR="003077BE" w:rsidRPr="003077BE" w:rsidRDefault="003077BE" w:rsidP="003077BE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Zaključak o obnovi horizontalne signalizacije na području Mjesnog odbora Ciglenica, prioritetno pješačkih prijelaza u blizini škole i vrtića (doneseno 3. kolovoza 2021.)</w:t>
      </w:r>
    </w:p>
    <w:p w14:paraId="5364E15C" w14:textId="77777777" w:rsidR="003077BE" w:rsidRPr="003077BE" w:rsidRDefault="003077BE" w:rsidP="003077BE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Zaključak o popravku poklopca kolektora u Zlatarskoj ulici ispred k.br.8 (doneseno 15. rujna 2021.)</w:t>
      </w:r>
    </w:p>
    <w:p w14:paraId="602675B0" w14:textId="77777777" w:rsidR="003077BE" w:rsidRPr="003077BE" w:rsidRDefault="003077BE" w:rsidP="003077BE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Zaključak o postavljanju/vraćanju svih devastiranih prometnih znakova na području Mjesnog odbora Ciglenica (doneseno 15. rujna 2021.)</w:t>
      </w:r>
    </w:p>
    <w:p w14:paraId="3E7DD706" w14:textId="77777777" w:rsidR="003077BE" w:rsidRPr="003077BE" w:rsidRDefault="003077BE" w:rsidP="003077BE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Zaključak o postavljanju prometnih ogledala na raskrižju Stubičke i Zagorske ulice (doneseno 15. rujna 2021.)</w:t>
      </w:r>
    </w:p>
    <w:p w14:paraId="7CAEE535" w14:textId="77777777" w:rsidR="003077BE" w:rsidRPr="003077BE" w:rsidRDefault="003077BE" w:rsidP="003077BE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Zaključak o postavljanju zaštitnih stupića u Zagorskoj ulici (doneseno 15. rujna 2021.)</w:t>
      </w:r>
    </w:p>
    <w:p w14:paraId="5C9C0EE6" w14:textId="77777777" w:rsidR="003077BE" w:rsidRPr="003077BE" w:rsidRDefault="003077BE" w:rsidP="003077BE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Zaključak o postavljanju uzdignutih pješačkih ploha u Zagorskoj ulici (doneseno 11. listopada 2021.)</w:t>
      </w:r>
    </w:p>
    <w:p w14:paraId="69F47614" w14:textId="77777777" w:rsidR="003077BE" w:rsidRPr="003077BE" w:rsidRDefault="003077BE" w:rsidP="003077BE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Zaključak o postavljanju uspornika u Hruševečkoj ulici ispred k.br.18 (doneseno 10. ožujka 2021. i 11. listopada 2021.)</w:t>
      </w:r>
    </w:p>
    <w:p w14:paraId="6262C603" w14:textId="77777777" w:rsidR="003077BE" w:rsidRPr="003077BE" w:rsidRDefault="003077BE" w:rsidP="003077BE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Zaključak o vraćanju nadstrešnice na autobusnom stajalištu u Zagorskoj ulici stanica Desinička, ZET linija 118 (doneseno 11. listopada 2021.)</w:t>
      </w:r>
    </w:p>
    <w:p w14:paraId="02535EC0" w14:textId="77777777" w:rsidR="003077BE" w:rsidRPr="003077BE" w:rsidRDefault="003077BE" w:rsidP="003077BE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Zaključak o postavljanju zaštitnih stupića na Zagorskoj ulici ispred k.br.49 (doneseno 22. studenog 2021.)</w:t>
      </w:r>
    </w:p>
    <w:p w14:paraId="53669050" w14:textId="77777777" w:rsidR="003077BE" w:rsidRDefault="003077BE" w:rsidP="003077BE">
      <w:pPr>
        <w:numPr>
          <w:ilvl w:val="0"/>
          <w:numId w:val="25"/>
        </w:numPr>
        <w:jc w:val="both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Zaključak o rješavanju prometne problematike u Zlatarskoj ulici i Pušćanskoj ulici (doneseno 13. prosinca.2021.).</w:t>
      </w:r>
    </w:p>
    <w:p w14:paraId="20BB3F7C" w14:textId="77777777" w:rsidR="002E41DD" w:rsidRPr="003077BE" w:rsidRDefault="002E41DD" w:rsidP="002E41DD">
      <w:pPr>
        <w:ind w:left="1080"/>
        <w:jc w:val="both"/>
        <w:rPr>
          <w:rFonts w:eastAsia="Times New Roman"/>
          <w:sz w:val="22"/>
          <w:szCs w:val="22"/>
        </w:rPr>
      </w:pPr>
    </w:p>
    <w:p w14:paraId="4A7F2A2C" w14:textId="77777777" w:rsidR="003077BE" w:rsidRPr="003077BE" w:rsidRDefault="003077BE" w:rsidP="003077BE">
      <w:pPr>
        <w:jc w:val="both"/>
        <w:rPr>
          <w:rFonts w:eastAsia="Times New Roman"/>
          <w:sz w:val="22"/>
          <w:szCs w:val="22"/>
        </w:rPr>
      </w:pPr>
    </w:p>
    <w:p w14:paraId="0B81C7AF" w14:textId="77777777" w:rsidR="003077BE" w:rsidRPr="003077BE" w:rsidRDefault="003077BE" w:rsidP="003077BE">
      <w:pPr>
        <w:jc w:val="center"/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>Z A K LJ U Č A K</w:t>
      </w:r>
    </w:p>
    <w:p w14:paraId="67B88EA4" w14:textId="77777777" w:rsidR="003B2886" w:rsidRDefault="003077BE" w:rsidP="003B2886">
      <w:pPr>
        <w:jc w:val="center"/>
        <w:rPr>
          <w:sz w:val="22"/>
          <w:szCs w:val="22"/>
        </w:rPr>
      </w:pPr>
      <w:r w:rsidRPr="003077BE">
        <w:rPr>
          <w:sz w:val="22"/>
          <w:szCs w:val="22"/>
        </w:rPr>
        <w:t>(u privitku)</w:t>
      </w:r>
    </w:p>
    <w:p w14:paraId="3CF0F3BE" w14:textId="40BB2CF5" w:rsidR="003077BE" w:rsidRPr="003B2886" w:rsidRDefault="003077BE" w:rsidP="003B2886">
      <w:pPr>
        <w:rPr>
          <w:sz w:val="22"/>
          <w:szCs w:val="22"/>
        </w:rPr>
      </w:pPr>
      <w:r w:rsidRPr="003077BE">
        <w:rPr>
          <w:b/>
          <w:sz w:val="22"/>
          <w:szCs w:val="22"/>
        </w:rPr>
        <w:lastRenderedPageBreak/>
        <w:t>Ad. 4. Prijedlog zaključka o postavljanju prometnog znaka „zabrana parkiranja“ B-39 sa dopunskom pločom E-16 na nogostupu na sjevernoj strani cijelom dužinom Klanječke ulice do potoka Črnomerec (od raskrižja Stubičke ulice sa Klanječkom ulicom do potoka Črnomerec)</w:t>
      </w:r>
    </w:p>
    <w:p w14:paraId="02C3A58E" w14:textId="77777777" w:rsidR="003077BE" w:rsidRPr="003077BE" w:rsidRDefault="003077BE" w:rsidP="00787152">
      <w:pPr>
        <w:ind w:right="-2"/>
        <w:jc w:val="both"/>
        <w:rPr>
          <w:rFonts w:eastAsia="Times New Roman"/>
          <w:sz w:val="22"/>
          <w:szCs w:val="22"/>
        </w:rPr>
      </w:pPr>
    </w:p>
    <w:p w14:paraId="26B2F0C9" w14:textId="470B3EBA" w:rsidR="003077BE" w:rsidRPr="003077BE" w:rsidRDefault="003077BE" w:rsidP="003077BE">
      <w:pPr>
        <w:jc w:val="both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Predsjednica izvješćuje o materijalima. Kako Klanječka ulica nema nogostup za pješake,</w:t>
      </w:r>
      <w:r w:rsidR="002E41DD">
        <w:rPr>
          <w:rFonts w:eastAsia="Times New Roman"/>
          <w:sz w:val="22"/>
          <w:szCs w:val="22"/>
        </w:rPr>
        <w:t xml:space="preserve"> </w:t>
      </w:r>
      <w:r w:rsidRPr="003077BE">
        <w:rPr>
          <w:rFonts w:eastAsia="Times New Roman"/>
          <w:sz w:val="22"/>
          <w:szCs w:val="22"/>
        </w:rPr>
        <w:t>time je ugrožena sigurnost pješaka u prometu,</w:t>
      </w:r>
      <w:r w:rsidR="002E41DD">
        <w:rPr>
          <w:rFonts w:eastAsia="Times New Roman"/>
          <w:sz w:val="22"/>
          <w:szCs w:val="22"/>
        </w:rPr>
        <w:t xml:space="preserve"> </w:t>
      </w:r>
      <w:r w:rsidRPr="003077BE">
        <w:rPr>
          <w:rFonts w:eastAsia="Times New Roman"/>
          <w:sz w:val="22"/>
          <w:szCs w:val="22"/>
        </w:rPr>
        <w:t>a kako pravilnik o sigurnosti prometa na cestama ne prepoznaje ucrtavanja pješačke staze</w:t>
      </w:r>
      <w:r w:rsidR="003B2886">
        <w:rPr>
          <w:rFonts w:eastAsia="Times New Roman"/>
          <w:sz w:val="22"/>
          <w:szCs w:val="22"/>
        </w:rPr>
        <w:t xml:space="preserve">, </w:t>
      </w:r>
      <w:r w:rsidRPr="003077BE">
        <w:rPr>
          <w:rFonts w:eastAsia="Times New Roman"/>
          <w:sz w:val="22"/>
          <w:szCs w:val="22"/>
        </w:rPr>
        <w:t>te shodno tome ured za promet ne može izdati nalog za ucrtavanje iste,</w:t>
      </w:r>
      <w:r w:rsidR="002E41DD">
        <w:rPr>
          <w:rFonts w:eastAsia="Times New Roman"/>
          <w:sz w:val="22"/>
          <w:szCs w:val="22"/>
        </w:rPr>
        <w:t xml:space="preserve"> </w:t>
      </w:r>
      <w:r w:rsidRPr="003077BE">
        <w:rPr>
          <w:rFonts w:eastAsia="Times New Roman"/>
          <w:sz w:val="22"/>
          <w:szCs w:val="22"/>
        </w:rPr>
        <w:t>ali prepoznaje vertikalnu signalizaciju prometni znak „zabrana parkiranja“ B-39 sa dopunskom pločom E-19 i zaštitne stupiće  ako postoje</w:t>
      </w:r>
      <w:r w:rsidR="002E41DD">
        <w:rPr>
          <w:rFonts w:eastAsia="Times New Roman"/>
          <w:sz w:val="22"/>
          <w:szCs w:val="22"/>
        </w:rPr>
        <w:t xml:space="preserve"> uvjeti za to ,kao privremeno r</w:t>
      </w:r>
      <w:r w:rsidRPr="003077BE">
        <w:rPr>
          <w:rFonts w:eastAsia="Times New Roman"/>
          <w:sz w:val="22"/>
          <w:szCs w:val="22"/>
        </w:rPr>
        <w:t>ješenje za sigurnost pješaka u prometu do potpunog uređenja Klanječke ulice na dijelu naselja Ciglenica (izrada nogostupa,</w:t>
      </w:r>
      <w:r w:rsidR="002E41DD">
        <w:rPr>
          <w:rFonts w:eastAsia="Times New Roman"/>
          <w:sz w:val="22"/>
          <w:szCs w:val="22"/>
        </w:rPr>
        <w:t xml:space="preserve"> </w:t>
      </w:r>
      <w:r w:rsidRPr="003077BE">
        <w:rPr>
          <w:rFonts w:eastAsia="Times New Roman"/>
          <w:sz w:val="22"/>
          <w:szCs w:val="22"/>
        </w:rPr>
        <w:t>asfaltiranje).</w:t>
      </w:r>
      <w:r w:rsidR="003B2886">
        <w:rPr>
          <w:rFonts w:eastAsia="Times New Roman"/>
          <w:sz w:val="22"/>
          <w:szCs w:val="22"/>
        </w:rPr>
        <w:t xml:space="preserve"> </w:t>
      </w:r>
      <w:r w:rsidRPr="003077BE">
        <w:rPr>
          <w:rFonts w:eastAsia="Times New Roman"/>
          <w:sz w:val="22"/>
          <w:szCs w:val="22"/>
        </w:rPr>
        <w:t>Vijeće Mjesnog odbora Ciglenica traži da se u Klanječkoj ulici  na sjevernu stranu nogostupa postavi prometni znak „zabrana parkiranja“B-39 i dopunske  ploče E-16 i time zabrani parkiranje vozilima na sjevernom dijelu nogostupa  duž cijele Klanječke ulice od raskrižja Stubičke ulice sa Klanječkom ulicom do potoka Črnomerec radi sigurnosti pješaka u prometu koji tim dijelom ulice hodaju po kolniku  i</w:t>
      </w:r>
      <w:r w:rsidR="002E41DD">
        <w:rPr>
          <w:rFonts w:eastAsia="Times New Roman"/>
          <w:sz w:val="22"/>
          <w:szCs w:val="22"/>
        </w:rPr>
        <w:t xml:space="preserve"> time im je ugrožena sigurnost. </w:t>
      </w:r>
      <w:r w:rsidRPr="003077BE">
        <w:rPr>
          <w:rFonts w:eastAsia="Times New Roman"/>
          <w:sz w:val="22"/>
          <w:szCs w:val="22"/>
        </w:rPr>
        <w:t>U raspravi sudjeluju svi članovi vijeća.</w:t>
      </w:r>
      <w:r w:rsidR="002E41DD">
        <w:rPr>
          <w:rFonts w:eastAsia="Times New Roman"/>
          <w:sz w:val="22"/>
          <w:szCs w:val="22"/>
        </w:rPr>
        <w:t xml:space="preserve"> </w:t>
      </w:r>
      <w:r w:rsidRPr="003077BE">
        <w:rPr>
          <w:rFonts w:eastAsia="Times New Roman"/>
          <w:sz w:val="22"/>
          <w:szCs w:val="22"/>
        </w:rPr>
        <w:t>Predsjednica zatvara raspravu.</w:t>
      </w:r>
    </w:p>
    <w:p w14:paraId="39CC0B57" w14:textId="77777777" w:rsidR="003077BE" w:rsidRPr="003077BE" w:rsidRDefault="003077BE" w:rsidP="003077BE">
      <w:pPr>
        <w:jc w:val="both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 xml:space="preserve">Vijeće Mjesnog odbora Ciglenica JEDNOGLASNO donosi </w:t>
      </w:r>
    </w:p>
    <w:p w14:paraId="63DBDB8D" w14:textId="77777777" w:rsidR="003077BE" w:rsidRPr="003077BE" w:rsidRDefault="003077BE" w:rsidP="003077BE">
      <w:pPr>
        <w:jc w:val="both"/>
        <w:rPr>
          <w:rFonts w:eastAsia="Times New Roman"/>
          <w:sz w:val="22"/>
          <w:szCs w:val="22"/>
        </w:rPr>
      </w:pPr>
    </w:p>
    <w:p w14:paraId="04828CFD" w14:textId="77777777" w:rsidR="003077BE" w:rsidRPr="003077BE" w:rsidRDefault="003077BE" w:rsidP="003077BE">
      <w:pPr>
        <w:jc w:val="center"/>
        <w:rPr>
          <w:rFonts w:eastAsia="Times New Roman"/>
          <w:b/>
          <w:sz w:val="22"/>
          <w:szCs w:val="22"/>
        </w:rPr>
      </w:pPr>
      <w:r w:rsidRPr="003077BE">
        <w:rPr>
          <w:rFonts w:eastAsia="Times New Roman"/>
          <w:b/>
          <w:sz w:val="22"/>
          <w:szCs w:val="22"/>
        </w:rPr>
        <w:t>Z A K LJ U Č A K</w:t>
      </w:r>
    </w:p>
    <w:p w14:paraId="1F677471" w14:textId="77777777" w:rsidR="003077BE" w:rsidRPr="003077BE" w:rsidRDefault="003077BE" w:rsidP="003077BE">
      <w:pPr>
        <w:jc w:val="center"/>
        <w:rPr>
          <w:rFonts w:eastAsia="Times New Roman"/>
          <w:sz w:val="22"/>
          <w:szCs w:val="22"/>
        </w:rPr>
      </w:pPr>
      <w:r w:rsidRPr="003077BE">
        <w:rPr>
          <w:rFonts w:eastAsia="Times New Roman"/>
          <w:sz w:val="22"/>
          <w:szCs w:val="22"/>
        </w:rPr>
        <w:t>(u privitku)</w:t>
      </w:r>
    </w:p>
    <w:p w14:paraId="5EEAE52C" w14:textId="77777777" w:rsidR="00E45E31" w:rsidRPr="003077BE" w:rsidRDefault="00E45E31" w:rsidP="00787152">
      <w:pPr>
        <w:ind w:right="-2"/>
        <w:jc w:val="both"/>
        <w:rPr>
          <w:rFonts w:eastAsia="Times New Roman"/>
          <w:sz w:val="22"/>
          <w:szCs w:val="22"/>
        </w:rPr>
      </w:pPr>
    </w:p>
    <w:p w14:paraId="7466A5D1" w14:textId="15724D33" w:rsidR="003077BE" w:rsidRPr="003077BE" w:rsidRDefault="003077BE" w:rsidP="003077BE">
      <w:pPr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>Ad 5. Pitanja,</w:t>
      </w:r>
      <w:r w:rsidR="003B2886">
        <w:rPr>
          <w:b/>
          <w:sz w:val="22"/>
          <w:szCs w:val="22"/>
        </w:rPr>
        <w:t xml:space="preserve"> </w:t>
      </w:r>
      <w:r w:rsidRPr="003077BE">
        <w:rPr>
          <w:b/>
          <w:sz w:val="22"/>
          <w:szCs w:val="22"/>
        </w:rPr>
        <w:t>prijedlozi i obavijesti</w:t>
      </w:r>
    </w:p>
    <w:p w14:paraId="20F44527" w14:textId="77777777" w:rsidR="003077BE" w:rsidRPr="003077BE" w:rsidRDefault="003077BE" w:rsidP="003077BE">
      <w:pPr>
        <w:jc w:val="both"/>
        <w:rPr>
          <w:rFonts w:eastAsia="Times New Roman"/>
          <w:sz w:val="22"/>
          <w:szCs w:val="22"/>
        </w:rPr>
      </w:pPr>
    </w:p>
    <w:p w14:paraId="560DB751" w14:textId="62397BB4" w:rsidR="003077BE" w:rsidRPr="003077BE" w:rsidRDefault="003077BE" w:rsidP="003077BE">
      <w:pPr>
        <w:pStyle w:val="ListParagraph"/>
        <w:ind w:left="0"/>
        <w:jc w:val="both"/>
        <w:rPr>
          <w:sz w:val="22"/>
          <w:szCs w:val="22"/>
        </w:rPr>
      </w:pPr>
      <w:r w:rsidRPr="003077BE">
        <w:rPr>
          <w:sz w:val="22"/>
          <w:szCs w:val="22"/>
        </w:rPr>
        <w:t>Predsjednica Vijeća Mjesnog odbora Ciglenica Maja Šćukanec obavijestila je članove Vijeća, o pristiglim upitima i prijedlozima građana. Vijeće je raspravljalo o organizaciji „Dana Ciglenice“ u lipnju 2022.</w:t>
      </w:r>
      <w:r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godine</w:t>
      </w:r>
      <w:r w:rsidR="003B2886">
        <w:rPr>
          <w:sz w:val="22"/>
          <w:szCs w:val="22"/>
        </w:rPr>
        <w:t>, o</w:t>
      </w:r>
      <w:r w:rsidRPr="003077BE">
        <w:rPr>
          <w:sz w:val="22"/>
          <w:szCs w:val="22"/>
        </w:rPr>
        <w:t xml:space="preserve"> b</w:t>
      </w:r>
      <w:r>
        <w:rPr>
          <w:sz w:val="22"/>
          <w:szCs w:val="22"/>
        </w:rPr>
        <w:t xml:space="preserve">udućim akcijama i prijedlozima </w:t>
      </w:r>
      <w:r w:rsidRPr="003077BE">
        <w:rPr>
          <w:sz w:val="22"/>
          <w:szCs w:val="22"/>
        </w:rPr>
        <w:t>poboljšanja života građana Ciglenica,</w:t>
      </w:r>
      <w:r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prometnoj problematici,</w:t>
      </w:r>
      <w:r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parkiranju u naselju,</w:t>
      </w:r>
      <w:r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koordinaciji sa predsjednikom Vijeća Gradske četvrti Trešnj</w:t>
      </w:r>
      <w:r>
        <w:rPr>
          <w:sz w:val="22"/>
          <w:szCs w:val="22"/>
        </w:rPr>
        <w:t xml:space="preserve">evka - </w:t>
      </w:r>
      <w:r w:rsidRPr="003077BE">
        <w:rPr>
          <w:sz w:val="22"/>
          <w:szCs w:val="22"/>
        </w:rPr>
        <w:t>sjever,</w:t>
      </w:r>
      <w:r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današnjem sastanku sa Zagrebačkim holdingom,</w:t>
      </w:r>
      <w:r>
        <w:rPr>
          <w:sz w:val="22"/>
          <w:szCs w:val="22"/>
        </w:rPr>
        <w:t xml:space="preserve"> </w:t>
      </w:r>
      <w:r w:rsidRPr="003077BE">
        <w:rPr>
          <w:sz w:val="22"/>
          <w:szCs w:val="22"/>
        </w:rPr>
        <w:t>prometnim i komunalnim redarstvom,</w:t>
      </w:r>
      <w:r>
        <w:rPr>
          <w:sz w:val="22"/>
          <w:szCs w:val="22"/>
        </w:rPr>
        <w:t xml:space="preserve"> </w:t>
      </w:r>
      <w:r w:rsidR="003B2886">
        <w:rPr>
          <w:sz w:val="22"/>
          <w:szCs w:val="22"/>
        </w:rPr>
        <w:t xml:space="preserve">te je </w:t>
      </w:r>
      <w:r w:rsidRPr="003077BE">
        <w:rPr>
          <w:sz w:val="22"/>
          <w:szCs w:val="22"/>
        </w:rPr>
        <w:t>dogovori</w:t>
      </w:r>
      <w:r w:rsidR="003B2886">
        <w:rPr>
          <w:sz w:val="22"/>
          <w:szCs w:val="22"/>
        </w:rPr>
        <w:t>n</w:t>
      </w:r>
      <w:r w:rsidRPr="003077BE">
        <w:rPr>
          <w:sz w:val="22"/>
          <w:szCs w:val="22"/>
        </w:rPr>
        <w:t xml:space="preserve"> datum održavanja slijedeće sjednice.</w:t>
      </w:r>
    </w:p>
    <w:p w14:paraId="673E8992" w14:textId="77777777" w:rsidR="003077BE" w:rsidRPr="003077BE" w:rsidRDefault="003077BE" w:rsidP="003077BE">
      <w:pPr>
        <w:pStyle w:val="ListParagraph"/>
        <w:ind w:left="0"/>
        <w:jc w:val="both"/>
        <w:rPr>
          <w:sz w:val="22"/>
          <w:szCs w:val="22"/>
        </w:rPr>
      </w:pPr>
    </w:p>
    <w:p w14:paraId="65309C80" w14:textId="77777777" w:rsidR="00787152" w:rsidRPr="003077BE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14:paraId="14F0BB03" w14:textId="77777777" w:rsidR="00787152" w:rsidRPr="003077BE" w:rsidRDefault="003077BE" w:rsidP="00787152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>Sjednica je završila u 19:42</w:t>
      </w:r>
      <w:r w:rsidR="00787152" w:rsidRPr="003077BE">
        <w:rPr>
          <w:sz w:val="22"/>
          <w:szCs w:val="22"/>
        </w:rPr>
        <w:t xml:space="preserve"> sati.</w:t>
      </w:r>
    </w:p>
    <w:p w14:paraId="724313C4" w14:textId="77777777" w:rsidR="00787152" w:rsidRPr="003077BE" w:rsidRDefault="00787152" w:rsidP="00787152">
      <w:pPr>
        <w:jc w:val="both"/>
        <w:rPr>
          <w:sz w:val="22"/>
          <w:szCs w:val="22"/>
        </w:rPr>
      </w:pPr>
    </w:p>
    <w:p w14:paraId="125A3074" w14:textId="77777777" w:rsidR="00787152" w:rsidRPr="003077BE" w:rsidRDefault="00787152" w:rsidP="00787152">
      <w:pPr>
        <w:rPr>
          <w:sz w:val="22"/>
          <w:szCs w:val="22"/>
        </w:rPr>
      </w:pPr>
      <w:r w:rsidRPr="003077BE">
        <w:rPr>
          <w:sz w:val="22"/>
          <w:szCs w:val="22"/>
        </w:rPr>
        <w:t xml:space="preserve">                                                                                                        </w:t>
      </w:r>
      <w:r w:rsidRPr="003077BE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29019B7F" w14:textId="77777777" w:rsidR="00787152" w:rsidRPr="003077BE" w:rsidRDefault="00787152" w:rsidP="00787152">
      <w:pPr>
        <w:rPr>
          <w:b/>
          <w:sz w:val="22"/>
          <w:szCs w:val="22"/>
        </w:rPr>
      </w:pPr>
      <w:r w:rsidRPr="003077BE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3077BE">
        <w:rPr>
          <w:b/>
          <w:sz w:val="22"/>
          <w:szCs w:val="22"/>
        </w:rPr>
        <w:t>Predsjednica</w:t>
      </w:r>
    </w:p>
    <w:p w14:paraId="3DB72A4F" w14:textId="77777777" w:rsidR="00787152" w:rsidRPr="003077BE" w:rsidRDefault="00787152" w:rsidP="00787152">
      <w:pPr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6DEE401" w14:textId="77777777" w:rsidR="00787152" w:rsidRPr="003077BE" w:rsidRDefault="00787152" w:rsidP="00787152">
      <w:pPr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3077BE">
        <w:rPr>
          <w:b/>
          <w:sz w:val="22"/>
          <w:szCs w:val="22"/>
        </w:rPr>
        <w:t xml:space="preserve">                     Ciglenica</w:t>
      </w:r>
    </w:p>
    <w:p w14:paraId="1FDDC2E5" w14:textId="77777777" w:rsidR="00A4494B" w:rsidRPr="003077BE" w:rsidRDefault="00A4494B" w:rsidP="00787152">
      <w:pPr>
        <w:rPr>
          <w:b/>
          <w:sz w:val="22"/>
          <w:szCs w:val="22"/>
        </w:rPr>
      </w:pPr>
    </w:p>
    <w:p w14:paraId="198A9E70" w14:textId="086AF299" w:rsidR="00250500" w:rsidRPr="003077BE" w:rsidRDefault="00787152">
      <w:pPr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3077BE">
        <w:rPr>
          <w:b/>
          <w:sz w:val="22"/>
          <w:szCs w:val="22"/>
        </w:rPr>
        <w:t xml:space="preserve">                 Maja Šćukanec</w:t>
      </w:r>
      <w:r w:rsidR="00BC7C0A">
        <w:rPr>
          <w:b/>
          <w:sz w:val="22"/>
          <w:szCs w:val="22"/>
        </w:rPr>
        <w:t>, v. r.</w:t>
      </w:r>
      <w:bookmarkStart w:id="0" w:name="_GoBack"/>
      <w:bookmarkEnd w:id="0"/>
    </w:p>
    <w:sectPr w:rsidR="00250500" w:rsidRPr="003077BE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B4C8B"/>
    <w:multiLevelType w:val="hybridMultilevel"/>
    <w:tmpl w:val="48F651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25D68"/>
    <w:multiLevelType w:val="hybridMultilevel"/>
    <w:tmpl w:val="43161276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A72B3A"/>
    <w:multiLevelType w:val="hybridMultilevel"/>
    <w:tmpl w:val="A5DC7FE4"/>
    <w:lvl w:ilvl="0" w:tplc="37786E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953C2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664B7"/>
    <w:multiLevelType w:val="hybridMultilevel"/>
    <w:tmpl w:val="5D96CC54"/>
    <w:lvl w:ilvl="0" w:tplc="E9DAE25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6C7C66"/>
    <w:multiLevelType w:val="hybridMultilevel"/>
    <w:tmpl w:val="B1CC73D4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7173F5"/>
    <w:multiLevelType w:val="hybridMultilevel"/>
    <w:tmpl w:val="E3B6635E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6"/>
  </w:num>
  <w:num w:numId="4">
    <w:abstractNumId w:val="22"/>
  </w:num>
  <w:num w:numId="5">
    <w:abstractNumId w:val="4"/>
  </w:num>
  <w:num w:numId="6">
    <w:abstractNumId w:val="2"/>
  </w:num>
  <w:num w:numId="7">
    <w:abstractNumId w:val="20"/>
  </w:num>
  <w:num w:numId="8">
    <w:abstractNumId w:val="21"/>
  </w:num>
  <w:num w:numId="9">
    <w:abstractNumId w:val="3"/>
  </w:num>
  <w:num w:numId="10">
    <w:abstractNumId w:val="10"/>
  </w:num>
  <w:num w:numId="11">
    <w:abstractNumId w:val="5"/>
  </w:num>
  <w:num w:numId="12">
    <w:abstractNumId w:val="18"/>
  </w:num>
  <w:num w:numId="13">
    <w:abstractNumId w:val="14"/>
  </w:num>
  <w:num w:numId="14">
    <w:abstractNumId w:val="8"/>
  </w:num>
  <w:num w:numId="15">
    <w:abstractNumId w:val="13"/>
  </w:num>
  <w:num w:numId="16">
    <w:abstractNumId w:val="12"/>
  </w:num>
  <w:num w:numId="17">
    <w:abstractNumId w:val="19"/>
  </w:num>
  <w:num w:numId="18">
    <w:abstractNumId w:val="6"/>
  </w:num>
  <w:num w:numId="19">
    <w:abstractNumId w:val="1"/>
  </w:num>
  <w:num w:numId="20">
    <w:abstractNumId w:val="6"/>
  </w:num>
  <w:num w:numId="21">
    <w:abstractNumId w:val="9"/>
  </w:num>
  <w:num w:numId="22">
    <w:abstractNumId w:val="17"/>
  </w:num>
  <w:num w:numId="23">
    <w:abstractNumId w:val="15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44630"/>
    <w:rsid w:val="0007471D"/>
    <w:rsid w:val="000C2001"/>
    <w:rsid w:val="001430B3"/>
    <w:rsid w:val="001B7F55"/>
    <w:rsid w:val="001E2173"/>
    <w:rsid w:val="00250500"/>
    <w:rsid w:val="002931F8"/>
    <w:rsid w:val="00296FD0"/>
    <w:rsid w:val="002A1BF5"/>
    <w:rsid w:val="002E41DD"/>
    <w:rsid w:val="002F16E6"/>
    <w:rsid w:val="003077BE"/>
    <w:rsid w:val="003619B1"/>
    <w:rsid w:val="0037345A"/>
    <w:rsid w:val="003B2886"/>
    <w:rsid w:val="003D7FA0"/>
    <w:rsid w:val="00431C6A"/>
    <w:rsid w:val="00462565"/>
    <w:rsid w:val="00481235"/>
    <w:rsid w:val="004E5D86"/>
    <w:rsid w:val="005820E9"/>
    <w:rsid w:val="005A6549"/>
    <w:rsid w:val="005C4F11"/>
    <w:rsid w:val="005D3C85"/>
    <w:rsid w:val="005D4847"/>
    <w:rsid w:val="00623C54"/>
    <w:rsid w:val="00630081"/>
    <w:rsid w:val="00694808"/>
    <w:rsid w:val="0073311C"/>
    <w:rsid w:val="0073567C"/>
    <w:rsid w:val="00787152"/>
    <w:rsid w:val="007E79E2"/>
    <w:rsid w:val="00800E1C"/>
    <w:rsid w:val="00804F49"/>
    <w:rsid w:val="00842001"/>
    <w:rsid w:val="008658A0"/>
    <w:rsid w:val="008679FB"/>
    <w:rsid w:val="00871B89"/>
    <w:rsid w:val="008B0466"/>
    <w:rsid w:val="00912B57"/>
    <w:rsid w:val="00953476"/>
    <w:rsid w:val="00965ED9"/>
    <w:rsid w:val="00981D24"/>
    <w:rsid w:val="00982A5F"/>
    <w:rsid w:val="009B64AF"/>
    <w:rsid w:val="009D30E3"/>
    <w:rsid w:val="009D528A"/>
    <w:rsid w:val="00A2610C"/>
    <w:rsid w:val="00A31041"/>
    <w:rsid w:val="00A4494B"/>
    <w:rsid w:val="00A571F6"/>
    <w:rsid w:val="00A82770"/>
    <w:rsid w:val="00AC7CD2"/>
    <w:rsid w:val="00AF4C3A"/>
    <w:rsid w:val="00B11932"/>
    <w:rsid w:val="00B7378F"/>
    <w:rsid w:val="00B87B85"/>
    <w:rsid w:val="00BA66CF"/>
    <w:rsid w:val="00BB2E37"/>
    <w:rsid w:val="00BC582B"/>
    <w:rsid w:val="00BC7C0A"/>
    <w:rsid w:val="00C174C4"/>
    <w:rsid w:val="00C30CA9"/>
    <w:rsid w:val="00C60509"/>
    <w:rsid w:val="00C62E80"/>
    <w:rsid w:val="00C747E2"/>
    <w:rsid w:val="00C91E2D"/>
    <w:rsid w:val="00CB4C49"/>
    <w:rsid w:val="00CD1EDE"/>
    <w:rsid w:val="00D53302"/>
    <w:rsid w:val="00D8449E"/>
    <w:rsid w:val="00DC02FD"/>
    <w:rsid w:val="00DF2D89"/>
    <w:rsid w:val="00E04181"/>
    <w:rsid w:val="00E04FE6"/>
    <w:rsid w:val="00E45E31"/>
    <w:rsid w:val="00E62088"/>
    <w:rsid w:val="00EA3B04"/>
    <w:rsid w:val="00EF51CC"/>
    <w:rsid w:val="00F10A6A"/>
    <w:rsid w:val="00F22176"/>
    <w:rsid w:val="00FB596E"/>
    <w:rsid w:val="00FE7FD6"/>
    <w:rsid w:val="00FF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19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8CD82-48FA-4DBA-BE81-A29C9AF8C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Ivan Ćota</cp:lastModifiedBy>
  <cp:revision>18</cp:revision>
  <cp:lastPrinted>2022-05-20T09:09:00Z</cp:lastPrinted>
  <dcterms:created xsi:type="dcterms:W3CDTF">2022-04-11T22:32:00Z</dcterms:created>
  <dcterms:modified xsi:type="dcterms:W3CDTF">2022-06-01T13:18:00Z</dcterms:modified>
</cp:coreProperties>
</file>