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B41CF7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4E4A7EE0" w:rsidR="008E7ABC" w:rsidRPr="00B41CF7" w:rsidRDefault="002C269F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0734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 w:rsidR="0028651A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0734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A0627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7342">
        <w:rPr>
          <w:rFonts w:ascii="Times New Roman" w:hAnsi="Times New Roman" w:cs="Times New Roman"/>
          <w:b/>
          <w:bCs/>
          <w:sz w:val="24"/>
          <w:szCs w:val="24"/>
        </w:rPr>
        <w:t>studenog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 w:rsidRPr="00B41CF7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B41CF7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4D7E2151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Nazočni članovi Vijeća</w:t>
      </w:r>
      <w:r w:rsidR="001A1091" w:rsidRPr="00B41CF7">
        <w:rPr>
          <w:rFonts w:ascii="Times New Roman" w:hAnsi="Times New Roman" w:cs="Times New Roman"/>
          <w:sz w:val="24"/>
          <w:szCs w:val="24"/>
        </w:rPr>
        <w:t>:   Dubravka Golubić-Krpan</w:t>
      </w:r>
      <w:r w:rsidR="00DA4DEE" w:rsidRPr="00B41CF7">
        <w:rPr>
          <w:rFonts w:ascii="Times New Roman" w:hAnsi="Times New Roman" w:cs="Times New Roman"/>
          <w:sz w:val="24"/>
          <w:szCs w:val="24"/>
        </w:rPr>
        <w:t>, Robert Boranić,</w:t>
      </w:r>
      <w:r w:rsidR="004D246B" w:rsidRPr="00B41CF7">
        <w:rPr>
          <w:rFonts w:ascii="Times New Roman" w:hAnsi="Times New Roman" w:cs="Times New Roman"/>
          <w:sz w:val="24"/>
          <w:szCs w:val="24"/>
        </w:rPr>
        <w:t xml:space="preserve"> </w:t>
      </w:r>
      <w:r w:rsidR="00B41CF7" w:rsidRPr="00B41CF7">
        <w:rPr>
          <w:rFonts w:ascii="Times New Roman" w:hAnsi="Times New Roman" w:cs="Times New Roman"/>
          <w:sz w:val="24"/>
          <w:szCs w:val="24"/>
        </w:rPr>
        <w:t>Pavao Babić</w:t>
      </w:r>
      <w:r w:rsidR="002C269F" w:rsidRPr="00B41CF7">
        <w:rPr>
          <w:rFonts w:ascii="Times New Roman" w:hAnsi="Times New Roman" w:cs="Times New Roman"/>
          <w:sz w:val="24"/>
          <w:szCs w:val="24"/>
        </w:rPr>
        <w:t>, Sonja Braut-Kazić</w:t>
      </w:r>
      <w:r w:rsidR="00707342">
        <w:rPr>
          <w:rFonts w:ascii="Times New Roman" w:hAnsi="Times New Roman" w:cs="Times New Roman"/>
          <w:sz w:val="24"/>
          <w:szCs w:val="24"/>
        </w:rPr>
        <w:t xml:space="preserve"> i </w:t>
      </w:r>
      <w:r w:rsidR="00707342" w:rsidRPr="00707342">
        <w:rPr>
          <w:rFonts w:ascii="Times New Roman" w:hAnsi="Times New Roman" w:cs="Times New Roman"/>
          <w:sz w:val="24"/>
          <w:szCs w:val="24"/>
        </w:rPr>
        <w:t xml:space="preserve"> </w:t>
      </w:r>
      <w:r w:rsidR="00707342" w:rsidRPr="00B41CF7">
        <w:rPr>
          <w:rFonts w:ascii="Times New Roman" w:hAnsi="Times New Roman" w:cs="Times New Roman"/>
          <w:sz w:val="24"/>
          <w:szCs w:val="24"/>
        </w:rPr>
        <w:t>Đurđa Golubić</w:t>
      </w:r>
    </w:p>
    <w:p w14:paraId="7AD1067A" w14:textId="3FF25F4C" w:rsidR="00EE7903" w:rsidRDefault="00EE7903" w:rsidP="001A1091">
      <w:pPr>
        <w:rPr>
          <w:rFonts w:ascii="Times New Roman" w:hAnsi="Times New Roman" w:cs="Times New Roman"/>
          <w:sz w:val="24"/>
          <w:szCs w:val="24"/>
        </w:rPr>
      </w:pPr>
    </w:p>
    <w:p w14:paraId="03B6CE1B" w14:textId="32149E61" w:rsidR="00EE7903" w:rsidRPr="00EE7903" w:rsidRDefault="00EE7903" w:rsidP="00EE7903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Predsjedni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ca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mjesnog odbora „August Šenoa“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pozdravlja članove Vijeća i konstatira da je na sjednici prisutno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 od ukupno </w:t>
      </w:r>
      <w:r w:rsidRPr="00EE7903">
        <w:rPr>
          <w:rFonts w:ascii="Times New Roman" w:eastAsia="Times New Roman" w:hAnsi="Times New Roman" w:cs="Times New Roman"/>
          <w:sz w:val="24"/>
          <w:szCs w:val="24"/>
          <w:lang w:eastAsia="zh-CN"/>
        </w:rPr>
        <w:t>5 članova Vijeća, čime su stečeni uvjeti za raspravu i pravovaljano odlučivanje.</w:t>
      </w:r>
    </w:p>
    <w:p w14:paraId="503EAC84" w14:textId="77777777" w:rsidR="00EE7903" w:rsidRPr="00B41CF7" w:rsidRDefault="00EE7903" w:rsidP="001A1091">
      <w:pPr>
        <w:rPr>
          <w:rFonts w:ascii="Times New Roman" w:hAnsi="Times New Roman" w:cs="Times New Roman"/>
          <w:sz w:val="24"/>
          <w:szCs w:val="24"/>
        </w:rPr>
      </w:pPr>
    </w:p>
    <w:p w14:paraId="427F5BEA" w14:textId="77777777" w:rsidR="003A1A16" w:rsidRPr="00B41CF7" w:rsidRDefault="003A1A1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99C0B2B" w14:textId="65FA6256" w:rsidR="00CA1272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Mjesnog odbor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a 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707342">
        <w:rPr>
          <w:rFonts w:ascii="Times New Roman" w:hAnsi="Times New Roman" w:cs="Times New Roman"/>
          <w:sz w:val="24"/>
          <w:szCs w:val="24"/>
        </w:rPr>
        <w:t>43</w:t>
      </w:r>
      <w:r w:rsidRPr="00B41CF7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36F68A4C" w14:textId="50300CD5" w:rsidR="002C269F" w:rsidRDefault="002C269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E6929C2" w14:textId="0373E447" w:rsidR="00EE7903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0092162" w14:textId="495258CF" w:rsidR="00EE7903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725DD7B" w14:textId="02AEA130" w:rsidR="00EE7903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06A5854" w14:textId="77777777" w:rsidR="00EE7903" w:rsidRPr="00B41CF7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EF2F7D3" w14:textId="0ACB303D" w:rsidR="0090491F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30065498" w14:textId="7DE81A05" w:rsidR="00EE7903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C3B3D2F" w14:textId="17A70839" w:rsidR="00EE7903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DF32581" w14:textId="77777777" w:rsidR="00EE7903" w:rsidRPr="00B41CF7" w:rsidRDefault="00EE7903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BA9DB3" w14:textId="742606AE" w:rsidR="00681186" w:rsidRPr="00B41CF7" w:rsidRDefault="00681186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CF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240B4AA" w14:textId="77777777" w:rsidR="00681186" w:rsidRPr="00B41CF7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390346AE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Hlk115087749"/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Financijski plan Mjesnog odbora „August Šenoa“ za 2025.,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donošenje</w:t>
      </w:r>
    </w:p>
    <w:bookmarkEnd w:id="0"/>
    <w:p w14:paraId="4DBB4B77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>2. Plan malih komunalnih akcija Mjesnog odbora „August Šenoa“ za 2025. godinu,</w:t>
      </w:r>
    </w:p>
    <w:p w14:paraId="254AEE4C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donošenje </w:t>
      </w:r>
    </w:p>
    <w:p w14:paraId="46A499D3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 Mišljenje o Prijedlogu Odluke o osnivanju mjesnih odbora,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33AE00AE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 Prijedlog izmjena Programa održavanja javnih prometnih površina, građevina i </w:t>
      </w:r>
    </w:p>
    <w:p w14:paraId="355CE290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uređaja javne namjene, javne rasvjete te izvanrednog održavanja nerazvrstanih cesta</w:t>
      </w:r>
    </w:p>
    <w:p w14:paraId="476C6F80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na području Grada Zagreba u 2024.,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25FE5C64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5. Prijedlog izmjena Programa građenja komunalne infrastrukture na području Grada </w:t>
      </w:r>
    </w:p>
    <w:p w14:paraId="2A2B2878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Zagreba u 2024.,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14:paraId="54BC49A7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 Prijedlog Programa održavanja javnih prometnih površina, građevina i </w:t>
      </w:r>
    </w:p>
    <w:p w14:paraId="56625F23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uređaja javne namjene, javne rasvjete te izvanrednog održavanja nerazvrstanih cesta</w:t>
      </w:r>
    </w:p>
    <w:p w14:paraId="16E8A8E5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na području Grada Zagreba u 2025.,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76A4113C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7. Prijedlog Programa građenja komunalne infrastrukture na području Grada </w:t>
      </w:r>
    </w:p>
    <w:p w14:paraId="0F3625E8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Zagreba u 2025.,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</w:p>
    <w:p w14:paraId="2B58F98B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8. Nacrt prijedloga odluka o dopunama Odluke o komunalnom redu, </w:t>
      </w:r>
      <w:r w:rsidRPr="0070734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mišljenje, daje se</w:t>
      </w:r>
    </w:p>
    <w:p w14:paraId="0F6A0F2F" w14:textId="77777777" w:rsidR="00707342" w:rsidRPr="00707342" w:rsidRDefault="00707342" w:rsidP="00707342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szCs w:val="24"/>
          <w:lang w:eastAsia="en-US"/>
        </w:rPr>
        <w:t>9. Pitanja i prijedlozi</w:t>
      </w:r>
    </w:p>
    <w:p w14:paraId="375FD964" w14:textId="77777777" w:rsidR="00681186" w:rsidRPr="00B41CF7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37FE21AB" w14:textId="21344A3E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E10F726" w14:textId="65F3719A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759FF0E" w14:textId="629A9B51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0456D75" w14:textId="62850515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A5EC3A0" w14:textId="25D564D2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F6CFAA6" w14:textId="08355905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A2BC619" w14:textId="77777777" w:rsidR="00707342" w:rsidRDefault="00707342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1723D29" w14:textId="46A14A20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4829BF7" w14:textId="4D84ED43" w:rsidR="002C269F" w:rsidRDefault="002C269F" w:rsidP="002C269F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2C269F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342" w:rsidRPr="00707342">
        <w:rPr>
          <w:rFonts w:ascii="Times New Roman" w:hAnsi="Times New Roman" w:cs="Times New Roman"/>
          <w:b/>
          <w:sz w:val="24"/>
          <w:szCs w:val="24"/>
        </w:rPr>
        <w:t>Financijski plan Mjesnog odbora „August Šenoa“ za 2025.</w:t>
      </w:r>
    </w:p>
    <w:p w14:paraId="09F5692B" w14:textId="5B69D429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A0627E">
        <w:rPr>
          <w:rFonts w:ascii="Times New Roman" w:hAnsi="Times New Roman" w:cs="Times New Roman"/>
          <w:sz w:val="24"/>
          <w:szCs w:val="24"/>
        </w:rPr>
        <w:t>većinom glasova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4F2A109E" w14:textId="1BCC67D6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C39F789" w14:textId="492ADF73" w:rsidR="00707342" w:rsidRPr="00707342" w:rsidRDefault="00707342" w:rsidP="00EE7903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b/>
          <w:color w:val="000000"/>
          <w:sz w:val="20"/>
          <w:szCs w:val="20"/>
        </w:rPr>
        <w:t>FINANCIJSKI PLAN</w:t>
      </w:r>
    </w:p>
    <w:p w14:paraId="46DA1B1C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b/>
          <w:color w:val="000000"/>
          <w:sz w:val="20"/>
          <w:szCs w:val="20"/>
        </w:rPr>
        <w:t xml:space="preserve">Mjesnog Odbora </w:t>
      </w:r>
      <w:r w:rsidRPr="00707342">
        <w:rPr>
          <w:rFonts w:ascii="Arial" w:eastAsia="Times New Roman" w:hAnsi="Arial" w:cs="Arial"/>
          <w:b/>
          <w:noProof/>
          <w:color w:val="000000"/>
          <w:sz w:val="20"/>
          <w:szCs w:val="20"/>
        </w:rPr>
        <w:t>''August Šenoa''</w:t>
      </w:r>
    </w:p>
    <w:p w14:paraId="384EE0EE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b/>
          <w:color w:val="000000"/>
          <w:sz w:val="20"/>
          <w:szCs w:val="20"/>
        </w:rPr>
        <w:t>za 2025.</w:t>
      </w:r>
    </w:p>
    <w:p w14:paraId="4517E98C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41676698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b/>
          <w:color w:val="000000"/>
          <w:sz w:val="20"/>
          <w:szCs w:val="20"/>
        </w:rPr>
        <w:t>Članak 1.</w:t>
      </w:r>
    </w:p>
    <w:p w14:paraId="36D79AAE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color w:val="000000"/>
          <w:sz w:val="20"/>
          <w:szCs w:val="20"/>
        </w:rPr>
        <w:t xml:space="preserve">Financijski plan Mjesnog odbora </w:t>
      </w:r>
      <w:r w:rsidRPr="00707342">
        <w:rPr>
          <w:rFonts w:ascii="Arial" w:eastAsia="Times New Roman" w:hAnsi="Arial" w:cs="Arial"/>
          <w:noProof/>
          <w:color w:val="000000"/>
          <w:sz w:val="20"/>
          <w:szCs w:val="20"/>
        </w:rPr>
        <w:t xml:space="preserve">''August Šenoa'' </w:t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>za 2025. (dalje u tekstu: Plan) sastoji se od:</w:t>
      </w:r>
    </w:p>
    <w:p w14:paraId="0855C74D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14:paraId="5DCB9064" w14:textId="77777777" w:rsidR="00707342" w:rsidRPr="00707342" w:rsidRDefault="00707342" w:rsidP="00707342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color w:val="000000"/>
          <w:sz w:val="20"/>
          <w:szCs w:val="20"/>
        </w:rPr>
        <w:t>PRIHODA:</w:t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noProof/>
          <w:color w:val="000000"/>
          <w:sz w:val="20"/>
          <w:szCs w:val="20"/>
        </w:rPr>
        <w:t>32.560,00 €</w:t>
      </w:r>
    </w:p>
    <w:p w14:paraId="656F27BD" w14:textId="77777777" w:rsidR="00707342" w:rsidRPr="00707342" w:rsidRDefault="00707342" w:rsidP="00707342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color w:val="000000"/>
          <w:sz w:val="20"/>
          <w:szCs w:val="20"/>
        </w:rPr>
        <w:t>RASHODA:</w:t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707342">
        <w:rPr>
          <w:rFonts w:ascii="Arial" w:eastAsia="Times New Roman" w:hAnsi="Arial" w:cs="Arial"/>
          <w:noProof/>
          <w:color w:val="000000"/>
          <w:sz w:val="20"/>
          <w:szCs w:val="20"/>
        </w:rPr>
        <w:t>32.560,00 €</w:t>
      </w:r>
    </w:p>
    <w:p w14:paraId="74546E93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707342" w:rsidRPr="00707342" w14:paraId="65DE26D9" w14:textId="77777777" w:rsidTr="006A33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622F356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Članak 2.</w:t>
            </w:r>
          </w:p>
        </w:tc>
      </w:tr>
      <w:tr w:rsidR="00707342" w:rsidRPr="00707342" w14:paraId="0E742FA2" w14:textId="77777777" w:rsidTr="006A33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6852F4C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i rashodi iz članka 1. Plana su:</w:t>
            </w:r>
          </w:p>
        </w:tc>
      </w:tr>
      <w:tr w:rsidR="00707342" w:rsidRPr="00707342" w14:paraId="26E0720F" w14:textId="77777777" w:rsidTr="006A33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A541619" w14:textId="77777777" w:rsidR="00707342" w:rsidRPr="00707342" w:rsidRDefault="00707342" w:rsidP="00707342">
            <w:pPr>
              <w:numPr>
                <w:ilvl w:val="0"/>
                <w:numId w:val="8"/>
              </w:numPr>
              <w:spacing w:after="160" w:line="254" w:lineRule="auto"/>
              <w:contextualSpacing/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707342">
              <w:rPr>
                <w:rFonts w:ascii="Arial" w:eastAsia="Calibr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PRIHODI</w:t>
            </w:r>
          </w:p>
        </w:tc>
      </w:tr>
      <w:tr w:rsidR="00707342" w:rsidRPr="00707342" w14:paraId="25FC6786" w14:textId="77777777" w:rsidTr="006A33E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6D0A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C5F6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6A73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70CA8FD2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707342" w:rsidRPr="00707342" w14:paraId="76AFFE18" w14:textId="77777777" w:rsidTr="006A33E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F1C3973" w14:textId="77777777" w:rsidR="00707342" w:rsidRPr="00707342" w:rsidRDefault="00707342" w:rsidP="00707342">
            <w:pPr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8D4CC57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noProof/>
                <w:color w:val="FFFFFF"/>
                <w:kern w:val="2"/>
                <w:sz w:val="20"/>
                <w:szCs w:val="20"/>
                <w14:ligatures w14:val="standardContextual"/>
              </w:rPr>
              <w:t>32.560,00</w:t>
            </w:r>
          </w:p>
        </w:tc>
      </w:tr>
      <w:tr w:rsidR="00707342" w:rsidRPr="00707342" w14:paraId="35BB9421" w14:textId="77777777" w:rsidTr="006A33E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CC6A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5D55B" w14:textId="77777777" w:rsidR="00707342" w:rsidRPr="00707342" w:rsidRDefault="00707342" w:rsidP="00707342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A52D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32.560,00</w:t>
            </w:r>
          </w:p>
        </w:tc>
      </w:tr>
      <w:tr w:rsidR="00707342" w:rsidRPr="00707342" w14:paraId="1A1A2738" w14:textId="77777777" w:rsidTr="006A33ED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14:paraId="782E753A" w14:textId="77777777" w:rsidR="00707342" w:rsidRPr="00707342" w:rsidRDefault="00707342" w:rsidP="00707342">
            <w:pPr>
              <w:spacing w:after="160" w:line="254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</w:p>
          <w:p w14:paraId="2954179A" w14:textId="77777777" w:rsidR="00707342" w:rsidRPr="00707342" w:rsidRDefault="00707342" w:rsidP="00707342">
            <w:pPr>
              <w:numPr>
                <w:ilvl w:val="0"/>
                <w:numId w:val="8"/>
              </w:numPr>
              <w:spacing w:after="160" w:line="254" w:lineRule="auto"/>
              <w:contextualSpacing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RASHODI</w:t>
            </w:r>
          </w:p>
        </w:tc>
      </w:tr>
      <w:tr w:rsidR="00707342" w:rsidRPr="00707342" w14:paraId="121726C4" w14:textId="77777777" w:rsidTr="006A33E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F52A0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C8AB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54C4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IZNOS</w:t>
            </w:r>
          </w:p>
          <w:p w14:paraId="3F3C946E" w14:textId="77777777" w:rsidR="00707342" w:rsidRPr="00707342" w:rsidRDefault="00707342" w:rsidP="007073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(€)</w:t>
            </w:r>
          </w:p>
        </w:tc>
      </w:tr>
      <w:tr w:rsidR="00707342" w:rsidRPr="00707342" w14:paraId="575217AE" w14:textId="77777777" w:rsidTr="006A33E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1D36E8C6" w14:textId="77777777" w:rsidR="00707342" w:rsidRPr="00707342" w:rsidRDefault="00707342" w:rsidP="00707342">
            <w:pPr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5E8CB6EA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noProof/>
                <w:color w:val="FFFFFF"/>
                <w:kern w:val="2"/>
                <w:sz w:val="20"/>
                <w:szCs w:val="20"/>
                <w14:ligatures w14:val="standardContextual"/>
              </w:rPr>
              <w:t>32.560,00</w:t>
            </w:r>
          </w:p>
        </w:tc>
      </w:tr>
      <w:tr w:rsidR="00707342" w:rsidRPr="00707342" w14:paraId="2591F7FD" w14:textId="77777777" w:rsidTr="006A33E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64E7" w14:textId="77777777" w:rsidR="00707342" w:rsidRPr="00707342" w:rsidRDefault="00707342" w:rsidP="00707342">
            <w:pP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9A9B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12.560,00</w:t>
            </w:r>
          </w:p>
        </w:tc>
      </w:tr>
      <w:tr w:rsidR="00707342" w:rsidRPr="00707342" w14:paraId="10059CFC" w14:textId="77777777" w:rsidTr="006A33E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69EB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4161" w14:textId="77777777" w:rsidR="00707342" w:rsidRPr="00707342" w:rsidRDefault="00707342" w:rsidP="00707342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D406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9.560,00</w:t>
            </w:r>
          </w:p>
        </w:tc>
      </w:tr>
      <w:tr w:rsidR="00707342" w:rsidRPr="00707342" w14:paraId="04B10A89" w14:textId="77777777" w:rsidTr="006A33E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28DE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A4C4" w14:textId="77777777" w:rsidR="00707342" w:rsidRPr="00707342" w:rsidRDefault="00707342" w:rsidP="00707342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DBE0F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14:ligatures w14:val="standardContextual"/>
              </w:rPr>
              <w:t>3.000,00</w:t>
            </w:r>
          </w:p>
        </w:tc>
      </w:tr>
      <w:tr w:rsidR="00707342" w:rsidRPr="00707342" w14:paraId="7E7FDFE0" w14:textId="77777777" w:rsidTr="006A33E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EF61" w14:textId="77777777" w:rsidR="00707342" w:rsidRPr="00707342" w:rsidRDefault="00707342" w:rsidP="00707342">
            <w:pP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52C43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20.000,00</w:t>
            </w:r>
          </w:p>
        </w:tc>
      </w:tr>
      <w:tr w:rsidR="00707342" w:rsidRPr="00707342" w14:paraId="08B64CB6" w14:textId="77777777" w:rsidTr="006A33E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96E7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DF93" w14:textId="77777777" w:rsidR="00707342" w:rsidRPr="00707342" w:rsidRDefault="00707342" w:rsidP="00707342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0B6F" w14:textId="77777777" w:rsidR="00707342" w:rsidRPr="00707342" w:rsidRDefault="00707342" w:rsidP="00707342">
            <w:pPr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707342"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14:ligatures w14:val="standardContextual"/>
              </w:rPr>
              <w:t>20.000,00</w:t>
            </w:r>
          </w:p>
        </w:tc>
      </w:tr>
    </w:tbl>
    <w:p w14:paraId="54A99C1C" w14:textId="77777777" w:rsidR="00707342" w:rsidRPr="00707342" w:rsidRDefault="00707342" w:rsidP="00707342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9D6CEA5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b/>
          <w:color w:val="000000"/>
          <w:sz w:val="20"/>
          <w:szCs w:val="20"/>
        </w:rPr>
        <w:t>Članak 3.</w:t>
      </w:r>
    </w:p>
    <w:p w14:paraId="10C235B5" w14:textId="77777777" w:rsidR="00707342" w:rsidRPr="00707342" w:rsidRDefault="00707342" w:rsidP="00707342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707342">
        <w:rPr>
          <w:rFonts w:ascii="Arial" w:eastAsia="Times New Roman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05932937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</w:p>
    <w:p w14:paraId="79A0C8E4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b/>
          <w:color w:val="000000"/>
          <w:sz w:val="20"/>
          <w:szCs w:val="20"/>
        </w:rPr>
        <w:t>Članak 4.</w:t>
      </w:r>
    </w:p>
    <w:p w14:paraId="2847CF96" w14:textId="77777777" w:rsidR="00707342" w:rsidRPr="00707342" w:rsidRDefault="00707342" w:rsidP="00707342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707342">
        <w:rPr>
          <w:rFonts w:ascii="Arial" w:eastAsia="Times New Roman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14:paraId="3D522650" w14:textId="6BD6D86E" w:rsidR="002C269F" w:rsidRDefault="002C269F" w:rsidP="00707342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9A120D" w14:textId="77777777" w:rsidR="002C269F" w:rsidRPr="002C269F" w:rsidRDefault="002C269F" w:rsidP="002C269F">
      <w:pPr>
        <w:tabs>
          <w:tab w:val="left" w:pos="426"/>
        </w:tabs>
        <w:spacing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33085" w14:textId="2C1E6C5C" w:rsidR="002C269F" w:rsidRDefault="002C269F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06A0C507" w14:textId="60B35450" w:rsidR="00406055" w:rsidRDefault="00406055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5AB678CC" w14:textId="50585F67" w:rsidR="00406055" w:rsidRDefault="00406055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6950DD0A" w14:textId="5E3CB4AE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59EC4E34" w14:textId="5980F64F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4376113C" w14:textId="23801127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031EBD4B" w14:textId="4D509B98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286DFCA6" w14:textId="1E824266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063A1195" w14:textId="7CC14263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1D1CD830" w14:textId="769E659A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35ACBFAE" w14:textId="3F423E11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6B53F36E" w14:textId="77777777" w:rsidR="00707342" w:rsidRDefault="00707342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6536819E" w14:textId="77777777" w:rsidR="00406055" w:rsidRDefault="00406055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7476B514" w14:textId="5928D49C" w:rsidR="002C269F" w:rsidRPr="00406055" w:rsidRDefault="00A0627E" w:rsidP="00391A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406055" w:rsidRPr="004060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07342" w:rsidRPr="00707342">
        <w:rPr>
          <w:rFonts w:ascii="Times New Roman" w:hAnsi="Times New Roman" w:cs="Times New Roman"/>
          <w:b/>
          <w:sz w:val="24"/>
          <w:szCs w:val="24"/>
        </w:rPr>
        <w:t>Plan malih komunalnih akcija Mjesnog odbora „August Šenoa“ za 2025. godinu</w:t>
      </w:r>
    </w:p>
    <w:p w14:paraId="6B64BDF7" w14:textId="12D89C14" w:rsidR="002C269F" w:rsidRDefault="002C269F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6B4E4BC9" w14:textId="43C443FE" w:rsidR="00925001" w:rsidRDefault="007073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većinom glasova donosi</w:t>
      </w:r>
    </w:p>
    <w:p w14:paraId="5B715006" w14:textId="2517CD79" w:rsidR="00707342" w:rsidRDefault="007073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D3265E3" w14:textId="77777777" w:rsidR="00707342" w:rsidRDefault="007073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EB663E4" w14:textId="77777777" w:rsidR="00707342" w:rsidRPr="00707342" w:rsidRDefault="00707342" w:rsidP="00707342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b/>
          <w:bCs/>
          <w:sz w:val="24"/>
          <w:lang w:eastAsia="en-US"/>
        </w:rPr>
        <w:t>Plan malih komunalnih akcija</w:t>
      </w:r>
    </w:p>
    <w:p w14:paraId="36231B70" w14:textId="77777777" w:rsidR="00707342" w:rsidRPr="00707342" w:rsidRDefault="00707342" w:rsidP="0070734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Mjesnog odbora </w:t>
      </w:r>
      <w:r w:rsidRPr="00707342">
        <w:rPr>
          <w:rFonts w:ascii="Times New Roman" w:eastAsia="Times New Roman" w:hAnsi="Times New Roman" w:cs="Times New Roman"/>
          <w:b/>
          <w:bCs/>
          <w:noProof/>
          <w:sz w:val="24"/>
          <w:lang w:eastAsia="en-US"/>
        </w:rPr>
        <w:t>''August Šenoa'' za 2025. godinu</w:t>
      </w:r>
    </w:p>
    <w:p w14:paraId="7BE0786B" w14:textId="77777777" w:rsidR="00707342" w:rsidRPr="00707342" w:rsidRDefault="00707342" w:rsidP="0070734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n-US"/>
        </w:rPr>
      </w:pPr>
    </w:p>
    <w:p w14:paraId="6D788DD0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707342">
        <w:rPr>
          <w:rFonts w:ascii="Times New Roman" w:eastAsia="Times New Roman" w:hAnsi="Times New Roman" w:cs="Times New Roman"/>
          <w:noProof/>
          <w:sz w:val="24"/>
          <w:lang w:eastAsia="en-US"/>
        </w:rPr>
        <w:t xml:space="preserve">''August Šenoa'', </w:t>
      </w:r>
      <w:r w:rsidRPr="00707342">
        <w:rPr>
          <w:rFonts w:ascii="Times New Roman" w:eastAsia="Times New Roman" w:hAnsi="Times New Roman" w:cs="Times New Roman"/>
          <w:sz w:val="24"/>
          <w:lang w:eastAsia="en-US"/>
        </w:rPr>
        <w:t>a koji nisu obuhvaćeni drugim programom.</w:t>
      </w:r>
    </w:p>
    <w:p w14:paraId="44E568F6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trike/>
          <w:sz w:val="24"/>
          <w:lang w:eastAsia="en-US"/>
        </w:rPr>
      </w:pPr>
    </w:p>
    <w:p w14:paraId="2FF87DB5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bCs/>
          <w:noProof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 xml:space="preserve">2. Planirana sredstva za financiranje radova iz točke 1. ovog Plana iznose ukupno </w:t>
      </w:r>
      <w:r w:rsidRPr="00707342">
        <w:rPr>
          <w:rFonts w:ascii="Times New Roman" w:eastAsia="Times New Roman" w:hAnsi="Times New Roman" w:cs="Times New Roman"/>
          <w:bCs/>
          <w:noProof/>
          <w:sz w:val="24"/>
          <w:lang w:eastAsia="en-US"/>
        </w:rPr>
        <w:t>20.000,00 eura.</w:t>
      </w:r>
    </w:p>
    <w:p w14:paraId="6AFB6883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49E548AC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>3. Izvršitelj radova iz točke 1. ovog Plana je Zagrebački holding d.o.o., Podružnica Zagrebačke ceste (u daljnjem tekstu: Izvršitelj).</w:t>
      </w:r>
    </w:p>
    <w:p w14:paraId="7C21DBA7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</w:p>
    <w:p w14:paraId="39F48875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>4. A</w:t>
      </w:r>
      <w:r w:rsidRPr="00707342">
        <w:rPr>
          <w:rFonts w:ascii="Times New Roman" w:eastAsia="Times New Roman" w:hAnsi="Times New Roman" w:cs="Times New Roman"/>
          <w:bCs/>
          <w:sz w:val="24"/>
          <w:lang w:eastAsia="en-US"/>
        </w:rPr>
        <w:t>sfalterski program</w:t>
      </w:r>
      <w:r w:rsidRPr="00707342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707342">
        <w:rPr>
          <w:rFonts w:ascii="Times New Roman" w:eastAsia="Times New Roman" w:hAnsi="Times New Roman" w:cs="Times New Roman"/>
          <w:bCs/>
          <w:sz w:val="24"/>
          <w:lang w:eastAsia="en-US"/>
        </w:rPr>
        <w:t>obuhvaća</w:t>
      </w:r>
      <w:r w:rsidRPr="00707342">
        <w:rPr>
          <w:rFonts w:ascii="Times New Roman" w:eastAsia="Times New Roman" w:hAnsi="Times New Roman" w:cs="Times New Roman"/>
          <w:b/>
          <w:bCs/>
          <w:sz w:val="24"/>
          <w:lang w:eastAsia="en-US"/>
        </w:rPr>
        <w:t xml:space="preserve"> </w:t>
      </w:r>
      <w:r w:rsidRPr="00707342">
        <w:rPr>
          <w:rFonts w:ascii="Times New Roman" w:eastAsia="Times New Roman" w:hAnsi="Times New Roman" w:cs="Times New Roman"/>
          <w:sz w:val="24"/>
          <w:lang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707342">
        <w:rPr>
          <w:rFonts w:ascii="Times New Roman" w:eastAsia="Times New Roman" w:hAnsi="Times New Roman" w:cs="Times New Roman"/>
          <w:bCs/>
          <w:sz w:val="24"/>
          <w:lang w:eastAsia="en-US"/>
        </w:rPr>
        <w:t>sve u cilju produljenja eksploatacije prometnica.</w:t>
      </w:r>
      <w:r w:rsidRPr="00707342">
        <w:rPr>
          <w:rFonts w:ascii="Times New Roman" w:eastAsia="Times New Roman" w:hAnsi="Times New Roman" w:cs="Times New Roman"/>
          <w:sz w:val="24"/>
          <w:lang w:eastAsia="en-US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7523D4D4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ab/>
      </w:r>
    </w:p>
    <w:p w14:paraId="7AA8D188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>5. Mjesni odbor, u svrhu realizacije ovog Plana, posebnim će zaključkom utvrditi nerazvrstane ceste koje će biti uvrštene u asfalterski program.</w:t>
      </w:r>
    </w:p>
    <w:p w14:paraId="397B4CD0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4A3E8B86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>6. Mjesni odbor, u suradnji sa gradskim upravnim tijelom nadležnom za poslove mjesne samouprave te Izvršiteljem, brine o provedbi ovog Plana.</w:t>
      </w:r>
    </w:p>
    <w:p w14:paraId="5C7B63DA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  <w:lang w:eastAsia="en-US"/>
        </w:rPr>
      </w:pPr>
    </w:p>
    <w:p w14:paraId="04B289AD" w14:textId="77777777" w:rsidR="00707342" w:rsidRPr="00707342" w:rsidRDefault="00707342" w:rsidP="00707342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707342">
        <w:rPr>
          <w:rFonts w:ascii="Times New Roman" w:eastAsia="Times New Roman" w:hAnsi="Times New Roman" w:cs="Times New Roman"/>
          <w:sz w:val="24"/>
          <w:lang w:eastAsia="en-US"/>
        </w:rPr>
        <w:t xml:space="preserve">7. Ovaj Plan sastavni je dio Plana komunalnih aktivnosti Gradske četvrti </w:t>
      </w:r>
      <w:r w:rsidRPr="00707342">
        <w:rPr>
          <w:rFonts w:ascii="Times New Roman" w:eastAsia="Times New Roman" w:hAnsi="Times New Roman" w:cs="Times New Roman"/>
          <w:noProof/>
          <w:sz w:val="24"/>
          <w:lang w:eastAsia="en-US"/>
        </w:rPr>
        <w:t xml:space="preserve">Donji grad </w:t>
      </w:r>
      <w:r w:rsidRPr="00707342">
        <w:rPr>
          <w:rFonts w:ascii="Times New Roman" w:eastAsia="Times New Roman" w:hAnsi="Times New Roman" w:cs="Times New Roman"/>
          <w:sz w:val="24"/>
          <w:lang w:eastAsia="en-US"/>
        </w:rPr>
        <w:t>u 2025.</w:t>
      </w:r>
    </w:p>
    <w:p w14:paraId="7ABE45B5" w14:textId="7085372C" w:rsidR="00406055" w:rsidRDefault="00406055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1A28E17" w14:textId="0EAEBA53" w:rsidR="00406055" w:rsidRDefault="00406055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0A78149" w14:textId="75EDAECE" w:rsidR="00707342" w:rsidRDefault="007073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31578CB" w14:textId="4CEF95E2" w:rsidR="00707342" w:rsidRDefault="007073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E55DF63" w14:textId="5F679C19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4DC61B2" w14:textId="359CB1BF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5BBC2F" w14:textId="754F4212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CA69510" w14:textId="1DB16FA4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B149E8D" w14:textId="77777777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E5C90EA" w14:textId="00302C2A" w:rsidR="00707342" w:rsidRDefault="007073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FE135BE" w14:textId="3BB42816" w:rsidR="00F06D7C" w:rsidRDefault="00707342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707342">
        <w:rPr>
          <w:rFonts w:ascii="Times New Roman" w:hAnsi="Times New Roman" w:cs="Times New Roman"/>
          <w:b/>
          <w:sz w:val="24"/>
          <w:szCs w:val="24"/>
        </w:rPr>
        <w:t>Ad.3.Mišljenje o Prijedlogu Odluke o osnivanju mjesnih odbora</w:t>
      </w:r>
    </w:p>
    <w:p w14:paraId="3219B96A" w14:textId="53B5A6A4" w:rsidR="00F06D7C" w:rsidRPr="00F06D7C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su raspravljali o točci te odlučili da se ne donosi zaključak.</w:t>
      </w:r>
    </w:p>
    <w:p w14:paraId="7BE89DF9" w14:textId="21135500" w:rsidR="00F06D7C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9F0FB90" w14:textId="77777777" w:rsidR="00F06D7C" w:rsidRPr="00707342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94D43F3" w14:textId="79A1CA5A" w:rsidR="00F06D7C" w:rsidRPr="00707342" w:rsidRDefault="00707342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707342">
        <w:rPr>
          <w:rFonts w:ascii="Times New Roman" w:hAnsi="Times New Roman" w:cs="Times New Roman"/>
          <w:b/>
          <w:sz w:val="24"/>
          <w:szCs w:val="24"/>
        </w:rPr>
        <w:t>Ad.4.</w:t>
      </w:r>
      <w:r w:rsidRPr="00707342">
        <w:rPr>
          <w:rFonts w:ascii="Times New Roman" w:hAnsi="Times New Roman" w:cs="Times New Roman"/>
          <w:sz w:val="24"/>
          <w:szCs w:val="24"/>
        </w:rPr>
        <w:t xml:space="preserve"> </w:t>
      </w:r>
      <w:r w:rsidRPr="00707342">
        <w:rPr>
          <w:rFonts w:ascii="Times New Roman" w:hAnsi="Times New Roman" w:cs="Times New Roman"/>
          <w:b/>
          <w:sz w:val="24"/>
          <w:szCs w:val="24"/>
        </w:rPr>
        <w:t xml:space="preserve">Prijedlog izmjena Programa održavanja javnih prometnih površina, građevina i </w:t>
      </w:r>
    </w:p>
    <w:p w14:paraId="54889A1C" w14:textId="77777777" w:rsidR="00707342" w:rsidRPr="00707342" w:rsidRDefault="00707342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707342">
        <w:rPr>
          <w:rFonts w:ascii="Times New Roman" w:hAnsi="Times New Roman" w:cs="Times New Roman"/>
          <w:b/>
          <w:sz w:val="24"/>
          <w:szCs w:val="24"/>
        </w:rPr>
        <w:t xml:space="preserve">    uređaja javne namjene, javne rasvjete te izvanrednog održavanja nerazvrstanih cesta</w:t>
      </w:r>
    </w:p>
    <w:p w14:paraId="079FAF11" w14:textId="50EAB42D" w:rsidR="00F06D7C" w:rsidRDefault="00707342" w:rsidP="0070734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707342">
        <w:rPr>
          <w:rFonts w:ascii="Times New Roman" w:hAnsi="Times New Roman" w:cs="Times New Roman"/>
          <w:b/>
          <w:sz w:val="24"/>
          <w:szCs w:val="24"/>
        </w:rPr>
        <w:t xml:space="preserve">    na području Grada Zagreba u 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B75833" w14:textId="0CCB226F" w:rsidR="00F06D7C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F06D7C">
        <w:rPr>
          <w:rFonts w:ascii="Times New Roman" w:hAnsi="Times New Roman" w:cs="Times New Roman"/>
          <w:sz w:val="24"/>
          <w:szCs w:val="24"/>
        </w:rPr>
        <w:t>Članovi Vijeća su raspravljali o točci te odlučili da se ne donosi zaključak</w:t>
      </w:r>
      <w:r w:rsidR="00EE7903">
        <w:rPr>
          <w:rFonts w:ascii="Times New Roman" w:hAnsi="Times New Roman" w:cs="Times New Roman"/>
          <w:sz w:val="24"/>
          <w:szCs w:val="24"/>
        </w:rPr>
        <w:t>.</w:t>
      </w:r>
    </w:p>
    <w:p w14:paraId="004260B4" w14:textId="021D2E4C" w:rsidR="00707342" w:rsidRDefault="00707342" w:rsidP="0070734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485C67E" w14:textId="77777777" w:rsidR="00F06D7C" w:rsidRPr="00707342" w:rsidRDefault="00F06D7C" w:rsidP="00707342">
      <w:pPr>
        <w:spacing w:after="36"/>
        <w:rPr>
          <w:rFonts w:ascii="Times New Roman" w:hAnsi="Times New Roman" w:cs="Times New Roman"/>
          <w:i/>
          <w:sz w:val="24"/>
          <w:szCs w:val="24"/>
        </w:rPr>
      </w:pPr>
    </w:p>
    <w:p w14:paraId="3FF81975" w14:textId="75DC2602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F06D7C">
        <w:rPr>
          <w:rFonts w:ascii="Times New Roman" w:hAnsi="Times New Roman" w:cs="Times New Roman"/>
          <w:b/>
          <w:sz w:val="24"/>
          <w:szCs w:val="24"/>
        </w:rPr>
        <w:t>Ad.</w:t>
      </w:r>
      <w:r w:rsidR="00707342" w:rsidRPr="00F06D7C">
        <w:rPr>
          <w:rFonts w:ascii="Times New Roman" w:hAnsi="Times New Roman" w:cs="Times New Roman"/>
          <w:b/>
          <w:sz w:val="24"/>
          <w:szCs w:val="24"/>
        </w:rPr>
        <w:t>5. Prijedlog izmjena Programa građenja komunalne infrastrukture na području Grada Zagreba u 2024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07342" w:rsidRPr="00F06D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E23450" w14:textId="67F4C620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su raspravljali o točci te odlučili da se ne donosi zaključak</w:t>
      </w:r>
      <w:r w:rsidR="00EE7903">
        <w:rPr>
          <w:rFonts w:ascii="Times New Roman" w:hAnsi="Times New Roman" w:cs="Times New Roman"/>
          <w:sz w:val="24"/>
          <w:szCs w:val="24"/>
        </w:rPr>
        <w:t>.</w:t>
      </w:r>
    </w:p>
    <w:p w14:paraId="44264150" w14:textId="0B1CA20D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648181C5" w14:textId="77777777" w:rsidR="00F06D7C" w:rsidRP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13A97307" w14:textId="487B4CA9" w:rsidR="00707342" w:rsidRP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F06D7C">
        <w:rPr>
          <w:rFonts w:ascii="Times New Roman" w:hAnsi="Times New Roman" w:cs="Times New Roman"/>
          <w:b/>
          <w:sz w:val="24"/>
          <w:szCs w:val="24"/>
        </w:rPr>
        <w:t>Ad.</w:t>
      </w:r>
      <w:r w:rsidR="00707342" w:rsidRPr="00F06D7C">
        <w:rPr>
          <w:rFonts w:ascii="Times New Roman" w:hAnsi="Times New Roman" w:cs="Times New Roman"/>
          <w:b/>
          <w:sz w:val="24"/>
          <w:szCs w:val="24"/>
        </w:rPr>
        <w:t xml:space="preserve">6. Prijedlog Programa održavanja javnih prometnih površina, građevina i </w:t>
      </w:r>
    </w:p>
    <w:p w14:paraId="66AE836C" w14:textId="77777777" w:rsidR="00707342" w:rsidRPr="00F06D7C" w:rsidRDefault="00707342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F06D7C">
        <w:rPr>
          <w:rFonts w:ascii="Times New Roman" w:hAnsi="Times New Roman" w:cs="Times New Roman"/>
          <w:b/>
          <w:sz w:val="24"/>
          <w:szCs w:val="24"/>
        </w:rPr>
        <w:t xml:space="preserve">    uređaja javne namjene, javne rasvjete te izvanrednog održavanja nerazvrstanih cesta</w:t>
      </w:r>
    </w:p>
    <w:p w14:paraId="69A6F152" w14:textId="41A763CE" w:rsidR="00F06D7C" w:rsidRDefault="00707342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F06D7C">
        <w:rPr>
          <w:rFonts w:ascii="Times New Roman" w:hAnsi="Times New Roman" w:cs="Times New Roman"/>
          <w:b/>
          <w:sz w:val="24"/>
          <w:szCs w:val="24"/>
        </w:rPr>
        <w:t xml:space="preserve">    na </w:t>
      </w:r>
      <w:r w:rsidR="00F06D7C">
        <w:rPr>
          <w:rFonts w:ascii="Times New Roman" w:hAnsi="Times New Roman" w:cs="Times New Roman"/>
          <w:b/>
          <w:sz w:val="24"/>
          <w:szCs w:val="24"/>
        </w:rPr>
        <w:t>području Grada Zagreba u 2025.</w:t>
      </w:r>
    </w:p>
    <w:p w14:paraId="34757FC3" w14:textId="3461B69B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su raspravljali o točci te odlučili da se ne donosi zaključak</w:t>
      </w:r>
      <w:r w:rsidR="00EE7903">
        <w:rPr>
          <w:rFonts w:ascii="Times New Roman" w:hAnsi="Times New Roman" w:cs="Times New Roman"/>
          <w:sz w:val="24"/>
          <w:szCs w:val="24"/>
        </w:rPr>
        <w:t>.</w:t>
      </w:r>
    </w:p>
    <w:p w14:paraId="3108AFF6" w14:textId="575C537B" w:rsidR="00F06D7C" w:rsidRDefault="00F06D7C" w:rsidP="00707342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14:paraId="0BFB8BA0" w14:textId="77777777" w:rsidR="00F06D7C" w:rsidRPr="00F06D7C" w:rsidRDefault="00F06D7C" w:rsidP="00707342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</w:p>
    <w:p w14:paraId="7712660B" w14:textId="25665703" w:rsidR="00707342" w:rsidRPr="00F06D7C" w:rsidRDefault="00F06D7C" w:rsidP="00707342">
      <w:pPr>
        <w:spacing w:after="36"/>
        <w:rPr>
          <w:rFonts w:ascii="Times New Roman" w:hAnsi="Times New Roman" w:cs="Times New Roman"/>
          <w:b/>
          <w:i/>
          <w:sz w:val="24"/>
          <w:szCs w:val="24"/>
        </w:rPr>
      </w:pPr>
      <w:r w:rsidRPr="00F06D7C">
        <w:rPr>
          <w:rFonts w:ascii="Times New Roman" w:hAnsi="Times New Roman" w:cs="Times New Roman"/>
          <w:b/>
          <w:sz w:val="24"/>
          <w:szCs w:val="24"/>
        </w:rPr>
        <w:t>Ad.</w:t>
      </w:r>
      <w:r w:rsidR="00707342" w:rsidRPr="00F06D7C">
        <w:rPr>
          <w:rFonts w:ascii="Times New Roman" w:hAnsi="Times New Roman" w:cs="Times New Roman"/>
          <w:b/>
          <w:sz w:val="24"/>
          <w:szCs w:val="24"/>
        </w:rPr>
        <w:t xml:space="preserve">7. Prijedlog Programa građenja komunalne infrastrukture na području Grada </w:t>
      </w:r>
    </w:p>
    <w:p w14:paraId="17E1BCF8" w14:textId="64C0CCAE" w:rsidR="00707342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Zagreba u 2025.</w:t>
      </w:r>
    </w:p>
    <w:p w14:paraId="5379114B" w14:textId="23A73140" w:rsidR="00F06D7C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su raspravljali o točci te odlučili da se ne donosi zaključak</w:t>
      </w:r>
      <w:r w:rsidR="00EE7903">
        <w:rPr>
          <w:rFonts w:ascii="Times New Roman" w:hAnsi="Times New Roman" w:cs="Times New Roman"/>
          <w:sz w:val="24"/>
          <w:szCs w:val="24"/>
        </w:rPr>
        <w:t>.</w:t>
      </w:r>
    </w:p>
    <w:p w14:paraId="5624D281" w14:textId="3F77969D" w:rsidR="00F06D7C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9D9D32F" w14:textId="77777777" w:rsidR="00F06D7C" w:rsidRPr="00707342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C57B44F" w14:textId="26705B9E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F06D7C">
        <w:rPr>
          <w:rFonts w:ascii="Times New Roman" w:hAnsi="Times New Roman" w:cs="Times New Roman"/>
          <w:b/>
          <w:sz w:val="24"/>
          <w:szCs w:val="24"/>
        </w:rPr>
        <w:t>Ad.</w:t>
      </w:r>
      <w:r w:rsidR="00707342" w:rsidRPr="00F06D7C">
        <w:rPr>
          <w:rFonts w:ascii="Times New Roman" w:hAnsi="Times New Roman" w:cs="Times New Roman"/>
          <w:b/>
          <w:sz w:val="24"/>
          <w:szCs w:val="24"/>
        </w:rPr>
        <w:t>8. Nacrt prijedloga odluka o dop</w:t>
      </w:r>
      <w:r>
        <w:rPr>
          <w:rFonts w:ascii="Times New Roman" w:hAnsi="Times New Roman" w:cs="Times New Roman"/>
          <w:b/>
          <w:sz w:val="24"/>
          <w:szCs w:val="24"/>
        </w:rPr>
        <w:t>unama Odluke o komunalnom redu</w:t>
      </w:r>
    </w:p>
    <w:p w14:paraId="3CDC8292" w14:textId="60192F07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su raspravljali o točci te odlučili da se ne donosi zaključak</w:t>
      </w:r>
      <w:r w:rsidR="00EE7903">
        <w:rPr>
          <w:rFonts w:ascii="Times New Roman" w:hAnsi="Times New Roman" w:cs="Times New Roman"/>
          <w:sz w:val="24"/>
          <w:szCs w:val="24"/>
        </w:rPr>
        <w:t>.</w:t>
      </w:r>
    </w:p>
    <w:p w14:paraId="56920DF6" w14:textId="3C2E7647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18BDC362" w14:textId="4276A4B6" w:rsidR="00F06D7C" w:rsidRPr="00707342" w:rsidRDefault="00F06D7C" w:rsidP="00F06D7C">
      <w:pPr>
        <w:tabs>
          <w:tab w:val="left" w:pos="426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Ad.9. </w:t>
      </w:r>
      <w:r w:rsidRPr="00707342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Pitanja i prijedlozi</w:t>
      </w:r>
    </w:p>
    <w:p w14:paraId="5D7C4873" w14:textId="2DF7D647" w:rsidR="00F06D7C" w:rsidRDefault="00F06D7C" w:rsidP="00707342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17E4393D" w14:textId="412E0406" w:rsidR="00F06D7C" w:rsidRPr="00F06D7C" w:rsidRDefault="00F06D7C" w:rsidP="00707342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F06D7C">
        <w:rPr>
          <w:rFonts w:ascii="Times New Roman" w:hAnsi="Times New Roman" w:cs="Times New Roman"/>
          <w:sz w:val="24"/>
          <w:szCs w:val="24"/>
        </w:rPr>
        <w:t>Pod ovom točkom nije bilo rasprave</w:t>
      </w:r>
      <w:r w:rsidR="00EE7903">
        <w:rPr>
          <w:rFonts w:ascii="Times New Roman" w:hAnsi="Times New Roman" w:cs="Times New Roman"/>
          <w:sz w:val="24"/>
          <w:szCs w:val="24"/>
        </w:rPr>
        <w:t>.</w:t>
      </w:r>
    </w:p>
    <w:p w14:paraId="531B01DA" w14:textId="7DB0A94D" w:rsidR="00707342" w:rsidRDefault="00707342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D5BFA09" w14:textId="4C943044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C0C8A6D" w14:textId="38275CC0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91E13FB" w14:textId="71F1630A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4717530" w14:textId="1FA98456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5469F2C" w14:textId="41554336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F003B7D" w14:textId="46F7388D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54142BB" w14:textId="03A9BAAE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16B6846" w14:textId="308C0EB6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81D2853" w14:textId="61A0A136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A558322" w14:textId="6D94AC7B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BA9D18F" w14:textId="3CD943ED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60FA101" w14:textId="50A08F42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AA4C665" w14:textId="5E5BEE5A" w:rsidR="00F06D7C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7D3CE7C" w14:textId="77777777" w:rsidR="00F06D7C" w:rsidRPr="00406055" w:rsidRDefault="00F06D7C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22687D9" w14:textId="77777777" w:rsidR="00DB2F49" w:rsidRPr="00630DBF" w:rsidRDefault="00DB2F49" w:rsidP="00DB2F49">
      <w:pPr>
        <w:spacing w:before="240"/>
        <w:rPr>
          <w:rFonts w:ascii="Times New Roman" w:eastAsia="Times New Roman" w:hAnsi="Times New Roman" w:cs="Times New Roman"/>
        </w:rPr>
      </w:pPr>
      <w:r w:rsidRPr="00630DBF">
        <w:rPr>
          <w:rFonts w:ascii="Times New Roman" w:eastAsia="Times New Roman" w:hAnsi="Times New Roman" w:cs="Times New Roman"/>
          <w:b/>
          <w:bCs/>
        </w:rPr>
        <w:t>Tablica glasanja</w:t>
      </w:r>
    </w:p>
    <w:p w14:paraId="2B366494" w14:textId="77777777" w:rsidR="00DB2F49" w:rsidRPr="00630DBF" w:rsidRDefault="00DB2F49" w:rsidP="00DB2F49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35"/>
        <w:gridCol w:w="1134"/>
        <w:gridCol w:w="1134"/>
      </w:tblGrid>
      <w:tr w:rsidR="00F06D7C" w:rsidRPr="00630DBF" w14:paraId="5EDAEF69" w14:textId="2F85CBA5" w:rsidTr="00004489">
        <w:trPr>
          <w:trHeight w:val="1093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BD45F3" w14:textId="77777777" w:rsidR="00F06D7C" w:rsidRPr="00630DBF" w:rsidRDefault="00F06D7C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31605B" w14:textId="77777777" w:rsidR="00F06D7C" w:rsidRPr="00630DBF" w:rsidRDefault="00F06D7C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2557A" w14:textId="5FED8269" w:rsidR="00F06D7C" w:rsidRPr="00630DBF" w:rsidRDefault="00F06D7C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2.</w:t>
            </w:r>
          </w:p>
        </w:tc>
      </w:tr>
      <w:tr w:rsidR="00004489" w:rsidRPr="00630DBF" w14:paraId="3D523C2C" w14:textId="77777777" w:rsidTr="00004489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8604A" w14:textId="5AAC5701" w:rsidR="00004489" w:rsidRPr="00925001" w:rsidRDefault="00004489">
            <w:pPr>
              <w:spacing w:before="240" w:line="256" w:lineRule="auto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Dubravka Golubić-Krpan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72C927" w14:textId="422E668C" w:rsidR="00004489" w:rsidRDefault="00004489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BC7F1" w14:textId="2060892E" w:rsidR="00004489" w:rsidRDefault="00004489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F06D7C" w:rsidRPr="00630DBF" w14:paraId="06C2C65D" w14:textId="5ED860CE" w:rsidTr="00004489">
        <w:trPr>
          <w:trHeight w:val="22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A78612" w14:textId="77777777" w:rsidR="00F06D7C" w:rsidRPr="00925001" w:rsidRDefault="00F06D7C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25001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Sonja Braut-Kazić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CF6576" w14:textId="56982C20" w:rsidR="00F06D7C" w:rsidRPr="00630DBF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6A544" w14:textId="5E8AAC89" w:rsidR="00F06D7C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F06D7C" w:rsidRPr="00630DBF" w14:paraId="465A091B" w14:textId="4FFEE0CB" w:rsidTr="00004489">
        <w:trPr>
          <w:trHeight w:val="274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4082F2" w14:textId="77777777" w:rsidR="00F06D7C" w:rsidRPr="00630DBF" w:rsidRDefault="00F06D7C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Robert Boranić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EC81B7" w14:textId="74FB34E6" w:rsidR="00F06D7C" w:rsidRPr="00630DBF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2A357" w14:textId="0909DB70" w:rsidR="00F06D7C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</w:tr>
      <w:tr w:rsidR="00F06D7C" w:rsidRPr="00630DBF" w14:paraId="54A5FBE9" w14:textId="0041010C" w:rsidTr="00004489">
        <w:trPr>
          <w:trHeight w:val="31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1C21A9" w14:textId="77777777" w:rsidR="00F06D7C" w:rsidRPr="00F06D7C" w:rsidRDefault="00F06D7C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06D7C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Đurđa Golubić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44037F" w14:textId="1C99B988" w:rsidR="00F06D7C" w:rsidRPr="00630DBF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1E4ED" w14:textId="5A341F18" w:rsidR="00F06D7C" w:rsidRPr="00630DBF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F06D7C" w:rsidRPr="00630DBF" w14:paraId="1E9CD146" w14:textId="07484F49" w:rsidTr="00004489">
        <w:trPr>
          <w:trHeight w:val="300"/>
        </w:trPr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BDFFEB" w14:textId="77777777" w:rsidR="00F06D7C" w:rsidRPr="00630DBF" w:rsidRDefault="00F06D7C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Pavao Babić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0FD840" w14:textId="537F0A99" w:rsidR="00F06D7C" w:rsidRPr="00630DBF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5D96" w14:textId="506F59C4" w:rsidR="00F06D7C" w:rsidRDefault="00F06D7C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</w:tbl>
    <w:p w14:paraId="5F32C2E5" w14:textId="217B0B86" w:rsidR="00DB2F49" w:rsidRPr="00630DBF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1E0F904" w14:textId="77777777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+  = pozitivno</w:t>
      </w:r>
    </w:p>
    <w:p w14:paraId="1EBDCD05" w14:textId="77777777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-  = negativno</w:t>
      </w:r>
    </w:p>
    <w:p w14:paraId="726F05FD" w14:textId="349C5E63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0 = suzdržan</w:t>
      </w:r>
    </w:p>
    <w:p w14:paraId="70444717" w14:textId="633B8808" w:rsidR="00DB2F49" w:rsidRPr="00630DBF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Nije prisutan= prekrižiti ime</w:t>
      </w:r>
    </w:p>
    <w:p w14:paraId="68C6606B" w14:textId="5863E507" w:rsidR="00DB2F49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0B56295D" w14:textId="77777777" w:rsidR="003A1A16" w:rsidRPr="00B41CF7" w:rsidRDefault="003A1A16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B41CF7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Z</w:t>
      </w:r>
      <w:r w:rsidR="00E214BB" w:rsidRPr="00B41CF7">
        <w:rPr>
          <w:rFonts w:ascii="Times New Roman" w:hAnsi="Times New Roman" w:cs="Times New Roman"/>
          <w:sz w:val="24"/>
          <w:szCs w:val="24"/>
        </w:rPr>
        <w:t>a</w:t>
      </w:r>
      <w:r w:rsidR="00E0674A" w:rsidRPr="00B41CF7">
        <w:rPr>
          <w:rFonts w:ascii="Times New Roman" w:hAnsi="Times New Roman" w:cs="Times New Roman"/>
          <w:sz w:val="24"/>
          <w:szCs w:val="24"/>
        </w:rPr>
        <w:t>pisničar</w:t>
      </w:r>
      <w:r w:rsidRPr="00B41CF7">
        <w:rPr>
          <w:rFonts w:ascii="Times New Roman" w:hAnsi="Times New Roman" w:cs="Times New Roman"/>
          <w:sz w:val="24"/>
          <w:szCs w:val="24"/>
        </w:rPr>
        <w:t>ka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 : </w:t>
      </w:r>
      <w:r w:rsidRPr="00B41CF7"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Pr="00B41CF7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 w:rsidRPr="00B41CF7">
        <w:rPr>
          <w:rFonts w:ascii="Times New Roman" w:hAnsi="Times New Roman" w:cs="Times New Roman"/>
          <w:sz w:val="24"/>
          <w:szCs w:val="24"/>
        </w:rPr>
        <w:t>19</w:t>
      </w:r>
      <w:r w:rsidR="00763F31" w:rsidRPr="00B41CF7">
        <w:rPr>
          <w:rFonts w:ascii="Times New Roman" w:hAnsi="Times New Roman" w:cs="Times New Roman"/>
          <w:sz w:val="24"/>
          <w:szCs w:val="24"/>
        </w:rPr>
        <w:t>.00 sati</w:t>
      </w:r>
    </w:p>
    <w:p w14:paraId="35E35C58" w14:textId="2DD6E9C7" w:rsidR="009728F8" w:rsidRPr="00B41CF7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38E182D" w14:textId="4159D05B" w:rsidR="00B41CF7" w:rsidRPr="00B41CF7" w:rsidRDefault="00004489" w:rsidP="00B41CF7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024-08/24-003/2318</w:t>
      </w:r>
    </w:p>
    <w:p w14:paraId="0D424985" w14:textId="1B726FD0" w:rsidR="00B41CF7" w:rsidRPr="00B41CF7" w:rsidRDefault="00FF4E84" w:rsidP="00B41CF7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251-13-11-1/005</w:t>
      </w:r>
      <w:r w:rsidR="002C269F">
        <w:rPr>
          <w:rFonts w:ascii="Times New Roman" w:hAnsi="Times New Roman" w:cs="Times New Roman"/>
          <w:sz w:val="24"/>
          <w:szCs w:val="24"/>
        </w:rPr>
        <w:t>-24-2</w:t>
      </w:r>
    </w:p>
    <w:p w14:paraId="430B3E9F" w14:textId="69E9AB53" w:rsidR="00B41CF7" w:rsidRDefault="00A0627E" w:rsidP="00B41CF7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24</w:t>
      </w:r>
      <w:r w:rsidR="00B41CF7" w:rsidRPr="00B41C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="00B41CF7" w:rsidRPr="00B41CF7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55B7AB4B" w14:textId="02333F15" w:rsidR="003A1A16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307AC26" w14:textId="77777777" w:rsidR="003A1A16" w:rsidRPr="00B41CF7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Pr="00B41CF7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29D5BF4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EE3FE1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EE3FE1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1" w:name="_GoBack"/>
      <w:bookmarkEnd w:id="1"/>
    </w:p>
    <w:sectPr w:rsidR="00DC4DEB" w:rsidRPr="00B41CF7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867FF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F51D8"/>
    <w:multiLevelType w:val="hybridMultilevel"/>
    <w:tmpl w:val="B1102964"/>
    <w:lvl w:ilvl="0" w:tplc="3642EA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34146E3"/>
    <w:multiLevelType w:val="hybridMultilevel"/>
    <w:tmpl w:val="F3220FD4"/>
    <w:lvl w:ilvl="0" w:tplc="19369D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35EBC"/>
    <w:multiLevelType w:val="hybridMultilevel"/>
    <w:tmpl w:val="1E84F09C"/>
    <w:lvl w:ilvl="0" w:tplc="50B816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04489"/>
    <w:rsid w:val="000204F8"/>
    <w:rsid w:val="00047EB4"/>
    <w:rsid w:val="0005015B"/>
    <w:rsid w:val="000B3AB6"/>
    <w:rsid w:val="00121DB0"/>
    <w:rsid w:val="00131645"/>
    <w:rsid w:val="00155949"/>
    <w:rsid w:val="001A1091"/>
    <w:rsid w:val="001C155F"/>
    <w:rsid w:val="002439D7"/>
    <w:rsid w:val="002509C2"/>
    <w:rsid w:val="00275B0E"/>
    <w:rsid w:val="0028651A"/>
    <w:rsid w:val="002A03B4"/>
    <w:rsid w:val="002A1237"/>
    <w:rsid w:val="002A7D1E"/>
    <w:rsid w:val="002C2209"/>
    <w:rsid w:val="002C269F"/>
    <w:rsid w:val="002C30D2"/>
    <w:rsid w:val="002F49D3"/>
    <w:rsid w:val="002F5E8D"/>
    <w:rsid w:val="00355128"/>
    <w:rsid w:val="00383C94"/>
    <w:rsid w:val="003871DA"/>
    <w:rsid w:val="00391A39"/>
    <w:rsid w:val="0039448E"/>
    <w:rsid w:val="003A1A16"/>
    <w:rsid w:val="003A500E"/>
    <w:rsid w:val="00400D79"/>
    <w:rsid w:val="00406055"/>
    <w:rsid w:val="00437859"/>
    <w:rsid w:val="0046404C"/>
    <w:rsid w:val="004754BC"/>
    <w:rsid w:val="004D246B"/>
    <w:rsid w:val="004E1E0D"/>
    <w:rsid w:val="005343BE"/>
    <w:rsid w:val="005414BC"/>
    <w:rsid w:val="00557D65"/>
    <w:rsid w:val="005765F1"/>
    <w:rsid w:val="00587F93"/>
    <w:rsid w:val="00595BD1"/>
    <w:rsid w:val="005B12A9"/>
    <w:rsid w:val="005C6284"/>
    <w:rsid w:val="005D7E2E"/>
    <w:rsid w:val="005E193C"/>
    <w:rsid w:val="00610633"/>
    <w:rsid w:val="00612C86"/>
    <w:rsid w:val="00620C6F"/>
    <w:rsid w:val="006212B2"/>
    <w:rsid w:val="00630DBF"/>
    <w:rsid w:val="0064160F"/>
    <w:rsid w:val="00647835"/>
    <w:rsid w:val="00651D41"/>
    <w:rsid w:val="00681186"/>
    <w:rsid w:val="00693E7F"/>
    <w:rsid w:val="006A74D1"/>
    <w:rsid w:val="006C1A58"/>
    <w:rsid w:val="006E2271"/>
    <w:rsid w:val="006E549A"/>
    <w:rsid w:val="00707342"/>
    <w:rsid w:val="00753A7A"/>
    <w:rsid w:val="00760D06"/>
    <w:rsid w:val="007630E7"/>
    <w:rsid w:val="00763F31"/>
    <w:rsid w:val="007C39FC"/>
    <w:rsid w:val="007C7F50"/>
    <w:rsid w:val="007F09C9"/>
    <w:rsid w:val="0080726D"/>
    <w:rsid w:val="0082205A"/>
    <w:rsid w:val="00822A3D"/>
    <w:rsid w:val="00826C84"/>
    <w:rsid w:val="008E3B66"/>
    <w:rsid w:val="008E7ABC"/>
    <w:rsid w:val="0090491F"/>
    <w:rsid w:val="00910EA7"/>
    <w:rsid w:val="00923C4E"/>
    <w:rsid w:val="00925001"/>
    <w:rsid w:val="00925A64"/>
    <w:rsid w:val="00942390"/>
    <w:rsid w:val="00953811"/>
    <w:rsid w:val="00965453"/>
    <w:rsid w:val="009728F8"/>
    <w:rsid w:val="0097522F"/>
    <w:rsid w:val="009772DD"/>
    <w:rsid w:val="00980D91"/>
    <w:rsid w:val="009829F5"/>
    <w:rsid w:val="00991610"/>
    <w:rsid w:val="009A2BC8"/>
    <w:rsid w:val="009E0EFE"/>
    <w:rsid w:val="009E360E"/>
    <w:rsid w:val="009F7EC3"/>
    <w:rsid w:val="00A0627E"/>
    <w:rsid w:val="00A44A12"/>
    <w:rsid w:val="00A60B62"/>
    <w:rsid w:val="00A83E91"/>
    <w:rsid w:val="00A903FC"/>
    <w:rsid w:val="00AE1DB9"/>
    <w:rsid w:val="00B26C32"/>
    <w:rsid w:val="00B41CF7"/>
    <w:rsid w:val="00B56D69"/>
    <w:rsid w:val="00BA3B73"/>
    <w:rsid w:val="00BA4695"/>
    <w:rsid w:val="00BF5737"/>
    <w:rsid w:val="00C25865"/>
    <w:rsid w:val="00C44F39"/>
    <w:rsid w:val="00C5525B"/>
    <w:rsid w:val="00C97C79"/>
    <w:rsid w:val="00CA1272"/>
    <w:rsid w:val="00CA2EF8"/>
    <w:rsid w:val="00CB0425"/>
    <w:rsid w:val="00CC08F6"/>
    <w:rsid w:val="00CC586F"/>
    <w:rsid w:val="00CE3959"/>
    <w:rsid w:val="00D12845"/>
    <w:rsid w:val="00D25B6A"/>
    <w:rsid w:val="00D5411F"/>
    <w:rsid w:val="00DA4DEE"/>
    <w:rsid w:val="00DB2F49"/>
    <w:rsid w:val="00DC4DEB"/>
    <w:rsid w:val="00DD6421"/>
    <w:rsid w:val="00E0674A"/>
    <w:rsid w:val="00E214BB"/>
    <w:rsid w:val="00E24727"/>
    <w:rsid w:val="00E55466"/>
    <w:rsid w:val="00EA21BF"/>
    <w:rsid w:val="00EC02E0"/>
    <w:rsid w:val="00EE3FE1"/>
    <w:rsid w:val="00EE7903"/>
    <w:rsid w:val="00EF704C"/>
    <w:rsid w:val="00F06D7C"/>
    <w:rsid w:val="00FA3E79"/>
    <w:rsid w:val="00FC1137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7C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5</Pages>
  <Words>947</Words>
  <Characters>5402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81</cp:revision>
  <cp:lastPrinted>2024-09-02T09:20:00Z</cp:lastPrinted>
  <dcterms:created xsi:type="dcterms:W3CDTF">2024-01-17T16:10:00Z</dcterms:created>
  <dcterms:modified xsi:type="dcterms:W3CDTF">2024-12-16T09:21:00Z</dcterms:modified>
</cp:coreProperties>
</file>