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BAB" w:rsidRDefault="007B6BAB" w:rsidP="007B6BAB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7B6BAB" w:rsidRDefault="007B6BAB" w:rsidP="007B6B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6BAB" w:rsidRDefault="007B6BAB" w:rsidP="007B6B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 sjednice Vijeća Mjesnog odbora Brezovica održane 18. veljače 2025., u sjedištu Mjesnog odbora Brezovica, Brezovička cesta 100, s početkom u 18:00 sati.</w:t>
      </w:r>
    </w:p>
    <w:p w:rsidR="007B6BAB" w:rsidRDefault="007B6BAB" w:rsidP="007B6B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6BAB" w:rsidRDefault="007B6BAB" w:rsidP="007B6B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Stjepan Imprić,  Smiljana Svedrović,  Dragan Rajić, Lovro Kreković, Zoran Kornet i Martin Pavić </w:t>
      </w:r>
    </w:p>
    <w:p w:rsidR="007B6BAB" w:rsidRDefault="007B6BAB" w:rsidP="007B6B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6BAB" w:rsidRDefault="007B6BAB" w:rsidP="007B6B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 VIJEĆA: Katarina Buti</w:t>
      </w:r>
    </w:p>
    <w:p w:rsidR="007B6BAB" w:rsidRDefault="007B6BAB" w:rsidP="007B6B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6BAB" w:rsidRDefault="007B6BAB" w:rsidP="007B6B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Kamelia Antonia Pelikon </w:t>
      </w:r>
    </w:p>
    <w:p w:rsidR="007B6BAB" w:rsidRDefault="007B6BAB" w:rsidP="007B6B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6BAB" w:rsidRDefault="007B6BAB" w:rsidP="007B6B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Mjesnog odbora Brezovica Stjepan Imprić pozdravlja prisutne, konstatira da je  na sjednici Vijeća prisutno 6 od 7 članova Vijeća te isto može pravovaljano raspravljati i odlučivati.</w:t>
      </w:r>
    </w:p>
    <w:p w:rsidR="007B6BAB" w:rsidRDefault="007B6BAB" w:rsidP="007B6B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45. sjednice Vijeća. </w:t>
      </w:r>
    </w:p>
    <w:p w:rsidR="007B6BAB" w:rsidRDefault="007B6BAB" w:rsidP="007B6B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(6“za“) usvojilo zapisnik 45. sjednice Vijeća</w:t>
      </w:r>
    </w:p>
    <w:p w:rsidR="007B6BAB" w:rsidRDefault="007B6BAB" w:rsidP="007B6B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otvara 46.  sjednicu Vijeća te predlaže sljedeći</w:t>
      </w:r>
    </w:p>
    <w:p w:rsidR="00460A36" w:rsidRDefault="00460A36" w:rsidP="007B6B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0A36" w:rsidRPr="00460A36" w:rsidRDefault="00460A36" w:rsidP="00460A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A36">
        <w:rPr>
          <w:rFonts w:ascii="Times New Roman" w:hAnsi="Times New Roman" w:cs="Times New Roman"/>
          <w:b/>
          <w:sz w:val="24"/>
          <w:szCs w:val="24"/>
        </w:rPr>
        <w:t>d n e v n i   r e d:</w:t>
      </w:r>
    </w:p>
    <w:p w:rsidR="00460A36" w:rsidRPr="00460A36" w:rsidRDefault="00460A36" w:rsidP="00460A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A36">
        <w:rPr>
          <w:rFonts w:ascii="Times New Roman" w:hAnsi="Times New Roman" w:cs="Times New Roman"/>
          <w:sz w:val="24"/>
          <w:szCs w:val="24"/>
        </w:rPr>
        <w:t>U.V., korištenje prostora</w:t>
      </w:r>
    </w:p>
    <w:p w:rsidR="00460A36" w:rsidRPr="00460A36" w:rsidRDefault="00460A36" w:rsidP="00460A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A36">
        <w:rPr>
          <w:rFonts w:ascii="Times New Roman" w:hAnsi="Times New Roman" w:cs="Times New Roman"/>
          <w:sz w:val="24"/>
          <w:szCs w:val="24"/>
        </w:rPr>
        <w:t>Rasprava o potrebi uređenja objekta Brezovička cesta 100</w:t>
      </w:r>
    </w:p>
    <w:p w:rsidR="00460A36" w:rsidRPr="00460A36" w:rsidRDefault="00460A36" w:rsidP="00460A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A36">
        <w:rPr>
          <w:rFonts w:ascii="Times New Roman" w:hAnsi="Times New Roman" w:cs="Times New Roman"/>
          <w:sz w:val="24"/>
          <w:szCs w:val="24"/>
        </w:rPr>
        <w:t>Križanje ulice Drežnik III. odvojak sa ulicom Črnkovka, postavljanje prometnog zrcala</w:t>
      </w:r>
    </w:p>
    <w:p w:rsidR="00460A36" w:rsidRPr="00460A36" w:rsidRDefault="00460A36" w:rsidP="00460A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A36">
        <w:rPr>
          <w:rFonts w:ascii="Times New Roman" w:hAnsi="Times New Roman" w:cs="Times New Roman"/>
          <w:sz w:val="24"/>
          <w:szCs w:val="24"/>
        </w:rPr>
        <w:t>SDP, korištenje prostora MO Brezovica</w:t>
      </w:r>
    </w:p>
    <w:p w:rsidR="00460A36" w:rsidRPr="00460A36" w:rsidRDefault="00460A36" w:rsidP="00460A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A36">
        <w:rPr>
          <w:rFonts w:ascii="Times New Roman" w:hAnsi="Times New Roman" w:cs="Times New Roman"/>
          <w:sz w:val="24"/>
          <w:szCs w:val="24"/>
        </w:rPr>
        <w:t>Održavanje prostora ispred OŠ Brezovica</w:t>
      </w:r>
      <w:r w:rsidR="00A875D8">
        <w:rPr>
          <w:rFonts w:ascii="Times New Roman" w:hAnsi="Times New Roman" w:cs="Times New Roman"/>
          <w:sz w:val="24"/>
          <w:szCs w:val="24"/>
        </w:rPr>
        <w:t xml:space="preserve"> i Kružna Zadvorska između k.br. 1 i 3</w:t>
      </w:r>
    </w:p>
    <w:p w:rsidR="00460A36" w:rsidRPr="00460A36" w:rsidRDefault="00460A36" w:rsidP="00460A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A36">
        <w:rPr>
          <w:rFonts w:ascii="Times New Roman" w:hAnsi="Times New Roman" w:cs="Times New Roman"/>
          <w:sz w:val="24"/>
          <w:szCs w:val="24"/>
        </w:rPr>
        <w:t>Desprimska I. odvojak – prenamjena zemljišta</w:t>
      </w:r>
    </w:p>
    <w:p w:rsidR="00460A36" w:rsidRPr="00460A36" w:rsidRDefault="00460A36" w:rsidP="00460A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A36">
        <w:rPr>
          <w:rFonts w:ascii="Times New Roman" w:hAnsi="Times New Roman" w:cs="Times New Roman"/>
          <w:sz w:val="24"/>
          <w:szCs w:val="24"/>
        </w:rPr>
        <w:t>Potrgani prometni znakovi</w:t>
      </w:r>
    </w:p>
    <w:p w:rsidR="00460A36" w:rsidRPr="00460A36" w:rsidRDefault="00460A36" w:rsidP="00460A3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0A36">
        <w:rPr>
          <w:rFonts w:ascii="Times New Roman" w:hAnsi="Times New Roman" w:cs="Times New Roman"/>
          <w:sz w:val="24"/>
          <w:szCs w:val="24"/>
        </w:rPr>
        <w:t>Obavijesti, pitanja i prijedlozi</w:t>
      </w:r>
    </w:p>
    <w:p w:rsidR="00270DAE" w:rsidRDefault="00270DAE">
      <w:pPr>
        <w:rPr>
          <w:rFonts w:ascii="Times New Roman" w:hAnsi="Times New Roman" w:cs="Times New Roman"/>
          <w:sz w:val="24"/>
          <w:szCs w:val="24"/>
        </w:rPr>
      </w:pPr>
    </w:p>
    <w:p w:rsidR="00460A36" w:rsidRDefault="00460A36" w:rsidP="00460A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(6“za“) prihvatilo predloženi dnevni red.</w:t>
      </w:r>
    </w:p>
    <w:p w:rsidR="00460A36" w:rsidRDefault="00460A36" w:rsidP="00460A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0A36" w:rsidRPr="00460A36" w:rsidRDefault="00460A36" w:rsidP="00460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0A36">
        <w:rPr>
          <w:rFonts w:ascii="Times New Roman" w:hAnsi="Times New Roman" w:cs="Times New Roman"/>
          <w:b/>
          <w:sz w:val="24"/>
          <w:szCs w:val="24"/>
        </w:rPr>
        <w:t>Ad 1). U.V., korištenje prostora</w:t>
      </w:r>
    </w:p>
    <w:p w:rsidR="00460A36" w:rsidRDefault="00460A36" w:rsidP="00460A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460A36" w:rsidRDefault="00460A36" w:rsidP="00460A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460A36" w:rsidRPr="00460A36" w:rsidRDefault="00460A36" w:rsidP="00460A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5D8" w:rsidRPr="00A875D8" w:rsidRDefault="00A875D8" w:rsidP="00A87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75D8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A875D8" w:rsidRPr="00A875D8" w:rsidRDefault="00A875D8" w:rsidP="00A875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75D8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Brezovica</w:t>
      </w:r>
    </w:p>
    <w:p w:rsidR="00A875D8" w:rsidRPr="00A875D8" w:rsidRDefault="00A875D8" w:rsidP="00A875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75D8" w:rsidRPr="00A875D8" w:rsidRDefault="00A875D8" w:rsidP="00A87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75D8" w:rsidRP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75D8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A875D8">
        <w:rPr>
          <w:rFonts w:ascii="Times New Roman" w:eastAsia="Times New Roman" w:hAnsi="Times New Roman" w:cs="Times New Roman"/>
          <w:b/>
          <w:sz w:val="24"/>
          <w:szCs w:val="24"/>
        </w:rPr>
        <w:t xml:space="preserve">U.  V., </w:t>
      </w:r>
      <w:r w:rsidRPr="00A875D8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02. ožujka 2025., od 17:00 sati do 19:00 sati.</w:t>
      </w:r>
    </w:p>
    <w:p w:rsidR="00A875D8" w:rsidRP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75D8" w:rsidRP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75D8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U. V., bez plaćanja naknade.</w:t>
      </w:r>
    </w:p>
    <w:p w:rsidR="00A875D8" w:rsidRP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75D8" w:rsidRP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75D8">
        <w:rPr>
          <w:rFonts w:ascii="Times New Roman" w:eastAsia="Times New Roman" w:hAnsi="Times New Roman" w:cs="Times New Roman"/>
          <w:sz w:val="24"/>
          <w:szCs w:val="24"/>
        </w:rPr>
        <w:t>3. U. V., obvezuje se postupati sa pažnjom dobrog gospodara u korištenju prostora.</w:t>
      </w:r>
    </w:p>
    <w:p w:rsidR="00A875D8" w:rsidRP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75D8" w:rsidRP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75D8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460A36" w:rsidRDefault="00460A36">
      <w:pPr>
        <w:rPr>
          <w:rFonts w:ascii="Times New Roman" w:hAnsi="Times New Roman" w:cs="Times New Roman"/>
          <w:sz w:val="24"/>
          <w:szCs w:val="24"/>
        </w:rPr>
      </w:pPr>
    </w:p>
    <w:p w:rsidR="00A875D8" w:rsidRPr="00A875D8" w:rsidRDefault="00A875D8" w:rsidP="00A875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5D8">
        <w:rPr>
          <w:rFonts w:ascii="Times New Roman" w:hAnsi="Times New Roman" w:cs="Times New Roman"/>
          <w:b/>
          <w:sz w:val="24"/>
          <w:szCs w:val="24"/>
        </w:rPr>
        <w:t>Ad 2). Rasprava o potrebi uređenja objekta Brezovička cesta 100</w:t>
      </w:r>
    </w:p>
    <w:p w:rsidR="00A875D8" w:rsidRDefault="00A875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raspravilo da je potrebno da se urede sanitarni čvorovi u objektu.</w:t>
      </w:r>
    </w:p>
    <w:p w:rsidR="00A875D8" w:rsidRPr="00A875D8" w:rsidRDefault="00A875D8" w:rsidP="00A875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5D8">
        <w:rPr>
          <w:rFonts w:ascii="Times New Roman" w:hAnsi="Times New Roman" w:cs="Times New Roman"/>
          <w:b/>
          <w:sz w:val="24"/>
          <w:szCs w:val="24"/>
        </w:rPr>
        <w:t>Ad 3). Križanje ulice Drežnik III. odvojak sa ulicom Črnkovka, postavljanje prometnog zrcala</w:t>
      </w:r>
    </w:p>
    <w:p w:rsid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5D8" w:rsidRPr="00A875D8" w:rsidRDefault="00A875D8" w:rsidP="00A875D8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A875D8">
        <w:rPr>
          <w:rFonts w:ascii="Times New Roman" w:hAnsi="Times New Roman" w:cs="Times New Roman"/>
          <w:b/>
          <w:sz w:val="24"/>
          <w:szCs w:val="24"/>
        </w:rPr>
        <w:t xml:space="preserve">                        Zaključak o prijedlogu da se postavi prometno ogledalo</w:t>
      </w:r>
    </w:p>
    <w:p w:rsidR="00A875D8" w:rsidRPr="00A875D8" w:rsidRDefault="00A875D8" w:rsidP="00A875D8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A875D8">
        <w:rPr>
          <w:rFonts w:ascii="Times New Roman" w:hAnsi="Times New Roman" w:cs="Times New Roman"/>
          <w:b/>
          <w:sz w:val="24"/>
          <w:szCs w:val="24"/>
        </w:rPr>
        <w:t xml:space="preserve">                    na križanju ulice Drežnik III. odvojak sa ulicom Črnkovka</w:t>
      </w:r>
    </w:p>
    <w:p w:rsidR="00A875D8" w:rsidRPr="00A875D8" w:rsidRDefault="00A875D8" w:rsidP="00A875D8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A875D8" w:rsidRPr="00A875D8" w:rsidRDefault="00A875D8" w:rsidP="00A875D8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A875D8" w:rsidRPr="00A875D8" w:rsidTr="00F04480">
        <w:tc>
          <w:tcPr>
            <w:tcW w:w="547" w:type="dxa"/>
          </w:tcPr>
          <w:p w:rsidR="00A875D8" w:rsidRPr="00A875D8" w:rsidRDefault="00A875D8" w:rsidP="00A87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875D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A875D8" w:rsidRPr="00A875D8" w:rsidRDefault="00A875D8" w:rsidP="00A87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875D8">
              <w:rPr>
                <w:rFonts w:ascii="Times New Roman" w:hAnsi="Times New Roman" w:cs="Times New Roman"/>
                <w:sz w:val="24"/>
                <w:szCs w:val="24"/>
              </w:rPr>
              <w:t>Vijeće Mjesnog odbora Brezovica zaprimilo je molbu građana da se postavi prometno ogledalo na križanju ulice Drežnik III. odvojak sa ulicom Črnkovka.</w:t>
            </w:r>
          </w:p>
          <w:p w:rsidR="00A875D8" w:rsidRPr="00A875D8" w:rsidRDefault="00A875D8" w:rsidP="00A87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875D8" w:rsidRPr="00A875D8" w:rsidRDefault="00A875D8" w:rsidP="00A87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875D8">
              <w:rPr>
                <w:rFonts w:ascii="Times New Roman" w:hAnsi="Times New Roman" w:cs="Times New Roman"/>
                <w:sz w:val="24"/>
              </w:rPr>
              <w:t>Vijeće Mjesnog odbora Brezovica predlaže da se postavi prometno ogledalo jer izlaznost iz ulice Drežnik III. odvojak prema ulici Črnovka nije pregledan te ugrožava sigurnost za sve sudionike u prometu.</w:t>
            </w:r>
          </w:p>
          <w:p w:rsidR="00A875D8" w:rsidRPr="00A875D8" w:rsidRDefault="00A875D8" w:rsidP="00A875D8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A875D8" w:rsidRPr="00A875D8" w:rsidRDefault="00A875D8" w:rsidP="00A875D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875D8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A875D8" w:rsidRDefault="00A875D8">
      <w:pPr>
        <w:rPr>
          <w:rFonts w:ascii="Times New Roman" w:hAnsi="Times New Roman" w:cs="Times New Roman"/>
          <w:sz w:val="24"/>
          <w:szCs w:val="24"/>
        </w:rPr>
      </w:pPr>
    </w:p>
    <w:p w:rsidR="00A875D8" w:rsidRPr="00A875D8" w:rsidRDefault="00A875D8" w:rsidP="00A875D8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A875D8">
        <w:rPr>
          <w:rFonts w:ascii="Times New Roman" w:hAnsi="Times New Roman" w:cs="Times New Roman"/>
          <w:b/>
          <w:sz w:val="24"/>
          <w:szCs w:val="24"/>
        </w:rPr>
        <w:t>Zaključak o prijedlogu da se postavi prometno ogledalo</w:t>
      </w:r>
    </w:p>
    <w:p w:rsidR="00A875D8" w:rsidRPr="00A875D8" w:rsidRDefault="00A875D8" w:rsidP="00A875D8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A875D8">
        <w:rPr>
          <w:rFonts w:ascii="Times New Roman" w:hAnsi="Times New Roman" w:cs="Times New Roman"/>
          <w:b/>
          <w:sz w:val="24"/>
          <w:szCs w:val="24"/>
        </w:rPr>
        <w:t xml:space="preserve">                    na križanju ulice Prigradske ulice na ulasku u Zadvorsku ulicu</w:t>
      </w:r>
    </w:p>
    <w:p w:rsidR="00A875D8" w:rsidRPr="00A875D8" w:rsidRDefault="00A875D8" w:rsidP="00A875D8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A875D8" w:rsidRPr="00A875D8" w:rsidRDefault="00A875D8" w:rsidP="00A875D8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A875D8" w:rsidRPr="00A875D8" w:rsidTr="00F04480">
        <w:tc>
          <w:tcPr>
            <w:tcW w:w="547" w:type="dxa"/>
          </w:tcPr>
          <w:p w:rsidR="00A875D8" w:rsidRPr="00A875D8" w:rsidRDefault="00A875D8" w:rsidP="00A87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875D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A875D8" w:rsidRPr="00A875D8" w:rsidRDefault="00A875D8" w:rsidP="00A875D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875D8">
              <w:rPr>
                <w:rFonts w:ascii="Times New Roman" w:hAnsi="Times New Roman" w:cs="Times New Roman"/>
                <w:sz w:val="24"/>
                <w:szCs w:val="24"/>
              </w:rPr>
              <w:t>Vijeće Mjesnog odbora Brezovica zaprimilo je molbu građana da se postavi prometno ogledalo na križanju Prigradske ulice na ulasku u Zadvorsku ulicu.</w:t>
            </w:r>
          </w:p>
          <w:p w:rsidR="00A875D8" w:rsidRPr="00A875D8" w:rsidRDefault="00A875D8" w:rsidP="00A87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875D8" w:rsidRPr="00A875D8" w:rsidRDefault="00A875D8" w:rsidP="00A875D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875D8">
              <w:rPr>
                <w:rFonts w:ascii="Times New Roman" w:hAnsi="Times New Roman" w:cs="Times New Roman"/>
                <w:sz w:val="24"/>
              </w:rPr>
              <w:t>Vijeće Mjesnog odbora Brezovica predlaže da se postavi prometno ogledalo jer ulaznost iz Prigradske ulice u Zadvorsku ulicu nije pregledan te ugrožava sigurnost za sve sudionike u prometu.</w:t>
            </w:r>
          </w:p>
          <w:p w:rsidR="00A875D8" w:rsidRPr="00A875D8" w:rsidRDefault="00A875D8" w:rsidP="00A875D8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A875D8" w:rsidRPr="00A875D8" w:rsidRDefault="00A875D8" w:rsidP="00A875D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875D8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A875D8" w:rsidRDefault="00A875D8">
      <w:pPr>
        <w:rPr>
          <w:rFonts w:ascii="Times New Roman" w:hAnsi="Times New Roman" w:cs="Times New Roman"/>
          <w:sz w:val="24"/>
          <w:szCs w:val="24"/>
        </w:rPr>
      </w:pPr>
    </w:p>
    <w:p w:rsidR="00A875D8" w:rsidRPr="00A875D8" w:rsidRDefault="00A875D8" w:rsidP="00A875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5D8">
        <w:rPr>
          <w:rFonts w:ascii="Times New Roman" w:hAnsi="Times New Roman" w:cs="Times New Roman"/>
          <w:b/>
          <w:sz w:val="24"/>
          <w:szCs w:val="24"/>
        </w:rPr>
        <w:t>Ad 4). SDP, korištenje prostora MO Brezovica</w:t>
      </w:r>
    </w:p>
    <w:p w:rsid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5D8" w:rsidRPr="00A875D8" w:rsidRDefault="00A875D8" w:rsidP="00A87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A875D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ZAKLJUČAK</w:t>
      </w:r>
    </w:p>
    <w:p w:rsidR="00A875D8" w:rsidRPr="00A875D8" w:rsidRDefault="00A875D8" w:rsidP="00A875D8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75D8" w:rsidRPr="00A875D8" w:rsidRDefault="00A875D8" w:rsidP="00A875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875D8" w:rsidRPr="00A875D8" w:rsidRDefault="00A875D8" w:rsidP="00A87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5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A875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SDP</w:t>
      </w:r>
      <w:r w:rsidRPr="00A875D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A875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A875D8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</w:t>
      </w:r>
      <w:r w:rsidRPr="00A875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A875D8">
        <w:rPr>
          <w:rFonts w:ascii="Times New Roman" w:eastAsia="Times New Roman" w:hAnsi="Times New Roman" w:cs="Times New Roman"/>
          <w:sz w:val="24"/>
          <w:szCs w:val="24"/>
          <w:lang w:eastAsia="hr-HR"/>
        </w:rPr>
        <w:t>povremeno</w:t>
      </w:r>
      <w:r w:rsidRPr="00A875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A875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korištenje velike dvorane u objektu mjesne samouprave Brezovica, Brezovička cesta 100, srijedom od 20,00 do 22,00 sata, </w:t>
      </w:r>
      <w:r w:rsidRPr="00A875D8">
        <w:rPr>
          <w:rFonts w:ascii="Times New Roman" w:eastAsia="Times New Roman" w:hAnsi="Times New Roman" w:cs="Times New Roman"/>
          <w:sz w:val="24"/>
          <w:szCs w:val="24"/>
        </w:rPr>
        <w:t>te teče od 19. veljače 2025. do 31. prosinca 2025.</w:t>
      </w:r>
    </w:p>
    <w:p w:rsidR="00A875D8" w:rsidRPr="00A875D8" w:rsidRDefault="00A875D8" w:rsidP="00A87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5D8" w:rsidRPr="00A875D8" w:rsidRDefault="00A875D8" w:rsidP="00A87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5D8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Prostor iz točke 1. ovog zaključka, koristiti će SDP, bez naknade.</w:t>
      </w:r>
    </w:p>
    <w:p w:rsidR="00A875D8" w:rsidRPr="00A875D8" w:rsidRDefault="00A875D8" w:rsidP="00A87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5D8" w:rsidRPr="00A875D8" w:rsidRDefault="00A875D8" w:rsidP="00A87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5D8">
        <w:rPr>
          <w:rFonts w:ascii="Times New Roman" w:eastAsia="Times New Roman" w:hAnsi="Times New Roman" w:cs="Times New Roman"/>
          <w:sz w:val="24"/>
          <w:szCs w:val="24"/>
          <w:lang w:eastAsia="hr-HR"/>
        </w:rPr>
        <w:t>3. SDP, obvezuje se postupati s pažnjom dobrog gospodara u korištenju prostora.</w:t>
      </w:r>
    </w:p>
    <w:p w:rsidR="00A875D8" w:rsidRPr="00A875D8" w:rsidRDefault="00A875D8" w:rsidP="00A87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5D8" w:rsidRPr="00A875D8" w:rsidRDefault="00A875D8" w:rsidP="00A87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5D8">
        <w:rPr>
          <w:rFonts w:ascii="Times New Roman" w:eastAsia="Times New Roman" w:hAnsi="Times New Roman" w:cs="Times New Roman"/>
          <w:sz w:val="24"/>
          <w:szCs w:val="24"/>
          <w:lang w:eastAsia="hr-HR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:rsidR="00A875D8" w:rsidRPr="00A875D8" w:rsidRDefault="00A875D8" w:rsidP="00A875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5D8" w:rsidRPr="00A875D8" w:rsidRDefault="00A875D8" w:rsidP="00A875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5D8">
        <w:rPr>
          <w:rFonts w:ascii="Times New Roman" w:hAnsi="Times New Roman" w:cs="Times New Roman"/>
          <w:b/>
          <w:sz w:val="24"/>
          <w:szCs w:val="24"/>
        </w:rPr>
        <w:t>Ad 5). Održavanje prostora ispred OŠ Brezovica i Kružna Zadvorska između k.br. 1 i 3</w:t>
      </w:r>
    </w:p>
    <w:p w:rsid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A875D8" w:rsidRPr="00A875D8" w:rsidRDefault="00A875D8" w:rsidP="00A875D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75D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A875D8" w:rsidRPr="00A875D8" w:rsidRDefault="00A875D8" w:rsidP="00A875D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  <w:r w:rsidRPr="00A875D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o uvrštavanju zelenih površina na području Mjesnog odbora Brezovica u redovno održavanje</w:t>
      </w:r>
    </w:p>
    <w:p w:rsidR="00A875D8" w:rsidRPr="00A875D8" w:rsidRDefault="00A875D8" w:rsidP="00A875D8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5D8" w:rsidRPr="00A875D8" w:rsidRDefault="00A875D8" w:rsidP="00A875D8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5D8" w:rsidRPr="00A875D8" w:rsidRDefault="00A875D8" w:rsidP="00A875D8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5D8" w:rsidRPr="00A875D8" w:rsidRDefault="00A875D8" w:rsidP="00A875D8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5D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Brezovica raspravljalo je o zahtjevima za uvrštenje zelenih površina u redovno održavanje (košnja, čišćenje i prikupljanje otpada iz košarica).</w:t>
      </w:r>
    </w:p>
    <w:p w:rsidR="00A875D8" w:rsidRPr="00A875D8" w:rsidRDefault="00A875D8" w:rsidP="00A875D8">
      <w:pPr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5D8" w:rsidRPr="00A875D8" w:rsidRDefault="00A875D8" w:rsidP="00A875D8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5D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Brezovica podržava potrebu za održavanje zelenih površina te predlaže da se u Program održavanja komunalne infrastrukture na području Gradske četvrti Brezovica uvrste slijedeće površine na lokacijama:</w:t>
      </w:r>
    </w:p>
    <w:p w:rsidR="00A875D8" w:rsidRPr="00A875D8" w:rsidRDefault="00A875D8" w:rsidP="00A875D8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5D8" w:rsidRPr="00A875D8" w:rsidRDefault="00A875D8" w:rsidP="00A875D8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5D8">
        <w:rPr>
          <w:rFonts w:ascii="Times New Roman" w:eastAsia="Times New Roman" w:hAnsi="Times New Roman" w:cs="Times New Roman"/>
          <w:sz w:val="24"/>
          <w:szCs w:val="24"/>
          <w:lang w:eastAsia="hr-HR"/>
        </w:rPr>
        <w:t>K.č. 2331/2, k.o. Brezovica, ispred Osnovne škole Brezovica, Brezovička cesta 98A, skica u prilogu 1, vlasništvo Osnovne škole Brezovica.</w:t>
      </w:r>
    </w:p>
    <w:p w:rsidR="00A875D8" w:rsidRPr="00A875D8" w:rsidRDefault="00A875D8" w:rsidP="00A875D8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5D8">
        <w:rPr>
          <w:rFonts w:ascii="Times New Roman" w:eastAsia="Times New Roman" w:hAnsi="Times New Roman" w:cs="Times New Roman"/>
          <w:sz w:val="24"/>
          <w:szCs w:val="24"/>
          <w:lang w:eastAsia="hr-HR"/>
        </w:rPr>
        <w:t>K.č. 3252, k.o. Brezovica, Kružna Zadvorska ulica, između k.br. 3-11, skica u prilogu 2.</w:t>
      </w:r>
    </w:p>
    <w:p w:rsidR="00A875D8" w:rsidRPr="00A875D8" w:rsidRDefault="00A875D8" w:rsidP="00A875D8">
      <w:pPr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5D8" w:rsidRPr="00A875D8" w:rsidRDefault="00A875D8" w:rsidP="00A875D8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5D8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Vijeću Gradske četvrti Brezovica i Gradskom uredu za mjesnu samoupravu, promet, civilnu zaštitu i sigurnost na daljnje postupanje.</w:t>
      </w:r>
    </w:p>
    <w:p w:rsidR="00A875D8" w:rsidRDefault="00A875D8">
      <w:pPr>
        <w:rPr>
          <w:rFonts w:ascii="Times New Roman" w:hAnsi="Times New Roman" w:cs="Times New Roman"/>
          <w:sz w:val="24"/>
          <w:szCs w:val="24"/>
        </w:rPr>
      </w:pPr>
    </w:p>
    <w:p w:rsidR="00A875D8" w:rsidRPr="00A875D8" w:rsidRDefault="00A875D8" w:rsidP="00A875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5D8">
        <w:rPr>
          <w:rFonts w:ascii="Times New Roman" w:hAnsi="Times New Roman" w:cs="Times New Roman"/>
          <w:b/>
          <w:sz w:val="24"/>
          <w:szCs w:val="24"/>
        </w:rPr>
        <w:t>Ad 6). Desprimska I. odvojak – prenamjena zemljišta</w:t>
      </w:r>
    </w:p>
    <w:p w:rsid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75D8" w:rsidRPr="00A875D8" w:rsidRDefault="00A875D8" w:rsidP="00A875D8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A875D8">
        <w:rPr>
          <w:rFonts w:ascii="Times New Roman" w:hAnsi="Times New Roman" w:cs="Times New Roman"/>
          <w:b/>
          <w:sz w:val="24"/>
          <w:szCs w:val="24"/>
        </w:rPr>
        <w:t xml:space="preserve">Zaključak o prijedlogu da se prenamjeni </w:t>
      </w:r>
    </w:p>
    <w:p w:rsidR="00A875D8" w:rsidRPr="00A875D8" w:rsidRDefault="00A875D8" w:rsidP="00A875D8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A875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iz poljoprivrednog u građevinsko zemljište</w:t>
      </w:r>
    </w:p>
    <w:p w:rsidR="00A875D8" w:rsidRPr="00A875D8" w:rsidRDefault="00A875D8" w:rsidP="00A875D8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A875D8" w:rsidRPr="00A875D8" w:rsidRDefault="00A875D8" w:rsidP="00A875D8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8534"/>
      </w:tblGrid>
      <w:tr w:rsidR="00A875D8" w:rsidRPr="00A875D8" w:rsidTr="00F04480">
        <w:tc>
          <w:tcPr>
            <w:tcW w:w="547" w:type="dxa"/>
          </w:tcPr>
          <w:p w:rsidR="00A875D8" w:rsidRPr="00A875D8" w:rsidRDefault="00A875D8" w:rsidP="00A875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875D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A875D8" w:rsidRPr="00A875D8" w:rsidRDefault="00A875D8" w:rsidP="00A875D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875D8">
              <w:rPr>
                <w:rFonts w:ascii="Times New Roman" w:hAnsi="Times New Roman" w:cs="Times New Roman"/>
                <w:sz w:val="24"/>
                <w:szCs w:val="24"/>
              </w:rPr>
              <w:t>Vijeće Mjesnog odbora Brezovica zaprimilo je molbu građana da se k.č. 2262/1, 2259, 2213/2,2212/1, 2211, 2210, 2209,2208, 2206/1, 2205, 2204/1, 2202,2201,2199/1, 2198/1, 2191/10, 2191/10, 2191/1, 2197, 2196, 2195, 2194, 2193, 2953/1 i 2191/7 sve k.o. Brezovica, prenamjeni iz poljoprivrednog u građevinsko zemljište.</w:t>
            </w:r>
          </w:p>
          <w:p w:rsidR="00A875D8" w:rsidRPr="00A875D8" w:rsidRDefault="00A875D8" w:rsidP="00A87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875D8" w:rsidRPr="00A875D8" w:rsidRDefault="00A875D8" w:rsidP="00A875D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875D8">
              <w:rPr>
                <w:rFonts w:ascii="Times New Roman" w:hAnsi="Times New Roman" w:cs="Times New Roman"/>
                <w:sz w:val="24"/>
              </w:rPr>
              <w:t>Vijeće Mjesnog odbora Brezovica suglasno je da se k.č. iz točke 1. ovoga zaključka prenamjene iz poljoprivrednog u građevinsko zemljište.</w:t>
            </w:r>
          </w:p>
          <w:p w:rsidR="00A875D8" w:rsidRPr="00A875D8" w:rsidRDefault="00A875D8" w:rsidP="00A875D8">
            <w:pPr>
              <w:spacing w:after="0" w:line="25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A875D8" w:rsidRPr="00A875D8" w:rsidRDefault="00A875D8" w:rsidP="00A875D8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875D8" w:rsidRPr="00A875D8" w:rsidRDefault="00A875D8" w:rsidP="00A875D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875D8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A875D8" w:rsidRDefault="00A875D8">
      <w:pPr>
        <w:rPr>
          <w:rFonts w:ascii="Times New Roman" w:hAnsi="Times New Roman" w:cs="Times New Roman"/>
          <w:sz w:val="24"/>
          <w:szCs w:val="24"/>
        </w:rPr>
      </w:pPr>
    </w:p>
    <w:p w:rsidR="00A875D8" w:rsidRPr="00A875D8" w:rsidRDefault="00A875D8" w:rsidP="00A875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75D8">
        <w:rPr>
          <w:rFonts w:ascii="Times New Roman" w:hAnsi="Times New Roman" w:cs="Times New Roman"/>
          <w:b/>
          <w:sz w:val="24"/>
          <w:szCs w:val="24"/>
        </w:rPr>
        <w:t>Ad 7). Potrgani prometni znakovi</w:t>
      </w:r>
    </w:p>
    <w:p w:rsid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A875D8" w:rsidRDefault="00A875D8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(6“za“) donijelo</w:t>
      </w:r>
    </w:p>
    <w:p w:rsidR="00F03E5E" w:rsidRDefault="00F03E5E" w:rsidP="00A87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3E5E" w:rsidRDefault="00F03E5E" w:rsidP="00F03E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Zaključak o prijedlogu da se poprave potrgani </w:t>
      </w:r>
    </w:p>
    <w:p w:rsidR="00F03E5E" w:rsidRDefault="00F03E5E" w:rsidP="00F03E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prometni znakovi na području Mjesnog odbora Brezovica</w:t>
      </w:r>
    </w:p>
    <w:p w:rsidR="00F03E5E" w:rsidRDefault="00F03E5E" w:rsidP="00F03E5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03E5E" w:rsidRDefault="00F03E5E" w:rsidP="00F03E5E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F03E5E" w:rsidTr="00F03E5E">
        <w:tc>
          <w:tcPr>
            <w:tcW w:w="547" w:type="dxa"/>
            <w:hideMark/>
          </w:tcPr>
          <w:p w:rsidR="00F03E5E" w:rsidRDefault="00F03E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F03E5E" w:rsidRDefault="00F03E5E" w:rsidP="00F03E5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Vijeće Mjesnog odbora Brezovica razmotrilo potrebu za popravljanjem potrganih prometnih znakova na području Mjesnog odbora Brezovica.</w:t>
            </w:r>
          </w:p>
          <w:p w:rsidR="00F03E5E" w:rsidRDefault="00F03E5E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03E5E" w:rsidRDefault="00F03E5E" w:rsidP="00F03E5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Mjesnog odbora Brezovica predlaže da se popravi tabla sa nazivom Hudi Bitek i prometni znak u ulici Balaški prvi znak sa desne strane.</w:t>
            </w:r>
          </w:p>
          <w:p w:rsidR="00F03E5E" w:rsidRDefault="00F03E5E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F03E5E" w:rsidRDefault="00F03E5E" w:rsidP="00F03E5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A875D8" w:rsidRDefault="00A875D8">
      <w:pPr>
        <w:rPr>
          <w:rFonts w:ascii="Times New Roman" w:hAnsi="Times New Roman" w:cs="Times New Roman"/>
          <w:b/>
          <w:sz w:val="24"/>
          <w:szCs w:val="24"/>
        </w:rPr>
      </w:pPr>
    </w:p>
    <w:p w:rsidR="00F03E5E" w:rsidRDefault="00F03E5E" w:rsidP="00F03E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8). </w:t>
      </w:r>
      <w:r w:rsidRPr="00F03E5E">
        <w:rPr>
          <w:rFonts w:ascii="Times New Roman" w:hAnsi="Times New Roman" w:cs="Times New Roman"/>
          <w:b/>
          <w:sz w:val="24"/>
          <w:szCs w:val="24"/>
        </w:rPr>
        <w:t>Obavijesti, pitanja i prijedlozi</w:t>
      </w:r>
    </w:p>
    <w:p w:rsidR="00F03E5E" w:rsidRDefault="00F03E5E" w:rsidP="00F0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Smiljana Svedrović </w:t>
      </w:r>
      <w:r w:rsidR="00DB3625">
        <w:rPr>
          <w:rFonts w:ascii="Times New Roman" w:hAnsi="Times New Roman" w:cs="Times New Roman"/>
          <w:sz w:val="24"/>
          <w:szCs w:val="24"/>
        </w:rPr>
        <w:t>predlaže da se ponovno postave uzdignute plohe po Prigradskoj ulici koje su uklonjene prilikom asfaltiranja Prigradske ulice.</w:t>
      </w:r>
    </w:p>
    <w:p w:rsidR="00DB3625" w:rsidRDefault="00DB3625" w:rsidP="00F0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Dragan Rajić predlaže da se saniraju oštećenja na pješačkom stazi u Brezovičkoj cesti od Caritasa prema križanju Brezovičke ceste sa Prigradskom ulicom.</w:t>
      </w:r>
    </w:p>
    <w:p w:rsidR="00DB3625" w:rsidRDefault="00DB3625" w:rsidP="00F0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625" w:rsidRDefault="00DB3625" w:rsidP="00F0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19:30 sati.</w:t>
      </w:r>
    </w:p>
    <w:p w:rsidR="00DB3625" w:rsidRDefault="00DB3625" w:rsidP="00F0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625" w:rsidRDefault="00DB3625" w:rsidP="00F0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024-08/25-003/483</w:t>
      </w:r>
    </w:p>
    <w:p w:rsidR="00DB3625" w:rsidRDefault="00DB3625" w:rsidP="00F0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251-13-11-8/003-25-2</w:t>
      </w:r>
    </w:p>
    <w:p w:rsidR="00DB3625" w:rsidRDefault="00DB3625" w:rsidP="00F0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625" w:rsidRDefault="00DB3625" w:rsidP="00F0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625" w:rsidRDefault="00DB3625" w:rsidP="00F0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DB3625" w:rsidRDefault="00DB3625" w:rsidP="00F0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Kamelia Antonia Pelikon</w:t>
      </w:r>
    </w:p>
    <w:p w:rsidR="00DB3625" w:rsidRDefault="00DB3625" w:rsidP="00F0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625" w:rsidRDefault="00DB3625" w:rsidP="00F0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3625" w:rsidRDefault="00DB3625" w:rsidP="00F0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 Mjesnog odbora Brezovica</w:t>
      </w:r>
    </w:p>
    <w:p w:rsidR="00DB3625" w:rsidRPr="00F03E5E" w:rsidRDefault="00DB3625" w:rsidP="00F03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Stjepan Imprić</w:t>
      </w:r>
      <w:bookmarkStart w:id="0" w:name="_GoBack"/>
      <w:bookmarkEnd w:id="0"/>
    </w:p>
    <w:p w:rsidR="00F03E5E" w:rsidRPr="00F03E5E" w:rsidRDefault="00F03E5E">
      <w:pPr>
        <w:rPr>
          <w:rFonts w:ascii="Times New Roman" w:hAnsi="Times New Roman" w:cs="Times New Roman"/>
          <w:b/>
          <w:sz w:val="24"/>
          <w:szCs w:val="24"/>
        </w:rPr>
      </w:pPr>
    </w:p>
    <w:sectPr w:rsidR="00F03E5E" w:rsidRPr="00F03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5D96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33750"/>
    <w:multiLevelType w:val="hybridMultilevel"/>
    <w:tmpl w:val="6BD435C6"/>
    <w:lvl w:ilvl="0" w:tplc="933E2E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15F3B"/>
    <w:multiLevelType w:val="hybridMultilevel"/>
    <w:tmpl w:val="2BE8C1F8"/>
    <w:lvl w:ilvl="0" w:tplc="933E2E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B2335"/>
    <w:multiLevelType w:val="hybridMultilevel"/>
    <w:tmpl w:val="55DA0EF8"/>
    <w:lvl w:ilvl="0" w:tplc="933E2E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47008"/>
    <w:multiLevelType w:val="hybridMultilevel"/>
    <w:tmpl w:val="C0CCEF78"/>
    <w:lvl w:ilvl="0" w:tplc="933E2E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026E9"/>
    <w:multiLevelType w:val="hybridMultilevel"/>
    <w:tmpl w:val="5DA02BAC"/>
    <w:lvl w:ilvl="0" w:tplc="933E2E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74C7D"/>
    <w:multiLevelType w:val="hybridMultilevel"/>
    <w:tmpl w:val="A4F61766"/>
    <w:lvl w:ilvl="0" w:tplc="933E2E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88D7C28"/>
    <w:multiLevelType w:val="hybridMultilevel"/>
    <w:tmpl w:val="50FAE30C"/>
    <w:lvl w:ilvl="0" w:tplc="D5A23EC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46BC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10"/>
  </w:num>
  <w:num w:numId="8">
    <w:abstractNumId w:val="2"/>
  </w:num>
  <w:num w:numId="9">
    <w:abstractNumId w:val="8"/>
  </w:num>
  <w:num w:numId="10">
    <w:abstractNumId w:val="9"/>
  </w:num>
  <w:num w:numId="11">
    <w:abstractNumId w:val="1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F85"/>
    <w:rsid w:val="00270DAE"/>
    <w:rsid w:val="00460A36"/>
    <w:rsid w:val="007B6BAB"/>
    <w:rsid w:val="00A875D8"/>
    <w:rsid w:val="00B31F85"/>
    <w:rsid w:val="00DB3625"/>
    <w:rsid w:val="00F0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04D49"/>
  <w15:chartTrackingRefBased/>
  <w15:docId w15:val="{C8AF27C2-159E-4B3D-9E06-AD548F74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B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3E5E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8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9</cp:revision>
  <dcterms:created xsi:type="dcterms:W3CDTF">2025-02-14T10:59:00Z</dcterms:created>
  <dcterms:modified xsi:type="dcterms:W3CDTF">2025-02-28T13:17:00Z</dcterms:modified>
</cp:coreProperties>
</file>