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E43" w:rsidRDefault="007F7124">
      <w:pPr>
        <w:jc w:val="center"/>
      </w:pPr>
      <w:r>
        <w:t xml:space="preserve">ZAPISNIK </w:t>
      </w:r>
    </w:p>
    <w:p w:rsidR="006B7E43" w:rsidRDefault="007F7124">
      <w:pPr>
        <w:jc w:val="center"/>
      </w:pPr>
      <w:r>
        <w:t xml:space="preserve">4. sjednice Vijeća Mjesnog odbora </w:t>
      </w:r>
      <w:proofErr w:type="spellStart"/>
      <w:r>
        <w:t>Trnovčica</w:t>
      </w:r>
      <w:proofErr w:type="spellEnd"/>
      <w:r>
        <w:t>,</w:t>
      </w:r>
    </w:p>
    <w:p w:rsidR="006B7E43" w:rsidRDefault="007F7124">
      <w:pPr>
        <w:jc w:val="center"/>
      </w:pPr>
      <w:r>
        <w:t>održane 27. rujna 2021.</w:t>
      </w:r>
    </w:p>
    <w:p w:rsidR="006B7E43" w:rsidRDefault="007F7124">
      <w:pPr>
        <w:jc w:val="center"/>
      </w:pPr>
      <w:r>
        <w:t xml:space="preserve">u prostorijama mjesne samouprave </w:t>
      </w:r>
      <w:proofErr w:type="spellStart"/>
      <w:r>
        <w:t>Trnovčica</w:t>
      </w:r>
      <w:proofErr w:type="spellEnd"/>
      <w:r>
        <w:t xml:space="preserve">, </w:t>
      </w:r>
      <w:proofErr w:type="spellStart"/>
      <w:r>
        <w:t>Trnovčica</w:t>
      </w:r>
      <w:proofErr w:type="spellEnd"/>
      <w:r>
        <w:t xml:space="preserve"> 2a</w:t>
      </w:r>
    </w:p>
    <w:p w:rsidR="006B7E43" w:rsidRDefault="007F7124">
      <w:pPr>
        <w:jc w:val="center"/>
      </w:pPr>
      <w:r>
        <w:t>s početkom u 18,00 sati</w:t>
      </w:r>
    </w:p>
    <w:p w:rsidR="006B7E43" w:rsidRDefault="006B7E43">
      <w:pPr>
        <w:jc w:val="both"/>
      </w:pPr>
    </w:p>
    <w:p w:rsidR="006B7E43" w:rsidRDefault="006B7E43">
      <w:pPr>
        <w:jc w:val="both"/>
        <w:rPr>
          <w:b/>
        </w:rPr>
      </w:pPr>
    </w:p>
    <w:p w:rsidR="006B7E43" w:rsidRDefault="006B7E43">
      <w:pPr>
        <w:jc w:val="both"/>
        <w:rPr>
          <w:b/>
        </w:rPr>
      </w:pPr>
    </w:p>
    <w:p w:rsidR="006B7E43" w:rsidRDefault="007F7124">
      <w:pPr>
        <w:jc w:val="both"/>
      </w:pPr>
      <w:r>
        <w:t>NAZOČNI ČLANOVI VIJEĆA:</w:t>
      </w:r>
    </w:p>
    <w:p w:rsidR="006B7E43" w:rsidRDefault="006B7E43">
      <w:pPr>
        <w:jc w:val="both"/>
      </w:pPr>
    </w:p>
    <w:p w:rsidR="006B7E43" w:rsidRDefault="007F7124">
      <w:pPr>
        <w:jc w:val="both"/>
        <w:rPr>
          <w:b/>
        </w:rPr>
      </w:pPr>
      <w:r>
        <w:t xml:space="preserve">Ivan Matić, Ante </w:t>
      </w:r>
      <w:proofErr w:type="spellStart"/>
      <w:r>
        <w:t>Maretić</w:t>
      </w:r>
      <w:proofErr w:type="spellEnd"/>
      <w:r>
        <w:t>, Matej Crnković, Mirko Gluhak, Robert Šiško, Vesna Šiško i Marija Vuković.</w:t>
      </w:r>
    </w:p>
    <w:p w:rsidR="006B7E43" w:rsidRDefault="006B7E43">
      <w:pPr>
        <w:jc w:val="both"/>
      </w:pPr>
    </w:p>
    <w:p w:rsidR="006B7E43" w:rsidRDefault="007F7124">
      <w:pPr>
        <w:jc w:val="both"/>
      </w:pPr>
      <w:r>
        <w:t>OSTALI NAZOČNI:</w:t>
      </w:r>
    </w:p>
    <w:p w:rsidR="006B7E43" w:rsidRDefault="006B7E43">
      <w:pPr>
        <w:jc w:val="both"/>
      </w:pPr>
    </w:p>
    <w:p w:rsidR="006B7E43" w:rsidRDefault="007F7124">
      <w:pPr>
        <w:jc w:val="both"/>
      </w:pPr>
      <w:r>
        <w:t>Luka Holjevac, član Vijeća Gradske četvrti Gornja Dubrava</w:t>
      </w:r>
    </w:p>
    <w:p w:rsidR="006B7E43" w:rsidRDefault="006B7E43">
      <w:pPr>
        <w:jc w:val="both"/>
      </w:pPr>
    </w:p>
    <w:p w:rsidR="006B7E43" w:rsidRDefault="006B7E43">
      <w:pPr>
        <w:jc w:val="both"/>
      </w:pPr>
    </w:p>
    <w:p w:rsidR="006B7E43" w:rsidRDefault="006B7E43">
      <w:pPr>
        <w:jc w:val="both"/>
      </w:pPr>
    </w:p>
    <w:p w:rsidR="006B7E43" w:rsidRDefault="007F7124">
      <w:pPr>
        <w:jc w:val="both"/>
      </w:pPr>
      <w:r>
        <w:t>Predsjedava Ivan Matić, predsjednik Vijeća.</w:t>
      </w:r>
    </w:p>
    <w:p w:rsidR="006B7E43" w:rsidRDefault="006B7E43">
      <w:pPr>
        <w:jc w:val="both"/>
      </w:pPr>
    </w:p>
    <w:p w:rsidR="006B7E43" w:rsidRDefault="007F7124">
      <w:pPr>
        <w:jc w:val="both"/>
      </w:pPr>
      <w:r>
        <w:t xml:space="preserve">Zapisnik vodi Ante </w:t>
      </w:r>
      <w:proofErr w:type="spellStart"/>
      <w:r>
        <w:t>Maretić</w:t>
      </w:r>
      <w:proofErr w:type="spellEnd"/>
      <w:r>
        <w:t>, potpredsjednik Vijeća.</w:t>
      </w:r>
    </w:p>
    <w:p w:rsidR="006B7E43" w:rsidRDefault="006B7E43">
      <w:pPr>
        <w:jc w:val="both"/>
      </w:pPr>
    </w:p>
    <w:p w:rsidR="006B7E43" w:rsidRDefault="006B7E43">
      <w:pPr>
        <w:jc w:val="both"/>
      </w:pPr>
    </w:p>
    <w:p w:rsidR="006B7E43" w:rsidRDefault="007F7124">
      <w:pPr>
        <w:jc w:val="both"/>
      </w:pPr>
      <w:r>
        <w:tab/>
        <w:t xml:space="preserve">Predsjednik konstatira da je nazočno 7 od ukupno 7 članova Vijeća, što znači da Vijeće može pravovaljano odlučivati, te otvara 4. sjednicu Vijeća Mjesnog odbora </w:t>
      </w:r>
      <w:proofErr w:type="spellStart"/>
      <w:r>
        <w:t>Trnovčica</w:t>
      </w:r>
      <w:proofErr w:type="spellEnd"/>
      <w:r>
        <w:t>.</w:t>
      </w:r>
    </w:p>
    <w:p w:rsidR="006B7E43" w:rsidRDefault="006B7E43">
      <w:pPr>
        <w:jc w:val="both"/>
      </w:pPr>
    </w:p>
    <w:p w:rsidR="006B7E43" w:rsidRDefault="007F7124">
      <w:pPr>
        <w:jc w:val="both"/>
        <w:rPr>
          <w:i/>
        </w:rPr>
      </w:pPr>
      <w:r>
        <w:tab/>
        <w:t xml:space="preserve">Bez rasprave,  </w:t>
      </w:r>
      <w:r>
        <w:rPr>
          <w:i/>
        </w:rPr>
        <w:t xml:space="preserve">jednoglasno (7 „za“) </w:t>
      </w:r>
      <w:r>
        <w:t xml:space="preserve"> Vijeće prihvaća tekst Zapisnika 3. sjednice, održane 24. kolovoza 2021., </w:t>
      </w:r>
      <w:r>
        <w:rPr>
          <w:i/>
        </w:rPr>
        <w:t>bez izmjena.</w:t>
      </w:r>
    </w:p>
    <w:p w:rsidR="006B7E43" w:rsidRDefault="006B7E43">
      <w:pPr>
        <w:jc w:val="both"/>
        <w:rPr>
          <w:i/>
        </w:rPr>
      </w:pPr>
    </w:p>
    <w:p w:rsidR="006B7E43" w:rsidRDefault="007F7124">
      <w:pPr>
        <w:ind w:firstLine="708"/>
        <w:jc w:val="both"/>
      </w:pPr>
      <w:r>
        <w:t xml:space="preserve">Predsjednik daje na glasovanje dnevni red koji je upućen uz poziv za 4. sjednicu Vijeća Mjesnog odbora </w:t>
      </w:r>
      <w:proofErr w:type="spellStart"/>
      <w:r>
        <w:t>Trnovčica</w:t>
      </w:r>
      <w:proofErr w:type="spellEnd"/>
      <w:r>
        <w:t>, nakon čega je predloženi dnevni red, jednoglasno prihvaćen (7 „za“) i glasi:</w:t>
      </w:r>
    </w:p>
    <w:p w:rsidR="006B7E43" w:rsidRDefault="006B7E43">
      <w:pPr>
        <w:ind w:left="705"/>
      </w:pPr>
    </w:p>
    <w:p w:rsidR="006B7E43" w:rsidRDefault="006B7E43"/>
    <w:p w:rsidR="006B7E43" w:rsidRDefault="007F7124">
      <w:pPr>
        <w:jc w:val="center"/>
      </w:pPr>
      <w:r>
        <w:t>DNEVNI RED</w:t>
      </w:r>
    </w:p>
    <w:p w:rsidR="006B7E43" w:rsidRDefault="006B7E43">
      <w:pPr>
        <w:jc w:val="both"/>
      </w:pPr>
    </w:p>
    <w:p w:rsidR="006B7E43" w:rsidRDefault="007F7124">
      <w:pPr>
        <w:numPr>
          <w:ilvl w:val="0"/>
          <w:numId w:val="1"/>
        </w:numPr>
        <w:shd w:val="clear" w:color="auto" w:fill="FFFFFF"/>
        <w:jc w:val="both"/>
        <w:rPr>
          <w:color w:val="212121"/>
        </w:rPr>
      </w:pPr>
      <w:bookmarkStart w:id="0" w:name="_Hlk83996801"/>
      <w:r>
        <w:rPr>
          <w:color w:val="212121"/>
        </w:rPr>
        <w:t xml:space="preserve">Prijedlog prioriteta Vijeća Mjesnog odbora </w:t>
      </w:r>
      <w:proofErr w:type="spellStart"/>
      <w:r>
        <w:rPr>
          <w:color w:val="212121"/>
        </w:rPr>
        <w:t>Trnovčica</w:t>
      </w:r>
      <w:proofErr w:type="spellEnd"/>
      <w:r>
        <w:rPr>
          <w:color w:val="212121"/>
        </w:rPr>
        <w:t xml:space="preserve"> za Plan komunalnih aktivnosti Gradske četvrti Gornja Dubrava u 2022. </w:t>
      </w:r>
      <w:bookmarkEnd w:id="0"/>
      <w:r>
        <w:rPr>
          <w:color w:val="212121"/>
        </w:rPr>
        <w:t xml:space="preserve">– </w:t>
      </w:r>
      <w:r>
        <w:rPr>
          <w:i/>
          <w:color w:val="212121"/>
        </w:rPr>
        <w:t>donošenje zaključka;</w:t>
      </w:r>
    </w:p>
    <w:p w:rsidR="006B7E43" w:rsidRDefault="007F7124">
      <w:pPr>
        <w:numPr>
          <w:ilvl w:val="0"/>
          <w:numId w:val="1"/>
        </w:numPr>
        <w:shd w:val="clear" w:color="auto" w:fill="FFFFFF"/>
        <w:jc w:val="both"/>
        <w:rPr>
          <w:color w:val="212121"/>
        </w:rPr>
      </w:pPr>
      <w:bookmarkStart w:id="1" w:name="_Hlk83996970"/>
      <w:r>
        <w:rPr>
          <w:color w:val="212121"/>
        </w:rPr>
        <w:t xml:space="preserve">Davanje mišljenja na Prijedlog odluke o izmjenama i dopunama Odluke o nerazvrstanim cestama </w:t>
      </w:r>
      <w:bookmarkEnd w:id="1"/>
      <w:r>
        <w:rPr>
          <w:color w:val="212121"/>
        </w:rPr>
        <w:t xml:space="preserve">–  </w:t>
      </w:r>
      <w:r>
        <w:rPr>
          <w:i/>
          <w:color w:val="212121"/>
        </w:rPr>
        <w:t>donošenje zaključka;</w:t>
      </w:r>
    </w:p>
    <w:p w:rsidR="006B7E43" w:rsidRDefault="007F7124">
      <w:pPr>
        <w:numPr>
          <w:ilvl w:val="0"/>
          <w:numId w:val="1"/>
        </w:numPr>
        <w:jc w:val="both"/>
        <w:rPr>
          <w:sz w:val="22"/>
          <w:szCs w:val="22"/>
        </w:rPr>
      </w:pPr>
      <w:bookmarkStart w:id="2" w:name="_Hlk83997592"/>
      <w:r>
        <w:rPr>
          <w:sz w:val="22"/>
          <w:szCs w:val="22"/>
        </w:rPr>
        <w:t xml:space="preserve">Davanje mišljenja na Nacrt prijedloga odluke o mjestima za trgovinu na malo izvan prodavaonica i tržnica na malo koja se obavlja na pokretnim napravama i vanjskom izgledu pokretnih naprava i privremenih građevina </w:t>
      </w:r>
      <w:bookmarkEnd w:id="2"/>
      <w:r>
        <w:rPr>
          <w:sz w:val="22"/>
          <w:szCs w:val="22"/>
        </w:rPr>
        <w:t xml:space="preserve">– </w:t>
      </w:r>
      <w:r>
        <w:rPr>
          <w:i/>
          <w:sz w:val="22"/>
          <w:szCs w:val="22"/>
        </w:rPr>
        <w:t>donošenje zaključka</w:t>
      </w:r>
    </w:p>
    <w:p w:rsidR="006B7E43" w:rsidRDefault="007F7124">
      <w:pPr>
        <w:widowControl w:val="0"/>
        <w:numPr>
          <w:ilvl w:val="0"/>
          <w:numId w:val="1"/>
        </w:numPr>
        <w:suppressAutoHyphens/>
        <w:rPr>
          <w:rFonts w:eastAsia="SimSun"/>
          <w:lang w:eastAsia="zh-CN" w:bidi="hi-IN"/>
        </w:rPr>
      </w:pPr>
      <w:bookmarkStart w:id="3" w:name="_Hlk83998022"/>
      <w:r>
        <w:rPr>
          <w:rFonts w:eastAsia="SimSun"/>
          <w:lang w:eastAsia="zh-CN" w:bidi="hi-IN"/>
        </w:rPr>
        <w:t xml:space="preserve">Raspravljanje o problematici korištenja, održavanja i upravljanja malonogometnim igralištem s umjetnom travom u Ulici </w:t>
      </w:r>
      <w:proofErr w:type="spellStart"/>
      <w:r>
        <w:rPr>
          <w:rFonts w:eastAsia="SimSun"/>
          <w:lang w:eastAsia="zh-CN" w:bidi="hi-IN"/>
        </w:rPr>
        <w:t>Trnovčica</w:t>
      </w:r>
      <w:proofErr w:type="spellEnd"/>
      <w:r>
        <w:rPr>
          <w:rFonts w:eastAsia="SimSun"/>
          <w:lang w:eastAsia="zh-CN" w:bidi="hi-IN"/>
        </w:rPr>
        <w:t xml:space="preserve"> </w:t>
      </w:r>
      <w:bookmarkEnd w:id="3"/>
      <w:r>
        <w:rPr>
          <w:color w:val="212121"/>
        </w:rPr>
        <w:t xml:space="preserve">– </w:t>
      </w:r>
      <w:r>
        <w:rPr>
          <w:i/>
          <w:color w:val="212121"/>
        </w:rPr>
        <w:t>donošenje zaključka;</w:t>
      </w:r>
    </w:p>
    <w:p w:rsidR="006B7E43" w:rsidRDefault="007F7124">
      <w:pPr>
        <w:widowControl w:val="0"/>
        <w:numPr>
          <w:ilvl w:val="0"/>
          <w:numId w:val="1"/>
        </w:numPr>
        <w:suppressAutoHyphens/>
        <w:rPr>
          <w:rFonts w:eastAsia="SimSun"/>
          <w:lang w:eastAsia="zh-CN" w:bidi="hi-IN"/>
        </w:rPr>
      </w:pPr>
      <w:r>
        <w:rPr>
          <w:rFonts w:eastAsia="SimSun"/>
          <w:lang w:eastAsia="zh-CN" w:bidi="hi-IN"/>
        </w:rPr>
        <w:t xml:space="preserve">Zahtjev za povremeno korištenje prostora MS </w:t>
      </w:r>
      <w:proofErr w:type="spellStart"/>
      <w:r>
        <w:rPr>
          <w:rFonts w:eastAsia="SimSun"/>
          <w:lang w:eastAsia="zh-CN" w:bidi="hi-IN"/>
        </w:rPr>
        <w:t>Trnovčica</w:t>
      </w:r>
      <w:proofErr w:type="spellEnd"/>
      <w:r>
        <w:rPr>
          <w:rFonts w:eastAsia="SimSun"/>
          <w:lang w:eastAsia="zh-CN" w:bidi="hi-IN"/>
        </w:rPr>
        <w:t xml:space="preserve"> (Udruga umirovljenika „Zagrebačka Dubrava“) </w:t>
      </w:r>
      <w:r>
        <w:rPr>
          <w:color w:val="212121"/>
        </w:rPr>
        <w:t xml:space="preserve">– </w:t>
      </w:r>
      <w:r>
        <w:rPr>
          <w:i/>
          <w:color w:val="212121"/>
        </w:rPr>
        <w:t>donošenje zaključka;</w:t>
      </w:r>
    </w:p>
    <w:p w:rsidR="006B7E43" w:rsidRDefault="007F7124">
      <w:pPr>
        <w:widowControl w:val="0"/>
        <w:numPr>
          <w:ilvl w:val="0"/>
          <w:numId w:val="1"/>
        </w:numPr>
        <w:suppressAutoHyphens/>
        <w:rPr>
          <w:rFonts w:eastAsia="SimSun"/>
          <w:lang w:eastAsia="zh-CN" w:bidi="hi-IN"/>
        </w:rPr>
      </w:pPr>
      <w:r>
        <w:rPr>
          <w:rFonts w:eastAsia="SimSun"/>
          <w:lang w:eastAsia="zh-CN" w:bidi="hi-IN"/>
        </w:rPr>
        <w:t xml:space="preserve">Zahtjev za povremeno korištenje prostora MS </w:t>
      </w:r>
      <w:proofErr w:type="spellStart"/>
      <w:r>
        <w:rPr>
          <w:rFonts w:eastAsia="SimSun"/>
          <w:lang w:eastAsia="zh-CN" w:bidi="hi-IN"/>
        </w:rPr>
        <w:t>Trnovčica</w:t>
      </w:r>
      <w:proofErr w:type="spellEnd"/>
      <w:r>
        <w:rPr>
          <w:rFonts w:eastAsia="SimSun"/>
          <w:lang w:eastAsia="zh-CN" w:bidi="hi-IN"/>
        </w:rPr>
        <w:t xml:space="preserve"> („Hrvatska demokratska zajednica“) </w:t>
      </w:r>
      <w:r>
        <w:rPr>
          <w:color w:val="212121"/>
        </w:rPr>
        <w:t xml:space="preserve">– </w:t>
      </w:r>
      <w:r>
        <w:rPr>
          <w:i/>
          <w:color w:val="212121"/>
        </w:rPr>
        <w:t>donošenje zaključka;</w:t>
      </w:r>
    </w:p>
    <w:p w:rsidR="006B7E43" w:rsidRDefault="007F7124">
      <w:pPr>
        <w:widowControl w:val="0"/>
        <w:numPr>
          <w:ilvl w:val="0"/>
          <w:numId w:val="1"/>
        </w:numPr>
        <w:suppressAutoHyphens/>
        <w:rPr>
          <w:rFonts w:eastAsia="SimSun"/>
          <w:lang w:eastAsia="zh-CN" w:bidi="hi-IN"/>
        </w:rPr>
      </w:pPr>
      <w:r>
        <w:rPr>
          <w:rFonts w:eastAsia="SimSun"/>
          <w:lang w:eastAsia="zh-CN" w:bidi="hi-IN"/>
        </w:rPr>
        <w:lastRenderedPageBreak/>
        <w:t xml:space="preserve">Zahtjev za povremeno korištenje prostora MS </w:t>
      </w:r>
      <w:proofErr w:type="spellStart"/>
      <w:r>
        <w:rPr>
          <w:rFonts w:eastAsia="SimSun"/>
          <w:lang w:eastAsia="zh-CN" w:bidi="hi-IN"/>
        </w:rPr>
        <w:t>Trnovčica</w:t>
      </w:r>
      <w:proofErr w:type="spellEnd"/>
      <w:r>
        <w:rPr>
          <w:rFonts w:eastAsia="SimSun"/>
          <w:lang w:eastAsia="zh-CN" w:bidi="hi-IN"/>
        </w:rPr>
        <w:t xml:space="preserve"> („Plesni studio </w:t>
      </w:r>
      <w:proofErr w:type="spellStart"/>
      <w:r>
        <w:rPr>
          <w:rFonts w:eastAsia="SimSun"/>
          <w:lang w:eastAsia="zh-CN" w:bidi="hi-IN"/>
        </w:rPr>
        <w:t>Step</w:t>
      </w:r>
      <w:proofErr w:type="spellEnd"/>
      <w:r>
        <w:rPr>
          <w:rFonts w:eastAsia="SimSun"/>
          <w:lang w:eastAsia="zh-CN" w:bidi="hi-IN"/>
        </w:rPr>
        <w:t xml:space="preserve"> </w:t>
      </w:r>
      <w:proofErr w:type="spellStart"/>
      <w:r>
        <w:rPr>
          <w:rFonts w:eastAsia="SimSun"/>
          <w:lang w:eastAsia="zh-CN" w:bidi="hi-IN"/>
        </w:rPr>
        <w:t>by</w:t>
      </w:r>
      <w:proofErr w:type="spellEnd"/>
      <w:r>
        <w:rPr>
          <w:rFonts w:eastAsia="SimSun"/>
          <w:lang w:eastAsia="zh-CN" w:bidi="hi-IN"/>
        </w:rPr>
        <w:t xml:space="preserve"> </w:t>
      </w:r>
      <w:proofErr w:type="spellStart"/>
      <w:r>
        <w:rPr>
          <w:rFonts w:eastAsia="SimSun"/>
          <w:lang w:eastAsia="zh-CN" w:bidi="hi-IN"/>
        </w:rPr>
        <w:t>step</w:t>
      </w:r>
      <w:proofErr w:type="spellEnd"/>
      <w:r>
        <w:rPr>
          <w:rFonts w:eastAsia="SimSun"/>
          <w:lang w:eastAsia="zh-CN" w:bidi="hi-IN"/>
        </w:rPr>
        <w:t xml:space="preserve">“) </w:t>
      </w:r>
      <w:r>
        <w:rPr>
          <w:color w:val="212121"/>
        </w:rPr>
        <w:t xml:space="preserve">– </w:t>
      </w:r>
      <w:r>
        <w:rPr>
          <w:i/>
          <w:color w:val="212121"/>
        </w:rPr>
        <w:t>donošenje zaključka;</w:t>
      </w:r>
    </w:p>
    <w:p w:rsidR="006B7E43" w:rsidRDefault="007F7124">
      <w:pPr>
        <w:widowControl w:val="0"/>
        <w:numPr>
          <w:ilvl w:val="0"/>
          <w:numId w:val="1"/>
        </w:numPr>
        <w:suppressAutoHyphens/>
        <w:rPr>
          <w:rFonts w:eastAsia="SimSun"/>
          <w:lang w:eastAsia="zh-CN" w:bidi="hi-IN"/>
        </w:rPr>
      </w:pPr>
      <w:r>
        <w:rPr>
          <w:rFonts w:eastAsia="SimSun"/>
          <w:lang w:eastAsia="zh-CN" w:bidi="hi-IN"/>
        </w:rPr>
        <w:t xml:space="preserve">Zahtjev za povremeno korištenje prostora MS </w:t>
      </w:r>
      <w:proofErr w:type="spellStart"/>
      <w:r>
        <w:rPr>
          <w:rFonts w:eastAsia="SimSun"/>
          <w:lang w:eastAsia="zh-CN" w:bidi="hi-IN"/>
        </w:rPr>
        <w:t>Trnovčica</w:t>
      </w:r>
      <w:proofErr w:type="spellEnd"/>
      <w:r>
        <w:rPr>
          <w:rFonts w:eastAsia="SimSun"/>
          <w:lang w:eastAsia="zh-CN" w:bidi="hi-IN"/>
        </w:rPr>
        <w:t xml:space="preserve"> </w:t>
      </w:r>
      <w:bookmarkStart w:id="4" w:name="_Hlk84000163"/>
      <w:r>
        <w:rPr>
          <w:rFonts w:eastAsia="SimSun"/>
          <w:lang w:eastAsia="zh-CN" w:bidi="hi-IN"/>
        </w:rPr>
        <w:t xml:space="preserve">(„SRD </w:t>
      </w:r>
      <w:proofErr w:type="spellStart"/>
      <w:r>
        <w:rPr>
          <w:rFonts w:eastAsia="SimSun"/>
          <w:lang w:eastAsia="zh-CN" w:bidi="hi-IN"/>
        </w:rPr>
        <w:t>Frik</w:t>
      </w:r>
      <w:proofErr w:type="spellEnd"/>
      <w:r>
        <w:rPr>
          <w:rFonts w:eastAsia="SimSun"/>
          <w:lang w:eastAsia="zh-CN" w:bidi="hi-IN"/>
        </w:rPr>
        <w:t xml:space="preserve">“) </w:t>
      </w:r>
      <w:bookmarkEnd w:id="4"/>
      <w:r>
        <w:rPr>
          <w:color w:val="212121"/>
        </w:rPr>
        <w:t xml:space="preserve">– </w:t>
      </w:r>
      <w:r>
        <w:rPr>
          <w:i/>
          <w:color w:val="212121"/>
        </w:rPr>
        <w:t>donošenje zaključka;</w:t>
      </w:r>
    </w:p>
    <w:p w:rsidR="006B7E43" w:rsidRDefault="007F7124">
      <w:pPr>
        <w:widowControl w:val="0"/>
        <w:numPr>
          <w:ilvl w:val="0"/>
          <w:numId w:val="1"/>
        </w:numPr>
        <w:suppressAutoHyphens/>
        <w:rPr>
          <w:rFonts w:eastAsia="SimSun"/>
          <w:lang w:eastAsia="zh-CN" w:bidi="hi-IN"/>
        </w:rPr>
      </w:pPr>
      <w:r>
        <w:rPr>
          <w:color w:val="212121"/>
        </w:rPr>
        <w:t xml:space="preserve">Zahtjev za rješavanje prometne problematike u Ulici Pavla Papića – </w:t>
      </w:r>
      <w:r>
        <w:rPr>
          <w:i/>
          <w:color w:val="212121"/>
        </w:rPr>
        <w:t>donošenje zaključka;</w:t>
      </w:r>
    </w:p>
    <w:p w:rsidR="006B7E43" w:rsidRDefault="007F7124">
      <w:pPr>
        <w:numPr>
          <w:ilvl w:val="0"/>
          <w:numId w:val="1"/>
        </w:numPr>
        <w:jc w:val="both"/>
      </w:pPr>
      <w:r>
        <w:t>Pitanja, prijedlozi i obavijesti.</w:t>
      </w:r>
    </w:p>
    <w:p w:rsidR="006B7E43" w:rsidRDefault="006B7E43"/>
    <w:p w:rsidR="006B7E43" w:rsidRDefault="007F7124">
      <w:pPr>
        <w:rPr>
          <w:b/>
        </w:rPr>
      </w:pPr>
      <w:r>
        <w:rPr>
          <w:b/>
        </w:rPr>
        <w:t>Ad 1.</w:t>
      </w:r>
      <w:r>
        <w:tab/>
      </w:r>
      <w:r>
        <w:rPr>
          <w:b/>
          <w:bCs/>
        </w:rPr>
        <w:t xml:space="preserve">Prijedlog prioriteta Vijeća Mjesnog odbora </w:t>
      </w:r>
      <w:proofErr w:type="spellStart"/>
      <w:r>
        <w:rPr>
          <w:b/>
          <w:bCs/>
        </w:rPr>
        <w:t>Trnovčica</w:t>
      </w:r>
      <w:proofErr w:type="spellEnd"/>
      <w:r>
        <w:rPr>
          <w:b/>
          <w:bCs/>
        </w:rPr>
        <w:t xml:space="preserve"> za Plan komunalnih aktivnosti Gradske četvrti Gornja Dubrava u 2022.</w:t>
      </w:r>
    </w:p>
    <w:p w:rsidR="006B7E43" w:rsidRDefault="006B7E43">
      <w:pPr>
        <w:ind w:left="720"/>
        <w:rPr>
          <w:b/>
        </w:rPr>
      </w:pPr>
    </w:p>
    <w:p w:rsidR="006B7E43" w:rsidRDefault="007F7124">
      <w:r>
        <w:t>Predsjednik usmeno informira članove Vijeća o predmetu rasprave i odlučivanja.</w:t>
      </w:r>
    </w:p>
    <w:p w:rsidR="006B7E43" w:rsidRDefault="006B7E43">
      <w:pPr>
        <w:ind w:left="720"/>
      </w:pPr>
    </w:p>
    <w:p w:rsidR="006B7E43" w:rsidRDefault="007F7124">
      <w:r>
        <w:t>U raspravi sudjeluju svi nazočni članovi Vijeća.</w:t>
      </w:r>
    </w:p>
    <w:p w:rsidR="006B7E43" w:rsidRDefault="006B7E43">
      <w:pPr>
        <w:ind w:left="720"/>
      </w:pPr>
    </w:p>
    <w:p w:rsidR="006B7E43" w:rsidRDefault="007F7124">
      <w:r>
        <w:t xml:space="preserve">Vijeće jednoglasno (7 „za“) donosi </w:t>
      </w:r>
    </w:p>
    <w:p w:rsidR="006B7E43" w:rsidRDefault="006B7E43"/>
    <w:p w:rsidR="006B7E43" w:rsidRDefault="006B7E43"/>
    <w:p w:rsidR="006B7E43" w:rsidRDefault="006B7E43"/>
    <w:p w:rsidR="006B7E43" w:rsidRDefault="007F7124">
      <w:pPr>
        <w:jc w:val="center"/>
      </w:pPr>
      <w:r>
        <w:t xml:space="preserve">ZAKLJUČAK </w:t>
      </w:r>
    </w:p>
    <w:p w:rsidR="006B7E43" w:rsidRDefault="006B7E43">
      <w:pPr>
        <w:jc w:val="center"/>
      </w:pPr>
    </w:p>
    <w:p w:rsidR="006B7E43" w:rsidRDefault="006B7E43">
      <w:pPr>
        <w:rPr>
          <w:lang w:eastAsia="en-US"/>
        </w:rPr>
      </w:pPr>
    </w:p>
    <w:p w:rsidR="006B7E43" w:rsidRDefault="007F7124">
      <w:pPr>
        <w:numPr>
          <w:ilvl w:val="0"/>
          <w:numId w:val="3"/>
        </w:numPr>
        <w:tabs>
          <w:tab w:val="left" w:pos="426"/>
        </w:tabs>
        <w:rPr>
          <w:lang w:eastAsia="en-US"/>
        </w:rPr>
      </w:pPr>
      <w:r>
        <w:rPr>
          <w:lang w:eastAsia="en-US"/>
        </w:rPr>
        <w:t xml:space="preserve">Vijeće Mjesnog odbora </w:t>
      </w:r>
      <w:proofErr w:type="spellStart"/>
      <w:r>
        <w:rPr>
          <w:lang w:eastAsia="en-US"/>
        </w:rPr>
        <w:t>Trnovčica</w:t>
      </w:r>
      <w:proofErr w:type="spellEnd"/>
      <w:r>
        <w:rPr>
          <w:lang w:eastAsia="en-US"/>
        </w:rPr>
        <w:t xml:space="preserve"> predlaže sljedeće prioritete za Plan komunalnih aktivnosti Gradske četvrti Gornja Dubrava u 2022.:</w:t>
      </w:r>
    </w:p>
    <w:p w:rsidR="006B7E43" w:rsidRDefault="006B7E43">
      <w:pPr>
        <w:tabs>
          <w:tab w:val="left" w:pos="426"/>
        </w:tabs>
        <w:ind w:left="780"/>
        <w:rPr>
          <w:lang w:eastAsia="en-US"/>
        </w:rPr>
      </w:pPr>
    </w:p>
    <w:p w:rsidR="006B7E43" w:rsidRDefault="007F7124">
      <w:pPr>
        <w:tabs>
          <w:tab w:val="left" w:pos="426"/>
        </w:tabs>
        <w:ind w:left="780"/>
        <w:jc w:val="center"/>
        <w:rPr>
          <w:i/>
          <w:lang w:eastAsia="en-US"/>
        </w:rPr>
      </w:pPr>
      <w:r>
        <w:rPr>
          <w:i/>
          <w:lang w:eastAsia="en-US"/>
        </w:rPr>
        <w:t>(Tablica prijedloga prioriteta nalazi se u privitku ovog Zapisnika i čini njegov sastavni dio)</w:t>
      </w:r>
    </w:p>
    <w:p w:rsidR="006B7E43" w:rsidRDefault="006B7E43">
      <w:pPr>
        <w:tabs>
          <w:tab w:val="left" w:pos="426"/>
        </w:tabs>
        <w:rPr>
          <w:lang w:eastAsia="en-US"/>
        </w:rPr>
      </w:pPr>
    </w:p>
    <w:p w:rsidR="006B7E43" w:rsidRDefault="006B7E43">
      <w:pPr>
        <w:tabs>
          <w:tab w:val="left" w:pos="426"/>
        </w:tabs>
        <w:rPr>
          <w:lang w:eastAsia="en-US"/>
        </w:rPr>
      </w:pPr>
    </w:p>
    <w:p w:rsidR="006B7E43" w:rsidRDefault="007F7124">
      <w:pPr>
        <w:numPr>
          <w:ilvl w:val="0"/>
          <w:numId w:val="3"/>
        </w:numPr>
        <w:tabs>
          <w:tab w:val="left" w:pos="426"/>
        </w:tabs>
        <w:rPr>
          <w:lang w:eastAsia="en-US"/>
        </w:rPr>
      </w:pPr>
      <w:r>
        <w:rPr>
          <w:lang w:eastAsia="en-US"/>
        </w:rPr>
        <w:t>Ovaj zaključak dostavlja se Vijeću Gradske četvrti Gornja Dubrava na daljnje postupanje.</w:t>
      </w:r>
    </w:p>
    <w:p w:rsidR="006B7E43" w:rsidRDefault="006B7E43">
      <w:pPr>
        <w:tabs>
          <w:tab w:val="left" w:pos="426"/>
        </w:tabs>
        <w:rPr>
          <w:lang w:eastAsia="en-US"/>
        </w:rPr>
      </w:pPr>
    </w:p>
    <w:p w:rsidR="006B7E43" w:rsidRDefault="006B7E43">
      <w:pPr>
        <w:tabs>
          <w:tab w:val="left" w:pos="426"/>
        </w:tabs>
        <w:rPr>
          <w:lang w:eastAsia="en-US"/>
        </w:rPr>
      </w:pPr>
    </w:p>
    <w:p w:rsidR="006B7E43" w:rsidRDefault="007F7124">
      <w:pPr>
        <w:rPr>
          <w:b/>
        </w:rPr>
      </w:pPr>
      <w:r>
        <w:rPr>
          <w:b/>
        </w:rPr>
        <w:t xml:space="preserve">Ad 2. Davanje mišljenja na </w:t>
      </w:r>
      <w:bookmarkStart w:id="5" w:name="_Hlk83997124"/>
      <w:bookmarkEnd w:id="5"/>
      <w:r>
        <w:rPr>
          <w:b/>
        </w:rPr>
        <w:t>Prijedlog odluke o izmjenama i dopunama Odluke o nerazvrstanim cestama</w:t>
      </w:r>
    </w:p>
    <w:p w:rsidR="006B7E43" w:rsidRDefault="006B7E43">
      <w:pPr>
        <w:rPr>
          <w:b/>
        </w:rPr>
      </w:pPr>
    </w:p>
    <w:p w:rsidR="006B7E43" w:rsidRDefault="007F7124">
      <w:pPr>
        <w:ind w:firstLine="708"/>
        <w:rPr>
          <w:bCs/>
        </w:rPr>
      </w:pPr>
      <w:r>
        <w:rPr>
          <w:bCs/>
        </w:rPr>
        <w:t>Predsjednik uvodno obrazlaže temu.</w:t>
      </w:r>
    </w:p>
    <w:p w:rsidR="006B7E43" w:rsidRDefault="006B7E43">
      <w:pPr>
        <w:rPr>
          <w:bCs/>
        </w:rPr>
      </w:pPr>
    </w:p>
    <w:p w:rsidR="006B7E43" w:rsidRDefault="007F7124">
      <w:pPr>
        <w:ind w:firstLine="708"/>
        <w:rPr>
          <w:bCs/>
        </w:rPr>
      </w:pPr>
      <w:r>
        <w:rPr>
          <w:bCs/>
        </w:rPr>
        <w:t>Svi članovi sudjeluju u raspravi.</w:t>
      </w:r>
    </w:p>
    <w:p w:rsidR="006B7E43" w:rsidRDefault="006B7E43">
      <w:pPr>
        <w:rPr>
          <w:bCs/>
        </w:rPr>
      </w:pPr>
    </w:p>
    <w:p w:rsidR="006B7E43" w:rsidRDefault="007F7124">
      <w:pPr>
        <w:ind w:firstLine="708"/>
        <w:rPr>
          <w:bCs/>
        </w:rPr>
      </w:pPr>
      <w:r>
        <w:rPr>
          <w:bCs/>
        </w:rPr>
        <w:t>Vijeće jednoglasno  (7 „za“) donosi</w:t>
      </w:r>
    </w:p>
    <w:p w:rsidR="006B7E43" w:rsidRDefault="006B7E43">
      <w:pPr>
        <w:ind w:left="851"/>
        <w:rPr>
          <w:bCs/>
        </w:rPr>
      </w:pPr>
    </w:p>
    <w:p w:rsidR="006B7E43" w:rsidRDefault="006B7E43">
      <w:pPr>
        <w:ind w:left="851"/>
        <w:rPr>
          <w:bCs/>
        </w:rPr>
      </w:pPr>
    </w:p>
    <w:p w:rsidR="006B7E43" w:rsidRDefault="007F7124">
      <w:pPr>
        <w:jc w:val="center"/>
        <w:rPr>
          <w:bCs/>
        </w:rPr>
      </w:pPr>
      <w:r>
        <w:rPr>
          <w:bCs/>
        </w:rPr>
        <w:t>ZAKLJUČAK</w:t>
      </w:r>
    </w:p>
    <w:p w:rsidR="006B7E43" w:rsidRDefault="006B7E43">
      <w:pPr>
        <w:ind w:left="1134"/>
        <w:rPr>
          <w:bCs/>
        </w:rPr>
      </w:pPr>
    </w:p>
    <w:p w:rsidR="006B7E43" w:rsidRDefault="007F7124">
      <w:pPr>
        <w:numPr>
          <w:ilvl w:val="0"/>
          <w:numId w:val="2"/>
        </w:numPr>
        <w:jc w:val="both"/>
        <w:rPr>
          <w:bCs/>
        </w:rPr>
      </w:pPr>
      <w:r>
        <w:rPr>
          <w:bCs/>
        </w:rPr>
        <w:t>Vijeće iskazuje mišljenja o Prijedlogu odluke o izmjenama i dopunama Odluke o nerazvrstanim cestama, na način da je protiv navedenog Prijedloga odluke, jer se istim na netransparentan način daju ovlasti gradonačelniku da bez provođenja javnog nadmetanja, odnosno javnog natječaja daje na korištenje površine javne namjene, odnosno nerazvrstane ceste.</w:t>
      </w:r>
    </w:p>
    <w:p w:rsidR="006B7E43" w:rsidRDefault="006B7E43">
      <w:pPr>
        <w:ind w:left="1004"/>
        <w:jc w:val="both"/>
        <w:rPr>
          <w:bCs/>
        </w:rPr>
      </w:pPr>
    </w:p>
    <w:p w:rsidR="006B7E43" w:rsidRDefault="007F7124">
      <w:pPr>
        <w:ind w:left="1004"/>
        <w:jc w:val="both"/>
        <w:rPr>
          <w:bCs/>
        </w:rPr>
      </w:pPr>
      <w:bookmarkStart w:id="6" w:name="_Hlk83997676"/>
      <w:bookmarkStart w:id="7" w:name="_Hlk83997650"/>
      <w:bookmarkEnd w:id="6"/>
      <w:bookmarkEnd w:id="7"/>
      <w:r>
        <w:rPr>
          <w:bCs/>
        </w:rPr>
        <w:t>II.</w:t>
      </w:r>
      <w:r>
        <w:rPr>
          <w:bCs/>
        </w:rPr>
        <w:tab/>
        <w:t>Ovaj zaključak dostavlja se nadležnoj ustrojstvenoj jedinici Grada Zagreba na daljnje postupanje.</w:t>
      </w:r>
    </w:p>
    <w:p w:rsidR="006B7E43" w:rsidRDefault="006B7E43">
      <w:pPr>
        <w:rPr>
          <w:bCs/>
        </w:rPr>
      </w:pPr>
    </w:p>
    <w:p w:rsidR="006B7E43" w:rsidRDefault="007F7124">
      <w:pPr>
        <w:rPr>
          <w:b/>
        </w:rPr>
      </w:pPr>
      <w:r>
        <w:rPr>
          <w:b/>
        </w:rPr>
        <w:t xml:space="preserve">Ad 3. Davanje mišljenja na </w:t>
      </w:r>
      <w:bookmarkStart w:id="8" w:name="_Hlk83997742"/>
      <w:bookmarkEnd w:id="8"/>
      <w:r>
        <w:rPr>
          <w:b/>
        </w:rPr>
        <w:t>Nacrt prijedloga odluke o mjestima za trgovinu na malo izvan prodavaonica i tržnica na malo koja se obavlja na pokretnim napravama i vanjskom izgledu pokretnih naprava i privremenih građevina</w:t>
      </w:r>
    </w:p>
    <w:p w:rsidR="006B7E43" w:rsidRDefault="006B7E43">
      <w:pPr>
        <w:rPr>
          <w:b/>
        </w:rPr>
      </w:pPr>
    </w:p>
    <w:p w:rsidR="006B7E43" w:rsidRDefault="007F7124">
      <w:pPr>
        <w:ind w:firstLine="708"/>
        <w:rPr>
          <w:bCs/>
        </w:rPr>
      </w:pPr>
      <w:r>
        <w:rPr>
          <w:bCs/>
        </w:rPr>
        <w:t>Predsjednik uvodno obrazlaže temu.</w:t>
      </w:r>
    </w:p>
    <w:p w:rsidR="006B7E43" w:rsidRDefault="006B7E43">
      <w:pPr>
        <w:rPr>
          <w:bCs/>
        </w:rPr>
      </w:pPr>
    </w:p>
    <w:p w:rsidR="006B7E43" w:rsidRDefault="007F7124">
      <w:pPr>
        <w:ind w:firstLine="708"/>
        <w:rPr>
          <w:bCs/>
        </w:rPr>
      </w:pPr>
      <w:r>
        <w:rPr>
          <w:bCs/>
        </w:rPr>
        <w:t>Svi članovi sudjeluju u raspravi.</w:t>
      </w:r>
    </w:p>
    <w:p w:rsidR="006B7E43" w:rsidRDefault="006B7E43">
      <w:pPr>
        <w:rPr>
          <w:bCs/>
        </w:rPr>
      </w:pPr>
    </w:p>
    <w:p w:rsidR="006B7E43" w:rsidRDefault="007F7124">
      <w:pPr>
        <w:ind w:firstLine="708"/>
        <w:rPr>
          <w:bCs/>
        </w:rPr>
      </w:pPr>
      <w:r>
        <w:rPr>
          <w:bCs/>
        </w:rPr>
        <w:t>Vijeće jednoglasno  (7 „za“) donosi</w:t>
      </w:r>
    </w:p>
    <w:p w:rsidR="006B7E43" w:rsidRDefault="006B7E43">
      <w:pPr>
        <w:ind w:left="851"/>
        <w:rPr>
          <w:bCs/>
        </w:rPr>
      </w:pPr>
    </w:p>
    <w:p w:rsidR="006B7E43" w:rsidRDefault="006B7E43">
      <w:pPr>
        <w:ind w:left="851"/>
        <w:rPr>
          <w:bCs/>
        </w:rPr>
      </w:pPr>
    </w:p>
    <w:p w:rsidR="006B7E43" w:rsidRDefault="007F7124" w:rsidP="008B6F85">
      <w:pPr>
        <w:jc w:val="center"/>
        <w:rPr>
          <w:bCs/>
        </w:rPr>
      </w:pPr>
      <w:r>
        <w:rPr>
          <w:bCs/>
        </w:rPr>
        <w:t>ZAKLJUČAK</w:t>
      </w:r>
    </w:p>
    <w:p w:rsidR="006B7E43" w:rsidRDefault="006B7E43">
      <w:pPr>
        <w:ind w:left="1134"/>
        <w:rPr>
          <w:bCs/>
        </w:rPr>
      </w:pPr>
    </w:p>
    <w:p w:rsidR="006B7E43" w:rsidRDefault="007F7124">
      <w:pPr>
        <w:pStyle w:val="Odlomakpopisa"/>
        <w:numPr>
          <w:ilvl w:val="0"/>
          <w:numId w:val="4"/>
        </w:numPr>
        <w:jc w:val="both"/>
      </w:pPr>
      <w:r>
        <w:rPr>
          <w:bCs/>
        </w:rPr>
        <w:t xml:space="preserve">Vijeće iskazuje mišljenja o Nacrtu prijedloga odluke o mjestima za trgovinu na malo izvan prodavaonica i tržnica na malo koja se obavlja na pokretnim napravama i vanjskom izgledu pokretnih naprava i privremenih građevina cestama, na način da je suzdržano u odnosu na isti Nacrt prijedloga odluke, jer se niti u jednom dijelu ne odnosi na područje Mjesnog odbora </w:t>
      </w:r>
      <w:proofErr w:type="spellStart"/>
      <w:r>
        <w:rPr>
          <w:bCs/>
        </w:rPr>
        <w:t>Trnovčica</w:t>
      </w:r>
      <w:proofErr w:type="spellEnd"/>
      <w:r>
        <w:rPr>
          <w:bCs/>
        </w:rPr>
        <w:t>.</w:t>
      </w:r>
    </w:p>
    <w:p w:rsidR="006B7E43" w:rsidRDefault="006B7E43">
      <w:pPr>
        <w:ind w:left="1004"/>
        <w:jc w:val="both"/>
        <w:rPr>
          <w:bCs/>
        </w:rPr>
      </w:pPr>
    </w:p>
    <w:p w:rsidR="006B7E43" w:rsidRDefault="007F7124">
      <w:pPr>
        <w:ind w:left="1004" w:hanging="296"/>
        <w:jc w:val="both"/>
        <w:rPr>
          <w:bCs/>
        </w:rPr>
      </w:pPr>
      <w:bookmarkStart w:id="9" w:name="_Hlk83997983"/>
      <w:bookmarkEnd w:id="9"/>
      <w:r>
        <w:rPr>
          <w:bCs/>
        </w:rPr>
        <w:t>II.</w:t>
      </w:r>
      <w:r>
        <w:rPr>
          <w:bCs/>
        </w:rPr>
        <w:tab/>
        <w:t>Ovaj zaključak dostavlja se nadležnoj ustrojstvenoj jedinici Grada Zagreba na daljnje postupanje.</w:t>
      </w:r>
    </w:p>
    <w:p w:rsidR="006B7E43" w:rsidRDefault="006B7E43">
      <w:pPr>
        <w:rPr>
          <w:b/>
        </w:rPr>
      </w:pPr>
    </w:p>
    <w:p w:rsidR="006B7E43" w:rsidRDefault="006B7E43">
      <w:pPr>
        <w:rPr>
          <w:b/>
        </w:rPr>
      </w:pPr>
    </w:p>
    <w:p w:rsidR="006B7E43" w:rsidRDefault="007F7124">
      <w:pPr>
        <w:rPr>
          <w:b/>
        </w:rPr>
      </w:pPr>
      <w:r>
        <w:rPr>
          <w:b/>
        </w:rPr>
        <w:t>Ad 4.</w:t>
      </w:r>
      <w:r>
        <w:rPr>
          <w:b/>
        </w:rPr>
        <w:tab/>
        <w:t xml:space="preserve">Raspravljanje o problematici korištenja, održavanja i upravljanja malonogometnim igralištem </w:t>
      </w:r>
      <w:bookmarkStart w:id="10" w:name="_Hlk83998141"/>
      <w:bookmarkEnd w:id="10"/>
      <w:r>
        <w:rPr>
          <w:b/>
        </w:rPr>
        <w:t xml:space="preserve">s umjetnom travom u Ulici </w:t>
      </w:r>
      <w:proofErr w:type="spellStart"/>
      <w:r>
        <w:rPr>
          <w:b/>
        </w:rPr>
        <w:t>Trnovčica</w:t>
      </w:r>
      <w:proofErr w:type="spellEnd"/>
    </w:p>
    <w:p w:rsidR="006B7E43" w:rsidRDefault="006B7E43">
      <w:pPr>
        <w:rPr>
          <w:b/>
        </w:rPr>
      </w:pPr>
    </w:p>
    <w:p w:rsidR="006B7E43" w:rsidRDefault="007F7124">
      <w:pPr>
        <w:ind w:firstLine="708"/>
        <w:rPr>
          <w:bCs/>
        </w:rPr>
      </w:pPr>
      <w:r>
        <w:rPr>
          <w:bCs/>
        </w:rPr>
        <w:t>Predsjednik uvodno obrazlaže temu.</w:t>
      </w:r>
    </w:p>
    <w:p w:rsidR="006B7E43" w:rsidRDefault="006B7E43">
      <w:pPr>
        <w:rPr>
          <w:bCs/>
        </w:rPr>
      </w:pPr>
    </w:p>
    <w:p w:rsidR="006B7E43" w:rsidRDefault="007F7124">
      <w:pPr>
        <w:ind w:firstLine="708"/>
        <w:rPr>
          <w:bCs/>
        </w:rPr>
      </w:pPr>
      <w:r>
        <w:rPr>
          <w:bCs/>
        </w:rPr>
        <w:t>Svi članovi sudjeluju u raspravi.</w:t>
      </w:r>
    </w:p>
    <w:p w:rsidR="006B7E43" w:rsidRDefault="006B7E43">
      <w:pPr>
        <w:rPr>
          <w:bCs/>
        </w:rPr>
      </w:pPr>
    </w:p>
    <w:p w:rsidR="006B7E43" w:rsidRDefault="007F7124">
      <w:pPr>
        <w:ind w:firstLine="708"/>
        <w:rPr>
          <w:bCs/>
        </w:rPr>
      </w:pPr>
      <w:bookmarkStart w:id="11" w:name="_Hlk83998458"/>
      <w:bookmarkEnd w:id="11"/>
      <w:r>
        <w:rPr>
          <w:bCs/>
        </w:rPr>
        <w:t>Vijeće jednoglasno  (7 „za“) donosi</w:t>
      </w:r>
    </w:p>
    <w:p w:rsidR="006B7E43" w:rsidRDefault="006B7E43">
      <w:pPr>
        <w:ind w:left="851"/>
        <w:rPr>
          <w:bCs/>
        </w:rPr>
      </w:pPr>
    </w:p>
    <w:p w:rsidR="006B7E43" w:rsidRDefault="006B7E43">
      <w:pPr>
        <w:ind w:left="851"/>
        <w:rPr>
          <w:bCs/>
        </w:rPr>
      </w:pPr>
    </w:p>
    <w:p w:rsidR="006B7E43" w:rsidRDefault="007F7124">
      <w:pPr>
        <w:jc w:val="center"/>
        <w:rPr>
          <w:bCs/>
        </w:rPr>
      </w:pPr>
      <w:r>
        <w:rPr>
          <w:bCs/>
        </w:rPr>
        <w:t>ZAKLJUČAK</w:t>
      </w:r>
    </w:p>
    <w:p w:rsidR="006B7E43" w:rsidRDefault="006B7E43">
      <w:pPr>
        <w:ind w:left="1134"/>
        <w:rPr>
          <w:bCs/>
        </w:rPr>
      </w:pPr>
    </w:p>
    <w:p w:rsidR="006B7E43" w:rsidRDefault="007F7124">
      <w:pPr>
        <w:pStyle w:val="Odlomakpopisa"/>
        <w:numPr>
          <w:ilvl w:val="0"/>
          <w:numId w:val="5"/>
        </w:numPr>
        <w:jc w:val="both"/>
      </w:pPr>
      <w:r>
        <w:rPr>
          <w:bCs/>
        </w:rPr>
        <w:t xml:space="preserve">Vijeće postavlja pitanje nadležnoj ustrojstvenoj jedinici Grada Zagreba, tko je nadležan za upravljanje i održavanje malonogometnog igrališta s umjetnom travom u Ulici </w:t>
      </w:r>
      <w:proofErr w:type="spellStart"/>
      <w:r>
        <w:rPr>
          <w:bCs/>
        </w:rPr>
        <w:t>Trnovčica</w:t>
      </w:r>
      <w:proofErr w:type="spellEnd"/>
      <w:r>
        <w:rPr>
          <w:bCs/>
        </w:rPr>
        <w:t xml:space="preserve">, odnosno u kojem pravnom statusu se nalazi navedeno malonogometno igralište i koji su mogući načini rješavanja problema vezanih uz upravljanje i održavanje istoga igrališta, jer Vijeće Mjesnog odbora </w:t>
      </w:r>
      <w:proofErr w:type="spellStart"/>
      <w:r>
        <w:rPr>
          <w:bCs/>
        </w:rPr>
        <w:t>Trnovčica</w:t>
      </w:r>
      <w:proofErr w:type="spellEnd"/>
      <w:r>
        <w:rPr>
          <w:bCs/>
        </w:rPr>
        <w:t xml:space="preserve"> ne raspolaže niti financijskim, niti stručnim, kadrovskim </w:t>
      </w:r>
      <w:proofErr w:type="spellStart"/>
      <w:r>
        <w:rPr>
          <w:bCs/>
        </w:rPr>
        <w:t>kapacitietima</w:t>
      </w:r>
      <w:proofErr w:type="spellEnd"/>
      <w:r>
        <w:rPr>
          <w:bCs/>
        </w:rPr>
        <w:t xml:space="preserve"> vezanim uz upravljanje i održavanje istoga igrališta.</w:t>
      </w:r>
    </w:p>
    <w:p w:rsidR="006B7E43" w:rsidRDefault="006B7E43">
      <w:pPr>
        <w:ind w:left="1004"/>
        <w:jc w:val="both"/>
        <w:rPr>
          <w:bCs/>
        </w:rPr>
      </w:pPr>
    </w:p>
    <w:p w:rsidR="006B7E43" w:rsidRDefault="007F7124">
      <w:pPr>
        <w:ind w:left="1004" w:hanging="296"/>
        <w:jc w:val="both"/>
        <w:rPr>
          <w:bCs/>
        </w:rPr>
      </w:pPr>
      <w:r>
        <w:rPr>
          <w:bCs/>
        </w:rPr>
        <w:t>II.</w:t>
      </w:r>
      <w:r>
        <w:rPr>
          <w:bCs/>
        </w:rPr>
        <w:tab/>
        <w:t>Ovaj zaključak dostavlja se nadležnoj ustrojstvenoj jedinici Grada Zagreba na daljnje postupanje.</w:t>
      </w:r>
    </w:p>
    <w:p w:rsidR="006B7E43" w:rsidRDefault="006B7E43">
      <w:pPr>
        <w:rPr>
          <w:bCs/>
        </w:rPr>
      </w:pPr>
    </w:p>
    <w:p w:rsidR="006B7E43" w:rsidRDefault="006B7E43">
      <w:pPr>
        <w:rPr>
          <w:b/>
        </w:rPr>
      </w:pPr>
    </w:p>
    <w:p w:rsidR="006B7E43" w:rsidRDefault="007F7124">
      <w:pPr>
        <w:rPr>
          <w:b/>
        </w:rPr>
      </w:pPr>
      <w:r>
        <w:rPr>
          <w:b/>
        </w:rPr>
        <w:t>Ad 5.</w:t>
      </w:r>
      <w:r>
        <w:rPr>
          <w:b/>
        </w:rPr>
        <w:tab/>
        <w:t xml:space="preserve">Zahtjev za povremeno korištenje prostora mjesne samouprave </w:t>
      </w:r>
      <w:proofErr w:type="spellStart"/>
      <w:r>
        <w:rPr>
          <w:b/>
        </w:rPr>
        <w:t>Trnovčica</w:t>
      </w:r>
      <w:proofErr w:type="spellEnd"/>
      <w:r>
        <w:rPr>
          <w:b/>
        </w:rPr>
        <w:t xml:space="preserve">, </w:t>
      </w:r>
      <w:proofErr w:type="spellStart"/>
      <w:r>
        <w:rPr>
          <w:b/>
        </w:rPr>
        <w:t>Trnovčica</w:t>
      </w:r>
      <w:proofErr w:type="spellEnd"/>
      <w:r>
        <w:rPr>
          <w:b/>
        </w:rPr>
        <w:t xml:space="preserve"> 2a (Udruge umirovljenika „Zagrebačka Dubrava“)</w:t>
      </w:r>
    </w:p>
    <w:p w:rsidR="006B7E43" w:rsidRDefault="006B7E43">
      <w:pPr>
        <w:rPr>
          <w:b/>
        </w:rPr>
      </w:pPr>
    </w:p>
    <w:p w:rsidR="006B7E43" w:rsidRDefault="006B7E43">
      <w:pPr>
        <w:rPr>
          <w:b/>
        </w:rPr>
      </w:pPr>
    </w:p>
    <w:p w:rsidR="006B7E43" w:rsidRDefault="007F7124">
      <w:pPr>
        <w:ind w:firstLine="708"/>
        <w:rPr>
          <w:bCs/>
        </w:rPr>
      </w:pPr>
      <w:r>
        <w:rPr>
          <w:bCs/>
        </w:rPr>
        <w:t>Predsjednik uvodno obrazlaže temu.</w:t>
      </w:r>
    </w:p>
    <w:p w:rsidR="006B7E43" w:rsidRDefault="006B7E43">
      <w:pPr>
        <w:rPr>
          <w:bCs/>
        </w:rPr>
      </w:pPr>
    </w:p>
    <w:p w:rsidR="006B7E43" w:rsidRDefault="007F7124">
      <w:pPr>
        <w:ind w:firstLine="708"/>
        <w:rPr>
          <w:bCs/>
        </w:rPr>
      </w:pPr>
      <w:r>
        <w:rPr>
          <w:bCs/>
        </w:rPr>
        <w:t>Svi članovi sudjeluju u raspravi.</w:t>
      </w:r>
    </w:p>
    <w:p w:rsidR="006B7E43" w:rsidRDefault="006B7E43">
      <w:pPr>
        <w:rPr>
          <w:bCs/>
        </w:rPr>
      </w:pPr>
    </w:p>
    <w:p w:rsidR="006B7E43" w:rsidRDefault="007F7124">
      <w:pPr>
        <w:ind w:firstLine="708"/>
        <w:rPr>
          <w:bCs/>
        </w:rPr>
      </w:pPr>
      <w:r>
        <w:rPr>
          <w:bCs/>
        </w:rPr>
        <w:t>Vijeće jednoglasno  (7 „za“) donosi</w:t>
      </w:r>
    </w:p>
    <w:p w:rsidR="006B7E43" w:rsidRDefault="006B7E43">
      <w:pPr>
        <w:rPr>
          <w:b/>
        </w:rPr>
      </w:pPr>
    </w:p>
    <w:p w:rsidR="006B7E43" w:rsidRDefault="006B7E43">
      <w:pPr>
        <w:rPr>
          <w:b/>
        </w:rPr>
      </w:pPr>
    </w:p>
    <w:p w:rsidR="006B7E43" w:rsidRDefault="007F7124">
      <w:pPr>
        <w:jc w:val="center"/>
      </w:pPr>
      <w:r>
        <w:t>ZAKLJUČAK</w:t>
      </w:r>
    </w:p>
    <w:p w:rsidR="006B7E43" w:rsidRDefault="006B7E43"/>
    <w:p w:rsidR="006B7E43" w:rsidRDefault="007F7124">
      <w:pPr>
        <w:pStyle w:val="Odlomakpopisa"/>
        <w:numPr>
          <w:ilvl w:val="0"/>
          <w:numId w:val="7"/>
        </w:numPr>
        <w:tabs>
          <w:tab w:val="left" w:pos="426"/>
        </w:tabs>
      </w:pPr>
      <w:r>
        <w:t xml:space="preserve">Vijeće Mjesnog odbora  </w:t>
      </w:r>
      <w:proofErr w:type="spellStart"/>
      <w:r>
        <w:t>Trnovčica</w:t>
      </w:r>
      <w:proofErr w:type="spellEnd"/>
      <w:r>
        <w:t xml:space="preserve"> odobrava </w:t>
      </w:r>
      <w:r>
        <w:rPr>
          <w:b/>
        </w:rPr>
        <w:t>povremeno</w:t>
      </w:r>
      <w:r>
        <w:t xml:space="preserve"> korištenje prostora u objektu mjesne samouprave, </w:t>
      </w:r>
      <w:proofErr w:type="spellStart"/>
      <w:r>
        <w:t>Trnovčica</w:t>
      </w:r>
      <w:proofErr w:type="spellEnd"/>
      <w:r>
        <w:t xml:space="preserve"> 2a, </w:t>
      </w:r>
      <w:r>
        <w:rPr>
          <w:b/>
          <w:lang w:eastAsia="en-US"/>
        </w:rPr>
        <w:t xml:space="preserve">Udruzi umirovljenika „Zagrebačka Dubrava“ – Podružnica umirovljenika </w:t>
      </w:r>
      <w:proofErr w:type="spellStart"/>
      <w:r>
        <w:rPr>
          <w:b/>
          <w:lang w:eastAsia="en-US"/>
        </w:rPr>
        <w:t>Trnovčica</w:t>
      </w:r>
      <w:proofErr w:type="spellEnd"/>
      <w:r>
        <w:rPr>
          <w:b/>
          <w:lang w:eastAsia="en-US"/>
        </w:rPr>
        <w:t xml:space="preserve">  - </w:t>
      </w:r>
      <w:r>
        <w:rPr>
          <w:lang w:eastAsia="en-US"/>
        </w:rPr>
        <w:t>ponedjeljkom i četvrtkom od 17,00 do 21,00 sat (soba 3) te svake treće subote u mjesecu od 17,00 do 23,00 sata (dvorana).</w:t>
      </w:r>
    </w:p>
    <w:p w:rsidR="006B7E43" w:rsidRDefault="006B7E43">
      <w:pPr>
        <w:tabs>
          <w:tab w:val="left" w:pos="426"/>
        </w:tabs>
        <w:rPr>
          <w:lang w:eastAsia="en-US"/>
        </w:rPr>
      </w:pPr>
    </w:p>
    <w:p w:rsidR="006B7E43" w:rsidRDefault="007F7124">
      <w:pPr>
        <w:pStyle w:val="Odlomakpopisa"/>
        <w:numPr>
          <w:ilvl w:val="0"/>
          <w:numId w:val="7"/>
        </w:numPr>
        <w:tabs>
          <w:tab w:val="left" w:pos="426"/>
        </w:tabs>
        <w:jc w:val="both"/>
      </w:pPr>
      <w:r>
        <w:t>Prostor iz točke I. ovog Zaključka koristit će navedeni korisnik u točki I. bez naknade.</w:t>
      </w:r>
    </w:p>
    <w:p w:rsidR="006B7E43" w:rsidRDefault="006B7E43">
      <w:pPr>
        <w:tabs>
          <w:tab w:val="left" w:pos="426"/>
        </w:tabs>
        <w:ind w:left="420" w:hanging="420"/>
        <w:jc w:val="both"/>
      </w:pPr>
    </w:p>
    <w:p w:rsidR="006B7E43" w:rsidRDefault="007F7124">
      <w:pPr>
        <w:pStyle w:val="Odlomakpopisa"/>
        <w:numPr>
          <w:ilvl w:val="0"/>
          <w:numId w:val="7"/>
        </w:numPr>
        <w:tabs>
          <w:tab w:val="left" w:pos="426"/>
        </w:tabs>
        <w:jc w:val="both"/>
      </w:pPr>
      <w:r>
        <w:t>Navedeni korisnik iz točke I. obvezuje se postupati s pažnjom dobrog gospodara u korištenju prostora.</w:t>
      </w:r>
    </w:p>
    <w:p w:rsidR="006B7E43" w:rsidRDefault="006B7E43">
      <w:pPr>
        <w:tabs>
          <w:tab w:val="left" w:pos="426"/>
        </w:tabs>
        <w:ind w:left="240"/>
        <w:jc w:val="both"/>
      </w:pPr>
    </w:p>
    <w:p w:rsidR="006B7E43" w:rsidRDefault="007F7124">
      <w:pPr>
        <w:pStyle w:val="Odlomakpopisa"/>
        <w:numPr>
          <w:ilvl w:val="0"/>
          <w:numId w:val="7"/>
        </w:numPr>
        <w:jc w:val="both"/>
        <w:rPr>
          <w:bCs/>
        </w:rPr>
      </w:pPr>
      <w:bookmarkStart w:id="12" w:name="_Hlk83999674"/>
      <w:bookmarkStart w:id="13" w:name="_Hlk83998931"/>
      <w:bookmarkEnd w:id="12"/>
      <w:bookmarkEnd w:id="13"/>
      <w:r>
        <w:rPr>
          <w:bCs/>
        </w:rPr>
        <w:t>Ovaj zaključak dostavlja se nadležnoj ustrojstvenoj jedinici Grada Zagreba na daljnje postupanje.</w:t>
      </w:r>
    </w:p>
    <w:p w:rsidR="006B7E43" w:rsidRDefault="006B7E43">
      <w:pPr>
        <w:contextualSpacing/>
        <w:rPr>
          <w:b/>
          <w:lang w:eastAsia="en-US"/>
        </w:rPr>
      </w:pPr>
    </w:p>
    <w:p w:rsidR="006B7E43" w:rsidRDefault="006B7E43">
      <w:pPr>
        <w:contextualSpacing/>
        <w:rPr>
          <w:b/>
          <w:lang w:eastAsia="en-US"/>
        </w:rPr>
      </w:pPr>
    </w:p>
    <w:p w:rsidR="006B7E43" w:rsidRDefault="007F7124">
      <w:pPr>
        <w:rPr>
          <w:b/>
        </w:rPr>
      </w:pPr>
      <w:r>
        <w:rPr>
          <w:b/>
        </w:rPr>
        <w:t>Ad 6.</w:t>
      </w:r>
      <w:r>
        <w:rPr>
          <w:b/>
        </w:rPr>
        <w:tab/>
        <w:t xml:space="preserve">Zahtjev za povremeno korištenje prostora mjesne samouprave </w:t>
      </w:r>
      <w:proofErr w:type="spellStart"/>
      <w:r>
        <w:rPr>
          <w:b/>
        </w:rPr>
        <w:t>Trnovčica</w:t>
      </w:r>
      <w:proofErr w:type="spellEnd"/>
      <w:r>
        <w:rPr>
          <w:b/>
        </w:rPr>
        <w:t xml:space="preserve">, </w:t>
      </w:r>
      <w:proofErr w:type="spellStart"/>
      <w:r>
        <w:rPr>
          <w:b/>
        </w:rPr>
        <w:t>Trnovčica</w:t>
      </w:r>
      <w:proofErr w:type="spellEnd"/>
      <w:r>
        <w:rPr>
          <w:b/>
        </w:rPr>
        <w:t xml:space="preserve"> 2a („Hrvatska demokratska zajednica“)</w:t>
      </w:r>
    </w:p>
    <w:p w:rsidR="006B7E43" w:rsidRDefault="006B7E43">
      <w:pPr>
        <w:rPr>
          <w:b/>
        </w:rPr>
      </w:pPr>
    </w:p>
    <w:p w:rsidR="006B7E43" w:rsidRDefault="006B7E43">
      <w:pPr>
        <w:rPr>
          <w:b/>
        </w:rPr>
      </w:pPr>
    </w:p>
    <w:p w:rsidR="006B7E43" w:rsidRDefault="007F7124">
      <w:pPr>
        <w:ind w:firstLine="708"/>
        <w:rPr>
          <w:bCs/>
        </w:rPr>
      </w:pPr>
      <w:r>
        <w:rPr>
          <w:bCs/>
        </w:rPr>
        <w:t>Predsjednik uvodno obrazlaže temu.</w:t>
      </w:r>
    </w:p>
    <w:p w:rsidR="006B7E43" w:rsidRDefault="006B7E43">
      <w:pPr>
        <w:rPr>
          <w:bCs/>
        </w:rPr>
      </w:pPr>
    </w:p>
    <w:p w:rsidR="006B7E43" w:rsidRDefault="007F7124">
      <w:pPr>
        <w:ind w:firstLine="708"/>
        <w:rPr>
          <w:bCs/>
        </w:rPr>
      </w:pPr>
      <w:r>
        <w:rPr>
          <w:bCs/>
        </w:rPr>
        <w:t>Svi članovi sudjeluju u raspravi.</w:t>
      </w:r>
    </w:p>
    <w:p w:rsidR="006B7E43" w:rsidRDefault="006B7E43">
      <w:pPr>
        <w:rPr>
          <w:bCs/>
        </w:rPr>
      </w:pPr>
    </w:p>
    <w:p w:rsidR="006B7E43" w:rsidRDefault="007F7124">
      <w:pPr>
        <w:ind w:firstLine="708"/>
        <w:rPr>
          <w:bCs/>
        </w:rPr>
      </w:pPr>
      <w:r>
        <w:rPr>
          <w:bCs/>
        </w:rPr>
        <w:t>Vijeće jednoglasno  (7 „za“) donosi</w:t>
      </w:r>
    </w:p>
    <w:p w:rsidR="006B7E43" w:rsidRDefault="006B7E43">
      <w:pPr>
        <w:rPr>
          <w:b/>
        </w:rPr>
      </w:pPr>
    </w:p>
    <w:p w:rsidR="006B7E43" w:rsidRDefault="006B7E43">
      <w:pPr>
        <w:rPr>
          <w:b/>
        </w:rPr>
      </w:pPr>
    </w:p>
    <w:p w:rsidR="006B7E43" w:rsidRDefault="007F7124">
      <w:pPr>
        <w:jc w:val="center"/>
      </w:pPr>
      <w:r>
        <w:t>ZAKLJUČAK</w:t>
      </w:r>
    </w:p>
    <w:p w:rsidR="006B7E43" w:rsidRDefault="006B7E43"/>
    <w:p w:rsidR="006B7E43" w:rsidRDefault="007F7124">
      <w:pPr>
        <w:pStyle w:val="Odlomakpopisa"/>
        <w:numPr>
          <w:ilvl w:val="0"/>
          <w:numId w:val="6"/>
        </w:numPr>
        <w:tabs>
          <w:tab w:val="left" w:pos="426"/>
        </w:tabs>
        <w:rPr>
          <w:lang w:eastAsia="en-US"/>
        </w:rPr>
      </w:pPr>
      <w:r>
        <w:t xml:space="preserve">Vijeće Mjesnog odbora  </w:t>
      </w:r>
      <w:proofErr w:type="spellStart"/>
      <w:r>
        <w:t>Trnovčica</w:t>
      </w:r>
      <w:proofErr w:type="spellEnd"/>
      <w:r>
        <w:t xml:space="preserve"> odobrava </w:t>
      </w:r>
      <w:r>
        <w:rPr>
          <w:b/>
        </w:rPr>
        <w:t>povremeno</w:t>
      </w:r>
      <w:r>
        <w:t xml:space="preserve"> korištenje prostora u objektu mjesne samouprave, </w:t>
      </w:r>
      <w:proofErr w:type="spellStart"/>
      <w:r>
        <w:t>Trnovčica</w:t>
      </w:r>
      <w:proofErr w:type="spellEnd"/>
      <w:r>
        <w:t xml:space="preserve"> 2a, </w:t>
      </w:r>
      <w:r>
        <w:rPr>
          <w:b/>
          <w:lang w:eastAsia="en-US"/>
        </w:rPr>
        <w:t xml:space="preserve">„Hrvatskoj demokratskoj zajednici“, - </w:t>
      </w:r>
      <w:r>
        <w:rPr>
          <w:lang w:eastAsia="en-US"/>
        </w:rPr>
        <w:t>utorkom od 19,00 do 22,00 sata (soba 3).</w:t>
      </w:r>
    </w:p>
    <w:p w:rsidR="006B7E43" w:rsidRDefault="006B7E43">
      <w:pPr>
        <w:tabs>
          <w:tab w:val="left" w:pos="426"/>
        </w:tabs>
        <w:ind w:left="360"/>
        <w:rPr>
          <w:lang w:eastAsia="en-US"/>
        </w:rPr>
      </w:pPr>
    </w:p>
    <w:p w:rsidR="006B7E43" w:rsidRDefault="007F7124">
      <w:pPr>
        <w:pStyle w:val="Odlomakpopisa"/>
        <w:numPr>
          <w:ilvl w:val="0"/>
          <w:numId w:val="6"/>
        </w:numPr>
        <w:tabs>
          <w:tab w:val="left" w:pos="426"/>
        </w:tabs>
        <w:jc w:val="both"/>
      </w:pPr>
      <w:r>
        <w:t>Prostor iz točke I. ovog Zaključka koristit će navedeni korisnik u točki I. bez naknade.</w:t>
      </w:r>
    </w:p>
    <w:p w:rsidR="006B7E43" w:rsidRDefault="006B7E43">
      <w:pPr>
        <w:tabs>
          <w:tab w:val="left" w:pos="426"/>
        </w:tabs>
        <w:ind w:left="420" w:hanging="420"/>
        <w:jc w:val="both"/>
      </w:pPr>
    </w:p>
    <w:p w:rsidR="006B7E43" w:rsidRDefault="007F7124">
      <w:pPr>
        <w:pStyle w:val="Odlomakpopisa"/>
        <w:numPr>
          <w:ilvl w:val="0"/>
          <w:numId w:val="6"/>
        </w:numPr>
        <w:tabs>
          <w:tab w:val="left" w:pos="426"/>
        </w:tabs>
        <w:jc w:val="both"/>
      </w:pPr>
      <w:r>
        <w:lastRenderedPageBreak/>
        <w:t>Navedeni korisnik iz točke I. obvezuje se postupati s pažnjom dobrog gospodara u korištenju prostora.</w:t>
      </w:r>
    </w:p>
    <w:p w:rsidR="006B7E43" w:rsidRDefault="006B7E43">
      <w:pPr>
        <w:tabs>
          <w:tab w:val="left" w:pos="426"/>
        </w:tabs>
        <w:ind w:left="240"/>
        <w:jc w:val="both"/>
      </w:pPr>
    </w:p>
    <w:p w:rsidR="006B7E43" w:rsidRDefault="007F7124">
      <w:pPr>
        <w:pStyle w:val="Odlomakpopisa"/>
        <w:numPr>
          <w:ilvl w:val="0"/>
          <w:numId w:val="6"/>
        </w:numPr>
        <w:jc w:val="both"/>
        <w:rPr>
          <w:bCs/>
        </w:rPr>
      </w:pPr>
      <w:r>
        <w:rPr>
          <w:bCs/>
        </w:rPr>
        <w:t>Ovaj zaključak dostavlja se nadležnoj ustrojstvenoj jedinici Grada Zagreba na daljnje postupanje.</w:t>
      </w:r>
    </w:p>
    <w:p w:rsidR="006B7E43" w:rsidRDefault="006B7E43">
      <w:pPr>
        <w:contextualSpacing/>
        <w:rPr>
          <w:bCs/>
          <w:lang w:eastAsia="en-US"/>
        </w:rPr>
      </w:pPr>
    </w:p>
    <w:p w:rsidR="006B7E43" w:rsidRDefault="006B7E43">
      <w:pPr>
        <w:contextualSpacing/>
        <w:rPr>
          <w:b/>
          <w:lang w:eastAsia="en-US"/>
        </w:rPr>
      </w:pPr>
    </w:p>
    <w:p w:rsidR="006B7E43" w:rsidRDefault="007F7124">
      <w:pPr>
        <w:rPr>
          <w:b/>
        </w:rPr>
      </w:pPr>
      <w:r>
        <w:rPr>
          <w:b/>
        </w:rPr>
        <w:t>Ad 7.</w:t>
      </w:r>
      <w:r>
        <w:rPr>
          <w:b/>
        </w:rPr>
        <w:tab/>
        <w:t xml:space="preserve">Zahtjev za povremeno korištenje prostora mjesne samouprave </w:t>
      </w:r>
      <w:proofErr w:type="spellStart"/>
      <w:r>
        <w:rPr>
          <w:b/>
        </w:rPr>
        <w:t>Trnovčica</w:t>
      </w:r>
      <w:proofErr w:type="spellEnd"/>
      <w:r>
        <w:rPr>
          <w:b/>
        </w:rPr>
        <w:t xml:space="preserve">,, </w:t>
      </w:r>
      <w:proofErr w:type="spellStart"/>
      <w:r>
        <w:rPr>
          <w:b/>
        </w:rPr>
        <w:t>Trnovčica</w:t>
      </w:r>
      <w:proofErr w:type="spellEnd"/>
      <w:r>
        <w:rPr>
          <w:b/>
        </w:rPr>
        <w:t xml:space="preserve"> 2a („Plesni studio </w:t>
      </w:r>
      <w:proofErr w:type="spellStart"/>
      <w:r>
        <w:rPr>
          <w:b/>
        </w:rPr>
        <w:t>Step</w:t>
      </w:r>
      <w:proofErr w:type="spellEnd"/>
      <w:r>
        <w:rPr>
          <w:b/>
        </w:rPr>
        <w:t xml:space="preserve"> </w:t>
      </w:r>
      <w:proofErr w:type="spellStart"/>
      <w:r>
        <w:rPr>
          <w:b/>
        </w:rPr>
        <w:t>by</w:t>
      </w:r>
      <w:proofErr w:type="spellEnd"/>
      <w:r>
        <w:rPr>
          <w:b/>
        </w:rPr>
        <w:t xml:space="preserve"> </w:t>
      </w:r>
      <w:proofErr w:type="spellStart"/>
      <w:r>
        <w:rPr>
          <w:b/>
        </w:rPr>
        <w:t>step</w:t>
      </w:r>
      <w:proofErr w:type="spellEnd"/>
      <w:r>
        <w:rPr>
          <w:b/>
        </w:rPr>
        <w:t>“)</w:t>
      </w:r>
    </w:p>
    <w:p w:rsidR="006B7E43" w:rsidRDefault="006B7E43">
      <w:pPr>
        <w:rPr>
          <w:b/>
        </w:rPr>
      </w:pPr>
    </w:p>
    <w:p w:rsidR="006B7E43" w:rsidRDefault="007F7124">
      <w:pPr>
        <w:ind w:firstLine="708"/>
        <w:rPr>
          <w:bCs/>
        </w:rPr>
      </w:pPr>
      <w:r>
        <w:rPr>
          <w:bCs/>
        </w:rPr>
        <w:t>Predsjednik uvodno obrazlaže temu.</w:t>
      </w:r>
    </w:p>
    <w:p w:rsidR="006B7E43" w:rsidRDefault="006B7E43">
      <w:pPr>
        <w:rPr>
          <w:bCs/>
        </w:rPr>
      </w:pPr>
    </w:p>
    <w:p w:rsidR="006B7E43" w:rsidRDefault="007F7124">
      <w:pPr>
        <w:ind w:firstLine="708"/>
        <w:rPr>
          <w:bCs/>
        </w:rPr>
      </w:pPr>
      <w:r>
        <w:rPr>
          <w:bCs/>
        </w:rPr>
        <w:t>Svi članovi sudjeluju u raspravi.</w:t>
      </w:r>
    </w:p>
    <w:p w:rsidR="006B7E43" w:rsidRDefault="006B7E43">
      <w:pPr>
        <w:rPr>
          <w:bCs/>
        </w:rPr>
      </w:pPr>
    </w:p>
    <w:p w:rsidR="006B7E43" w:rsidRDefault="007F7124">
      <w:pPr>
        <w:ind w:firstLine="708"/>
        <w:rPr>
          <w:bCs/>
        </w:rPr>
      </w:pPr>
      <w:r>
        <w:rPr>
          <w:bCs/>
        </w:rPr>
        <w:t>Vijeće jednoglasno  (7 „za“) donosi</w:t>
      </w:r>
    </w:p>
    <w:p w:rsidR="006B7E43" w:rsidRDefault="006B7E43">
      <w:pPr>
        <w:rPr>
          <w:b/>
        </w:rPr>
      </w:pPr>
    </w:p>
    <w:p w:rsidR="006B7E43" w:rsidRDefault="006B7E43">
      <w:pPr>
        <w:rPr>
          <w:b/>
        </w:rPr>
      </w:pPr>
    </w:p>
    <w:p w:rsidR="006B7E43" w:rsidRDefault="007F7124">
      <w:pPr>
        <w:jc w:val="center"/>
      </w:pPr>
      <w:r>
        <w:t>ZAKLJUČAK</w:t>
      </w:r>
    </w:p>
    <w:p w:rsidR="006B7E43" w:rsidRDefault="006B7E43"/>
    <w:p w:rsidR="006B7E43" w:rsidRDefault="007F7124">
      <w:pPr>
        <w:pStyle w:val="Odlomakpopisa"/>
        <w:numPr>
          <w:ilvl w:val="0"/>
          <w:numId w:val="8"/>
        </w:numPr>
        <w:tabs>
          <w:tab w:val="left" w:pos="426"/>
        </w:tabs>
        <w:rPr>
          <w:lang w:eastAsia="en-US"/>
        </w:rPr>
      </w:pPr>
      <w:r>
        <w:t xml:space="preserve">Vijeće Mjesnog odbora  </w:t>
      </w:r>
      <w:proofErr w:type="spellStart"/>
      <w:r>
        <w:t>Trnovčica</w:t>
      </w:r>
      <w:proofErr w:type="spellEnd"/>
      <w:r>
        <w:t xml:space="preserve"> odobrava </w:t>
      </w:r>
      <w:r>
        <w:rPr>
          <w:b/>
        </w:rPr>
        <w:t>povremeno</w:t>
      </w:r>
      <w:r>
        <w:t xml:space="preserve"> korištenje prostora u objektu mjesne samouprave, </w:t>
      </w:r>
      <w:proofErr w:type="spellStart"/>
      <w:r>
        <w:t>Trnovčica</w:t>
      </w:r>
      <w:proofErr w:type="spellEnd"/>
      <w:r>
        <w:t xml:space="preserve"> 2a, </w:t>
      </w:r>
      <w:r>
        <w:rPr>
          <w:b/>
        </w:rPr>
        <w:t xml:space="preserve">„Plesnom studiju </w:t>
      </w:r>
      <w:proofErr w:type="spellStart"/>
      <w:r>
        <w:rPr>
          <w:b/>
        </w:rPr>
        <w:t>Step</w:t>
      </w:r>
      <w:proofErr w:type="spellEnd"/>
      <w:r>
        <w:rPr>
          <w:b/>
        </w:rPr>
        <w:t xml:space="preserve"> </w:t>
      </w:r>
      <w:proofErr w:type="spellStart"/>
      <w:r>
        <w:rPr>
          <w:b/>
        </w:rPr>
        <w:t>by</w:t>
      </w:r>
      <w:proofErr w:type="spellEnd"/>
      <w:r>
        <w:rPr>
          <w:b/>
        </w:rPr>
        <w:t xml:space="preserve"> </w:t>
      </w:r>
      <w:proofErr w:type="spellStart"/>
      <w:r>
        <w:rPr>
          <w:b/>
        </w:rPr>
        <w:t>step</w:t>
      </w:r>
      <w:proofErr w:type="spellEnd"/>
      <w:r>
        <w:rPr>
          <w:b/>
        </w:rPr>
        <w:t xml:space="preserve">“ </w:t>
      </w:r>
      <w:r>
        <w:rPr>
          <w:b/>
          <w:lang w:eastAsia="en-US"/>
        </w:rPr>
        <w:t xml:space="preserve">– </w:t>
      </w:r>
      <w:r>
        <w:rPr>
          <w:lang w:eastAsia="en-US"/>
        </w:rPr>
        <w:t>ponedjeljkom, srijedom i petkom od 17,00 do 22,00 sata i subotom od 9,00 do 14,00 sati (dvorana).</w:t>
      </w:r>
    </w:p>
    <w:p w:rsidR="006B7E43" w:rsidRDefault="006B7E43">
      <w:pPr>
        <w:tabs>
          <w:tab w:val="left" w:pos="426"/>
        </w:tabs>
        <w:rPr>
          <w:lang w:eastAsia="en-US"/>
        </w:rPr>
      </w:pPr>
    </w:p>
    <w:p w:rsidR="006B7E43" w:rsidRDefault="007F7124">
      <w:pPr>
        <w:pStyle w:val="Odlomakpopisa"/>
        <w:numPr>
          <w:ilvl w:val="0"/>
          <w:numId w:val="8"/>
        </w:numPr>
        <w:tabs>
          <w:tab w:val="left" w:pos="426"/>
        </w:tabs>
        <w:jc w:val="both"/>
      </w:pPr>
      <w:r>
        <w:t>Prostor iz točke I. ovog Zaključka koristit će navedeni korisnik u točki I. bez naknade.</w:t>
      </w:r>
    </w:p>
    <w:p w:rsidR="006B7E43" w:rsidRDefault="006B7E43">
      <w:pPr>
        <w:tabs>
          <w:tab w:val="left" w:pos="426"/>
        </w:tabs>
        <w:ind w:left="420" w:hanging="420"/>
        <w:jc w:val="both"/>
      </w:pPr>
    </w:p>
    <w:p w:rsidR="006B7E43" w:rsidRDefault="007F7124">
      <w:pPr>
        <w:pStyle w:val="Odlomakpopisa"/>
        <w:numPr>
          <w:ilvl w:val="0"/>
          <w:numId w:val="8"/>
        </w:numPr>
        <w:tabs>
          <w:tab w:val="left" w:pos="426"/>
        </w:tabs>
        <w:jc w:val="both"/>
      </w:pPr>
      <w:r>
        <w:t>Navedeni korisnik iz točke I. obvezuje se postupati s pažnjom dobrog gospodara u korištenju prostora.</w:t>
      </w:r>
    </w:p>
    <w:p w:rsidR="006B7E43" w:rsidRDefault="006B7E43">
      <w:pPr>
        <w:tabs>
          <w:tab w:val="left" w:pos="426"/>
        </w:tabs>
        <w:ind w:left="240"/>
        <w:jc w:val="both"/>
      </w:pPr>
    </w:p>
    <w:p w:rsidR="006B7E43" w:rsidRDefault="007F7124">
      <w:pPr>
        <w:pStyle w:val="Odlomakpopisa"/>
        <w:numPr>
          <w:ilvl w:val="0"/>
          <w:numId w:val="8"/>
        </w:numPr>
        <w:jc w:val="both"/>
        <w:rPr>
          <w:bCs/>
        </w:rPr>
      </w:pPr>
      <w:bookmarkStart w:id="14" w:name="_Hlk84000077"/>
      <w:bookmarkEnd w:id="14"/>
      <w:r>
        <w:rPr>
          <w:bCs/>
        </w:rPr>
        <w:t>Ovaj zaključak dostavlja se nadležnoj ustrojstvenoj jedinici Grada Zagreba na daljnje postupanje.</w:t>
      </w:r>
    </w:p>
    <w:p w:rsidR="006B7E43" w:rsidRDefault="006B7E43">
      <w:pPr>
        <w:tabs>
          <w:tab w:val="left" w:pos="426"/>
        </w:tabs>
        <w:rPr>
          <w:lang w:eastAsia="en-US"/>
        </w:rPr>
      </w:pPr>
    </w:p>
    <w:p w:rsidR="006B7E43" w:rsidRDefault="006B7E43">
      <w:pPr>
        <w:contextualSpacing/>
        <w:rPr>
          <w:b/>
          <w:lang w:eastAsia="en-US"/>
        </w:rPr>
      </w:pPr>
    </w:p>
    <w:p w:rsidR="006B7E43" w:rsidRDefault="007F7124">
      <w:pPr>
        <w:rPr>
          <w:b/>
        </w:rPr>
      </w:pPr>
      <w:bookmarkStart w:id="15" w:name="_Hlk84000459"/>
      <w:bookmarkEnd w:id="15"/>
      <w:r>
        <w:rPr>
          <w:b/>
        </w:rPr>
        <w:t>Ad 8.</w:t>
      </w:r>
      <w:r>
        <w:rPr>
          <w:b/>
        </w:rPr>
        <w:tab/>
        <w:t xml:space="preserve">Zahtjev za povremeno korištenje prostora mjesne samouprave </w:t>
      </w:r>
      <w:proofErr w:type="spellStart"/>
      <w:r>
        <w:rPr>
          <w:b/>
        </w:rPr>
        <w:t>Trnovčica</w:t>
      </w:r>
      <w:proofErr w:type="spellEnd"/>
      <w:r>
        <w:rPr>
          <w:b/>
        </w:rPr>
        <w:t xml:space="preserve">,, </w:t>
      </w:r>
      <w:proofErr w:type="spellStart"/>
      <w:r>
        <w:rPr>
          <w:b/>
        </w:rPr>
        <w:t>Trnovčica</w:t>
      </w:r>
      <w:proofErr w:type="spellEnd"/>
      <w:r>
        <w:rPr>
          <w:b/>
        </w:rPr>
        <w:t xml:space="preserve"> 2a („SRD </w:t>
      </w:r>
      <w:proofErr w:type="spellStart"/>
      <w:r>
        <w:rPr>
          <w:b/>
        </w:rPr>
        <w:t>Frik</w:t>
      </w:r>
      <w:proofErr w:type="spellEnd"/>
      <w:r>
        <w:rPr>
          <w:b/>
        </w:rPr>
        <w:t>“)</w:t>
      </w:r>
    </w:p>
    <w:p w:rsidR="006B7E43" w:rsidRDefault="006B7E43">
      <w:pPr>
        <w:rPr>
          <w:b/>
        </w:rPr>
      </w:pPr>
    </w:p>
    <w:p w:rsidR="006B7E43" w:rsidRDefault="007F7124">
      <w:pPr>
        <w:ind w:firstLine="708"/>
        <w:rPr>
          <w:bCs/>
        </w:rPr>
      </w:pPr>
      <w:r>
        <w:rPr>
          <w:bCs/>
        </w:rPr>
        <w:t>Predsjednik uvodno obrazlaže temu.</w:t>
      </w:r>
    </w:p>
    <w:p w:rsidR="006B7E43" w:rsidRDefault="006B7E43">
      <w:pPr>
        <w:rPr>
          <w:bCs/>
        </w:rPr>
      </w:pPr>
    </w:p>
    <w:p w:rsidR="006B7E43" w:rsidRDefault="007F7124">
      <w:pPr>
        <w:ind w:firstLine="708"/>
        <w:rPr>
          <w:bCs/>
        </w:rPr>
      </w:pPr>
      <w:r>
        <w:rPr>
          <w:bCs/>
        </w:rPr>
        <w:t>Svi članovi sudjeluju u raspravi.</w:t>
      </w:r>
    </w:p>
    <w:p w:rsidR="006B7E43" w:rsidRDefault="006B7E43">
      <w:pPr>
        <w:rPr>
          <w:bCs/>
        </w:rPr>
      </w:pPr>
    </w:p>
    <w:p w:rsidR="006B7E43" w:rsidRDefault="007F7124">
      <w:pPr>
        <w:ind w:firstLine="708"/>
        <w:rPr>
          <w:bCs/>
        </w:rPr>
      </w:pPr>
      <w:r>
        <w:rPr>
          <w:bCs/>
        </w:rPr>
        <w:t>Vijeće jednoglasno  (7 „za“) donosi</w:t>
      </w:r>
    </w:p>
    <w:p w:rsidR="006B7E43" w:rsidRDefault="006B7E43">
      <w:pPr>
        <w:rPr>
          <w:b/>
        </w:rPr>
      </w:pPr>
    </w:p>
    <w:p w:rsidR="006B7E43" w:rsidRDefault="006B7E43">
      <w:pPr>
        <w:rPr>
          <w:b/>
        </w:rPr>
      </w:pPr>
    </w:p>
    <w:p w:rsidR="006B7E43" w:rsidRDefault="007F7124">
      <w:pPr>
        <w:jc w:val="center"/>
      </w:pPr>
      <w:r>
        <w:t>ZAKLJUČAK</w:t>
      </w:r>
    </w:p>
    <w:p w:rsidR="006B7E43" w:rsidRDefault="007F7124">
      <w:pPr>
        <w:jc w:val="center"/>
      </w:pPr>
      <w:r>
        <w:t>o davanju na povremeno korištenje prostora mjesne samouprave bez naknade</w:t>
      </w:r>
    </w:p>
    <w:p w:rsidR="006B7E43" w:rsidRDefault="006B7E43"/>
    <w:p w:rsidR="006B7E43" w:rsidRDefault="007F7124">
      <w:pPr>
        <w:pStyle w:val="Odlomakpopisa"/>
        <w:numPr>
          <w:ilvl w:val="0"/>
          <w:numId w:val="9"/>
        </w:numPr>
        <w:tabs>
          <w:tab w:val="left" w:pos="426"/>
        </w:tabs>
        <w:rPr>
          <w:lang w:eastAsia="en-US"/>
        </w:rPr>
      </w:pPr>
      <w:r>
        <w:t xml:space="preserve">Vijeće Mjesnog odbora  </w:t>
      </w:r>
      <w:proofErr w:type="spellStart"/>
      <w:r>
        <w:t>Trnovčica</w:t>
      </w:r>
      <w:proofErr w:type="spellEnd"/>
      <w:r>
        <w:t xml:space="preserve"> odobrava </w:t>
      </w:r>
      <w:r>
        <w:rPr>
          <w:b/>
        </w:rPr>
        <w:t>povremeno</w:t>
      </w:r>
      <w:r>
        <w:t xml:space="preserve"> korištenje prostora u objektu mjesne samouprave, </w:t>
      </w:r>
      <w:proofErr w:type="spellStart"/>
      <w:r>
        <w:t>Trnovčica</w:t>
      </w:r>
      <w:proofErr w:type="spellEnd"/>
      <w:r>
        <w:t xml:space="preserve"> 2a, </w:t>
      </w:r>
      <w:r>
        <w:rPr>
          <w:rFonts w:eastAsia="SimSun"/>
          <w:b/>
          <w:bCs/>
          <w:lang w:eastAsia="zh-CN" w:bidi="hi-IN"/>
        </w:rPr>
        <w:t xml:space="preserve">„SRD </w:t>
      </w:r>
      <w:proofErr w:type="spellStart"/>
      <w:r>
        <w:rPr>
          <w:rFonts w:eastAsia="SimSun"/>
          <w:b/>
          <w:bCs/>
          <w:lang w:eastAsia="zh-CN" w:bidi="hi-IN"/>
        </w:rPr>
        <w:t>Frik</w:t>
      </w:r>
      <w:proofErr w:type="spellEnd"/>
      <w:r>
        <w:rPr>
          <w:rFonts w:eastAsia="SimSun"/>
          <w:b/>
          <w:bCs/>
          <w:lang w:eastAsia="zh-CN" w:bidi="hi-IN"/>
        </w:rPr>
        <w:t>“</w:t>
      </w:r>
      <w:r>
        <w:rPr>
          <w:b/>
        </w:rPr>
        <w:t xml:space="preserve"> </w:t>
      </w:r>
      <w:r>
        <w:rPr>
          <w:b/>
          <w:lang w:eastAsia="en-US"/>
        </w:rPr>
        <w:t xml:space="preserve">– </w:t>
      </w:r>
      <w:r>
        <w:rPr>
          <w:bCs/>
          <w:lang w:eastAsia="en-US"/>
        </w:rPr>
        <w:t xml:space="preserve">utorkom i četvrtkom od </w:t>
      </w:r>
      <w:r>
        <w:rPr>
          <w:bCs/>
          <w:lang w:eastAsia="en-US"/>
        </w:rPr>
        <w:lastRenderedPageBreak/>
        <w:t>18,00 do 20,00 sata za djecu i mladež i od 20,00 do 22,00 sata za srednju i stariju životnu dob</w:t>
      </w:r>
      <w:r>
        <w:rPr>
          <w:lang w:eastAsia="en-US"/>
        </w:rPr>
        <w:t xml:space="preserve"> (dvorana).</w:t>
      </w:r>
    </w:p>
    <w:p w:rsidR="006B7E43" w:rsidRDefault="006B7E43">
      <w:pPr>
        <w:tabs>
          <w:tab w:val="left" w:pos="426"/>
        </w:tabs>
        <w:rPr>
          <w:lang w:eastAsia="en-US"/>
        </w:rPr>
      </w:pPr>
    </w:p>
    <w:p w:rsidR="006B7E43" w:rsidRDefault="007F7124">
      <w:pPr>
        <w:pStyle w:val="Odlomakpopisa"/>
        <w:numPr>
          <w:ilvl w:val="0"/>
          <w:numId w:val="9"/>
        </w:numPr>
        <w:tabs>
          <w:tab w:val="left" w:pos="426"/>
        </w:tabs>
        <w:jc w:val="both"/>
      </w:pPr>
      <w:r>
        <w:t>Prostor iz točke I. ovog Zaključka koristit će navedeni korisnik u točki I. bez naknade.</w:t>
      </w:r>
    </w:p>
    <w:p w:rsidR="006B7E43" w:rsidRDefault="006B7E43">
      <w:pPr>
        <w:tabs>
          <w:tab w:val="left" w:pos="426"/>
        </w:tabs>
        <w:ind w:left="420" w:hanging="420"/>
        <w:jc w:val="both"/>
      </w:pPr>
    </w:p>
    <w:p w:rsidR="006B7E43" w:rsidRDefault="007F7124">
      <w:pPr>
        <w:pStyle w:val="Odlomakpopisa"/>
        <w:numPr>
          <w:ilvl w:val="0"/>
          <w:numId w:val="9"/>
        </w:numPr>
        <w:tabs>
          <w:tab w:val="left" w:pos="426"/>
        </w:tabs>
        <w:jc w:val="both"/>
      </w:pPr>
      <w:r>
        <w:t>Navedeni korisnik iz točke I. obvezuje se postupati s pažnjom dobrog gospodara u korištenju prostora.</w:t>
      </w:r>
    </w:p>
    <w:p w:rsidR="006B7E43" w:rsidRDefault="006B7E43">
      <w:pPr>
        <w:tabs>
          <w:tab w:val="left" w:pos="426"/>
        </w:tabs>
        <w:ind w:left="240"/>
        <w:jc w:val="both"/>
      </w:pPr>
    </w:p>
    <w:p w:rsidR="006B7E43" w:rsidRDefault="007F7124">
      <w:pPr>
        <w:pStyle w:val="Odlomakpopisa"/>
        <w:numPr>
          <w:ilvl w:val="0"/>
          <w:numId w:val="9"/>
        </w:numPr>
        <w:jc w:val="both"/>
        <w:rPr>
          <w:bCs/>
        </w:rPr>
      </w:pPr>
      <w:bookmarkStart w:id="16" w:name="_Hlk84000511"/>
      <w:bookmarkEnd w:id="16"/>
      <w:r>
        <w:rPr>
          <w:bCs/>
        </w:rPr>
        <w:t>Ovaj zaključak dostavlja se nadležnoj ustrojstvenoj jedinici Grada Zagreba na daljnje postupanje.</w:t>
      </w:r>
    </w:p>
    <w:p w:rsidR="006B7E43" w:rsidRDefault="006B7E43">
      <w:pPr>
        <w:contextualSpacing/>
        <w:rPr>
          <w:b/>
          <w:lang w:eastAsia="en-US"/>
        </w:rPr>
      </w:pPr>
    </w:p>
    <w:p w:rsidR="006B7E43" w:rsidRDefault="007F7124">
      <w:pPr>
        <w:rPr>
          <w:b/>
        </w:rPr>
      </w:pPr>
      <w:r>
        <w:rPr>
          <w:b/>
        </w:rPr>
        <w:t>Ad 9.</w:t>
      </w:r>
      <w:r>
        <w:rPr>
          <w:b/>
        </w:rPr>
        <w:tab/>
        <w:t>Zahtjev za rješavanje prometne problematike u Ulici Pavla Papića</w:t>
      </w:r>
    </w:p>
    <w:p w:rsidR="006B7E43" w:rsidRDefault="006B7E43">
      <w:pPr>
        <w:rPr>
          <w:b/>
        </w:rPr>
      </w:pPr>
    </w:p>
    <w:p w:rsidR="006B7E43" w:rsidRDefault="007F7124" w:rsidP="008B6F85">
      <w:pPr>
        <w:ind w:firstLine="708"/>
        <w:rPr>
          <w:bCs/>
        </w:rPr>
      </w:pPr>
      <w:r>
        <w:rPr>
          <w:bCs/>
        </w:rPr>
        <w:t>Predsjednik uvodno obrazlaže temu.</w:t>
      </w:r>
    </w:p>
    <w:p w:rsidR="008B6F85" w:rsidRDefault="008B6F85" w:rsidP="008B6F85">
      <w:pPr>
        <w:ind w:firstLine="708"/>
        <w:rPr>
          <w:bCs/>
        </w:rPr>
      </w:pPr>
    </w:p>
    <w:p w:rsidR="006B7E43" w:rsidRDefault="007F7124">
      <w:pPr>
        <w:ind w:firstLine="708"/>
        <w:rPr>
          <w:bCs/>
        </w:rPr>
      </w:pPr>
      <w:r>
        <w:rPr>
          <w:bCs/>
        </w:rPr>
        <w:t>Svi članovi sudjeluju u raspravi.</w:t>
      </w:r>
    </w:p>
    <w:p w:rsidR="006B7E43" w:rsidRDefault="006B7E43">
      <w:pPr>
        <w:rPr>
          <w:bCs/>
        </w:rPr>
      </w:pPr>
    </w:p>
    <w:p w:rsidR="006B7E43" w:rsidRDefault="007F7124">
      <w:pPr>
        <w:ind w:firstLine="708"/>
        <w:rPr>
          <w:bCs/>
        </w:rPr>
      </w:pPr>
      <w:r>
        <w:rPr>
          <w:bCs/>
        </w:rPr>
        <w:t>Vijeće jednoglasno  (7 „za“) donosi</w:t>
      </w:r>
    </w:p>
    <w:p w:rsidR="006B7E43" w:rsidRDefault="006B7E43">
      <w:pPr>
        <w:rPr>
          <w:b/>
        </w:rPr>
      </w:pPr>
    </w:p>
    <w:p w:rsidR="006B7E43" w:rsidRDefault="006B7E43">
      <w:pPr>
        <w:rPr>
          <w:b/>
        </w:rPr>
      </w:pPr>
    </w:p>
    <w:p w:rsidR="006B7E43" w:rsidRDefault="007F7124">
      <w:pPr>
        <w:jc w:val="center"/>
      </w:pPr>
      <w:r>
        <w:t>ZAKLJUČAK</w:t>
      </w:r>
    </w:p>
    <w:p w:rsidR="006B7E43" w:rsidRDefault="006B7E43"/>
    <w:p w:rsidR="006B7E43" w:rsidRDefault="007F7124">
      <w:pPr>
        <w:pStyle w:val="Odlomakpopisa"/>
        <w:numPr>
          <w:ilvl w:val="0"/>
          <w:numId w:val="10"/>
        </w:numPr>
        <w:tabs>
          <w:tab w:val="left" w:pos="426"/>
        </w:tabs>
      </w:pPr>
      <w:r>
        <w:t xml:space="preserve">Vijeće Mjesnog odbora  </w:t>
      </w:r>
      <w:proofErr w:type="spellStart"/>
      <w:r>
        <w:t>Trnovčica</w:t>
      </w:r>
      <w:proofErr w:type="spellEnd"/>
      <w:r>
        <w:t xml:space="preserve"> podržava mišljenje građanske inicijative u vezi potrebe prekida prometa motornim vozilima u Ulici Pavla Papića u </w:t>
      </w:r>
      <w:proofErr w:type="spellStart"/>
      <w:r>
        <w:t>Trnovčici</w:t>
      </w:r>
      <w:proofErr w:type="spellEnd"/>
      <w:r>
        <w:t xml:space="preserve">, ali Vijeće Mjesnog odbora </w:t>
      </w:r>
      <w:proofErr w:type="spellStart"/>
      <w:r>
        <w:t>Trnovčica</w:t>
      </w:r>
      <w:proofErr w:type="spellEnd"/>
      <w:r>
        <w:t xml:space="preserve">, smatra da trenutno nisu ispunjeni uvjeti da se obustavi odnosno prekine promet motornim vozilima u Ulici Pavla Papića u </w:t>
      </w:r>
      <w:proofErr w:type="spellStart"/>
      <w:r>
        <w:t>Trnovčici</w:t>
      </w:r>
      <w:proofErr w:type="spellEnd"/>
      <w:r>
        <w:t xml:space="preserve">, jer nije osiguran alternativni prometni pravac za istu ulicu. Stoga Vijeće Mjesnog odbora </w:t>
      </w:r>
      <w:proofErr w:type="spellStart"/>
      <w:r>
        <w:t>Trnovčica</w:t>
      </w:r>
      <w:proofErr w:type="spellEnd"/>
      <w:r>
        <w:t xml:space="preserve"> pokreće inicijativu da u suradnji s Vijećem Mjesnog odbora Poljanice i s Vijećem Gradske četvrti Gornja Dubrava izradi prijedlog cjelovitog rješenja za alternativno kretanje prometa umjesto kroz Ulicu Pavla Papića, kroz Ulicu </w:t>
      </w:r>
      <w:proofErr w:type="spellStart"/>
      <w:r>
        <w:t>Krotovica</w:t>
      </w:r>
      <w:proofErr w:type="spellEnd"/>
      <w:r>
        <w:t xml:space="preserve"> i IX. </w:t>
      </w:r>
      <w:proofErr w:type="spellStart"/>
      <w:r>
        <w:t>Novoselski</w:t>
      </w:r>
      <w:proofErr w:type="spellEnd"/>
      <w:r>
        <w:t xml:space="preserve"> odvojak i kroz druge ulice prema prijedlogu stručnih službi Grada Zagreba.</w:t>
      </w:r>
    </w:p>
    <w:p w:rsidR="006B7E43" w:rsidRDefault="006B7E43">
      <w:pPr>
        <w:tabs>
          <w:tab w:val="left" w:pos="426"/>
        </w:tabs>
        <w:rPr>
          <w:lang w:eastAsia="en-US"/>
        </w:rPr>
      </w:pPr>
    </w:p>
    <w:p w:rsidR="006B7E43" w:rsidRDefault="007F7124">
      <w:pPr>
        <w:pStyle w:val="Odlomakpopisa"/>
        <w:numPr>
          <w:ilvl w:val="0"/>
          <w:numId w:val="10"/>
        </w:numPr>
        <w:jc w:val="both"/>
        <w:rPr>
          <w:bCs/>
        </w:rPr>
      </w:pPr>
      <w:r>
        <w:rPr>
          <w:bCs/>
        </w:rPr>
        <w:t>Ovaj zaključak dostavlja se nadležnoj ustrojstvenoj jedinici Grada Zagreba na daljnje postupanje.</w:t>
      </w:r>
    </w:p>
    <w:p w:rsidR="006B7E43" w:rsidRDefault="006B7E43">
      <w:pPr>
        <w:tabs>
          <w:tab w:val="left" w:pos="426"/>
        </w:tabs>
        <w:ind w:left="420" w:hanging="420"/>
        <w:jc w:val="both"/>
      </w:pPr>
    </w:p>
    <w:p w:rsidR="006B7E43" w:rsidRDefault="007F7124">
      <w:pPr>
        <w:rPr>
          <w:b/>
        </w:rPr>
      </w:pPr>
      <w:r>
        <w:rPr>
          <w:b/>
        </w:rPr>
        <w:t>Ad. 10. Pitanja, prijedlozi i obavijesti</w:t>
      </w:r>
    </w:p>
    <w:p w:rsidR="006B7E43" w:rsidRDefault="006B7E43"/>
    <w:p w:rsidR="006B7E43" w:rsidRDefault="007F7124">
      <w:pPr>
        <w:ind w:firstLine="708"/>
      </w:pPr>
      <w:r>
        <w:t>Nije bilo dodatnih pitanja, prijedloga i obavijesti te je stoga predsjednik Vijeća zaključio sjednicu.</w:t>
      </w:r>
    </w:p>
    <w:p w:rsidR="006B7E43" w:rsidRDefault="006B7E43">
      <w:pPr>
        <w:ind w:firstLine="708"/>
      </w:pPr>
    </w:p>
    <w:p w:rsidR="006B7E43" w:rsidRDefault="007F7124">
      <w:pPr>
        <w:ind w:firstLine="708"/>
      </w:pPr>
      <w:r>
        <w:t>Završeno u 19,50 sati.</w:t>
      </w:r>
    </w:p>
    <w:p w:rsidR="006B7E43" w:rsidRDefault="007F7124" w:rsidP="008B6F85">
      <w:pPr>
        <w:ind w:firstLine="708"/>
      </w:pPr>
      <w:r>
        <w:t>Zapisničar</w:t>
      </w:r>
      <w:r w:rsidR="008B6F85">
        <w:t xml:space="preserve">: </w:t>
      </w:r>
      <w:r>
        <w:t xml:space="preserve">Ante </w:t>
      </w:r>
      <w:proofErr w:type="spellStart"/>
      <w:r>
        <w:t>Maretić</w:t>
      </w:r>
      <w:proofErr w:type="spellEnd"/>
    </w:p>
    <w:p w:rsidR="007F7124" w:rsidRDefault="007F7124"/>
    <w:p w:rsidR="008B6F85" w:rsidRPr="008B6F85" w:rsidRDefault="007F7124" w:rsidP="008B6F85">
      <w:r w:rsidRPr="007F7124">
        <w:rPr>
          <w:szCs w:val="22"/>
        </w:rPr>
        <w:t>KLASA: 026-02/21-002/1684</w:t>
      </w:r>
      <w:r w:rsidR="008B6F85">
        <w:rPr>
          <w:szCs w:val="22"/>
        </w:rPr>
        <w:tab/>
      </w:r>
      <w:r w:rsidR="008B6F85">
        <w:rPr>
          <w:szCs w:val="22"/>
        </w:rPr>
        <w:tab/>
      </w:r>
      <w:r w:rsidR="008B6F85">
        <w:rPr>
          <w:szCs w:val="22"/>
        </w:rPr>
        <w:tab/>
      </w:r>
      <w:r w:rsidR="008B6F85">
        <w:t xml:space="preserve">  </w:t>
      </w:r>
      <w:r w:rsidR="008B6F85">
        <w:t xml:space="preserve">                    </w:t>
      </w:r>
      <w:r w:rsidR="008B6F85">
        <w:t>Predsjednik</w:t>
      </w:r>
    </w:p>
    <w:p w:rsidR="008B6F85" w:rsidRDefault="008B6F85" w:rsidP="008B6F85">
      <w:r w:rsidRPr="007F7124">
        <w:rPr>
          <w:szCs w:val="22"/>
        </w:rPr>
        <w:t>URBROJ: 251-06-11-515-21</w:t>
      </w:r>
      <w:r>
        <w:rPr>
          <w:szCs w:val="22"/>
        </w:rPr>
        <w:t>-2</w:t>
      </w:r>
      <w:r>
        <w:t xml:space="preserve">   </w:t>
      </w:r>
      <w:r>
        <w:tab/>
      </w:r>
      <w:r>
        <w:tab/>
      </w:r>
      <w:r>
        <w:tab/>
      </w:r>
      <w:r>
        <w:tab/>
      </w:r>
      <w:r>
        <w:t>Vijeća Mjesnog odbora</w:t>
      </w:r>
    </w:p>
    <w:p w:rsidR="008B6F85" w:rsidRDefault="008B6F85" w:rsidP="008B6F85">
      <w:r w:rsidRPr="007F7124">
        <w:rPr>
          <w:szCs w:val="22"/>
        </w:rPr>
        <w:t xml:space="preserve">Zagreb, </w:t>
      </w:r>
      <w:r>
        <w:rPr>
          <w:szCs w:val="22"/>
        </w:rPr>
        <w:t>27</w:t>
      </w:r>
      <w:r w:rsidRPr="007F7124">
        <w:rPr>
          <w:szCs w:val="22"/>
        </w:rPr>
        <w:t>. rujna 2021.</w:t>
      </w:r>
      <w:r w:rsidRPr="008B6F85">
        <w:t xml:space="preserve"> </w:t>
      </w:r>
      <w:r>
        <w:tab/>
      </w:r>
      <w:r>
        <w:tab/>
      </w:r>
      <w:r>
        <w:tab/>
      </w:r>
      <w:r>
        <w:tab/>
      </w:r>
      <w:r>
        <w:tab/>
      </w:r>
      <w:r>
        <w:tab/>
      </w:r>
      <w:proofErr w:type="spellStart"/>
      <w:r>
        <w:t>Trnovčica</w:t>
      </w:r>
      <w:proofErr w:type="spellEnd"/>
    </w:p>
    <w:p w:rsidR="008B6F85" w:rsidRPr="007F7124" w:rsidRDefault="008B6F85" w:rsidP="008B6F85">
      <w:pPr>
        <w:rPr>
          <w:szCs w:val="22"/>
        </w:rPr>
      </w:pPr>
      <w:r>
        <w:rPr>
          <w:szCs w:val="22"/>
        </w:rPr>
        <w:tab/>
      </w:r>
      <w:r>
        <w:rPr>
          <w:szCs w:val="22"/>
        </w:rPr>
        <w:tab/>
      </w:r>
      <w:r>
        <w:rPr>
          <w:szCs w:val="22"/>
        </w:rPr>
        <w:tab/>
      </w:r>
      <w:r>
        <w:rPr>
          <w:szCs w:val="22"/>
        </w:rPr>
        <w:tab/>
      </w:r>
      <w:r>
        <w:rPr>
          <w:szCs w:val="22"/>
        </w:rPr>
        <w:tab/>
      </w:r>
    </w:p>
    <w:p w:rsidR="008B6F85" w:rsidRDefault="008B6F85" w:rsidP="008B6F85">
      <w:r>
        <w:tab/>
      </w:r>
      <w:r>
        <w:tab/>
      </w:r>
      <w:r>
        <w:tab/>
      </w:r>
      <w:r>
        <w:tab/>
      </w:r>
      <w:r>
        <w:tab/>
      </w:r>
      <w:r>
        <w:tab/>
      </w:r>
      <w:r>
        <w:tab/>
      </w:r>
      <w:r>
        <w:tab/>
        <w:t xml:space="preserve">        </w:t>
      </w:r>
      <w:r>
        <w:t>Ivan Matić</w:t>
      </w:r>
      <w:r>
        <w:t>, v. r.</w:t>
      </w:r>
      <w:bookmarkStart w:id="17" w:name="_GoBack"/>
      <w:bookmarkEnd w:id="17"/>
    </w:p>
    <w:p w:rsidR="008B6F85" w:rsidRDefault="008B6F85" w:rsidP="008B6F85">
      <w:r>
        <w:lastRenderedPageBreak/>
        <w:tab/>
      </w:r>
      <w:r>
        <w:tab/>
      </w:r>
      <w:r>
        <w:tab/>
      </w:r>
      <w:r>
        <w:tab/>
      </w:r>
      <w:r>
        <w:tab/>
      </w:r>
      <w:r>
        <w:tab/>
      </w:r>
      <w:r>
        <w:tab/>
      </w:r>
      <w:r>
        <w:tab/>
      </w:r>
    </w:p>
    <w:p w:rsidR="007F7124" w:rsidRPr="007F7124" w:rsidRDefault="008B6F85" w:rsidP="007F7124">
      <w:pPr>
        <w:rPr>
          <w:szCs w:val="22"/>
        </w:rPr>
      </w:pPr>
      <w:r>
        <w:rPr>
          <w:szCs w:val="22"/>
        </w:rPr>
        <w:tab/>
      </w:r>
      <w:r>
        <w:rPr>
          <w:szCs w:val="22"/>
        </w:rPr>
        <w:tab/>
      </w:r>
      <w:r>
        <w:rPr>
          <w:szCs w:val="22"/>
        </w:rPr>
        <w:tab/>
      </w:r>
    </w:p>
    <w:p w:rsidR="007F7124" w:rsidRDefault="007F7124"/>
    <w:p w:rsidR="006B7E43" w:rsidRDefault="006B7E43"/>
    <w:p w:rsidR="006B7E43" w:rsidRDefault="007F7124" w:rsidP="008B6F85">
      <w:r>
        <w:tab/>
      </w:r>
      <w:r>
        <w:tab/>
      </w:r>
      <w:r>
        <w:tab/>
      </w:r>
      <w:r>
        <w:tab/>
      </w:r>
      <w:r>
        <w:tab/>
      </w:r>
      <w:r>
        <w:tab/>
      </w:r>
    </w:p>
    <w:p w:rsidR="006B7E43" w:rsidRDefault="006B7E43"/>
    <w:sectPr w:rsidR="006B7E43">
      <w:pgSz w:w="11906" w:h="16838"/>
      <w:pgMar w:top="1417" w:right="1417" w:bottom="1417" w:left="1418"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17969"/>
    <w:multiLevelType w:val="multilevel"/>
    <w:tmpl w:val="F71A34AC"/>
    <w:lvl w:ilvl="0">
      <w:start w:val="1"/>
      <w:numFmt w:val="upperRoman"/>
      <w:lvlText w:val="%1."/>
      <w:lvlJc w:val="left"/>
      <w:pPr>
        <w:ind w:left="1004" w:hanging="72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06756AF3"/>
    <w:multiLevelType w:val="multilevel"/>
    <w:tmpl w:val="7D78EB3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24047C"/>
    <w:multiLevelType w:val="multilevel"/>
    <w:tmpl w:val="78A84BB8"/>
    <w:lvl w:ilvl="0">
      <w:start w:val="1"/>
      <w:numFmt w:val="upperRoman"/>
      <w:lvlText w:val="%1."/>
      <w:lvlJc w:val="left"/>
      <w:pPr>
        <w:ind w:left="1004" w:hanging="72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120A437E"/>
    <w:multiLevelType w:val="multilevel"/>
    <w:tmpl w:val="0F74563E"/>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216EEE"/>
    <w:multiLevelType w:val="multilevel"/>
    <w:tmpl w:val="B9D2337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1EDD37BE"/>
    <w:multiLevelType w:val="multilevel"/>
    <w:tmpl w:val="58AE868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3D12C4"/>
    <w:multiLevelType w:val="multilevel"/>
    <w:tmpl w:val="30BCFFA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7AD3D97"/>
    <w:multiLevelType w:val="multilevel"/>
    <w:tmpl w:val="F9DE7A4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1FF2E4B"/>
    <w:multiLevelType w:val="multilevel"/>
    <w:tmpl w:val="5C02514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370175C"/>
    <w:multiLevelType w:val="multilevel"/>
    <w:tmpl w:val="B308E0C2"/>
    <w:lvl w:ilvl="0">
      <w:start w:val="1"/>
      <w:numFmt w:val="decimal"/>
      <w:lvlText w:val="%1."/>
      <w:lvlJc w:val="left"/>
      <w:pPr>
        <w:ind w:left="720" w:hanging="360"/>
      </w:pPr>
      <w:rPr>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BA580F"/>
    <w:multiLevelType w:val="multilevel"/>
    <w:tmpl w:val="FA3A234A"/>
    <w:lvl w:ilvl="0">
      <w:start w:val="1"/>
      <w:numFmt w:val="upperRoman"/>
      <w:lvlText w:val="%1."/>
      <w:lvlJc w:val="left"/>
      <w:pPr>
        <w:ind w:left="1004" w:hanging="72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9"/>
  </w:num>
  <w:num w:numId="2">
    <w:abstractNumId w:val="0"/>
  </w:num>
  <w:num w:numId="3">
    <w:abstractNumId w:val="3"/>
  </w:num>
  <w:num w:numId="4">
    <w:abstractNumId w:val="10"/>
  </w:num>
  <w:num w:numId="5">
    <w:abstractNumId w:val="2"/>
  </w:num>
  <w:num w:numId="6">
    <w:abstractNumId w:val="5"/>
  </w:num>
  <w:num w:numId="7">
    <w:abstractNumId w:val="8"/>
  </w:num>
  <w:num w:numId="8">
    <w:abstractNumId w:val="1"/>
  </w:num>
  <w:num w:numId="9">
    <w:abstractNumId w:val="7"/>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E43"/>
    <w:rsid w:val="006B7E43"/>
    <w:rsid w:val="007F7124"/>
    <w:rsid w:val="008B6F85"/>
    <w:rsid w:val="00953D9B"/>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28FB4"/>
  <w15:docId w15:val="{CB6D5DD4-5D58-46DA-B146-FEDA74127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hr-H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0B4"/>
    <w:pPr>
      <w:spacing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ListLabel1">
    <w:name w:val="ListLabel 1"/>
    <w:qFormat/>
    <w:rPr>
      <w:i w:val="0"/>
      <w:sz w:val="22"/>
    </w:rPr>
  </w:style>
  <w:style w:type="character" w:customStyle="1" w:styleId="ListLabel2">
    <w:name w:val="ListLabel 2"/>
    <w:qFormat/>
    <w:rPr>
      <w:rFonts w:eastAsia="Times New Roman" w:cs="Times New Roman"/>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b/>
    </w:rPr>
  </w:style>
  <w:style w:type="paragraph" w:customStyle="1" w:styleId="Stilnaslova">
    <w:name w:val="Stil naslova"/>
    <w:basedOn w:val="Normal"/>
    <w:next w:val="Tijeloteksta"/>
    <w:qFormat/>
    <w:pPr>
      <w:keepNext/>
      <w:spacing w:before="240" w:after="120"/>
    </w:pPr>
    <w:rPr>
      <w:rFonts w:ascii="Cambria" w:eastAsia="Microsoft YaHei" w:hAnsi="Cambria" w:cs="Arial"/>
      <w:sz w:val="28"/>
      <w:szCs w:val="28"/>
    </w:rPr>
  </w:style>
  <w:style w:type="paragraph" w:styleId="Tijeloteksta">
    <w:name w:val="Body Text"/>
    <w:basedOn w:val="Normal"/>
    <w:pPr>
      <w:spacing w:after="140" w:line="288" w:lineRule="auto"/>
    </w:pPr>
  </w:style>
  <w:style w:type="paragraph" w:styleId="Popis">
    <w:name w:val="List"/>
    <w:basedOn w:val="Tijeloteksta"/>
    <w:rPr>
      <w:rFonts w:ascii="Calibri" w:hAnsi="Calibri" w:cs="Arial"/>
    </w:rPr>
  </w:style>
  <w:style w:type="paragraph" w:customStyle="1" w:styleId="Opiselementa">
    <w:name w:val="Opis elementa"/>
    <w:basedOn w:val="Normal"/>
    <w:pPr>
      <w:suppressLineNumbers/>
      <w:spacing w:before="120" w:after="120"/>
    </w:pPr>
    <w:rPr>
      <w:rFonts w:ascii="Calibri" w:hAnsi="Calibri" w:cs="Arial"/>
      <w:i/>
      <w:iCs/>
    </w:rPr>
  </w:style>
  <w:style w:type="paragraph" w:customStyle="1" w:styleId="Indeks">
    <w:name w:val="Indeks"/>
    <w:basedOn w:val="Normal"/>
    <w:qFormat/>
    <w:pPr>
      <w:suppressLineNumbers/>
    </w:pPr>
    <w:rPr>
      <w:rFonts w:ascii="Calibri" w:hAnsi="Calibri" w:cs="Arial"/>
    </w:rPr>
  </w:style>
  <w:style w:type="paragraph" w:styleId="Odlomakpopisa">
    <w:name w:val="List Paragraph"/>
    <w:basedOn w:val="Normal"/>
    <w:uiPriority w:val="34"/>
    <w:qFormat/>
    <w:rsid w:val="00BE50B4"/>
    <w:pPr>
      <w:ind w:left="708"/>
    </w:pPr>
  </w:style>
  <w:style w:type="paragraph" w:styleId="Tekstbalonia">
    <w:name w:val="Balloon Text"/>
    <w:basedOn w:val="Normal"/>
    <w:link w:val="TekstbaloniaChar"/>
    <w:uiPriority w:val="99"/>
    <w:semiHidden/>
    <w:unhideWhenUsed/>
    <w:rsid w:val="008B6F85"/>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B6F85"/>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1471</Words>
  <Characters>8388</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Matic</dc:creator>
  <cp:lastModifiedBy>Luka Barišić</cp:lastModifiedBy>
  <cp:revision>3</cp:revision>
  <cp:lastPrinted>2022-01-25T12:57:00Z</cp:lastPrinted>
  <dcterms:created xsi:type="dcterms:W3CDTF">2021-10-20T13:38:00Z</dcterms:created>
  <dcterms:modified xsi:type="dcterms:W3CDTF">2022-01-25T13:42:00Z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