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B723E6">
        <w:rPr>
          <w:sz w:val="20"/>
          <w:szCs w:val="20"/>
        </w:rPr>
        <w:t>1</w:t>
      </w:r>
      <w:r w:rsidR="007D5EFA">
        <w:rPr>
          <w:sz w:val="20"/>
          <w:szCs w:val="20"/>
        </w:rPr>
        <w:t>786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7D5EFA">
        <w:rPr>
          <w:sz w:val="20"/>
          <w:szCs w:val="20"/>
        </w:rPr>
        <w:t>26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7D5EFA">
        <w:rPr>
          <w:sz w:val="20"/>
          <w:szCs w:val="20"/>
        </w:rPr>
        <w:t>rujan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</w:t>
      </w:r>
      <w:r w:rsidR="007D5EFA">
        <w:rPr>
          <w:sz w:val="20"/>
          <w:szCs w:val="20"/>
        </w:rPr>
        <w:t>7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7D5EFA">
        <w:rPr>
          <w:sz w:val="20"/>
          <w:szCs w:val="20"/>
        </w:rPr>
        <w:t>26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7D5EFA">
        <w:rPr>
          <w:sz w:val="20"/>
          <w:szCs w:val="20"/>
        </w:rPr>
        <w:t>rujna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7D5EFA">
        <w:rPr>
          <w:sz w:val="20"/>
          <w:szCs w:val="20"/>
        </w:rPr>
        <w:t>8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7D5EF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>
        <w:rPr>
          <w:sz w:val="20"/>
          <w:szCs w:val="20"/>
        </w:rPr>
        <w:t xml:space="preserve"> Alma Smojver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Maja Đuroković, Noah Kraljević, Dario Karlovčan, Ivan Maksan</w:t>
      </w:r>
      <w:r w:rsidR="00DC5C26">
        <w:rPr>
          <w:sz w:val="20"/>
          <w:szCs w:val="20"/>
        </w:rPr>
        <w:t>, Nikolina Rajković</w:t>
      </w:r>
    </w:p>
    <w:p w:rsidR="007D5EFA" w:rsidRDefault="007D5EFA" w:rsidP="00A44BEF">
      <w:pPr>
        <w:jc w:val="both"/>
        <w:rPr>
          <w:sz w:val="20"/>
          <w:szCs w:val="20"/>
        </w:rPr>
      </w:pPr>
    </w:p>
    <w:p w:rsidR="007D5EFA" w:rsidRPr="007D5EFA" w:rsidRDefault="007D5EFA" w:rsidP="00A44BEF">
      <w:pPr>
        <w:jc w:val="both"/>
        <w:rPr>
          <w:b/>
          <w:sz w:val="20"/>
          <w:szCs w:val="20"/>
        </w:rPr>
      </w:pPr>
      <w:r w:rsidRPr="007D5EFA">
        <w:rPr>
          <w:b/>
          <w:sz w:val="20"/>
          <w:szCs w:val="20"/>
        </w:rPr>
        <w:t>Odsutni članovi Vijeća:</w:t>
      </w:r>
      <w:r>
        <w:rPr>
          <w:b/>
          <w:sz w:val="20"/>
          <w:szCs w:val="20"/>
        </w:rPr>
        <w:t xml:space="preserve"> </w:t>
      </w:r>
      <w:r w:rsidRPr="007D5EFA">
        <w:rPr>
          <w:sz w:val="20"/>
          <w:szCs w:val="20"/>
        </w:rPr>
        <w:t>Ana Legčević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7D5EFA">
        <w:rPr>
          <w:rFonts w:eastAsia="Calibri"/>
          <w:sz w:val="20"/>
          <w:szCs w:val="20"/>
        </w:rPr>
        <w:t>6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032E5" w:rsidRDefault="00A032E5" w:rsidP="005A2D27">
      <w:pPr>
        <w:jc w:val="both"/>
        <w:rPr>
          <w:rFonts w:eastAsia="Calibri"/>
          <w:sz w:val="20"/>
          <w:szCs w:val="20"/>
        </w:rPr>
      </w:pP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 verifikaciju zapisnika s 1</w:t>
      </w:r>
      <w:r w:rsidR="00A65056">
        <w:rPr>
          <w:rFonts w:eastAsia="Calibri"/>
          <w:sz w:val="20"/>
          <w:szCs w:val="20"/>
        </w:rPr>
        <w:t>6</w:t>
      </w:r>
      <w:r>
        <w:rPr>
          <w:rFonts w:eastAsia="Calibri"/>
          <w:sz w:val="20"/>
          <w:szCs w:val="20"/>
        </w:rPr>
        <w:t>. sjednice.</w:t>
      </w: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</w:t>
      </w:r>
      <w:r w:rsidR="00A65056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prihvaća zapisnik s 1</w:t>
      </w:r>
      <w:r w:rsidR="00CA6126">
        <w:rPr>
          <w:rFonts w:eastAsia="Calibri"/>
          <w:sz w:val="20"/>
          <w:szCs w:val="20"/>
        </w:rPr>
        <w:t>6</w:t>
      </w:r>
      <w:r>
        <w:rPr>
          <w:rFonts w:eastAsia="Calibri"/>
          <w:sz w:val="20"/>
          <w:szCs w:val="20"/>
        </w:rPr>
        <w:t>. sjednice.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Default="00E91C25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</w:t>
      </w:r>
      <w:r w:rsidR="0016037B" w:rsidRPr="00982C69">
        <w:rPr>
          <w:rFonts w:eastAsia="Calibri"/>
          <w:sz w:val="20"/>
          <w:szCs w:val="20"/>
        </w:rPr>
        <w:t xml:space="preserve">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="0016037B" w:rsidRPr="00982C69">
        <w:rPr>
          <w:rFonts w:eastAsia="Calibri"/>
          <w:sz w:val="20"/>
          <w:szCs w:val="20"/>
        </w:rPr>
        <w:t xml:space="preserve">  </w:t>
      </w:r>
      <w:r w:rsidR="00A65056">
        <w:rPr>
          <w:rFonts w:eastAsia="Calibri"/>
          <w:sz w:val="20"/>
          <w:szCs w:val="20"/>
        </w:rPr>
        <w:t>Prijedlog zaključka o potrebi uspostave pješačkog prijelaza u Ulici Božidara Adžije između Ulice Ivana</w:t>
      </w:r>
    </w:p>
    <w:p w:rsidR="00A65056" w:rsidRDefault="00E91C25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</w:t>
      </w:r>
      <w:r w:rsidR="00A65056">
        <w:rPr>
          <w:rFonts w:eastAsia="Calibri"/>
          <w:sz w:val="20"/>
          <w:szCs w:val="20"/>
        </w:rPr>
        <w:t xml:space="preserve"> Broza i Ulice Huga Badalića</w:t>
      </w:r>
    </w:p>
    <w:p w:rsidR="00B82BE3" w:rsidRDefault="00E91C25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</w:t>
      </w:r>
      <w:r w:rsidR="00B82BE3">
        <w:rPr>
          <w:rFonts w:eastAsia="Calibri"/>
          <w:sz w:val="20"/>
          <w:szCs w:val="20"/>
        </w:rPr>
        <w:t xml:space="preserve">   2.  Prijedlog zaključka o </w:t>
      </w:r>
      <w:r>
        <w:rPr>
          <w:rFonts w:eastAsia="Calibri"/>
          <w:sz w:val="20"/>
          <w:szCs w:val="20"/>
        </w:rPr>
        <w:t>promjeni prometne r</w:t>
      </w:r>
      <w:r w:rsidR="0092455F">
        <w:rPr>
          <w:rFonts w:eastAsia="Calibri"/>
          <w:sz w:val="20"/>
          <w:szCs w:val="20"/>
        </w:rPr>
        <w:t>e</w:t>
      </w:r>
      <w:r>
        <w:rPr>
          <w:rFonts w:eastAsia="Calibri"/>
          <w:sz w:val="20"/>
          <w:szCs w:val="20"/>
        </w:rPr>
        <w:t xml:space="preserve">gulacije u Novoj cesti </w:t>
      </w:r>
    </w:p>
    <w:p w:rsidR="00B82BE3" w:rsidRDefault="00E91C25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</w:t>
      </w:r>
      <w:r w:rsidR="00B82BE3">
        <w:rPr>
          <w:rFonts w:eastAsia="Calibri"/>
          <w:sz w:val="20"/>
          <w:szCs w:val="20"/>
        </w:rPr>
        <w:t xml:space="preserve"> 3.  Prijedlog zaključka </w:t>
      </w:r>
      <w:r>
        <w:rPr>
          <w:rFonts w:eastAsia="Calibri"/>
          <w:sz w:val="20"/>
          <w:szCs w:val="20"/>
        </w:rPr>
        <w:t>za hitnu sadnju posječenog drveta na uglu Ulice Vjekoslava Novotnija 20 i Nove ceste</w:t>
      </w:r>
    </w:p>
    <w:p w:rsidR="00FE0612" w:rsidRDefault="00E91C25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FE0612">
        <w:rPr>
          <w:sz w:val="20"/>
          <w:szCs w:val="20"/>
        </w:rPr>
        <w:t xml:space="preserve">   </w:t>
      </w:r>
      <w:r w:rsidR="00B82BE3">
        <w:rPr>
          <w:sz w:val="20"/>
          <w:szCs w:val="20"/>
        </w:rPr>
        <w:t>4</w:t>
      </w:r>
      <w:r w:rsidR="00FE0612">
        <w:rPr>
          <w:sz w:val="20"/>
          <w:szCs w:val="20"/>
        </w:rPr>
        <w:t xml:space="preserve">.  </w:t>
      </w:r>
      <w:r w:rsidR="00A9507B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</w:t>
      </w:r>
      <w:r w:rsidR="00B82BE3">
        <w:rPr>
          <w:sz w:val="20"/>
          <w:szCs w:val="20"/>
        </w:rPr>
        <w:t>5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3202E9">
        <w:rPr>
          <w:rFonts w:eastAsia="Calibri"/>
          <w:color w:val="000000"/>
          <w:sz w:val="20"/>
          <w:szCs w:val="20"/>
        </w:rPr>
        <w:t>s 5 glasova ZA i 1 glasom PROTIV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EC7E5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E91C25">
        <w:rPr>
          <w:rFonts w:eastAsia="Calibri"/>
          <w:b/>
          <w:color w:val="000000"/>
          <w:sz w:val="20"/>
          <w:szCs w:val="20"/>
        </w:rPr>
        <w:t xml:space="preserve">Prijedlog zaključka o potrebi uspostave pješačkog prijelaza u Ulici Božidara Adžije između Ulice </w:t>
      </w:r>
    </w:p>
    <w:p w:rsidR="00E91C25" w:rsidRDefault="00E91C25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Ivana Broza i Ulice Huga Badalića</w:t>
      </w:r>
    </w:p>
    <w:p w:rsidR="004132A8" w:rsidRDefault="00720641" w:rsidP="00EC7E5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3202E9" w:rsidRDefault="004132A8" w:rsidP="003202E9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3202E9">
        <w:rPr>
          <w:rFonts w:eastAsia="Calibri"/>
          <w:sz w:val="20"/>
          <w:szCs w:val="20"/>
          <w:lang w:eastAsia="en-US"/>
        </w:rPr>
        <w:t>„Samoborček“ s</w:t>
      </w:r>
      <w:r w:rsidR="009205FD">
        <w:rPr>
          <w:rFonts w:eastAsia="Calibri"/>
          <w:sz w:val="20"/>
          <w:szCs w:val="20"/>
          <w:lang w:eastAsia="en-US"/>
        </w:rPr>
        <w:t xml:space="preserve"> 4 glasa ZA i 2 SUZDRŽANA glasa </w:t>
      </w:r>
      <w:r w:rsidR="003202E9">
        <w:rPr>
          <w:rFonts w:eastAsia="Calibri"/>
          <w:sz w:val="20"/>
          <w:szCs w:val="20"/>
          <w:lang w:eastAsia="en-US"/>
        </w:rPr>
        <w:t>donosi</w:t>
      </w:r>
    </w:p>
    <w:p w:rsidR="003202E9" w:rsidRDefault="003202E9" w:rsidP="003202E9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C70DAE" w:rsidRPr="003202E9" w:rsidRDefault="003202E9" w:rsidP="003202E9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</w:t>
      </w:r>
      <w:r>
        <w:rPr>
          <w:rFonts w:eastAsia="Calibri"/>
          <w:b/>
          <w:sz w:val="20"/>
          <w:szCs w:val="20"/>
          <w:lang w:eastAsia="en-US"/>
        </w:rPr>
        <w:t xml:space="preserve">    Z A K LJ U Č A K</w:t>
      </w:r>
    </w:p>
    <w:p w:rsidR="005C1232" w:rsidRDefault="00FB00E0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4132A8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EC7E51" w:rsidRDefault="00EC7E51" w:rsidP="00B723E6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FB00E0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B723E6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3202E9">
        <w:rPr>
          <w:rFonts w:eastAsia="Calibri"/>
          <w:b/>
          <w:color w:val="000000"/>
          <w:sz w:val="20"/>
          <w:szCs w:val="20"/>
        </w:rPr>
        <w:t>Prijedlog zaključka o promjeni prometne regulacije u Novoj cesti</w:t>
      </w:r>
    </w:p>
    <w:p w:rsidR="00FF140B" w:rsidRDefault="003202E9" w:rsidP="005C1232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78471A" w:rsidRDefault="00FF140B" w:rsidP="0078471A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78471A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78471A" w:rsidRDefault="0078471A" w:rsidP="0078471A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Vijeće Mjesnog odbora „Samoborček“ JEDNOGLASNO donosi </w:t>
      </w:r>
    </w:p>
    <w:p w:rsidR="003202E9" w:rsidRDefault="003202E9" w:rsidP="0078471A">
      <w:pPr>
        <w:jc w:val="both"/>
        <w:rPr>
          <w:rFonts w:eastAsia="Calibri"/>
          <w:sz w:val="20"/>
          <w:szCs w:val="20"/>
          <w:lang w:eastAsia="en-US"/>
        </w:rPr>
      </w:pPr>
    </w:p>
    <w:p w:rsidR="0078471A" w:rsidRDefault="0078471A" w:rsidP="0078471A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FB00E0" w:rsidRDefault="0078471A" w:rsidP="0078471A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C6107D" w:rsidRDefault="00C6107D" w:rsidP="0078471A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C6107D" w:rsidRDefault="00C6107D" w:rsidP="0078471A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D3D3E" w:rsidRPr="0078471A" w:rsidRDefault="00BD3D3E" w:rsidP="0078471A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FB00E0" w:rsidRDefault="00FB00E0" w:rsidP="00FB00E0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C53590">
        <w:rPr>
          <w:rFonts w:eastAsia="Calibri"/>
          <w:b/>
          <w:color w:val="000000"/>
          <w:sz w:val="20"/>
          <w:szCs w:val="20"/>
        </w:rPr>
        <w:t xml:space="preserve">za hitnu sadnju posječenog drveta na uglu Ulice Vjekoslava Novotnija i Nove </w:t>
      </w:r>
    </w:p>
    <w:p w:rsidR="00C53590" w:rsidRDefault="00C53590" w:rsidP="00FB00E0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ceste</w:t>
      </w:r>
    </w:p>
    <w:p w:rsidR="00FB00E0" w:rsidRDefault="00FB00E0" w:rsidP="00FB00E0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E05CE5" w:rsidRDefault="0078471A" w:rsidP="00E05CE5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</w:t>
      </w:r>
      <w:r w:rsidR="00E05CE5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E05CE5" w:rsidRDefault="00E05CE5" w:rsidP="00E05CE5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Vijeće Mjesnog odbora „Samoborček“ JEDNOGLASNO donosi </w:t>
      </w:r>
    </w:p>
    <w:p w:rsidR="00E05CE5" w:rsidRDefault="00E05CE5" w:rsidP="00E05CE5">
      <w:pPr>
        <w:jc w:val="both"/>
        <w:rPr>
          <w:rFonts w:eastAsia="Calibri"/>
          <w:sz w:val="20"/>
          <w:szCs w:val="20"/>
          <w:lang w:eastAsia="en-US"/>
        </w:rPr>
      </w:pPr>
    </w:p>
    <w:p w:rsidR="00E05CE5" w:rsidRDefault="00E05CE5" w:rsidP="00E05CE5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E05CE5" w:rsidRPr="0078471A" w:rsidRDefault="00E05CE5" w:rsidP="00E05CE5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FB00E0" w:rsidRDefault="00FB00E0" w:rsidP="00FB00E0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FB00E0" w:rsidRDefault="00FB00E0" w:rsidP="00FB00E0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Aktualna problematika </w:t>
      </w:r>
    </w:p>
    <w:p w:rsidR="00FB00E0" w:rsidRDefault="00FB00E0" w:rsidP="005C1232">
      <w:pPr>
        <w:rPr>
          <w:rFonts w:eastAsia="Calibri"/>
          <w:color w:val="000000"/>
          <w:sz w:val="20"/>
          <w:szCs w:val="20"/>
        </w:rPr>
      </w:pPr>
    </w:p>
    <w:p w:rsidR="00FB00E0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</w:t>
      </w:r>
      <w:r w:rsidR="008112A6">
        <w:rPr>
          <w:rFonts w:eastAsia="Calibri"/>
          <w:color w:val="000000"/>
          <w:sz w:val="20"/>
          <w:szCs w:val="20"/>
        </w:rPr>
        <w:t>otpredsjednica</w:t>
      </w:r>
      <w:r>
        <w:rPr>
          <w:rFonts w:eastAsia="Calibri"/>
          <w:color w:val="000000"/>
          <w:sz w:val="20"/>
          <w:szCs w:val="20"/>
        </w:rPr>
        <w:t xml:space="preserve"> izvješćuje o </w:t>
      </w:r>
      <w:r w:rsidR="008112A6">
        <w:rPr>
          <w:rFonts w:eastAsia="Calibri"/>
          <w:color w:val="000000"/>
          <w:sz w:val="20"/>
          <w:szCs w:val="20"/>
        </w:rPr>
        <w:t>upitima građana</w:t>
      </w:r>
      <w:r>
        <w:rPr>
          <w:rFonts w:eastAsia="Calibri"/>
          <w:color w:val="000000"/>
          <w:sz w:val="20"/>
          <w:szCs w:val="20"/>
        </w:rPr>
        <w:t xml:space="preserve"> </w:t>
      </w:r>
      <w:r w:rsidR="008112A6">
        <w:rPr>
          <w:rFonts w:eastAsia="Calibri"/>
          <w:color w:val="000000"/>
          <w:sz w:val="20"/>
          <w:szCs w:val="20"/>
        </w:rPr>
        <w:t>vezanim za prijave i rješavanje prometnih nepravilnosti</w:t>
      </w:r>
    </w:p>
    <w:p w:rsidR="008112A6" w:rsidRDefault="008112A6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na području Mjesnog odbora „Samoborček“ koji navode kontinuirano nepropisno parkiranje na više </w:t>
      </w:r>
    </w:p>
    <w:p w:rsidR="008112A6" w:rsidRDefault="008112A6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lokacija koje obuhvaćaju i susjedne mjesne odbore. Prijedlog</w:t>
      </w:r>
      <w:r w:rsidR="00960657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 xml:space="preserve"> je da</w:t>
      </w:r>
      <w:r w:rsidR="00960657">
        <w:rPr>
          <w:rFonts w:eastAsia="Calibri"/>
          <w:color w:val="000000"/>
          <w:sz w:val="20"/>
          <w:szCs w:val="20"/>
        </w:rPr>
        <w:t xml:space="preserve"> se pojačaju izvidi prometnog </w:t>
      </w:r>
    </w:p>
    <w:p w:rsidR="00960657" w:rsidRDefault="00960657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redarstva, ali i da se građane uputi da takve probleme prijavljuju i prate njihovo rješavanje putem</w:t>
      </w:r>
    </w:p>
    <w:p w:rsidR="00960657" w:rsidRDefault="00960657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mobilne aplikacije Moj Zagreb.</w:t>
      </w:r>
    </w:p>
    <w:p w:rsidR="009E475E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</w:t>
      </w:r>
      <w:r w:rsidR="009E475E">
        <w:rPr>
          <w:rFonts w:eastAsia="Calibri"/>
          <w:color w:val="000000"/>
          <w:sz w:val="20"/>
          <w:szCs w:val="20"/>
        </w:rPr>
        <w:t>Predsjednica podnosi izvješće sa zadnje koordinacije Predsjednika Vijeća Gradske četvrti Trešnjevka-</w:t>
      </w:r>
    </w:p>
    <w:p w:rsidR="006A5655" w:rsidRDefault="009E475E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sjever gd</w:t>
      </w:r>
      <w:r w:rsidR="00C321E4">
        <w:rPr>
          <w:rFonts w:eastAsia="Calibri"/>
          <w:color w:val="000000"/>
          <w:sz w:val="20"/>
          <w:szCs w:val="20"/>
        </w:rPr>
        <w:t xml:space="preserve">je su predstavljeni novi domari, te su podijeljena </w:t>
      </w:r>
      <w:r w:rsidR="006A5655">
        <w:rPr>
          <w:rFonts w:eastAsia="Calibri"/>
          <w:color w:val="000000"/>
          <w:sz w:val="20"/>
          <w:szCs w:val="20"/>
        </w:rPr>
        <w:t>sredstva za čišćenje zatražena od grada u rano</w:t>
      </w:r>
    </w:p>
    <w:p w:rsidR="00FD3624" w:rsidRDefault="006A5655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proljeće tekuće godine.</w:t>
      </w:r>
      <w:r w:rsidR="00FD3624">
        <w:rPr>
          <w:rFonts w:eastAsia="Calibri"/>
          <w:color w:val="000000"/>
          <w:sz w:val="20"/>
          <w:szCs w:val="20"/>
        </w:rPr>
        <w:t xml:space="preserve"> </w:t>
      </w:r>
    </w:p>
    <w:p w:rsidR="006A5655" w:rsidRDefault="006A5655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Predsjednica izvještava o upitu građanke Mirjane Rogić vezano uz održavanje adventskih svečanosti na</w:t>
      </w:r>
    </w:p>
    <w:p w:rsidR="006A5655" w:rsidRDefault="006A5655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Trgu Krešimira Ćosića. Građanku će se uputiti na nadležne gradske adrese.</w:t>
      </w:r>
    </w:p>
    <w:p w:rsidR="00B723E6" w:rsidRDefault="00B723E6" w:rsidP="00331EB5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FB00E0"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331EB5" w:rsidRDefault="00331EB5" w:rsidP="00B723E6">
      <w:pPr>
        <w:jc w:val="both"/>
        <w:rPr>
          <w:sz w:val="20"/>
          <w:szCs w:val="20"/>
        </w:rPr>
      </w:pPr>
    </w:p>
    <w:p w:rsidR="00C6107D" w:rsidRDefault="00331EB5" w:rsidP="006A56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6A5655">
        <w:rPr>
          <w:sz w:val="20"/>
          <w:szCs w:val="20"/>
        </w:rPr>
        <w:t xml:space="preserve">Dario Karlovčan pita </w:t>
      </w:r>
      <w:r w:rsidR="00C6107D">
        <w:rPr>
          <w:sz w:val="20"/>
          <w:szCs w:val="20"/>
        </w:rPr>
        <w:t xml:space="preserve">jesu li gotovi rokovi za podnošenje zahtjeva za dodjelu prostorija </w:t>
      </w:r>
      <w:r w:rsidR="009A0E7B">
        <w:rPr>
          <w:sz w:val="20"/>
          <w:szCs w:val="20"/>
        </w:rPr>
        <w:t>mjesnog odbora.</w:t>
      </w:r>
    </w:p>
    <w:p w:rsidR="00C6107D" w:rsidRDefault="00C6107D" w:rsidP="006A56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Predsjednica odgovara da je ta točka na redu u listopadu. </w:t>
      </w:r>
    </w:p>
    <w:p w:rsidR="00C6107D" w:rsidRDefault="00C6107D" w:rsidP="006A56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Ivan Maksan smatra da odgovor </w:t>
      </w:r>
      <w:r w:rsidR="009A0E7B">
        <w:rPr>
          <w:sz w:val="20"/>
          <w:szCs w:val="20"/>
        </w:rPr>
        <w:t>g</w:t>
      </w:r>
      <w:r>
        <w:rPr>
          <w:sz w:val="20"/>
          <w:szCs w:val="20"/>
        </w:rPr>
        <w:t xml:space="preserve">radskih ureda za rad ugostiteljskog objekta </w:t>
      </w:r>
      <w:r w:rsidR="009A0E7B">
        <w:rPr>
          <w:sz w:val="20"/>
          <w:szCs w:val="20"/>
        </w:rPr>
        <w:t>„</w:t>
      </w:r>
      <w:r>
        <w:rPr>
          <w:sz w:val="20"/>
          <w:szCs w:val="20"/>
        </w:rPr>
        <w:t>Nu Bar</w:t>
      </w:r>
      <w:r w:rsidR="009A0E7B">
        <w:rPr>
          <w:sz w:val="20"/>
          <w:szCs w:val="20"/>
        </w:rPr>
        <w:t>“</w:t>
      </w:r>
      <w:r>
        <w:rPr>
          <w:sz w:val="20"/>
          <w:szCs w:val="20"/>
        </w:rPr>
        <w:t xml:space="preserve"> nije</w:t>
      </w:r>
      <w:r w:rsidR="009A0E7B">
        <w:rPr>
          <w:sz w:val="20"/>
          <w:szCs w:val="20"/>
        </w:rPr>
        <w:t xml:space="preserve"> cjelovit i </w:t>
      </w:r>
    </w:p>
    <w:p w:rsidR="00C6107D" w:rsidRDefault="00C6107D" w:rsidP="006A56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pričekati će da dobije sve odgovore na sva pitanja kako bi mogao djelovati.</w:t>
      </w:r>
    </w:p>
    <w:p w:rsidR="00C6107D" w:rsidRDefault="00C6107D" w:rsidP="006A56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Predsjednica izvješćuje da je tema obnove Doma sportova aktualna i da građani pojačano pitaju i za pružni</w:t>
      </w:r>
    </w:p>
    <w:p w:rsidR="00C6107D" w:rsidRDefault="00C6107D" w:rsidP="006A56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prijelaz na Magazinskoj ulici, te se svi članovi vijeća slažu da je krajnje vrijeme da se nakon desetljeća </w:t>
      </w:r>
    </w:p>
    <w:p w:rsidR="00C6107D" w:rsidRDefault="00C6107D" w:rsidP="006A56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nerada to počne rješavati.</w:t>
      </w:r>
    </w:p>
    <w:p w:rsidR="00D408DE" w:rsidRDefault="00D408D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6A5655">
        <w:rPr>
          <w:rFonts w:eastAsia="Calibri"/>
          <w:color w:val="000000"/>
          <w:sz w:val="20"/>
          <w:szCs w:val="20"/>
        </w:rPr>
        <w:t>19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6A5655">
        <w:rPr>
          <w:rFonts w:eastAsia="Calibri"/>
          <w:color w:val="000000"/>
          <w:sz w:val="20"/>
          <w:szCs w:val="20"/>
        </w:rPr>
        <w:t>1</w:t>
      </w:r>
      <w:r w:rsidR="00B723E6">
        <w:rPr>
          <w:rFonts w:eastAsia="Calibri"/>
          <w:color w:val="000000"/>
          <w:sz w:val="20"/>
          <w:szCs w:val="20"/>
        </w:rPr>
        <w:t>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Noah Kraljević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7976B2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90C" w:rsidRDefault="0076090C" w:rsidP="007163E1">
      <w:r>
        <w:separator/>
      </w:r>
    </w:p>
  </w:endnote>
  <w:endnote w:type="continuationSeparator" w:id="0">
    <w:p w:rsidR="0076090C" w:rsidRDefault="0076090C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90C" w:rsidRDefault="0076090C" w:rsidP="007163E1">
      <w:r>
        <w:separator/>
      </w:r>
    </w:p>
  </w:footnote>
  <w:footnote w:type="continuationSeparator" w:id="0">
    <w:p w:rsidR="0076090C" w:rsidRDefault="0076090C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1B0A"/>
    <w:rsid w:val="000122F2"/>
    <w:rsid w:val="000138F5"/>
    <w:rsid w:val="00013D8E"/>
    <w:rsid w:val="00033B2C"/>
    <w:rsid w:val="00053827"/>
    <w:rsid w:val="000707A1"/>
    <w:rsid w:val="0007468A"/>
    <w:rsid w:val="00080EBF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079A1"/>
    <w:rsid w:val="001127D6"/>
    <w:rsid w:val="00113911"/>
    <w:rsid w:val="00113EB9"/>
    <w:rsid w:val="00124EEF"/>
    <w:rsid w:val="001323CD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28F"/>
    <w:rsid w:val="001C3922"/>
    <w:rsid w:val="001E12E6"/>
    <w:rsid w:val="001E14EB"/>
    <w:rsid w:val="001E1DE6"/>
    <w:rsid w:val="002017E2"/>
    <w:rsid w:val="002039A2"/>
    <w:rsid w:val="00207253"/>
    <w:rsid w:val="00217984"/>
    <w:rsid w:val="00223BD6"/>
    <w:rsid w:val="00224091"/>
    <w:rsid w:val="002312FF"/>
    <w:rsid w:val="0023306E"/>
    <w:rsid w:val="00244D94"/>
    <w:rsid w:val="002471CF"/>
    <w:rsid w:val="00247E4B"/>
    <w:rsid w:val="00251892"/>
    <w:rsid w:val="00257174"/>
    <w:rsid w:val="0026280D"/>
    <w:rsid w:val="00262A24"/>
    <w:rsid w:val="002664B4"/>
    <w:rsid w:val="0026746D"/>
    <w:rsid w:val="00267DE5"/>
    <w:rsid w:val="0027040E"/>
    <w:rsid w:val="00270960"/>
    <w:rsid w:val="00273767"/>
    <w:rsid w:val="00291795"/>
    <w:rsid w:val="00296777"/>
    <w:rsid w:val="002A42EA"/>
    <w:rsid w:val="002C0B78"/>
    <w:rsid w:val="002D6110"/>
    <w:rsid w:val="002E701C"/>
    <w:rsid w:val="002F2F84"/>
    <w:rsid w:val="003004A2"/>
    <w:rsid w:val="0030711B"/>
    <w:rsid w:val="003147D6"/>
    <w:rsid w:val="00316C93"/>
    <w:rsid w:val="003202E9"/>
    <w:rsid w:val="003270A1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04C4C"/>
    <w:rsid w:val="00411705"/>
    <w:rsid w:val="004132A8"/>
    <w:rsid w:val="00414442"/>
    <w:rsid w:val="00433486"/>
    <w:rsid w:val="0044113B"/>
    <w:rsid w:val="00444093"/>
    <w:rsid w:val="00444585"/>
    <w:rsid w:val="004469E4"/>
    <w:rsid w:val="004663E5"/>
    <w:rsid w:val="00472AFF"/>
    <w:rsid w:val="00475E98"/>
    <w:rsid w:val="00480992"/>
    <w:rsid w:val="00483C33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E03CF"/>
    <w:rsid w:val="004E472B"/>
    <w:rsid w:val="004F5C93"/>
    <w:rsid w:val="00501EB5"/>
    <w:rsid w:val="00515476"/>
    <w:rsid w:val="00523ABA"/>
    <w:rsid w:val="00523AEF"/>
    <w:rsid w:val="005409CE"/>
    <w:rsid w:val="00542500"/>
    <w:rsid w:val="00544359"/>
    <w:rsid w:val="00567E7B"/>
    <w:rsid w:val="00580A71"/>
    <w:rsid w:val="00590A05"/>
    <w:rsid w:val="0059139A"/>
    <w:rsid w:val="0059162B"/>
    <w:rsid w:val="00593718"/>
    <w:rsid w:val="00593772"/>
    <w:rsid w:val="0059741F"/>
    <w:rsid w:val="005A136A"/>
    <w:rsid w:val="005A2D27"/>
    <w:rsid w:val="005A612D"/>
    <w:rsid w:val="005B6D08"/>
    <w:rsid w:val="005C1232"/>
    <w:rsid w:val="005D6B49"/>
    <w:rsid w:val="005D77CE"/>
    <w:rsid w:val="005E0993"/>
    <w:rsid w:val="005E6CDA"/>
    <w:rsid w:val="00603C53"/>
    <w:rsid w:val="0060774B"/>
    <w:rsid w:val="0061550E"/>
    <w:rsid w:val="00617876"/>
    <w:rsid w:val="00633112"/>
    <w:rsid w:val="0063341F"/>
    <w:rsid w:val="00635A43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A5655"/>
    <w:rsid w:val="006B7B71"/>
    <w:rsid w:val="006C272C"/>
    <w:rsid w:val="006C45A1"/>
    <w:rsid w:val="006C53F9"/>
    <w:rsid w:val="006D1D57"/>
    <w:rsid w:val="006D79A2"/>
    <w:rsid w:val="006E3DBB"/>
    <w:rsid w:val="006E4F7F"/>
    <w:rsid w:val="006F5722"/>
    <w:rsid w:val="007025FF"/>
    <w:rsid w:val="00711E6D"/>
    <w:rsid w:val="007163E1"/>
    <w:rsid w:val="00720641"/>
    <w:rsid w:val="00723D60"/>
    <w:rsid w:val="00733618"/>
    <w:rsid w:val="007470E8"/>
    <w:rsid w:val="00750335"/>
    <w:rsid w:val="00751DCF"/>
    <w:rsid w:val="0076090C"/>
    <w:rsid w:val="00763E5B"/>
    <w:rsid w:val="00764854"/>
    <w:rsid w:val="007652E8"/>
    <w:rsid w:val="0076615D"/>
    <w:rsid w:val="00783F49"/>
    <w:rsid w:val="0078471A"/>
    <w:rsid w:val="007976B2"/>
    <w:rsid w:val="007A0580"/>
    <w:rsid w:val="007A4626"/>
    <w:rsid w:val="007C5AF9"/>
    <w:rsid w:val="007C5C40"/>
    <w:rsid w:val="007D5EFA"/>
    <w:rsid w:val="007E283F"/>
    <w:rsid w:val="007F7F63"/>
    <w:rsid w:val="008024A8"/>
    <w:rsid w:val="00805DAA"/>
    <w:rsid w:val="0081081D"/>
    <w:rsid w:val="008112A6"/>
    <w:rsid w:val="00817097"/>
    <w:rsid w:val="00820ACA"/>
    <w:rsid w:val="00822D92"/>
    <w:rsid w:val="00823FB6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16B7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05FD"/>
    <w:rsid w:val="0092256E"/>
    <w:rsid w:val="0092455F"/>
    <w:rsid w:val="00925709"/>
    <w:rsid w:val="00926FD8"/>
    <w:rsid w:val="00927FC7"/>
    <w:rsid w:val="009307C1"/>
    <w:rsid w:val="00937602"/>
    <w:rsid w:val="0094173F"/>
    <w:rsid w:val="00943F10"/>
    <w:rsid w:val="00944A00"/>
    <w:rsid w:val="009472A1"/>
    <w:rsid w:val="009505EF"/>
    <w:rsid w:val="0096063F"/>
    <w:rsid w:val="00960657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A0E7B"/>
    <w:rsid w:val="009A362D"/>
    <w:rsid w:val="009B0474"/>
    <w:rsid w:val="009E410C"/>
    <w:rsid w:val="009E475E"/>
    <w:rsid w:val="009E76D3"/>
    <w:rsid w:val="009E7831"/>
    <w:rsid w:val="009F3568"/>
    <w:rsid w:val="00A032E5"/>
    <w:rsid w:val="00A05797"/>
    <w:rsid w:val="00A11597"/>
    <w:rsid w:val="00A11D06"/>
    <w:rsid w:val="00A12652"/>
    <w:rsid w:val="00A151C3"/>
    <w:rsid w:val="00A2014D"/>
    <w:rsid w:val="00A31818"/>
    <w:rsid w:val="00A332C5"/>
    <w:rsid w:val="00A36D29"/>
    <w:rsid w:val="00A40C4F"/>
    <w:rsid w:val="00A44BEF"/>
    <w:rsid w:val="00A51904"/>
    <w:rsid w:val="00A53095"/>
    <w:rsid w:val="00A65056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A7020"/>
    <w:rsid w:val="00AB20C1"/>
    <w:rsid w:val="00AC43BB"/>
    <w:rsid w:val="00AC6C25"/>
    <w:rsid w:val="00AE662C"/>
    <w:rsid w:val="00AF1980"/>
    <w:rsid w:val="00AF1CED"/>
    <w:rsid w:val="00B25249"/>
    <w:rsid w:val="00B310FE"/>
    <w:rsid w:val="00B367C7"/>
    <w:rsid w:val="00B4152A"/>
    <w:rsid w:val="00B567FD"/>
    <w:rsid w:val="00B66248"/>
    <w:rsid w:val="00B723E6"/>
    <w:rsid w:val="00B73A20"/>
    <w:rsid w:val="00B75858"/>
    <w:rsid w:val="00B778D8"/>
    <w:rsid w:val="00B81146"/>
    <w:rsid w:val="00B82BE3"/>
    <w:rsid w:val="00B8344B"/>
    <w:rsid w:val="00B86979"/>
    <w:rsid w:val="00B86D6A"/>
    <w:rsid w:val="00BA03E3"/>
    <w:rsid w:val="00BA1A5B"/>
    <w:rsid w:val="00BA2F7D"/>
    <w:rsid w:val="00BA3D52"/>
    <w:rsid w:val="00BB3444"/>
    <w:rsid w:val="00BB6F8C"/>
    <w:rsid w:val="00BC1014"/>
    <w:rsid w:val="00BC2A75"/>
    <w:rsid w:val="00BC6C67"/>
    <w:rsid w:val="00BD3D3E"/>
    <w:rsid w:val="00BD4DE4"/>
    <w:rsid w:val="00BE25D0"/>
    <w:rsid w:val="00BE31B6"/>
    <w:rsid w:val="00BF6017"/>
    <w:rsid w:val="00BF67CE"/>
    <w:rsid w:val="00C06AC9"/>
    <w:rsid w:val="00C079EE"/>
    <w:rsid w:val="00C115DF"/>
    <w:rsid w:val="00C127AE"/>
    <w:rsid w:val="00C1362A"/>
    <w:rsid w:val="00C229DA"/>
    <w:rsid w:val="00C321E4"/>
    <w:rsid w:val="00C5235F"/>
    <w:rsid w:val="00C53590"/>
    <w:rsid w:val="00C55B9D"/>
    <w:rsid w:val="00C565AF"/>
    <w:rsid w:val="00C60E37"/>
    <w:rsid w:val="00C6107D"/>
    <w:rsid w:val="00C70DAE"/>
    <w:rsid w:val="00C716B4"/>
    <w:rsid w:val="00C86CED"/>
    <w:rsid w:val="00CA44B2"/>
    <w:rsid w:val="00CA6126"/>
    <w:rsid w:val="00CB1050"/>
    <w:rsid w:val="00CB1568"/>
    <w:rsid w:val="00CB52D1"/>
    <w:rsid w:val="00CC46BB"/>
    <w:rsid w:val="00CD6E65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08DE"/>
    <w:rsid w:val="00D44B79"/>
    <w:rsid w:val="00D55675"/>
    <w:rsid w:val="00D62C97"/>
    <w:rsid w:val="00D64B62"/>
    <w:rsid w:val="00D66944"/>
    <w:rsid w:val="00D73082"/>
    <w:rsid w:val="00D75296"/>
    <w:rsid w:val="00D808F7"/>
    <w:rsid w:val="00D839C9"/>
    <w:rsid w:val="00D90143"/>
    <w:rsid w:val="00D913A1"/>
    <w:rsid w:val="00DA1229"/>
    <w:rsid w:val="00DA200A"/>
    <w:rsid w:val="00DA5E12"/>
    <w:rsid w:val="00DB1748"/>
    <w:rsid w:val="00DC5C26"/>
    <w:rsid w:val="00DC631D"/>
    <w:rsid w:val="00DC7A51"/>
    <w:rsid w:val="00DC7DFF"/>
    <w:rsid w:val="00DD2A2C"/>
    <w:rsid w:val="00DD6B16"/>
    <w:rsid w:val="00DE151A"/>
    <w:rsid w:val="00E0198B"/>
    <w:rsid w:val="00E05CE5"/>
    <w:rsid w:val="00E10AA2"/>
    <w:rsid w:val="00E1301B"/>
    <w:rsid w:val="00E137AA"/>
    <w:rsid w:val="00E26914"/>
    <w:rsid w:val="00E26A43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65D33"/>
    <w:rsid w:val="00E7203B"/>
    <w:rsid w:val="00E72BA7"/>
    <w:rsid w:val="00E812FF"/>
    <w:rsid w:val="00E822CA"/>
    <w:rsid w:val="00E852D8"/>
    <w:rsid w:val="00E87AF4"/>
    <w:rsid w:val="00E91C25"/>
    <w:rsid w:val="00EA004F"/>
    <w:rsid w:val="00EA4E92"/>
    <w:rsid w:val="00EB1D95"/>
    <w:rsid w:val="00EC0912"/>
    <w:rsid w:val="00EC7E51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362E9"/>
    <w:rsid w:val="00F4135F"/>
    <w:rsid w:val="00F5019F"/>
    <w:rsid w:val="00F73BCF"/>
    <w:rsid w:val="00F769ED"/>
    <w:rsid w:val="00FA3AE2"/>
    <w:rsid w:val="00FB00E0"/>
    <w:rsid w:val="00FB1801"/>
    <w:rsid w:val="00FC3BC9"/>
    <w:rsid w:val="00FD3624"/>
    <w:rsid w:val="00FD7ACB"/>
    <w:rsid w:val="00FE0612"/>
    <w:rsid w:val="00FE1517"/>
    <w:rsid w:val="00FE1CB1"/>
    <w:rsid w:val="00FE7B0A"/>
    <w:rsid w:val="00FF140B"/>
    <w:rsid w:val="00FF241E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0FE7-744E-4C31-8059-54BDCB3B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204</cp:revision>
  <cp:lastPrinted>2022-05-06T07:26:00Z</cp:lastPrinted>
  <dcterms:created xsi:type="dcterms:W3CDTF">2017-07-13T07:46:00Z</dcterms:created>
  <dcterms:modified xsi:type="dcterms:W3CDTF">2022-10-21T09:23:00Z</dcterms:modified>
</cp:coreProperties>
</file>