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F0E" w:rsidRDefault="00416F0E" w:rsidP="00416F0E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416F0E" w:rsidRDefault="00416F0E" w:rsidP="00416F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F0E" w:rsidRDefault="00416F0E" w:rsidP="00416F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F0E" w:rsidRDefault="00416F0E" w:rsidP="00416F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. sjednice Vijeća Mjesnog odbora Demerje održane </w:t>
      </w:r>
      <w:r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srpnja</w:t>
      </w:r>
      <w:r>
        <w:rPr>
          <w:rFonts w:ascii="Times New Roman" w:hAnsi="Times New Roman" w:cs="Times New Roman"/>
          <w:sz w:val="24"/>
          <w:szCs w:val="24"/>
        </w:rPr>
        <w:t xml:space="preserve">  2021., u sjedištu Mjesnog odbora Demerje, Demerska 33, s početkom u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:rsidR="00416F0E" w:rsidRDefault="00416F0E" w:rsidP="00416F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F0E" w:rsidRDefault="00416F0E" w:rsidP="00416F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 </w:t>
      </w:r>
      <w:r>
        <w:rPr>
          <w:rFonts w:ascii="Times New Roman" w:hAnsi="Times New Roman" w:cs="Times New Roman"/>
          <w:sz w:val="24"/>
          <w:szCs w:val="24"/>
        </w:rPr>
        <w:t>Vesna Šantek, Ivana Ratković, Dražen Lončić, Dubravka Birko i Ivan Svedrović</w:t>
      </w:r>
    </w:p>
    <w:p w:rsidR="00416F0E" w:rsidRDefault="00416F0E" w:rsidP="00416F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F0E" w:rsidRDefault="00416F0E" w:rsidP="00416F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z w:val="24"/>
          <w:szCs w:val="24"/>
        </w:rPr>
        <w:t xml:space="preserve"> DJELATNI</w:t>
      </w:r>
      <w:r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 xml:space="preserve"> GRADSKOG UREDA ZA MJESNU SAMOUPRAVU: Kamelia Antonia Pelikon</w:t>
      </w:r>
      <w:r>
        <w:rPr>
          <w:rFonts w:ascii="Times New Roman" w:hAnsi="Times New Roman" w:cs="Times New Roman"/>
          <w:sz w:val="24"/>
          <w:szCs w:val="24"/>
        </w:rPr>
        <w:t xml:space="preserve"> i Petar Vukelić </w:t>
      </w:r>
    </w:p>
    <w:p w:rsidR="00416F0E" w:rsidRDefault="00416F0E" w:rsidP="00416F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F0E" w:rsidRDefault="00416F0E" w:rsidP="00416F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</w:t>
      </w:r>
      <w:r w:rsidR="0062735A">
        <w:rPr>
          <w:rFonts w:ascii="Times New Roman" w:hAnsi="Times New Roman" w:cs="Times New Roman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 xml:space="preserve"> Vijeća Mjesnog odbora Demerje  pozdravlja prisutne, konstatira da je  na sjednici Vijeća prisutno 5 članova Vijeća te isto može pravovaljano raspravljati i odlučivati.</w:t>
      </w:r>
    </w:p>
    <w:p w:rsidR="00416F0E" w:rsidRDefault="00416F0E" w:rsidP="00416F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Predlaže da se usvoji zapisnik </w:t>
      </w:r>
      <w:r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 sjednice Vijeća Mjesnog odbora Demerje.</w:t>
      </w:r>
    </w:p>
    <w:p w:rsidR="00416F0E" w:rsidRDefault="00416F0E" w:rsidP="00416F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Jednoglasno (5“za“) usvojen je zapisnik </w:t>
      </w:r>
      <w:r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 xml:space="preserve">. sjednice Vijeća. </w:t>
      </w:r>
    </w:p>
    <w:p w:rsidR="00416F0E" w:rsidRDefault="00416F0E" w:rsidP="00416F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</w:t>
      </w:r>
      <w:r w:rsidR="00EC67F1">
        <w:rPr>
          <w:rFonts w:ascii="Times New Roman" w:hAnsi="Times New Roman" w:cs="Times New Roman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 xml:space="preserve"> Vijeća otvara </w:t>
      </w:r>
      <w:r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 xml:space="preserve">.  sjednicu Vijeća te predlaže sljedeći </w:t>
      </w:r>
    </w:p>
    <w:p w:rsidR="00416F0E" w:rsidRDefault="00416F0E" w:rsidP="00416F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6F0E" w:rsidRPr="00416F0E" w:rsidRDefault="00416F0E" w:rsidP="00416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16F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416F0E" w:rsidRPr="00416F0E" w:rsidRDefault="00416F0E" w:rsidP="00416F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16F0E" w:rsidRPr="00416F0E" w:rsidRDefault="00416F0E" w:rsidP="00416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F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416F0E" w:rsidRDefault="00416F0E" w:rsidP="00416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6F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1.  Obavijesti, pitanja i prijedlozi</w:t>
      </w:r>
    </w:p>
    <w:p w:rsidR="00EC67F1" w:rsidRDefault="00EC67F1" w:rsidP="00416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67F1" w:rsidRDefault="00EC67F1" w:rsidP="00416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prihvatilo predloženi dnevni red.</w:t>
      </w:r>
    </w:p>
    <w:p w:rsidR="00EC67F1" w:rsidRDefault="00EC67F1" w:rsidP="00416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67F1" w:rsidRDefault="00EC67F1" w:rsidP="00EC67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C67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</w:t>
      </w:r>
      <w:r w:rsidRPr="00416F0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EC67F1" w:rsidRDefault="00EC67F1" w:rsidP="00EC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Djelatnici Gradskog ureda za mjesnu samoupravu</w:t>
      </w:r>
      <w:r w:rsidR="005277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dostavili su </w:t>
      </w:r>
      <w:r w:rsidR="00A959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članovima Vijeća Mjesnog odbora Demerje, </w:t>
      </w:r>
      <w:r w:rsidR="005277C1">
        <w:rPr>
          <w:rFonts w:ascii="Times New Roman" w:eastAsia="Times New Roman" w:hAnsi="Times New Roman" w:cs="Times New Roman"/>
          <w:sz w:val="24"/>
          <w:szCs w:val="24"/>
          <w:lang w:eastAsia="hr-HR"/>
        </w:rPr>
        <w:t>način rada Vijeća Gradskih četvrti, Mjesnih odbora i Gradskog ureda za mjesnu samoupravu, Program građenja komunalne infrastrukture na području</w:t>
      </w:r>
      <w:r w:rsidR="00B33B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Grada Zagreba u 2021., Pravila Mjesnog odbora Demerje, Poslovnik Mjesnog odbora Demerje, </w:t>
      </w:r>
      <w:r w:rsidR="00A959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Financijski plan Mjesnog odbora Demerje za 2021., </w:t>
      </w:r>
      <w:r w:rsidR="008771AF">
        <w:rPr>
          <w:rFonts w:ascii="Times New Roman" w:eastAsia="Times New Roman" w:hAnsi="Times New Roman" w:cs="Times New Roman"/>
          <w:sz w:val="24"/>
          <w:szCs w:val="24"/>
          <w:lang w:eastAsia="hr-HR"/>
        </w:rPr>
        <w:t>Plan malih komunalnih aktivnosti Mjesnog odbora Demerje za 2021., prioriteti za Plan komunalnih aktivnosti Gradske četvrti Brezovica u 2021.,  Plan komunalnih aktivnosti Gradske četvrti Brezovica u 2021., izmjenu Plana komunalnih aktivnosti Gradske četvrti Brezovica u 2021.</w:t>
      </w:r>
    </w:p>
    <w:p w:rsidR="008771AF" w:rsidRDefault="008771AF" w:rsidP="00EC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771AF" w:rsidRDefault="008771AF" w:rsidP="00EC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Dražen Lončić u prošlom sazivu Vijeća predsjednik</w:t>
      </w:r>
      <w:r w:rsidR="00F25BE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25BE6">
        <w:rPr>
          <w:rFonts w:ascii="Times New Roman" w:eastAsia="Times New Roman" w:hAnsi="Times New Roman" w:cs="Times New Roman"/>
          <w:sz w:val="24"/>
          <w:szCs w:val="24"/>
          <w:lang w:eastAsia="hr-HR"/>
        </w:rPr>
        <w:t>objasnio je članovima sadašnjeg Vijeća Mjesnog odbora Demerje akcije i</w:t>
      </w:r>
      <w:r w:rsidR="00F025E2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="00F25B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Plana komunalnih aktivnosti Gradske četvrti Brezovica </w:t>
      </w:r>
      <w:r w:rsidR="00F025E2">
        <w:rPr>
          <w:rFonts w:ascii="Times New Roman" w:eastAsia="Times New Roman" w:hAnsi="Times New Roman" w:cs="Times New Roman"/>
          <w:sz w:val="24"/>
          <w:szCs w:val="24"/>
          <w:lang w:eastAsia="hr-HR"/>
        </w:rPr>
        <w:t>za 2021.</w:t>
      </w:r>
    </w:p>
    <w:p w:rsidR="00F025E2" w:rsidRDefault="00F025E2" w:rsidP="00EC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25E2" w:rsidRDefault="00F025E2" w:rsidP="00EC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21:30 sati.</w:t>
      </w:r>
    </w:p>
    <w:p w:rsidR="00F025E2" w:rsidRDefault="00F025E2" w:rsidP="00EC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25E2" w:rsidRDefault="00F025E2" w:rsidP="00EC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25E2" w:rsidRDefault="00F025E2" w:rsidP="00EC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026-02/21-002/1175</w:t>
      </w:r>
    </w:p>
    <w:p w:rsidR="00F025E2" w:rsidRDefault="00F025E2" w:rsidP="00EC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251-06-11-802-21-2</w:t>
      </w:r>
    </w:p>
    <w:p w:rsidR="00F025E2" w:rsidRDefault="00F025E2" w:rsidP="00EC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25E2" w:rsidRDefault="00F025E2" w:rsidP="00EC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VMO Demerje</w:t>
      </w:r>
    </w:p>
    <w:p w:rsidR="00F025E2" w:rsidRPr="00EC67F1" w:rsidRDefault="00F025E2" w:rsidP="00EC67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Vesna Šantek</w:t>
      </w:r>
    </w:p>
    <w:p w:rsidR="00EC67F1" w:rsidRPr="00416F0E" w:rsidRDefault="00EC67F1" w:rsidP="00416F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62F30" w:rsidRPr="0052576F" w:rsidRDefault="00F025E2">
      <w:pPr>
        <w:rPr>
          <w:rFonts w:ascii="Times New Roman" w:hAnsi="Times New Roman" w:cs="Times New Roman"/>
          <w:sz w:val="24"/>
          <w:szCs w:val="24"/>
        </w:rPr>
      </w:pPr>
    </w:p>
    <w:sectPr w:rsidR="00C62F30" w:rsidRPr="00525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76F"/>
    <w:rsid w:val="00317A47"/>
    <w:rsid w:val="00416F0E"/>
    <w:rsid w:val="0052576F"/>
    <w:rsid w:val="005277C1"/>
    <w:rsid w:val="0062735A"/>
    <w:rsid w:val="008771AF"/>
    <w:rsid w:val="00A959B2"/>
    <w:rsid w:val="00B33B09"/>
    <w:rsid w:val="00E74177"/>
    <w:rsid w:val="00EC67F1"/>
    <w:rsid w:val="00F025E2"/>
    <w:rsid w:val="00F2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F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F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3</cp:revision>
  <dcterms:created xsi:type="dcterms:W3CDTF">2021-07-12T10:14:00Z</dcterms:created>
  <dcterms:modified xsi:type="dcterms:W3CDTF">2021-07-12T12:57:00Z</dcterms:modified>
</cp:coreProperties>
</file>