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46505" w14:textId="77777777" w:rsidR="007D4343" w:rsidRPr="0034199E" w:rsidRDefault="007D4343" w:rsidP="0034199E">
      <w:pPr>
        <w:spacing w:after="0" w:line="240" w:lineRule="auto"/>
        <w:rPr>
          <w:rFonts w:ascii="Times New Roman" w:eastAsia="Times New Roman" w:hAnsi="Times New Roman" w:cs="Times New Roman"/>
          <w:b/>
        </w:rPr>
      </w:pPr>
    </w:p>
    <w:p w14:paraId="6574706B" w14:textId="2F5FB118" w:rsidR="007D4343" w:rsidRPr="0034199E" w:rsidRDefault="00696D23" w:rsidP="0034199E">
      <w:pPr>
        <w:spacing w:after="0" w:line="240" w:lineRule="auto"/>
        <w:jc w:val="center"/>
        <w:rPr>
          <w:rFonts w:ascii="Times New Roman" w:eastAsia="Times New Roman" w:hAnsi="Times New Roman" w:cs="Times New Roman"/>
          <w:b/>
        </w:rPr>
      </w:pPr>
      <w:r w:rsidRPr="0034199E">
        <w:rPr>
          <w:rFonts w:ascii="Times New Roman" w:eastAsia="Times New Roman" w:hAnsi="Times New Roman" w:cs="Times New Roman"/>
          <w:b/>
        </w:rPr>
        <w:t>ZAPISNIK</w:t>
      </w:r>
    </w:p>
    <w:p w14:paraId="3F09ADFC" w14:textId="3EF3A7A9" w:rsidR="007D4343" w:rsidRPr="0034199E" w:rsidRDefault="000A6E75" w:rsidP="0034199E">
      <w:pPr>
        <w:spacing w:after="0" w:line="240" w:lineRule="auto"/>
        <w:jc w:val="center"/>
        <w:rPr>
          <w:rFonts w:ascii="Times New Roman" w:eastAsia="Times New Roman" w:hAnsi="Times New Roman" w:cs="Times New Roman"/>
        </w:rPr>
      </w:pPr>
      <w:r w:rsidRPr="0034199E">
        <w:rPr>
          <w:rFonts w:ascii="Times New Roman" w:eastAsia="Times New Roman" w:hAnsi="Times New Roman" w:cs="Times New Roman"/>
          <w:b/>
        </w:rPr>
        <w:t>4</w:t>
      </w:r>
      <w:r w:rsidR="002D3D23" w:rsidRPr="0034199E">
        <w:rPr>
          <w:rFonts w:ascii="Times New Roman" w:eastAsia="Times New Roman" w:hAnsi="Times New Roman" w:cs="Times New Roman"/>
          <w:b/>
        </w:rPr>
        <w:t>6</w:t>
      </w:r>
      <w:r w:rsidR="00E9501D" w:rsidRPr="0034199E">
        <w:rPr>
          <w:rFonts w:ascii="Times New Roman" w:eastAsia="Times New Roman" w:hAnsi="Times New Roman" w:cs="Times New Roman"/>
          <w:b/>
        </w:rPr>
        <w:t>. sjednice Vijeća Mjesnog odbora Vidovec</w:t>
      </w:r>
    </w:p>
    <w:p w14:paraId="5C01011A" w14:textId="31B63F07" w:rsidR="00DE086F" w:rsidRPr="0034199E" w:rsidRDefault="00E9501D" w:rsidP="0034199E">
      <w:pPr>
        <w:spacing w:after="0" w:line="240" w:lineRule="auto"/>
        <w:jc w:val="center"/>
        <w:rPr>
          <w:rFonts w:ascii="Times New Roman" w:eastAsia="Times New Roman" w:hAnsi="Times New Roman" w:cs="Times New Roman"/>
          <w:b/>
        </w:rPr>
      </w:pPr>
      <w:r w:rsidRPr="0034199E">
        <w:rPr>
          <w:rFonts w:ascii="Times New Roman" w:eastAsia="Times New Roman" w:hAnsi="Times New Roman" w:cs="Times New Roman"/>
          <w:b/>
        </w:rPr>
        <w:t>održane</w:t>
      </w:r>
      <w:r w:rsidR="00176CCD" w:rsidRPr="0034199E">
        <w:rPr>
          <w:rFonts w:ascii="Times New Roman" w:eastAsia="Times New Roman" w:hAnsi="Times New Roman" w:cs="Times New Roman"/>
          <w:b/>
        </w:rPr>
        <w:t xml:space="preserve"> </w:t>
      </w:r>
      <w:r w:rsidR="00C872C3" w:rsidRPr="0034199E">
        <w:rPr>
          <w:rFonts w:ascii="Times New Roman" w:eastAsia="Times New Roman" w:hAnsi="Times New Roman" w:cs="Times New Roman"/>
          <w:b/>
        </w:rPr>
        <w:t xml:space="preserve">ČETVRTAK, </w:t>
      </w:r>
      <w:r w:rsidR="0034199E">
        <w:rPr>
          <w:rFonts w:ascii="Times New Roman" w:eastAsia="Times New Roman" w:hAnsi="Times New Roman" w:cs="Times New Roman"/>
          <w:b/>
        </w:rPr>
        <w:t>6</w:t>
      </w:r>
      <w:r w:rsidR="002D3D23" w:rsidRPr="0034199E">
        <w:rPr>
          <w:rFonts w:ascii="Times New Roman" w:eastAsia="Times New Roman" w:hAnsi="Times New Roman" w:cs="Times New Roman"/>
          <w:b/>
        </w:rPr>
        <w:t>. ožujka</w:t>
      </w:r>
      <w:r w:rsidR="00C06EC1" w:rsidRPr="0034199E">
        <w:rPr>
          <w:rFonts w:ascii="Times New Roman" w:eastAsia="Times New Roman" w:hAnsi="Times New Roman" w:cs="Times New Roman"/>
          <w:b/>
        </w:rPr>
        <w:t xml:space="preserve"> 2025</w:t>
      </w:r>
      <w:r w:rsidR="0034199E">
        <w:rPr>
          <w:rFonts w:ascii="Times New Roman" w:eastAsia="Times New Roman" w:hAnsi="Times New Roman" w:cs="Times New Roman"/>
          <w:b/>
        </w:rPr>
        <w:t>.</w:t>
      </w:r>
      <w:r w:rsidR="00C71D47" w:rsidRPr="0034199E">
        <w:rPr>
          <w:rFonts w:ascii="Times New Roman" w:eastAsia="Times New Roman" w:hAnsi="Times New Roman" w:cs="Times New Roman"/>
          <w:b/>
        </w:rPr>
        <w:t xml:space="preserve"> u 19,00 sati</w:t>
      </w:r>
    </w:p>
    <w:p w14:paraId="307F530A" w14:textId="7B3DF69A" w:rsidR="007D4343" w:rsidRPr="0034199E" w:rsidRDefault="00E9501D" w:rsidP="0034199E">
      <w:pPr>
        <w:spacing w:after="0" w:line="240" w:lineRule="auto"/>
        <w:jc w:val="center"/>
        <w:rPr>
          <w:rFonts w:ascii="Times New Roman" w:eastAsia="Times New Roman" w:hAnsi="Times New Roman" w:cs="Times New Roman"/>
          <w:b/>
        </w:rPr>
      </w:pPr>
      <w:r w:rsidRPr="0034199E">
        <w:rPr>
          <w:rFonts w:ascii="Times New Roman" w:eastAsia="Times New Roman" w:hAnsi="Times New Roman" w:cs="Times New Roman"/>
          <w:b/>
        </w:rPr>
        <w:t>u objektu MS Vidovec, Vidovec 31</w:t>
      </w:r>
    </w:p>
    <w:p w14:paraId="1FA16979" w14:textId="77777777" w:rsidR="007D4343" w:rsidRPr="0034199E" w:rsidRDefault="00E9501D" w:rsidP="0034199E">
      <w:pPr>
        <w:spacing w:after="0" w:line="240" w:lineRule="auto"/>
        <w:jc w:val="both"/>
        <w:rPr>
          <w:rFonts w:ascii="Times New Roman" w:eastAsia="Times New Roman" w:hAnsi="Times New Roman" w:cs="Times New Roman"/>
          <w:b/>
        </w:rPr>
      </w:pPr>
      <w:r w:rsidRPr="0034199E">
        <w:rPr>
          <w:rFonts w:ascii="Times New Roman" w:eastAsia="Times New Roman" w:hAnsi="Times New Roman" w:cs="Times New Roman"/>
          <w:b/>
        </w:rPr>
        <w:t xml:space="preserve"> </w:t>
      </w:r>
    </w:p>
    <w:p w14:paraId="5E0B11E5" w14:textId="77777777" w:rsidR="000A49F8" w:rsidRPr="0034199E" w:rsidRDefault="000A49F8" w:rsidP="0034199E">
      <w:pPr>
        <w:spacing w:after="0" w:line="240" w:lineRule="auto"/>
        <w:jc w:val="both"/>
        <w:rPr>
          <w:rFonts w:ascii="Times New Roman" w:eastAsia="Times New Roman" w:hAnsi="Times New Roman" w:cs="Times New Roman"/>
          <w:b/>
        </w:rPr>
      </w:pPr>
    </w:p>
    <w:p w14:paraId="2C37A36F" w14:textId="77777777" w:rsidR="000A49F8" w:rsidRPr="0034199E" w:rsidRDefault="000A49F8" w:rsidP="0034199E">
      <w:pPr>
        <w:spacing w:after="0" w:line="240" w:lineRule="auto"/>
        <w:jc w:val="both"/>
        <w:rPr>
          <w:rFonts w:ascii="Times New Roman" w:eastAsia="Times New Roman" w:hAnsi="Times New Roman" w:cs="Times New Roman"/>
          <w:b/>
        </w:rPr>
      </w:pPr>
    </w:p>
    <w:p w14:paraId="0E57FB56" w14:textId="69BA540F" w:rsidR="007D4343" w:rsidRPr="0034199E" w:rsidRDefault="00E9501D" w:rsidP="0034199E">
      <w:pPr>
        <w:spacing w:after="0" w:line="240" w:lineRule="auto"/>
        <w:jc w:val="both"/>
        <w:rPr>
          <w:rFonts w:ascii="Times New Roman" w:eastAsia="Times New Roman" w:hAnsi="Times New Roman" w:cs="Times New Roman"/>
        </w:rPr>
      </w:pPr>
      <w:r w:rsidRPr="0034199E">
        <w:rPr>
          <w:rFonts w:ascii="Times New Roman" w:eastAsia="Times New Roman" w:hAnsi="Times New Roman" w:cs="Times New Roman"/>
          <w:b/>
        </w:rPr>
        <w:t>NAZOČNI ČLANOVI:</w:t>
      </w:r>
    </w:p>
    <w:p w14:paraId="6051C471" w14:textId="6325A1C1" w:rsidR="007D4343" w:rsidRPr="0034199E" w:rsidRDefault="00E9501D" w:rsidP="0034199E">
      <w:pPr>
        <w:spacing w:after="0" w:line="240" w:lineRule="auto"/>
        <w:jc w:val="both"/>
        <w:rPr>
          <w:rFonts w:ascii="Times New Roman" w:eastAsia="Times New Roman" w:hAnsi="Times New Roman" w:cs="Times New Roman"/>
        </w:rPr>
      </w:pPr>
      <w:r w:rsidRPr="0034199E">
        <w:rPr>
          <w:rFonts w:ascii="Times New Roman" w:eastAsia="Times New Roman" w:hAnsi="Times New Roman" w:cs="Times New Roman"/>
        </w:rPr>
        <w:t>Bernarda Hukman, Josip Huzanić, Božidar Jambrešić, Đurđica Todić i Mario Komušar</w:t>
      </w:r>
    </w:p>
    <w:p w14:paraId="3BEA17B7" w14:textId="77777777" w:rsidR="007D4343" w:rsidRPr="0034199E" w:rsidRDefault="007D4343" w:rsidP="0034199E">
      <w:pPr>
        <w:spacing w:after="0" w:line="240" w:lineRule="auto"/>
        <w:jc w:val="both"/>
        <w:rPr>
          <w:rFonts w:ascii="Times New Roman" w:eastAsia="Times New Roman" w:hAnsi="Times New Roman" w:cs="Times New Roman"/>
          <w:b/>
        </w:rPr>
      </w:pPr>
    </w:p>
    <w:p w14:paraId="1E9C9A34" w14:textId="77777777" w:rsidR="007D4343" w:rsidRPr="0034199E" w:rsidRDefault="00E9501D" w:rsidP="0034199E">
      <w:pPr>
        <w:spacing w:after="0" w:line="240" w:lineRule="auto"/>
        <w:jc w:val="both"/>
        <w:rPr>
          <w:rFonts w:ascii="Times New Roman" w:eastAsia="Times New Roman" w:hAnsi="Times New Roman" w:cs="Times New Roman"/>
        </w:rPr>
      </w:pPr>
      <w:r w:rsidRPr="0034199E">
        <w:rPr>
          <w:rFonts w:ascii="Times New Roman" w:eastAsia="Times New Roman" w:hAnsi="Times New Roman" w:cs="Times New Roman"/>
        </w:rPr>
        <w:t>Predsjedava: Božidar Jambrešić</w:t>
      </w:r>
    </w:p>
    <w:p w14:paraId="78D484BE" w14:textId="77777777" w:rsidR="007D4343" w:rsidRPr="0034199E" w:rsidRDefault="00E9501D" w:rsidP="0034199E">
      <w:pPr>
        <w:spacing w:after="0" w:line="240" w:lineRule="auto"/>
        <w:jc w:val="both"/>
        <w:rPr>
          <w:rFonts w:ascii="Times New Roman" w:eastAsia="Times New Roman" w:hAnsi="Times New Roman" w:cs="Times New Roman"/>
        </w:rPr>
      </w:pPr>
      <w:r w:rsidRPr="0034199E">
        <w:rPr>
          <w:rFonts w:ascii="Times New Roman" w:eastAsia="Times New Roman" w:hAnsi="Times New Roman" w:cs="Times New Roman"/>
        </w:rPr>
        <w:t>Zapisnik vodi: Josip Huzanić</w:t>
      </w:r>
    </w:p>
    <w:p w14:paraId="0BF574A6" w14:textId="01D8B2A5" w:rsidR="007D4343" w:rsidRPr="0034199E" w:rsidRDefault="007D4343" w:rsidP="0034199E">
      <w:pPr>
        <w:spacing w:after="0" w:line="240" w:lineRule="auto"/>
        <w:jc w:val="both"/>
        <w:rPr>
          <w:rFonts w:ascii="Times New Roman" w:eastAsia="Times New Roman" w:hAnsi="Times New Roman" w:cs="Times New Roman"/>
        </w:rPr>
      </w:pPr>
    </w:p>
    <w:p w14:paraId="30B1D455" w14:textId="768D336F" w:rsidR="007D4343" w:rsidRPr="0034199E" w:rsidRDefault="00495E5B" w:rsidP="0034199E">
      <w:pPr>
        <w:spacing w:after="0" w:line="240" w:lineRule="auto"/>
        <w:jc w:val="both"/>
        <w:rPr>
          <w:rFonts w:ascii="Times New Roman" w:eastAsia="Times New Roman" w:hAnsi="Times New Roman" w:cs="Times New Roman"/>
        </w:rPr>
      </w:pPr>
      <w:r w:rsidRPr="0034199E">
        <w:rPr>
          <w:rFonts w:ascii="Times New Roman" w:eastAsia="Times New Roman" w:hAnsi="Times New Roman" w:cs="Times New Roman"/>
        </w:rPr>
        <w:t xml:space="preserve">Vijeće usvaja Zapisnik </w:t>
      </w:r>
      <w:r w:rsidR="002D3D23" w:rsidRPr="0034199E">
        <w:rPr>
          <w:rFonts w:ascii="Times New Roman" w:eastAsia="Times New Roman" w:hAnsi="Times New Roman" w:cs="Times New Roman"/>
        </w:rPr>
        <w:t>45</w:t>
      </w:r>
      <w:r w:rsidR="00E9501D" w:rsidRPr="0034199E">
        <w:rPr>
          <w:rFonts w:ascii="Times New Roman" w:eastAsia="Times New Roman" w:hAnsi="Times New Roman" w:cs="Times New Roman"/>
        </w:rPr>
        <w:t>. sjednice Vijeća</w:t>
      </w:r>
      <w:r w:rsidR="00657705" w:rsidRPr="0034199E">
        <w:rPr>
          <w:rFonts w:ascii="Times New Roman" w:eastAsia="Times New Roman" w:hAnsi="Times New Roman" w:cs="Times New Roman"/>
        </w:rPr>
        <w:t>,</w:t>
      </w:r>
      <w:r w:rsidR="00E9501D" w:rsidRPr="0034199E">
        <w:rPr>
          <w:rFonts w:ascii="Times New Roman" w:eastAsia="Times New Roman" w:hAnsi="Times New Roman" w:cs="Times New Roman"/>
        </w:rPr>
        <w:t xml:space="preserve"> </w:t>
      </w:r>
      <w:r w:rsidR="002D3D23" w:rsidRPr="0034199E">
        <w:rPr>
          <w:rFonts w:ascii="Times New Roman" w:eastAsia="Times New Roman" w:hAnsi="Times New Roman" w:cs="Times New Roman"/>
        </w:rPr>
        <w:t xml:space="preserve">20. veljače </w:t>
      </w:r>
      <w:r w:rsidR="00C06EC1" w:rsidRPr="0034199E">
        <w:rPr>
          <w:rFonts w:ascii="Times New Roman" w:eastAsia="Times New Roman" w:hAnsi="Times New Roman" w:cs="Times New Roman"/>
        </w:rPr>
        <w:t>2024. u 19,00 sati</w:t>
      </w:r>
      <w:r w:rsidR="00657705" w:rsidRPr="0034199E">
        <w:rPr>
          <w:rFonts w:ascii="Times New Roman" w:eastAsia="Times New Roman" w:hAnsi="Times New Roman" w:cs="Times New Roman"/>
        </w:rPr>
        <w:t>,</w:t>
      </w:r>
      <w:r w:rsidR="000A6E75" w:rsidRPr="0034199E">
        <w:rPr>
          <w:rFonts w:ascii="Times New Roman" w:eastAsia="Times New Roman" w:hAnsi="Times New Roman" w:cs="Times New Roman"/>
        </w:rPr>
        <w:t xml:space="preserve"> </w:t>
      </w:r>
      <w:r w:rsidR="00366E92" w:rsidRPr="0034199E">
        <w:rPr>
          <w:rFonts w:ascii="Times New Roman" w:eastAsia="Times New Roman" w:hAnsi="Times New Roman" w:cs="Times New Roman"/>
        </w:rPr>
        <w:t>na temelju glasanja</w:t>
      </w:r>
      <w:r w:rsidR="00E9501D" w:rsidRPr="0034199E">
        <w:rPr>
          <w:rFonts w:ascii="Times New Roman" w:eastAsia="Times New Roman" w:hAnsi="Times New Roman" w:cs="Times New Roman"/>
        </w:rPr>
        <w:t xml:space="preserve"> </w:t>
      </w:r>
      <w:r w:rsidR="00A650B5" w:rsidRPr="0034199E">
        <w:rPr>
          <w:rFonts w:ascii="Times New Roman" w:eastAsia="Times New Roman" w:hAnsi="Times New Roman" w:cs="Times New Roman"/>
        </w:rPr>
        <w:t>većine</w:t>
      </w:r>
      <w:r w:rsidR="00E9501D" w:rsidRPr="0034199E">
        <w:rPr>
          <w:rFonts w:ascii="Times New Roman" w:eastAsia="Times New Roman" w:hAnsi="Times New Roman" w:cs="Times New Roman"/>
        </w:rPr>
        <w:t xml:space="preserve"> prisutnih vijećnika.</w:t>
      </w:r>
    </w:p>
    <w:p w14:paraId="35070369" w14:textId="77777777" w:rsidR="005B4C4F" w:rsidRPr="0034199E" w:rsidRDefault="005B4C4F" w:rsidP="0034199E">
      <w:pPr>
        <w:spacing w:after="0" w:line="240" w:lineRule="auto"/>
        <w:jc w:val="both"/>
        <w:rPr>
          <w:rFonts w:ascii="Times New Roman" w:eastAsia="Times New Roman" w:hAnsi="Times New Roman" w:cs="Times New Roman"/>
        </w:rPr>
      </w:pPr>
    </w:p>
    <w:p w14:paraId="312B8597" w14:textId="002C2B19" w:rsidR="007D4343" w:rsidRPr="0034199E" w:rsidRDefault="00E9501D" w:rsidP="0034199E">
      <w:pPr>
        <w:spacing w:after="0" w:line="240" w:lineRule="auto"/>
        <w:jc w:val="both"/>
        <w:rPr>
          <w:rFonts w:ascii="Times New Roman" w:eastAsia="Times New Roman" w:hAnsi="Times New Roman" w:cs="Times New Roman"/>
        </w:rPr>
      </w:pPr>
      <w:r w:rsidRPr="0034199E">
        <w:rPr>
          <w:rFonts w:ascii="Times New Roman" w:eastAsia="Times New Roman" w:hAnsi="Times New Roman" w:cs="Times New Roman"/>
        </w:rPr>
        <w:t>Predsjednik konstatira da je prisutno 5 od 5 članova Vijeća, što znači da Vijeće može pra</w:t>
      </w:r>
      <w:r w:rsidR="00F51B84" w:rsidRPr="0034199E">
        <w:rPr>
          <w:rFonts w:ascii="Times New Roman" w:eastAsia="Times New Roman" w:hAnsi="Times New Roman" w:cs="Times New Roman"/>
        </w:rPr>
        <w:t>v</w:t>
      </w:r>
      <w:r w:rsidR="00495E5B" w:rsidRPr="0034199E">
        <w:rPr>
          <w:rFonts w:ascii="Times New Roman" w:eastAsia="Times New Roman" w:hAnsi="Times New Roman" w:cs="Times New Roman"/>
        </w:rPr>
        <w:t xml:space="preserve">ovaljano odlučivati te otvara </w:t>
      </w:r>
      <w:r w:rsidR="000A6E75" w:rsidRPr="0034199E">
        <w:rPr>
          <w:rFonts w:ascii="Times New Roman" w:eastAsia="Times New Roman" w:hAnsi="Times New Roman" w:cs="Times New Roman"/>
        </w:rPr>
        <w:t>4</w:t>
      </w:r>
      <w:r w:rsidR="002D3D23" w:rsidRPr="0034199E">
        <w:rPr>
          <w:rFonts w:ascii="Times New Roman" w:eastAsia="Times New Roman" w:hAnsi="Times New Roman" w:cs="Times New Roman"/>
        </w:rPr>
        <w:t>6</w:t>
      </w:r>
      <w:r w:rsidRPr="0034199E">
        <w:rPr>
          <w:rFonts w:ascii="Times New Roman" w:eastAsia="Times New Roman" w:hAnsi="Times New Roman" w:cs="Times New Roman"/>
        </w:rPr>
        <w:t>. sjednicu Vijeća Mjesnog odbora Vidovec.</w:t>
      </w:r>
    </w:p>
    <w:p w14:paraId="6DB0BAFC" w14:textId="77777777" w:rsidR="007D4343" w:rsidRPr="0034199E" w:rsidRDefault="007D4343" w:rsidP="0034199E">
      <w:pPr>
        <w:spacing w:after="0" w:line="240" w:lineRule="auto"/>
        <w:jc w:val="both"/>
        <w:rPr>
          <w:rFonts w:ascii="Times New Roman" w:eastAsia="Times New Roman" w:hAnsi="Times New Roman" w:cs="Times New Roman"/>
        </w:rPr>
      </w:pPr>
    </w:p>
    <w:p w14:paraId="30023A2D" w14:textId="77777777" w:rsidR="007D4343" w:rsidRPr="0034199E" w:rsidRDefault="00E9501D" w:rsidP="0034199E">
      <w:pPr>
        <w:spacing w:after="0" w:line="240" w:lineRule="auto"/>
        <w:jc w:val="both"/>
        <w:rPr>
          <w:rFonts w:ascii="Times New Roman" w:eastAsia="Times New Roman" w:hAnsi="Times New Roman" w:cs="Times New Roman"/>
        </w:rPr>
      </w:pPr>
      <w:r w:rsidRPr="0034199E">
        <w:rPr>
          <w:rFonts w:ascii="Times New Roman" w:eastAsia="Times New Roman" w:hAnsi="Times New Roman" w:cs="Times New Roman"/>
        </w:rPr>
        <w:t>Na prijedlog predsjednika Vijeće jednoglasno utvrđuje sljedeći</w:t>
      </w:r>
    </w:p>
    <w:p w14:paraId="2F35B367" w14:textId="6FB373DC" w:rsidR="005B4C4F" w:rsidRPr="0034199E" w:rsidRDefault="005B4C4F" w:rsidP="0034199E">
      <w:pPr>
        <w:spacing w:after="0" w:line="240" w:lineRule="auto"/>
        <w:jc w:val="both"/>
        <w:rPr>
          <w:rFonts w:ascii="Times New Roman" w:eastAsia="Times New Roman" w:hAnsi="Times New Roman" w:cs="Times New Roman"/>
        </w:rPr>
      </w:pPr>
    </w:p>
    <w:p w14:paraId="760348BA" w14:textId="77777777" w:rsidR="007D4343" w:rsidRPr="0034199E" w:rsidRDefault="007D4343" w:rsidP="0034199E">
      <w:pPr>
        <w:spacing w:after="0" w:line="240" w:lineRule="auto"/>
        <w:jc w:val="center"/>
        <w:rPr>
          <w:rFonts w:ascii="Times New Roman" w:eastAsia="Times New Roman" w:hAnsi="Times New Roman" w:cs="Times New Roman"/>
          <w:b/>
        </w:rPr>
      </w:pPr>
    </w:p>
    <w:p w14:paraId="770A079F" w14:textId="55EA6B73" w:rsidR="007D4343" w:rsidRPr="0034199E" w:rsidRDefault="00E9501D" w:rsidP="0034199E">
      <w:pPr>
        <w:spacing w:after="0" w:line="240" w:lineRule="auto"/>
        <w:jc w:val="center"/>
        <w:rPr>
          <w:rFonts w:ascii="Times New Roman" w:eastAsia="Times New Roman" w:hAnsi="Times New Roman" w:cs="Times New Roman"/>
          <w:b/>
        </w:rPr>
      </w:pPr>
      <w:r w:rsidRPr="0034199E">
        <w:rPr>
          <w:rFonts w:ascii="Times New Roman" w:eastAsia="Times New Roman" w:hAnsi="Times New Roman" w:cs="Times New Roman"/>
          <w:b/>
        </w:rPr>
        <w:t>DNEVNI RED</w:t>
      </w:r>
    </w:p>
    <w:p w14:paraId="1D290DCB" w14:textId="77777777" w:rsidR="008019BC" w:rsidRPr="0034199E" w:rsidRDefault="008019BC" w:rsidP="0034199E">
      <w:pPr>
        <w:spacing w:after="0" w:line="240" w:lineRule="auto"/>
        <w:jc w:val="center"/>
        <w:rPr>
          <w:rFonts w:ascii="Times New Roman" w:eastAsia="Times New Roman" w:hAnsi="Times New Roman" w:cs="Times New Roman"/>
          <w:b/>
        </w:rPr>
      </w:pPr>
    </w:p>
    <w:p w14:paraId="48E06C54" w14:textId="77777777" w:rsidR="00C06EC1" w:rsidRPr="0034199E" w:rsidRDefault="00C06EC1" w:rsidP="0034199E">
      <w:pPr>
        <w:numPr>
          <w:ilvl w:val="0"/>
          <w:numId w:val="17"/>
        </w:numPr>
        <w:spacing w:after="0" w:line="240" w:lineRule="auto"/>
        <w:jc w:val="both"/>
        <w:rPr>
          <w:rFonts w:ascii="Times New Roman" w:hAnsi="Times New Roman" w:cs="Times New Roman"/>
        </w:rPr>
      </w:pPr>
      <w:r w:rsidRPr="0034199E">
        <w:rPr>
          <w:rFonts w:ascii="Times New Roman" w:hAnsi="Times New Roman" w:cs="Times New Roman"/>
        </w:rPr>
        <w:t xml:space="preserve">Tekuća problematika </w:t>
      </w:r>
    </w:p>
    <w:p w14:paraId="64A8AB3B" w14:textId="77777777" w:rsidR="00C06EC1" w:rsidRPr="0034199E" w:rsidRDefault="00C06EC1" w:rsidP="0034199E">
      <w:pPr>
        <w:numPr>
          <w:ilvl w:val="0"/>
          <w:numId w:val="17"/>
        </w:numPr>
        <w:spacing w:after="0" w:line="240" w:lineRule="auto"/>
        <w:jc w:val="both"/>
        <w:rPr>
          <w:rFonts w:ascii="Times New Roman" w:hAnsi="Times New Roman" w:cs="Times New Roman"/>
        </w:rPr>
      </w:pPr>
      <w:r w:rsidRPr="0034199E">
        <w:rPr>
          <w:rFonts w:ascii="Times New Roman" w:hAnsi="Times New Roman" w:cs="Times New Roman"/>
        </w:rPr>
        <w:t>Pitanja, prijedlozi i obavijesti</w:t>
      </w:r>
    </w:p>
    <w:p w14:paraId="7D6C8E4F" w14:textId="77777777" w:rsidR="000A49F8" w:rsidRPr="0034199E" w:rsidRDefault="000A49F8" w:rsidP="0034199E">
      <w:pPr>
        <w:spacing w:after="0" w:line="240" w:lineRule="auto"/>
        <w:jc w:val="both"/>
        <w:rPr>
          <w:rFonts w:ascii="Times New Roman" w:eastAsia="Times New Roman" w:hAnsi="Times New Roman" w:cs="Times New Roman"/>
          <w:b/>
          <w:bCs/>
        </w:rPr>
      </w:pPr>
    </w:p>
    <w:p w14:paraId="35919A14" w14:textId="77777777" w:rsidR="000A49F8" w:rsidRPr="0034199E" w:rsidRDefault="000A49F8" w:rsidP="0034199E">
      <w:pPr>
        <w:spacing w:after="0" w:line="240" w:lineRule="auto"/>
        <w:jc w:val="both"/>
        <w:rPr>
          <w:rFonts w:ascii="Times New Roman" w:eastAsia="Times New Roman" w:hAnsi="Times New Roman" w:cs="Times New Roman"/>
          <w:b/>
          <w:bCs/>
        </w:rPr>
      </w:pPr>
    </w:p>
    <w:p w14:paraId="22CA2071" w14:textId="7D467B9A" w:rsidR="00ED0657" w:rsidRPr="0034199E" w:rsidRDefault="00F51B84" w:rsidP="0034199E">
      <w:pPr>
        <w:spacing w:after="0" w:line="240" w:lineRule="auto"/>
        <w:jc w:val="both"/>
        <w:rPr>
          <w:rFonts w:ascii="Times New Roman" w:eastAsia="Times New Roman" w:hAnsi="Times New Roman" w:cs="Times New Roman"/>
          <w:bCs/>
        </w:rPr>
      </w:pPr>
      <w:r w:rsidRPr="0034199E">
        <w:rPr>
          <w:rFonts w:ascii="Times New Roman" w:eastAsia="Times New Roman" w:hAnsi="Times New Roman" w:cs="Times New Roman"/>
          <w:b/>
          <w:bCs/>
        </w:rPr>
        <w:t>Ad. 1</w:t>
      </w:r>
      <w:r w:rsidR="008019BC" w:rsidRPr="0034199E">
        <w:rPr>
          <w:rFonts w:ascii="Times New Roman" w:eastAsia="Times New Roman" w:hAnsi="Times New Roman" w:cs="Times New Roman"/>
          <w:b/>
          <w:bCs/>
        </w:rPr>
        <w:t>.</w:t>
      </w:r>
      <w:r w:rsidR="008019BC" w:rsidRPr="0034199E">
        <w:rPr>
          <w:rFonts w:ascii="Times New Roman" w:eastAsia="Times New Roman" w:hAnsi="Times New Roman" w:cs="Times New Roman"/>
          <w:b/>
          <w:bCs/>
          <w:color w:val="000000"/>
        </w:rPr>
        <w:tab/>
      </w:r>
      <w:r w:rsidR="00C06EC1" w:rsidRPr="0034199E">
        <w:rPr>
          <w:rFonts w:ascii="Times New Roman" w:eastAsia="Times New Roman" w:hAnsi="Times New Roman" w:cs="Times New Roman"/>
          <w:b/>
          <w:bCs/>
          <w:color w:val="000000"/>
        </w:rPr>
        <w:t>Tekuća problematika</w:t>
      </w:r>
    </w:p>
    <w:p w14:paraId="3A9E1514" w14:textId="77777777" w:rsidR="006B2502" w:rsidRPr="0034199E" w:rsidRDefault="006B2502" w:rsidP="0034199E">
      <w:pPr>
        <w:spacing w:after="0" w:line="240" w:lineRule="auto"/>
        <w:jc w:val="both"/>
        <w:rPr>
          <w:rFonts w:ascii="Times New Roman" w:eastAsia="Times New Roman" w:hAnsi="Times New Roman" w:cs="Times New Roman"/>
          <w:bCs/>
        </w:rPr>
      </w:pPr>
    </w:p>
    <w:p w14:paraId="6260164A" w14:textId="1A4B80C8" w:rsidR="006B2502" w:rsidRPr="0034199E" w:rsidRDefault="002D3D23" w:rsidP="0034199E">
      <w:pPr>
        <w:spacing w:after="0" w:line="240" w:lineRule="auto"/>
        <w:jc w:val="both"/>
        <w:rPr>
          <w:rFonts w:ascii="Times New Roman" w:eastAsia="Times New Roman" w:hAnsi="Times New Roman" w:cs="Times New Roman"/>
          <w:bCs/>
        </w:rPr>
      </w:pPr>
      <w:r w:rsidRPr="0034199E">
        <w:rPr>
          <w:rFonts w:ascii="Times New Roman" w:eastAsia="Times New Roman" w:hAnsi="Times New Roman" w:cs="Times New Roman"/>
          <w:bCs/>
        </w:rPr>
        <w:t>Predsjednik vijeća izvijestio je prisutne da su radovi na izgradnji potpornog zida na lokaciji Vidovec/Motiki još u tijeku. Također, obavijestio je da je srušeni prometni znak kod Područne škole Vidovec saniran. Dotrajale oglasne ploče u Markuševečkom Popovcu i Vidovcu još nisu zamijenjene.</w:t>
      </w:r>
    </w:p>
    <w:p w14:paraId="5D9847A1" w14:textId="77777777" w:rsidR="002D3D23" w:rsidRPr="0034199E" w:rsidRDefault="002D3D23" w:rsidP="0034199E">
      <w:pPr>
        <w:spacing w:after="0" w:line="240" w:lineRule="auto"/>
        <w:jc w:val="both"/>
        <w:rPr>
          <w:rFonts w:ascii="Times New Roman" w:eastAsia="Times New Roman" w:hAnsi="Times New Roman" w:cs="Times New Roman"/>
          <w:bCs/>
        </w:rPr>
      </w:pPr>
    </w:p>
    <w:p w14:paraId="1AD335D6" w14:textId="7967BE7B" w:rsidR="008019BC" w:rsidRPr="0034199E" w:rsidRDefault="008019BC" w:rsidP="0034199E">
      <w:pPr>
        <w:spacing w:after="0" w:line="240" w:lineRule="auto"/>
        <w:jc w:val="both"/>
        <w:rPr>
          <w:rFonts w:ascii="Times New Roman" w:eastAsia="Times New Roman" w:hAnsi="Times New Roman" w:cs="Times New Roman"/>
          <w:b/>
          <w:bCs/>
        </w:rPr>
      </w:pPr>
      <w:r w:rsidRPr="0034199E">
        <w:rPr>
          <w:rFonts w:ascii="Times New Roman" w:eastAsia="Times New Roman" w:hAnsi="Times New Roman" w:cs="Times New Roman"/>
          <w:b/>
          <w:bCs/>
        </w:rPr>
        <w:t xml:space="preserve">Ad. </w:t>
      </w:r>
      <w:r w:rsidR="00C06EC1" w:rsidRPr="0034199E">
        <w:rPr>
          <w:rFonts w:ascii="Times New Roman" w:eastAsia="Times New Roman" w:hAnsi="Times New Roman" w:cs="Times New Roman"/>
          <w:b/>
          <w:bCs/>
        </w:rPr>
        <w:t>2</w:t>
      </w:r>
      <w:r w:rsidRPr="0034199E">
        <w:rPr>
          <w:rFonts w:ascii="Times New Roman" w:eastAsia="Times New Roman" w:hAnsi="Times New Roman" w:cs="Times New Roman"/>
          <w:b/>
          <w:bCs/>
        </w:rPr>
        <w:t xml:space="preserve">. Pitanja, prijedlozi i </w:t>
      </w:r>
      <w:r w:rsidR="00926A6A" w:rsidRPr="0034199E">
        <w:rPr>
          <w:rFonts w:ascii="Times New Roman" w:eastAsia="Times New Roman" w:hAnsi="Times New Roman" w:cs="Times New Roman"/>
          <w:b/>
          <w:bCs/>
        </w:rPr>
        <w:t xml:space="preserve"> </w:t>
      </w:r>
      <w:r w:rsidRPr="0034199E">
        <w:rPr>
          <w:rFonts w:ascii="Times New Roman" w:eastAsia="Times New Roman" w:hAnsi="Times New Roman" w:cs="Times New Roman"/>
          <w:b/>
          <w:bCs/>
        </w:rPr>
        <w:t>obavijesti</w:t>
      </w:r>
    </w:p>
    <w:p w14:paraId="71631175" w14:textId="02507133" w:rsidR="006B2502" w:rsidRPr="0034199E" w:rsidRDefault="006B2502" w:rsidP="0034199E">
      <w:pPr>
        <w:spacing w:after="0" w:line="240" w:lineRule="auto"/>
        <w:jc w:val="both"/>
        <w:rPr>
          <w:rFonts w:ascii="Times New Roman" w:eastAsia="Times New Roman" w:hAnsi="Times New Roman" w:cs="Times New Roman"/>
          <w:color w:val="000000"/>
        </w:rPr>
      </w:pPr>
    </w:p>
    <w:p w14:paraId="5FD2840B" w14:textId="77777777" w:rsidR="002D3D23" w:rsidRPr="0034199E" w:rsidRDefault="002D3D23" w:rsidP="0034199E">
      <w:pPr>
        <w:spacing w:after="0" w:line="240" w:lineRule="auto"/>
        <w:jc w:val="both"/>
        <w:rPr>
          <w:rFonts w:ascii="Times New Roman" w:eastAsia="Times New Roman" w:hAnsi="Times New Roman" w:cs="Times New Roman"/>
          <w:color w:val="000000"/>
        </w:rPr>
      </w:pPr>
      <w:r w:rsidRPr="0034199E">
        <w:rPr>
          <w:rFonts w:ascii="Times New Roman" w:eastAsia="Times New Roman" w:hAnsi="Times New Roman" w:cs="Times New Roman"/>
          <w:color w:val="000000"/>
        </w:rPr>
        <w:t>Ponovno je došlo do poplave kod PŠ Vidovec. Sve je prijavljeno nadležnim službama. U raspravi sudjeluju svi vijećnici te se zaključuje kako dugi niz godina nije određena odgovornost za čistoću taložnice i cijevi od kanala za slivne vode koje dolaze iz obližnje šume. Vijeće naglašava da je bilo reakcije mjerodavnih, no za brzu prohodnost ceste zaslužna je bolesna susjeda koja je grabljama počistila slivnike i voda je otišla. Na sreću, taj tjedan su bili školski praznici pa nije bilo odgode škole kojoj se nije moglo prići zbog visoke razine vode.</w:t>
      </w:r>
    </w:p>
    <w:p w14:paraId="6C3F0660" w14:textId="51E176C3" w:rsidR="002D3D23" w:rsidRPr="0034199E" w:rsidRDefault="002D3D23" w:rsidP="0034199E">
      <w:pPr>
        <w:spacing w:after="0" w:line="240" w:lineRule="auto"/>
        <w:jc w:val="both"/>
        <w:rPr>
          <w:rFonts w:ascii="Times New Roman" w:eastAsia="Times New Roman" w:hAnsi="Times New Roman" w:cs="Times New Roman"/>
          <w:color w:val="000000"/>
        </w:rPr>
      </w:pPr>
      <w:r w:rsidRPr="0034199E">
        <w:rPr>
          <w:rFonts w:ascii="Times New Roman" w:eastAsia="Times New Roman" w:hAnsi="Times New Roman" w:cs="Times New Roman"/>
          <w:color w:val="000000"/>
        </w:rPr>
        <w:t>Traži se hitno rješavanje nadležnosti za ispravnost kanala pokraj škole.</w:t>
      </w:r>
    </w:p>
    <w:p w14:paraId="51960595" w14:textId="77777777" w:rsidR="008B3FEE" w:rsidRPr="0034199E" w:rsidRDefault="008B3FEE" w:rsidP="0034199E">
      <w:pPr>
        <w:spacing w:after="0" w:line="240" w:lineRule="auto"/>
        <w:jc w:val="both"/>
        <w:rPr>
          <w:rFonts w:ascii="Times New Roman" w:eastAsia="Times New Roman" w:hAnsi="Times New Roman" w:cs="Times New Roman"/>
          <w:color w:val="000000"/>
        </w:rPr>
      </w:pPr>
    </w:p>
    <w:p w14:paraId="62CF9770" w14:textId="77777777" w:rsidR="008B3FEE" w:rsidRPr="0034199E" w:rsidRDefault="008B3FEE" w:rsidP="0034199E">
      <w:pPr>
        <w:spacing w:after="0" w:line="240" w:lineRule="auto"/>
        <w:rPr>
          <w:rFonts w:ascii="Times New Roman" w:eastAsia="Times New Roman" w:hAnsi="Times New Roman" w:cs="Times New Roman"/>
          <w:color w:val="000000"/>
        </w:rPr>
      </w:pPr>
      <w:r w:rsidRPr="0034199E">
        <w:rPr>
          <w:rFonts w:ascii="Times New Roman" w:eastAsia="Times New Roman" w:hAnsi="Times New Roman" w:cs="Times New Roman"/>
          <w:color w:val="000000"/>
        </w:rPr>
        <w:t xml:space="preserve">Također, vijeće je raspravljalo o svim temama i postignućima u ovom mandatu te je odlučeno da će se na sljedećim sjednicama one detaljnije analizirati, uz poseban osvrt na dosadašnje realizirane projekte. U tom kontekstu, planirano je da se razmotri učinkovitost poduzetih inicijativa, stupanj realizacije ključnih infrastrukturnih radova te utjecaj donesenih odluka na </w:t>
      </w:r>
      <w:r w:rsidRPr="0034199E">
        <w:rPr>
          <w:rFonts w:ascii="Times New Roman" w:eastAsia="Times New Roman" w:hAnsi="Times New Roman" w:cs="Times New Roman"/>
          <w:color w:val="000000"/>
        </w:rPr>
        <w:lastRenderedPageBreak/>
        <w:t>kvalitetu života građana. Vijeće će posebno analizirati izazove s kojima se suočavalo tijekom mandata, kao i mogućnosti za poboljšanja u budućem radu. Nadalje, razmotrit će se način informiranja građana o provedenim projektima i poboljšati transparentnost rada vijeća, s ciljem povećanja uključenosti lokalne zajednice u donošenje odluka. Zaključeno je da će se pripremiti detaljno izvješće koje će obuhvatiti sve ključne aspekte rada vijeća u proteklom razdoblju.</w:t>
      </w:r>
    </w:p>
    <w:p w14:paraId="2F43BCBE" w14:textId="77777777" w:rsidR="006B2502" w:rsidRPr="0034199E" w:rsidRDefault="006B2502" w:rsidP="0034199E">
      <w:pPr>
        <w:spacing w:after="0" w:line="240" w:lineRule="auto"/>
        <w:jc w:val="both"/>
        <w:rPr>
          <w:rFonts w:ascii="Times New Roman" w:eastAsia="Times New Roman" w:hAnsi="Times New Roman" w:cs="Times New Roman"/>
        </w:rPr>
      </w:pPr>
    </w:p>
    <w:p w14:paraId="74BD83F4" w14:textId="63BE5B61" w:rsidR="007D4343" w:rsidRPr="0034199E" w:rsidRDefault="00E9501D" w:rsidP="0034199E">
      <w:pPr>
        <w:spacing w:after="0" w:line="240" w:lineRule="auto"/>
        <w:jc w:val="both"/>
        <w:rPr>
          <w:rFonts w:ascii="Times New Roman" w:eastAsia="Times New Roman" w:hAnsi="Times New Roman" w:cs="Times New Roman"/>
        </w:rPr>
      </w:pPr>
      <w:r w:rsidRPr="0034199E">
        <w:rPr>
          <w:rFonts w:ascii="Times New Roman" w:eastAsia="Times New Roman" w:hAnsi="Times New Roman" w:cs="Times New Roman"/>
        </w:rPr>
        <w:t xml:space="preserve">Sjednica završava u </w:t>
      </w:r>
      <w:r w:rsidR="00FE54CF" w:rsidRPr="0034199E">
        <w:rPr>
          <w:rFonts w:ascii="Times New Roman" w:eastAsia="Times New Roman" w:hAnsi="Times New Roman" w:cs="Times New Roman"/>
        </w:rPr>
        <w:t>19</w:t>
      </w:r>
      <w:r w:rsidR="00ED7997" w:rsidRPr="0034199E">
        <w:rPr>
          <w:rFonts w:ascii="Times New Roman" w:eastAsia="Times New Roman" w:hAnsi="Times New Roman" w:cs="Times New Roman"/>
        </w:rPr>
        <w:t>.</w:t>
      </w:r>
      <w:r w:rsidR="0013203C" w:rsidRPr="0034199E">
        <w:rPr>
          <w:rFonts w:ascii="Times New Roman" w:eastAsia="Times New Roman" w:hAnsi="Times New Roman" w:cs="Times New Roman"/>
        </w:rPr>
        <w:t>4</w:t>
      </w:r>
      <w:r w:rsidR="008B59E1" w:rsidRPr="0034199E">
        <w:rPr>
          <w:rFonts w:ascii="Times New Roman" w:eastAsia="Times New Roman" w:hAnsi="Times New Roman" w:cs="Times New Roman"/>
        </w:rPr>
        <w:t>0</w:t>
      </w:r>
      <w:r w:rsidR="008C2FEE" w:rsidRPr="0034199E">
        <w:rPr>
          <w:rFonts w:ascii="Times New Roman" w:eastAsia="Times New Roman" w:hAnsi="Times New Roman" w:cs="Times New Roman"/>
        </w:rPr>
        <w:t xml:space="preserve"> sati</w:t>
      </w:r>
    </w:p>
    <w:p w14:paraId="12E3D20C" w14:textId="77777777" w:rsidR="000A49F8" w:rsidRPr="0034199E" w:rsidRDefault="000A49F8" w:rsidP="0034199E">
      <w:pPr>
        <w:spacing w:after="0" w:line="240" w:lineRule="auto"/>
        <w:jc w:val="both"/>
        <w:rPr>
          <w:rFonts w:ascii="Times New Roman" w:eastAsia="Times New Roman" w:hAnsi="Times New Roman" w:cs="Times New Roman"/>
        </w:rPr>
      </w:pPr>
    </w:p>
    <w:p w14:paraId="499F9AA6" w14:textId="77777777" w:rsidR="000A49F8" w:rsidRPr="0034199E" w:rsidRDefault="000A49F8" w:rsidP="0034199E">
      <w:pPr>
        <w:spacing w:after="0" w:line="240" w:lineRule="auto"/>
        <w:jc w:val="both"/>
        <w:rPr>
          <w:rFonts w:ascii="Times New Roman" w:eastAsia="Times New Roman" w:hAnsi="Times New Roman" w:cs="Times New Roman"/>
        </w:rPr>
      </w:pPr>
    </w:p>
    <w:p w14:paraId="1B2B3031" w14:textId="77777777" w:rsidR="000A49F8" w:rsidRPr="0034199E" w:rsidRDefault="000A49F8" w:rsidP="0034199E">
      <w:pPr>
        <w:spacing w:after="0" w:line="240" w:lineRule="auto"/>
        <w:jc w:val="both"/>
        <w:rPr>
          <w:rFonts w:ascii="Times New Roman" w:eastAsia="Times New Roman" w:hAnsi="Times New Roman" w:cs="Times New Roman"/>
        </w:rPr>
      </w:pPr>
    </w:p>
    <w:p w14:paraId="2E5EC6A0" w14:textId="33E41EAC" w:rsidR="00CF1CB6" w:rsidRPr="0034199E" w:rsidRDefault="00CF1CB6" w:rsidP="0034199E">
      <w:pPr>
        <w:tabs>
          <w:tab w:val="left" w:pos="4140"/>
        </w:tabs>
        <w:spacing w:after="0" w:line="240" w:lineRule="auto"/>
        <w:rPr>
          <w:rFonts w:ascii="Times New Roman" w:hAnsi="Times New Roman" w:cs="Times New Roman"/>
        </w:rPr>
      </w:pPr>
      <w:r w:rsidRPr="0034199E">
        <w:rPr>
          <w:rFonts w:ascii="Times New Roman" w:hAnsi="Times New Roman" w:cs="Times New Roman"/>
        </w:rPr>
        <w:t xml:space="preserve">KLASA: </w:t>
      </w:r>
      <w:r w:rsidR="0034199E">
        <w:rPr>
          <w:rFonts w:ascii="Times New Roman" w:hAnsi="Times New Roman" w:cs="Times New Roman"/>
        </w:rPr>
        <w:t>024-08/25-003/547</w:t>
      </w:r>
    </w:p>
    <w:p w14:paraId="04F6A3EC" w14:textId="1AFC4F22" w:rsidR="00CF1CB6" w:rsidRPr="0034199E" w:rsidRDefault="00CF1CB6" w:rsidP="0034199E">
      <w:pPr>
        <w:tabs>
          <w:tab w:val="left" w:pos="4140"/>
        </w:tabs>
        <w:spacing w:after="0" w:line="240" w:lineRule="auto"/>
        <w:rPr>
          <w:rFonts w:ascii="Times New Roman" w:hAnsi="Times New Roman" w:cs="Times New Roman"/>
        </w:rPr>
      </w:pPr>
      <w:r w:rsidRPr="0034199E">
        <w:rPr>
          <w:rFonts w:ascii="Times New Roman" w:hAnsi="Times New Roman" w:cs="Times New Roman"/>
        </w:rPr>
        <w:t xml:space="preserve">URBROJ: </w:t>
      </w:r>
      <w:r w:rsidR="0034199E">
        <w:rPr>
          <w:rFonts w:ascii="Times New Roman" w:hAnsi="Times New Roman" w:cs="Times New Roman"/>
        </w:rPr>
        <w:t>251-13-11-2/003-25-2</w:t>
      </w:r>
    </w:p>
    <w:p w14:paraId="57EF25A2" w14:textId="5C9754BD" w:rsidR="00E9501D" w:rsidRPr="0034199E" w:rsidRDefault="00E9501D" w:rsidP="0034199E">
      <w:pPr>
        <w:tabs>
          <w:tab w:val="left" w:pos="4140"/>
        </w:tabs>
        <w:spacing w:after="0" w:line="240" w:lineRule="auto"/>
        <w:rPr>
          <w:rFonts w:ascii="Times New Roman" w:hAnsi="Times New Roman" w:cs="Times New Roman"/>
        </w:rPr>
      </w:pPr>
      <w:r w:rsidRPr="0034199E">
        <w:rPr>
          <w:rFonts w:ascii="Times New Roman" w:hAnsi="Times New Roman" w:cs="Times New Roman"/>
        </w:rPr>
        <w:t xml:space="preserve">Zagreb, </w:t>
      </w:r>
      <w:r w:rsidR="0034199E">
        <w:rPr>
          <w:rFonts w:ascii="Times New Roman" w:hAnsi="Times New Roman" w:cs="Times New Roman"/>
        </w:rPr>
        <w:t>6</w:t>
      </w:r>
      <w:r w:rsidR="008B3FEE" w:rsidRPr="0034199E">
        <w:rPr>
          <w:rFonts w:ascii="Times New Roman" w:hAnsi="Times New Roman" w:cs="Times New Roman"/>
        </w:rPr>
        <w:t xml:space="preserve">. ožujka </w:t>
      </w:r>
      <w:r w:rsidR="006B2502" w:rsidRPr="0034199E">
        <w:rPr>
          <w:rFonts w:ascii="Times New Roman" w:hAnsi="Times New Roman" w:cs="Times New Roman"/>
        </w:rPr>
        <w:t>2025</w:t>
      </w:r>
      <w:r w:rsidRPr="0034199E">
        <w:rPr>
          <w:rFonts w:ascii="Times New Roman" w:hAnsi="Times New Roman" w:cs="Times New Roman"/>
        </w:rPr>
        <w:t>.</w:t>
      </w:r>
    </w:p>
    <w:p w14:paraId="4C213956" w14:textId="0A3C6E0F" w:rsidR="005B4C4F" w:rsidRPr="0034199E" w:rsidRDefault="005B4C4F" w:rsidP="0034199E">
      <w:pPr>
        <w:tabs>
          <w:tab w:val="left" w:pos="4140"/>
        </w:tabs>
        <w:spacing w:after="0" w:line="240" w:lineRule="auto"/>
        <w:rPr>
          <w:rFonts w:ascii="Times New Roman" w:hAnsi="Times New Roman" w:cs="Times New Roman"/>
        </w:rPr>
      </w:pPr>
    </w:p>
    <w:p w14:paraId="4B56EEB2" w14:textId="3BBC2610" w:rsidR="005B4C4F" w:rsidRPr="0034199E" w:rsidRDefault="005B4C4F" w:rsidP="0034199E">
      <w:pPr>
        <w:tabs>
          <w:tab w:val="left" w:pos="4140"/>
        </w:tabs>
        <w:spacing w:after="0" w:line="240" w:lineRule="auto"/>
        <w:rPr>
          <w:rFonts w:ascii="Times New Roman" w:hAnsi="Times New Roman" w:cs="Times New Roman"/>
        </w:rPr>
      </w:pPr>
    </w:p>
    <w:p w14:paraId="0C8390F2" w14:textId="0EB5F0AB" w:rsidR="007D4343" w:rsidRPr="0034199E" w:rsidRDefault="006539AE" w:rsidP="0034199E">
      <w:pPr>
        <w:spacing w:after="0" w:line="240" w:lineRule="auto"/>
        <w:jc w:val="both"/>
        <w:rPr>
          <w:rFonts w:ascii="Times New Roman" w:eastAsia="Times New Roman" w:hAnsi="Times New Roman" w:cs="Times New Roman"/>
        </w:rPr>
      </w:pPr>
      <w:r w:rsidRPr="0034199E">
        <w:rPr>
          <w:rFonts w:ascii="Times New Roman" w:eastAsia="Times New Roman" w:hAnsi="Times New Roman" w:cs="Times New Roman"/>
        </w:rPr>
        <w:t xml:space="preserve">Zapisnik obradila: </w:t>
      </w:r>
      <w:r w:rsidR="000A49F8" w:rsidRPr="0034199E">
        <w:rPr>
          <w:rFonts w:ascii="Times New Roman" w:eastAsia="Times New Roman" w:hAnsi="Times New Roman" w:cs="Times New Roman"/>
        </w:rPr>
        <w:t>Mirela Gašpert Bertić</w:t>
      </w:r>
    </w:p>
    <w:p w14:paraId="7C99894B" w14:textId="77777777" w:rsidR="006539AE" w:rsidRPr="0034199E" w:rsidRDefault="006539AE" w:rsidP="0034199E">
      <w:pPr>
        <w:spacing w:after="0" w:line="240" w:lineRule="auto"/>
        <w:jc w:val="both"/>
        <w:rPr>
          <w:rFonts w:ascii="Times New Roman" w:eastAsia="Times New Roman" w:hAnsi="Times New Roman" w:cs="Times New Roman"/>
        </w:rPr>
      </w:pPr>
    </w:p>
    <w:p w14:paraId="7135ECE6" w14:textId="77777777" w:rsidR="006539AE" w:rsidRPr="0034199E" w:rsidRDefault="006539AE" w:rsidP="0034199E">
      <w:pPr>
        <w:spacing w:after="0" w:line="240" w:lineRule="auto"/>
        <w:jc w:val="both"/>
        <w:rPr>
          <w:rFonts w:ascii="Times New Roman" w:eastAsia="Times New Roman" w:hAnsi="Times New Roman" w:cs="Times New Roman"/>
        </w:rPr>
      </w:pPr>
    </w:p>
    <w:p w14:paraId="4C3D1B77" w14:textId="77777777" w:rsidR="006539AE" w:rsidRPr="0034199E" w:rsidRDefault="006539AE" w:rsidP="0034199E">
      <w:pPr>
        <w:spacing w:after="0" w:line="240" w:lineRule="auto"/>
        <w:jc w:val="both"/>
        <w:rPr>
          <w:rFonts w:ascii="Times New Roman" w:eastAsia="Times New Roman" w:hAnsi="Times New Roman" w:cs="Times New Roman"/>
        </w:rPr>
      </w:pPr>
    </w:p>
    <w:p w14:paraId="2E5C4644" w14:textId="77777777" w:rsidR="007D4343" w:rsidRPr="0034199E" w:rsidRDefault="00E9501D" w:rsidP="0034199E">
      <w:pPr>
        <w:spacing w:after="0" w:line="240" w:lineRule="auto"/>
        <w:rPr>
          <w:rFonts w:ascii="Times New Roman" w:eastAsia="Times New Roman" w:hAnsi="Times New Roman" w:cs="Times New Roman"/>
        </w:rPr>
      </w:pPr>
      <w:r w:rsidRPr="0034199E">
        <w:rPr>
          <w:rFonts w:ascii="Times New Roman" w:eastAsia="Times New Roman" w:hAnsi="Times New Roman" w:cs="Times New Roman"/>
        </w:rPr>
        <w:t>Zapisnik sastavio:</w:t>
      </w:r>
    </w:p>
    <w:p w14:paraId="1E793A08" w14:textId="5146239B" w:rsidR="007D4343" w:rsidRPr="0034199E" w:rsidRDefault="00E9501D" w:rsidP="0034199E">
      <w:pPr>
        <w:spacing w:after="0" w:line="240" w:lineRule="auto"/>
        <w:rPr>
          <w:rFonts w:ascii="Times New Roman" w:eastAsia="Times New Roman" w:hAnsi="Times New Roman" w:cs="Times New Roman"/>
        </w:rPr>
      </w:pPr>
      <w:r w:rsidRPr="0034199E">
        <w:rPr>
          <w:rFonts w:ascii="Times New Roman" w:eastAsia="Times New Roman" w:hAnsi="Times New Roman" w:cs="Times New Roman"/>
        </w:rPr>
        <w:t xml:space="preserve">   Josip Huzanić</w:t>
      </w:r>
      <w:r w:rsidR="0016368C">
        <w:rPr>
          <w:rFonts w:ascii="Times New Roman" w:eastAsia="Times New Roman" w:hAnsi="Times New Roman" w:cs="Times New Roman"/>
        </w:rPr>
        <w:t>, v.r.</w:t>
      </w:r>
      <w:r w:rsidRPr="0034199E">
        <w:rPr>
          <w:rFonts w:ascii="Times New Roman" w:eastAsia="Times New Roman" w:hAnsi="Times New Roman" w:cs="Times New Roman"/>
        </w:rPr>
        <w:t xml:space="preserve">   </w:t>
      </w:r>
    </w:p>
    <w:p w14:paraId="2BB40D83" w14:textId="77777777" w:rsidR="007D4343" w:rsidRPr="0034199E" w:rsidRDefault="00E9501D" w:rsidP="0034199E">
      <w:pPr>
        <w:spacing w:after="0" w:line="240" w:lineRule="auto"/>
        <w:ind w:firstLine="708"/>
        <w:jc w:val="right"/>
        <w:rPr>
          <w:rFonts w:ascii="Times New Roman" w:eastAsia="Times New Roman" w:hAnsi="Times New Roman" w:cs="Times New Roman"/>
        </w:rPr>
      </w:pPr>
      <w:r w:rsidRPr="0034199E">
        <w:rPr>
          <w:rFonts w:ascii="Times New Roman" w:eastAsia="Times New Roman" w:hAnsi="Times New Roman" w:cs="Times New Roman"/>
        </w:rPr>
        <w:t>Predsjednik MO Vidovec: </w:t>
      </w:r>
    </w:p>
    <w:p w14:paraId="72A29358" w14:textId="15C023C1" w:rsidR="007D4343" w:rsidRPr="0034199E" w:rsidRDefault="00E9501D" w:rsidP="0034199E">
      <w:pPr>
        <w:spacing w:after="0" w:line="240" w:lineRule="auto"/>
        <w:ind w:firstLine="708"/>
        <w:jc w:val="center"/>
        <w:rPr>
          <w:rFonts w:ascii="Times New Roman" w:eastAsia="Times New Roman" w:hAnsi="Times New Roman" w:cs="Times New Roman"/>
        </w:rPr>
      </w:pPr>
      <w:r w:rsidRPr="0034199E">
        <w:rPr>
          <w:rFonts w:ascii="Times New Roman" w:eastAsia="Times New Roman" w:hAnsi="Times New Roman" w:cs="Times New Roman"/>
        </w:rPr>
        <w:t xml:space="preserve">                                                                                                   Božidar Jambrešić</w:t>
      </w:r>
      <w:r w:rsidR="0016368C">
        <w:rPr>
          <w:rFonts w:ascii="Times New Roman" w:eastAsia="Times New Roman" w:hAnsi="Times New Roman" w:cs="Times New Roman"/>
        </w:rPr>
        <w:t>, v.r.</w:t>
      </w:r>
    </w:p>
    <w:sectPr w:rsidR="007D4343" w:rsidRPr="0034199E">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226BD" w14:textId="77777777" w:rsidR="00F81F1D" w:rsidRDefault="00F81F1D">
      <w:pPr>
        <w:spacing w:line="240" w:lineRule="auto"/>
      </w:pPr>
      <w:r>
        <w:separator/>
      </w:r>
    </w:p>
  </w:endnote>
  <w:endnote w:type="continuationSeparator" w:id="0">
    <w:p w14:paraId="28986EAF" w14:textId="77777777" w:rsidR="00F81F1D" w:rsidRDefault="00F81F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D89D" w14:textId="77777777" w:rsidR="00072810" w:rsidRDefault="00072810">
    <w:pPr>
      <w:tabs>
        <w:tab w:val="center" w:pos="4536"/>
        <w:tab w:val="right" w:pos="9072"/>
      </w:tabs>
      <w:spacing w:after="0" w:line="240" w:lineRule="auto"/>
      <w:rPr>
        <w:color w:val="000000"/>
      </w:rPr>
    </w:pPr>
    <w:r>
      <w:rPr>
        <w:noProof/>
      </w:rPr>
      <mc:AlternateContent>
        <mc:Choice Requires="wps">
          <w:drawing>
            <wp:anchor distT="0" distB="0" distL="114300" distR="114300" simplePos="0" relativeHeight="251659264" behindDoc="0" locked="0" layoutInCell="1" allowOverlap="1" wp14:anchorId="5F1E86FE" wp14:editId="312D950B">
              <wp:simplePos x="0" y="0"/>
              <wp:positionH relativeFrom="column">
                <wp:posOffset>2597150</wp:posOffset>
              </wp:positionH>
              <wp:positionV relativeFrom="paragraph">
                <wp:posOffset>0</wp:posOffset>
              </wp:positionV>
              <wp:extent cx="565785" cy="191770"/>
              <wp:effectExtent l="0" t="0" r="0" b="0"/>
              <wp:wrapNone/>
              <wp:docPr id="1" name="Rectang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3CBB8783" w14:textId="45465DCF" w:rsidR="00072810" w:rsidRDefault="0007281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8B3FEE" w:rsidRPr="008B3FEE">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anchor>
          </w:drawing>
        </mc:Choice>
        <mc:Fallback>
          <w:pict>
            <v:rect w14:anchorId="5F1E86FE" id="Rectangles 1" o:spid="_x0000_s1026" style="position:absolute;margin-left:204.5pt;margin-top:0;width:44.55pt;height:15.1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" filled="f" stroked="f">
              <v:textbox inset=",0,,0">
                <w:txbxContent>
                  <w:p w14:paraId="3CBB8783" w14:textId="45465DCF" w:rsidR="00072810" w:rsidRDefault="0007281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8B3FEE" w:rsidRPr="008B3FEE">
                      <w:rPr>
                        <w:noProof/>
                        <w:color w:val="C0504D" w:themeColor="accent2"/>
                      </w:rPr>
                      <w:t>2</w:t>
                    </w:r>
                    <w:r>
                      <w:rPr>
                        <w:color w:val="C0504D" w:themeColor="accent2"/>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AE388" w14:textId="77777777" w:rsidR="00F81F1D" w:rsidRDefault="00F81F1D">
      <w:pPr>
        <w:spacing w:after="0"/>
      </w:pPr>
      <w:r>
        <w:separator/>
      </w:r>
    </w:p>
  </w:footnote>
  <w:footnote w:type="continuationSeparator" w:id="0">
    <w:p w14:paraId="798E0783" w14:textId="77777777" w:rsidR="00F81F1D" w:rsidRDefault="00F81F1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55E7"/>
    <w:multiLevelType w:val="hybridMultilevel"/>
    <w:tmpl w:val="8488CB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CC015F"/>
    <w:multiLevelType w:val="hybridMultilevel"/>
    <w:tmpl w:val="766EF2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927033"/>
    <w:multiLevelType w:val="hybridMultilevel"/>
    <w:tmpl w:val="6BC01EB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1FA5317A"/>
    <w:multiLevelType w:val="hybridMultilevel"/>
    <w:tmpl w:val="81C4D9F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 w15:restartNumberingAfterBreak="0">
    <w:nsid w:val="2E0E0488"/>
    <w:multiLevelType w:val="hybridMultilevel"/>
    <w:tmpl w:val="3E14D60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57023AF"/>
    <w:multiLevelType w:val="hybridMultilevel"/>
    <w:tmpl w:val="053C1592"/>
    <w:lvl w:ilvl="0" w:tplc="53264ED8">
      <w:start w:val="1"/>
      <w:numFmt w:val="decimal"/>
      <w:lvlText w:val="%1."/>
      <w:lvlJc w:val="left"/>
      <w:pPr>
        <w:ind w:left="1080" w:hanging="360"/>
      </w:pPr>
      <w:rPr>
        <w:rFonts w:cs="Calibri" w:hint="default"/>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96C7433"/>
    <w:multiLevelType w:val="hybridMultilevel"/>
    <w:tmpl w:val="4E44DF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1E74564"/>
    <w:multiLevelType w:val="hybridMultilevel"/>
    <w:tmpl w:val="9B28F93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523A5391"/>
    <w:multiLevelType w:val="hybridMultilevel"/>
    <w:tmpl w:val="4EF20C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4C671C5"/>
    <w:multiLevelType w:val="hybridMultilevel"/>
    <w:tmpl w:val="E9FC264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56746F66"/>
    <w:multiLevelType w:val="multilevel"/>
    <w:tmpl w:val="56746F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713043F"/>
    <w:multiLevelType w:val="hybridMultilevel"/>
    <w:tmpl w:val="09263F3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C5E21B2"/>
    <w:multiLevelType w:val="hybridMultilevel"/>
    <w:tmpl w:val="577A49C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2FF75EB"/>
    <w:multiLevelType w:val="hybridMultilevel"/>
    <w:tmpl w:val="34DC68D4"/>
    <w:lvl w:ilvl="0" w:tplc="3FB2146A">
      <w:start w:val="1"/>
      <w:numFmt w:val="decimal"/>
      <w:lvlText w:val="%1."/>
      <w:lvlJc w:val="left"/>
      <w:pPr>
        <w:ind w:left="186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4" w15:restartNumberingAfterBreak="0">
    <w:nsid w:val="74EF35DA"/>
    <w:multiLevelType w:val="hybridMultilevel"/>
    <w:tmpl w:val="8204470A"/>
    <w:lvl w:ilvl="0" w:tplc="3FB2146A">
      <w:start w:val="1"/>
      <w:numFmt w:val="decimal"/>
      <w:lvlText w:val="%1."/>
      <w:lvlJc w:val="left"/>
      <w:pPr>
        <w:ind w:left="1210" w:hanging="360"/>
      </w:pPr>
      <w:rPr>
        <w:rFonts w:hint="default"/>
      </w:rPr>
    </w:lvl>
    <w:lvl w:ilvl="1" w:tplc="041A0019">
      <w:start w:val="1"/>
      <w:numFmt w:val="lowerLetter"/>
      <w:lvlText w:val="%2."/>
      <w:lvlJc w:val="left"/>
      <w:pPr>
        <w:ind w:left="1930" w:hanging="360"/>
      </w:pPr>
    </w:lvl>
    <w:lvl w:ilvl="2" w:tplc="041A001B" w:tentative="1">
      <w:start w:val="1"/>
      <w:numFmt w:val="lowerRoman"/>
      <w:lvlText w:val="%3."/>
      <w:lvlJc w:val="right"/>
      <w:pPr>
        <w:ind w:left="2650" w:hanging="180"/>
      </w:pPr>
    </w:lvl>
    <w:lvl w:ilvl="3" w:tplc="041A000F" w:tentative="1">
      <w:start w:val="1"/>
      <w:numFmt w:val="decimal"/>
      <w:lvlText w:val="%4."/>
      <w:lvlJc w:val="left"/>
      <w:pPr>
        <w:ind w:left="3370" w:hanging="360"/>
      </w:pPr>
    </w:lvl>
    <w:lvl w:ilvl="4" w:tplc="041A0019" w:tentative="1">
      <w:start w:val="1"/>
      <w:numFmt w:val="lowerLetter"/>
      <w:lvlText w:val="%5."/>
      <w:lvlJc w:val="left"/>
      <w:pPr>
        <w:ind w:left="4090" w:hanging="360"/>
      </w:pPr>
    </w:lvl>
    <w:lvl w:ilvl="5" w:tplc="041A001B" w:tentative="1">
      <w:start w:val="1"/>
      <w:numFmt w:val="lowerRoman"/>
      <w:lvlText w:val="%6."/>
      <w:lvlJc w:val="right"/>
      <w:pPr>
        <w:ind w:left="4810" w:hanging="180"/>
      </w:pPr>
    </w:lvl>
    <w:lvl w:ilvl="6" w:tplc="041A000F" w:tentative="1">
      <w:start w:val="1"/>
      <w:numFmt w:val="decimal"/>
      <w:lvlText w:val="%7."/>
      <w:lvlJc w:val="left"/>
      <w:pPr>
        <w:ind w:left="5530" w:hanging="360"/>
      </w:pPr>
    </w:lvl>
    <w:lvl w:ilvl="7" w:tplc="041A0019" w:tentative="1">
      <w:start w:val="1"/>
      <w:numFmt w:val="lowerLetter"/>
      <w:lvlText w:val="%8."/>
      <w:lvlJc w:val="left"/>
      <w:pPr>
        <w:ind w:left="6250" w:hanging="360"/>
      </w:pPr>
    </w:lvl>
    <w:lvl w:ilvl="8" w:tplc="041A001B" w:tentative="1">
      <w:start w:val="1"/>
      <w:numFmt w:val="lowerRoman"/>
      <w:lvlText w:val="%9."/>
      <w:lvlJc w:val="right"/>
      <w:pPr>
        <w:ind w:left="6970" w:hanging="180"/>
      </w:pPr>
    </w:lvl>
  </w:abstractNum>
  <w:abstractNum w:abstractNumId="15" w15:restartNumberingAfterBreak="0">
    <w:nsid w:val="79797610"/>
    <w:multiLevelType w:val="hybridMultilevel"/>
    <w:tmpl w:val="4E44DF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FA52E25"/>
    <w:multiLevelType w:val="hybridMultilevel"/>
    <w:tmpl w:val="089219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22001438">
    <w:abstractNumId w:val="10"/>
  </w:num>
  <w:num w:numId="2" w16cid:durableId="797337954">
    <w:abstractNumId w:val="7"/>
  </w:num>
  <w:num w:numId="3" w16cid:durableId="746927190">
    <w:abstractNumId w:val="16"/>
  </w:num>
  <w:num w:numId="4" w16cid:durableId="1462844485">
    <w:abstractNumId w:val="4"/>
  </w:num>
  <w:num w:numId="5" w16cid:durableId="1803962523">
    <w:abstractNumId w:val="12"/>
  </w:num>
  <w:num w:numId="6" w16cid:durableId="1527791412">
    <w:abstractNumId w:val="15"/>
  </w:num>
  <w:num w:numId="7" w16cid:durableId="1308129885">
    <w:abstractNumId w:val="9"/>
  </w:num>
  <w:num w:numId="8" w16cid:durableId="664863413">
    <w:abstractNumId w:val="6"/>
  </w:num>
  <w:num w:numId="9" w16cid:durableId="1890146346">
    <w:abstractNumId w:val="3"/>
  </w:num>
  <w:num w:numId="10" w16cid:durableId="955526728">
    <w:abstractNumId w:val="2"/>
  </w:num>
  <w:num w:numId="11" w16cid:durableId="691228980">
    <w:abstractNumId w:val="0"/>
  </w:num>
  <w:num w:numId="12" w16cid:durableId="1307510857">
    <w:abstractNumId w:val="5"/>
  </w:num>
  <w:num w:numId="13" w16cid:durableId="299656307">
    <w:abstractNumId w:val="14"/>
  </w:num>
  <w:num w:numId="14" w16cid:durableId="1815179712">
    <w:abstractNumId w:val="13"/>
  </w:num>
  <w:num w:numId="15" w16cid:durableId="1261186162">
    <w:abstractNumId w:val="8"/>
  </w:num>
  <w:num w:numId="16" w16cid:durableId="1084448099">
    <w:abstractNumId w:val="1"/>
  </w:num>
  <w:num w:numId="17" w16cid:durableId="3599371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C56"/>
    <w:rsid w:val="000003FB"/>
    <w:rsid w:val="00004078"/>
    <w:rsid w:val="00024961"/>
    <w:rsid w:val="0003278B"/>
    <w:rsid w:val="00045690"/>
    <w:rsid w:val="00072810"/>
    <w:rsid w:val="00085924"/>
    <w:rsid w:val="00093996"/>
    <w:rsid w:val="000A49F8"/>
    <w:rsid w:val="000A6E75"/>
    <w:rsid w:val="000B232E"/>
    <w:rsid w:val="000C0BB7"/>
    <w:rsid w:val="000C36C6"/>
    <w:rsid w:val="000D40E2"/>
    <w:rsid w:val="000F5BB9"/>
    <w:rsid w:val="001155D2"/>
    <w:rsid w:val="00121DC2"/>
    <w:rsid w:val="0013203C"/>
    <w:rsid w:val="0014518A"/>
    <w:rsid w:val="001512EF"/>
    <w:rsid w:val="0015468F"/>
    <w:rsid w:val="001571D7"/>
    <w:rsid w:val="0016368C"/>
    <w:rsid w:val="00176CCD"/>
    <w:rsid w:val="00197564"/>
    <w:rsid w:val="001B2729"/>
    <w:rsid w:val="001B4B74"/>
    <w:rsid w:val="001B64F5"/>
    <w:rsid w:val="001C532E"/>
    <w:rsid w:val="00204B27"/>
    <w:rsid w:val="002424C0"/>
    <w:rsid w:val="002670E3"/>
    <w:rsid w:val="002730BB"/>
    <w:rsid w:val="00281E31"/>
    <w:rsid w:val="002864FB"/>
    <w:rsid w:val="00291999"/>
    <w:rsid w:val="002A0754"/>
    <w:rsid w:val="002C108F"/>
    <w:rsid w:val="002D3D23"/>
    <w:rsid w:val="002D685B"/>
    <w:rsid w:val="002F58A2"/>
    <w:rsid w:val="00302E88"/>
    <w:rsid w:val="00323343"/>
    <w:rsid w:val="00327A55"/>
    <w:rsid w:val="0034199E"/>
    <w:rsid w:val="00366E92"/>
    <w:rsid w:val="003A13DF"/>
    <w:rsid w:val="003C0DEE"/>
    <w:rsid w:val="003E7CE7"/>
    <w:rsid w:val="004236DE"/>
    <w:rsid w:val="004577BF"/>
    <w:rsid w:val="00470CB9"/>
    <w:rsid w:val="0047567D"/>
    <w:rsid w:val="004947EE"/>
    <w:rsid w:val="00495E5B"/>
    <w:rsid w:val="004A36DA"/>
    <w:rsid w:val="004F0BD7"/>
    <w:rsid w:val="005049BC"/>
    <w:rsid w:val="00504A63"/>
    <w:rsid w:val="00515DA0"/>
    <w:rsid w:val="005226C3"/>
    <w:rsid w:val="00527933"/>
    <w:rsid w:val="0059690E"/>
    <w:rsid w:val="005B470D"/>
    <w:rsid w:val="005B4C4F"/>
    <w:rsid w:val="005C564F"/>
    <w:rsid w:val="005F3465"/>
    <w:rsid w:val="00621834"/>
    <w:rsid w:val="006436E7"/>
    <w:rsid w:val="006539AE"/>
    <w:rsid w:val="00656973"/>
    <w:rsid w:val="00657705"/>
    <w:rsid w:val="00696D23"/>
    <w:rsid w:val="006B2502"/>
    <w:rsid w:val="006C01BA"/>
    <w:rsid w:val="006F1FCB"/>
    <w:rsid w:val="006F44E6"/>
    <w:rsid w:val="007240D1"/>
    <w:rsid w:val="0072626A"/>
    <w:rsid w:val="007338EE"/>
    <w:rsid w:val="00745613"/>
    <w:rsid w:val="0075125B"/>
    <w:rsid w:val="00783460"/>
    <w:rsid w:val="00791B86"/>
    <w:rsid w:val="007954F9"/>
    <w:rsid w:val="007B49EC"/>
    <w:rsid w:val="007D4343"/>
    <w:rsid w:val="007F040D"/>
    <w:rsid w:val="008019BC"/>
    <w:rsid w:val="0080302B"/>
    <w:rsid w:val="00812F80"/>
    <w:rsid w:val="00832B6B"/>
    <w:rsid w:val="00833CFC"/>
    <w:rsid w:val="00844CA6"/>
    <w:rsid w:val="0085485D"/>
    <w:rsid w:val="00894930"/>
    <w:rsid w:val="0089587B"/>
    <w:rsid w:val="008B3FEE"/>
    <w:rsid w:val="008B59E1"/>
    <w:rsid w:val="008C2FEE"/>
    <w:rsid w:val="008D4E5B"/>
    <w:rsid w:val="00907031"/>
    <w:rsid w:val="00926A6A"/>
    <w:rsid w:val="00930123"/>
    <w:rsid w:val="009518C0"/>
    <w:rsid w:val="009B0A35"/>
    <w:rsid w:val="009B5046"/>
    <w:rsid w:val="009E016F"/>
    <w:rsid w:val="009E7835"/>
    <w:rsid w:val="009F0E44"/>
    <w:rsid w:val="009F4DB3"/>
    <w:rsid w:val="00A07756"/>
    <w:rsid w:val="00A35B26"/>
    <w:rsid w:val="00A42D14"/>
    <w:rsid w:val="00A46B3D"/>
    <w:rsid w:val="00A5143F"/>
    <w:rsid w:val="00A52D4C"/>
    <w:rsid w:val="00A650B5"/>
    <w:rsid w:val="00A670D9"/>
    <w:rsid w:val="00A86E91"/>
    <w:rsid w:val="00A90683"/>
    <w:rsid w:val="00A9668F"/>
    <w:rsid w:val="00AB736F"/>
    <w:rsid w:val="00AD2899"/>
    <w:rsid w:val="00B223F8"/>
    <w:rsid w:val="00B23326"/>
    <w:rsid w:val="00B44396"/>
    <w:rsid w:val="00B664F5"/>
    <w:rsid w:val="00B90F02"/>
    <w:rsid w:val="00BB53CD"/>
    <w:rsid w:val="00BC1324"/>
    <w:rsid w:val="00BD2F77"/>
    <w:rsid w:val="00BE0866"/>
    <w:rsid w:val="00BE52ED"/>
    <w:rsid w:val="00BF1382"/>
    <w:rsid w:val="00C06EC1"/>
    <w:rsid w:val="00C172AC"/>
    <w:rsid w:val="00C369A2"/>
    <w:rsid w:val="00C4568D"/>
    <w:rsid w:val="00C5684E"/>
    <w:rsid w:val="00C71D47"/>
    <w:rsid w:val="00C72F2B"/>
    <w:rsid w:val="00C839BE"/>
    <w:rsid w:val="00C872C3"/>
    <w:rsid w:val="00CB23E7"/>
    <w:rsid w:val="00CC2C56"/>
    <w:rsid w:val="00CD71F3"/>
    <w:rsid w:val="00CF1CB6"/>
    <w:rsid w:val="00CF67A5"/>
    <w:rsid w:val="00D353FE"/>
    <w:rsid w:val="00DD68CB"/>
    <w:rsid w:val="00DE086F"/>
    <w:rsid w:val="00DE78AF"/>
    <w:rsid w:val="00DF7002"/>
    <w:rsid w:val="00E1517F"/>
    <w:rsid w:val="00E20201"/>
    <w:rsid w:val="00E32F9F"/>
    <w:rsid w:val="00E40499"/>
    <w:rsid w:val="00E40CB8"/>
    <w:rsid w:val="00E443C6"/>
    <w:rsid w:val="00E9501D"/>
    <w:rsid w:val="00EB5632"/>
    <w:rsid w:val="00EC6D5C"/>
    <w:rsid w:val="00ED0657"/>
    <w:rsid w:val="00ED2DA9"/>
    <w:rsid w:val="00ED4F9A"/>
    <w:rsid w:val="00ED7997"/>
    <w:rsid w:val="00F04F60"/>
    <w:rsid w:val="00F354A2"/>
    <w:rsid w:val="00F424FF"/>
    <w:rsid w:val="00F46976"/>
    <w:rsid w:val="00F51B84"/>
    <w:rsid w:val="00F522E8"/>
    <w:rsid w:val="00F62D03"/>
    <w:rsid w:val="00F81F1D"/>
    <w:rsid w:val="00F82D8D"/>
    <w:rsid w:val="00FA5538"/>
    <w:rsid w:val="00FC4087"/>
    <w:rsid w:val="00FE407B"/>
    <w:rsid w:val="00FE54CF"/>
    <w:rsid w:val="00FE6768"/>
    <w:rsid w:val="00FF2A95"/>
    <w:rsid w:val="09AF5140"/>
    <w:rsid w:val="26F15BD3"/>
    <w:rsid w:val="34CF6F5F"/>
    <w:rsid w:val="5FDD5C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6832"/>
  <w15:docId w15:val="{A910D4BF-32FC-423C-9314-E20FEDEE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73" w:lineRule="auto"/>
    </w:pPr>
    <w:rPr>
      <w:rFonts w:ascii="Calibri" w:eastAsia="Calibri" w:hAnsi="Calibri" w:cs="Calibri"/>
      <w:sz w:val="24"/>
      <w:szCs w:val="24"/>
    </w:rPr>
  </w:style>
  <w:style w:type="paragraph" w:styleId="Naslov1">
    <w:name w:val="heading 1"/>
    <w:basedOn w:val="Normal"/>
    <w:next w:val="Normal"/>
    <w:qFormat/>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pPr>
      <w:spacing w:beforeAutospacing="1" w:afterAutospacing="1"/>
    </w:pPr>
    <w:rPr>
      <w:sz w:val="24"/>
      <w:szCs w:val="24"/>
      <w:lang w:val="en-US" w:eastAsia="zh-CN"/>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Naslov">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Odlomakpopisa">
    <w:name w:val="List Paragraph"/>
    <w:basedOn w:val="Normal"/>
    <w:uiPriority w:val="99"/>
    <w:pPr>
      <w:ind w:left="720"/>
      <w:contextualSpacing/>
    </w:pPr>
  </w:style>
  <w:style w:type="paragraph" w:styleId="Tekstbalonia">
    <w:name w:val="Balloon Text"/>
    <w:basedOn w:val="Normal"/>
    <w:link w:val="TekstbaloniaChar"/>
    <w:rsid w:val="00E9501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rsid w:val="00E9501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795001-B6CA-4880-B147-ED269A994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432</Words>
  <Characters>2463</Characters>
  <Application>Microsoft Office Word</Application>
  <DocSecurity>0</DocSecurity>
  <Lines>20</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jhuzanic</dc:creator>
  <cp:keywords/>
  <dc:description/>
  <cp:lastModifiedBy>Mirela Gašpert Bertić</cp:lastModifiedBy>
  <cp:revision>4</cp:revision>
  <cp:lastPrinted>2024-09-16T09:12:00Z</cp:lastPrinted>
  <dcterms:created xsi:type="dcterms:W3CDTF">2025-03-12T06:27:00Z</dcterms:created>
  <dcterms:modified xsi:type="dcterms:W3CDTF">2025-04-01T09:47:00Z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A2EA9D8BAF9043A8A1B1C58F4F7C5787</vt:lpwstr>
  </property>
</Properties>
</file>