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61CCA79A" w:rsidR="00CB70C1" w:rsidRPr="00C276B2" w:rsidRDefault="00071256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3</w:t>
      </w:r>
      <w:r w:rsidR="00C55442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4A0E94">
        <w:rPr>
          <w:rFonts w:eastAsiaTheme="minorHAnsi"/>
          <w:b/>
        </w:rPr>
        <w:t>06. svibnja</w:t>
      </w:r>
      <w:r>
        <w:rPr>
          <w:rFonts w:eastAsiaTheme="minorHAnsi"/>
          <w:b/>
        </w:rPr>
        <w:t xml:space="preserve"> 2024</w:t>
      </w:r>
      <w:r w:rsidR="00CB70C1" w:rsidRPr="00C276B2">
        <w:rPr>
          <w:rFonts w:eastAsiaTheme="minorHAnsi"/>
          <w:b/>
        </w:rPr>
        <w:t xml:space="preserve">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171A5842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C55442">
        <w:rPr>
          <w:rFonts w:eastAsiaTheme="minorHAnsi"/>
        </w:rPr>
        <w:t xml:space="preserve"> i</w:t>
      </w:r>
      <w:r w:rsidR="00BE1104">
        <w:rPr>
          <w:rFonts w:eastAsiaTheme="minorHAnsi"/>
        </w:rPr>
        <w:t xml:space="preserve"> Tomislav Sladojević Šola</w:t>
      </w:r>
      <w:r w:rsidRPr="00C276B2">
        <w:rPr>
          <w:rFonts w:eastAsiaTheme="minorHAnsi"/>
        </w:rPr>
        <w:t xml:space="preserve">. </w:t>
      </w: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4AC8B00D" w14:textId="0D0D93AD" w:rsidR="00DD7983" w:rsidRDefault="00DD7983" w:rsidP="00DD7983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 xml:space="preserve">Vijeće Mjesnog odbora jednoglasno prihvaća zapisnik sa </w:t>
      </w:r>
      <w:r w:rsidR="00071256">
        <w:rPr>
          <w:rFonts w:eastAsiaTheme="minorHAnsi"/>
        </w:rPr>
        <w:t>3</w:t>
      </w:r>
      <w:r w:rsidR="00C55442">
        <w:rPr>
          <w:rFonts w:eastAsiaTheme="minorHAnsi"/>
        </w:rPr>
        <w:t>5</w:t>
      </w:r>
      <w:r w:rsidRPr="00C276B2">
        <w:rPr>
          <w:rFonts w:eastAsiaTheme="minorHAnsi"/>
        </w:rPr>
        <w:t>. sjednice Vijeća Mjesnog odbora „Petar Krešimir IV.“.</w:t>
      </w:r>
    </w:p>
    <w:p w14:paraId="55075E11" w14:textId="77777777" w:rsidR="00DD7983" w:rsidRDefault="00DD7983" w:rsidP="00DD7983">
      <w:pPr>
        <w:spacing w:line="276" w:lineRule="auto"/>
        <w:jc w:val="both"/>
        <w:rPr>
          <w:rFonts w:eastAsiaTheme="minorHAnsi"/>
        </w:rPr>
      </w:pPr>
    </w:p>
    <w:p w14:paraId="5AF1D708" w14:textId="49D37814" w:rsidR="00DD7983" w:rsidRDefault="00DD7983" w:rsidP="00DD7983">
      <w:pPr>
        <w:spacing w:line="276" w:lineRule="auto"/>
      </w:pPr>
      <w:r>
        <w:t>Vijeće, bez rasprave, jednoglasno donosi sljedeći</w:t>
      </w:r>
    </w:p>
    <w:p w14:paraId="134080DF" w14:textId="77777777" w:rsidR="00DD7983" w:rsidRDefault="00DD7983" w:rsidP="00DD7983">
      <w:pPr>
        <w:tabs>
          <w:tab w:val="left" w:pos="426"/>
        </w:tabs>
        <w:spacing w:line="276" w:lineRule="auto"/>
        <w:contextualSpacing/>
        <w:jc w:val="both"/>
      </w:pPr>
    </w:p>
    <w:p w14:paraId="777AD3F7" w14:textId="3E22B25A" w:rsidR="00DD7983" w:rsidRPr="00C276B2" w:rsidRDefault="00DD7983" w:rsidP="00C276B2">
      <w:pPr>
        <w:spacing w:line="276" w:lineRule="auto"/>
        <w:jc w:val="center"/>
      </w:pPr>
    </w:p>
    <w:p w14:paraId="3A6ACF1D" w14:textId="77777777" w:rsidR="00CB70C1" w:rsidRPr="00C276B2" w:rsidRDefault="00CB70C1" w:rsidP="00C276B2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3F643A91" w14:textId="77777777" w:rsidR="00C55442" w:rsidRPr="00C55442" w:rsidRDefault="00C55442" w:rsidP="00C55442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 w:rsidRPr="00C55442">
        <w:t>Zaključak o početku mirovanja mandata predsjednici Vijeća Mjesnog odbora „Petar Krešimir IV.“</w:t>
      </w:r>
    </w:p>
    <w:p w14:paraId="0327B0C9" w14:textId="77777777" w:rsidR="00C55442" w:rsidRPr="00C55442" w:rsidRDefault="00C55442" w:rsidP="00C55442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C55442">
        <w:t>Zaključak o razrješenju potpredsjednice Vijeća Mjesnog odbora „Petar Krešimir IV.“</w:t>
      </w:r>
    </w:p>
    <w:p w14:paraId="24B5B5E9" w14:textId="77777777" w:rsidR="00C55442" w:rsidRPr="00C55442" w:rsidRDefault="00C55442" w:rsidP="00C55442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C55442">
        <w:t>Izbor predsjednice Vijeća Mjesnog odbora „Petar Krešimir IV.“</w:t>
      </w:r>
    </w:p>
    <w:p w14:paraId="6A106989" w14:textId="77777777" w:rsidR="00C55442" w:rsidRPr="00C55442" w:rsidRDefault="00C55442" w:rsidP="00C55442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C55442">
        <w:t>Izbor potpredsjednika Vijeća Mjesnog odbora „Petar Krešimir IV.“</w:t>
      </w:r>
    </w:p>
    <w:bookmarkEnd w:id="1"/>
    <w:bookmarkEnd w:id="2"/>
    <w:p w14:paraId="12AD9EF7" w14:textId="77777777" w:rsidR="00C55442" w:rsidRPr="00C55442" w:rsidRDefault="00C55442" w:rsidP="00C55442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C55442">
        <w:t xml:space="preserve">Prijedlog Odluke o uvjetima korištenja javnih parkirališta, javnih garaža, nerazvrstanih cesta i drugih površina javne namjene za parkiranje vozila, </w:t>
      </w:r>
      <w:r w:rsidRPr="00C55442">
        <w:rPr>
          <w:i/>
          <w:iCs/>
        </w:rPr>
        <w:t>mišljenje, daje se</w:t>
      </w:r>
    </w:p>
    <w:p w14:paraId="29B81651" w14:textId="77777777" w:rsidR="00C55442" w:rsidRPr="00C55442" w:rsidRDefault="00C55442" w:rsidP="00C55442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C55442">
        <w:t xml:space="preserve">Prijedlog Odluke o izmjenama i dopunama Odluke o donošenju Generalnoga urbanističkog plana grada Zagreba, </w:t>
      </w:r>
      <w:r w:rsidRPr="00C55442">
        <w:rPr>
          <w:i/>
          <w:iCs/>
        </w:rPr>
        <w:t>mišljenje, daje se</w:t>
      </w:r>
    </w:p>
    <w:p w14:paraId="163CD7D4" w14:textId="77777777" w:rsidR="00C55442" w:rsidRPr="00C55442" w:rsidRDefault="00C55442" w:rsidP="00C55442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C55442">
        <w:t>Razno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312C6F92" w14:textId="10C102A4" w:rsidR="008A2331" w:rsidRPr="00C276B2" w:rsidRDefault="008A2331" w:rsidP="00C276B2">
      <w:pPr>
        <w:spacing w:line="276" w:lineRule="auto"/>
        <w:jc w:val="both"/>
      </w:pPr>
    </w:p>
    <w:p w14:paraId="46B157F9" w14:textId="4ADB4946" w:rsidR="005705F3" w:rsidRDefault="005705F3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071256">
        <w:rPr>
          <w:b/>
          <w:bCs/>
        </w:rPr>
        <w:t>1</w:t>
      </w:r>
      <w:r w:rsidRPr="00C276B2">
        <w:rPr>
          <w:b/>
          <w:bCs/>
        </w:rPr>
        <w:t xml:space="preserve">. </w:t>
      </w:r>
      <w:r w:rsidR="00C55442">
        <w:t>Zaključak o početku mirovanja mandata predsjednici Vijeća Mjesnog odbora „Petar Krešimir IV.“</w:t>
      </w:r>
    </w:p>
    <w:p w14:paraId="5ABC27ED" w14:textId="77777777" w:rsidR="004858E4" w:rsidRDefault="004858E4" w:rsidP="004858E4">
      <w:pPr>
        <w:spacing w:line="276" w:lineRule="auto"/>
        <w:jc w:val="both"/>
        <w:rPr>
          <w:rFonts w:eastAsiaTheme="minorHAnsi"/>
        </w:rPr>
      </w:pPr>
    </w:p>
    <w:p w14:paraId="7F548650" w14:textId="248C916C" w:rsidR="004858E4" w:rsidRDefault="004858E4" w:rsidP="004858E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2061E5">
        <w:rPr>
          <w:rFonts w:eastAsiaTheme="minorHAnsi"/>
        </w:rPr>
        <w:t>, bez rasprave,</w:t>
      </w:r>
      <w:r>
        <w:rPr>
          <w:rFonts w:eastAsiaTheme="minorHAnsi"/>
        </w:rPr>
        <w:t xml:space="preserve"> jednoglasno donosi sljedeći</w:t>
      </w:r>
    </w:p>
    <w:p w14:paraId="68B19562" w14:textId="77777777" w:rsidR="004858E4" w:rsidRDefault="004858E4" w:rsidP="004858E4">
      <w:pPr>
        <w:spacing w:line="276" w:lineRule="auto"/>
        <w:jc w:val="both"/>
        <w:rPr>
          <w:b/>
          <w:bCs/>
        </w:rPr>
      </w:pPr>
    </w:p>
    <w:p w14:paraId="6E3BAE18" w14:textId="77777777" w:rsidR="00C55442" w:rsidRPr="00C55442" w:rsidRDefault="00C55442" w:rsidP="00C55442">
      <w:pPr>
        <w:spacing w:line="276" w:lineRule="auto"/>
        <w:jc w:val="center"/>
        <w:rPr>
          <w:b/>
        </w:rPr>
      </w:pPr>
      <w:r w:rsidRPr="00C55442">
        <w:rPr>
          <w:b/>
        </w:rPr>
        <w:t>ZAKLJUČAK</w:t>
      </w:r>
    </w:p>
    <w:p w14:paraId="0292C928" w14:textId="77777777" w:rsidR="00C55442" w:rsidRPr="00C55442" w:rsidRDefault="00C55442" w:rsidP="00C55442">
      <w:pPr>
        <w:spacing w:line="276" w:lineRule="auto"/>
        <w:jc w:val="center"/>
        <w:rPr>
          <w:b/>
        </w:rPr>
      </w:pPr>
      <w:r w:rsidRPr="00C55442">
        <w:rPr>
          <w:b/>
        </w:rPr>
        <w:t>o mirovanju mandata članici Vijeća Mjesnog odbora „Petar Krešimir IV.“ i početku obnašanja dužnosti  zamjenice članice Vijeća</w:t>
      </w:r>
    </w:p>
    <w:p w14:paraId="543BAF83" w14:textId="77777777" w:rsidR="00C55442" w:rsidRPr="00C55442" w:rsidRDefault="00C55442" w:rsidP="00C55442">
      <w:pPr>
        <w:spacing w:line="276" w:lineRule="auto"/>
        <w:jc w:val="center"/>
        <w:rPr>
          <w:b/>
        </w:rPr>
      </w:pPr>
    </w:p>
    <w:p w14:paraId="10C92656" w14:textId="77777777" w:rsidR="00C55442" w:rsidRPr="00C55442" w:rsidRDefault="00C55442" w:rsidP="00C55442">
      <w:pPr>
        <w:spacing w:line="276" w:lineRule="auto"/>
        <w:jc w:val="center"/>
        <w:rPr>
          <w:b/>
        </w:rPr>
      </w:pPr>
    </w:p>
    <w:p w14:paraId="0FD07162" w14:textId="77777777" w:rsidR="00C55442" w:rsidRPr="00C55442" w:rsidRDefault="00C55442" w:rsidP="00C55442">
      <w:pPr>
        <w:numPr>
          <w:ilvl w:val="0"/>
          <w:numId w:val="45"/>
        </w:numPr>
        <w:spacing w:line="276" w:lineRule="auto"/>
        <w:ind w:left="426" w:hanging="426"/>
        <w:jc w:val="both"/>
      </w:pPr>
      <w:r w:rsidRPr="00C55442">
        <w:t>Dana 24. travnja 2024. započinje mirovanje mandata zbog obnašanja nespojive dužnosti članici Vijeća Ani Štokalo.</w:t>
      </w:r>
    </w:p>
    <w:p w14:paraId="4A9A82A9" w14:textId="77777777" w:rsidR="00C55442" w:rsidRPr="00C55442" w:rsidRDefault="00C55442" w:rsidP="00C55442">
      <w:pPr>
        <w:spacing w:line="276" w:lineRule="auto"/>
        <w:ind w:left="426"/>
        <w:jc w:val="both"/>
      </w:pPr>
    </w:p>
    <w:p w14:paraId="249360DE" w14:textId="77777777" w:rsidR="00C55442" w:rsidRPr="00C55442" w:rsidRDefault="00C55442" w:rsidP="00C55442">
      <w:pPr>
        <w:numPr>
          <w:ilvl w:val="0"/>
          <w:numId w:val="45"/>
        </w:numPr>
        <w:spacing w:line="276" w:lineRule="auto"/>
        <w:ind w:left="426" w:hanging="426"/>
        <w:jc w:val="both"/>
      </w:pPr>
      <w:r w:rsidRPr="00C55442">
        <w:t>Dana 26. travnja 2024. Mirjana Mladineo započinje s obnašanjem dužnosti zamjenice članice Vijeća.</w:t>
      </w:r>
    </w:p>
    <w:p w14:paraId="44F7E576" w14:textId="77777777" w:rsidR="00C55442" w:rsidRPr="00C55442" w:rsidRDefault="00C55442" w:rsidP="00C55442">
      <w:pPr>
        <w:spacing w:line="276" w:lineRule="auto"/>
        <w:ind w:left="426"/>
        <w:jc w:val="both"/>
      </w:pPr>
    </w:p>
    <w:p w14:paraId="752ABE46" w14:textId="77777777" w:rsidR="00C55442" w:rsidRPr="00C55442" w:rsidRDefault="00C55442" w:rsidP="00C55442">
      <w:pPr>
        <w:numPr>
          <w:ilvl w:val="0"/>
          <w:numId w:val="45"/>
        </w:numPr>
        <w:spacing w:line="276" w:lineRule="auto"/>
        <w:ind w:left="426" w:hanging="426"/>
        <w:jc w:val="both"/>
      </w:pPr>
      <w:r w:rsidRPr="00C55442">
        <w:t>Ovaj Zaključak biti će objavljen na oglasnoj ploči u sjedištu Mjesnog odbora „Petar Krešimir IV“.</w:t>
      </w:r>
    </w:p>
    <w:p w14:paraId="476E7669" w14:textId="77777777" w:rsidR="004A0E94" w:rsidRDefault="004A0E94" w:rsidP="00C55442">
      <w:pPr>
        <w:spacing w:line="276" w:lineRule="auto"/>
        <w:jc w:val="both"/>
        <w:rPr>
          <w:b/>
          <w:bCs/>
        </w:rPr>
      </w:pPr>
    </w:p>
    <w:p w14:paraId="5D9172FB" w14:textId="77777777" w:rsidR="004A0E94" w:rsidRDefault="004A0E94" w:rsidP="00C55442">
      <w:pPr>
        <w:spacing w:line="276" w:lineRule="auto"/>
        <w:jc w:val="both"/>
        <w:rPr>
          <w:b/>
          <w:bCs/>
        </w:rPr>
      </w:pPr>
    </w:p>
    <w:p w14:paraId="2003EF67" w14:textId="73C166CB" w:rsidR="004858E4" w:rsidRPr="00C55442" w:rsidRDefault="00C55442" w:rsidP="00C55442">
      <w:pPr>
        <w:spacing w:line="276" w:lineRule="auto"/>
        <w:jc w:val="both"/>
        <w:rPr>
          <w:rFonts w:eastAsiaTheme="minorHAnsi"/>
          <w:u w:val="single"/>
        </w:rPr>
      </w:pPr>
      <w:r>
        <w:rPr>
          <w:b/>
          <w:bCs/>
        </w:rPr>
        <w:lastRenderedPageBreak/>
        <w:t>Ad. 2.</w:t>
      </w:r>
      <w:r>
        <w:rPr>
          <w:bCs/>
        </w:rPr>
        <w:t xml:space="preserve"> </w:t>
      </w:r>
      <w:r>
        <w:t>Zaključak o razrješenju potpredsjednice Vijeća Mjesnog odbora „Petar Krešimir IV.“</w:t>
      </w:r>
    </w:p>
    <w:p w14:paraId="520408DA" w14:textId="77777777" w:rsidR="004858E4" w:rsidRPr="00C55442" w:rsidRDefault="004858E4" w:rsidP="004858E4">
      <w:pPr>
        <w:spacing w:line="276" w:lineRule="auto"/>
        <w:jc w:val="both"/>
        <w:rPr>
          <w:bCs/>
        </w:rPr>
      </w:pPr>
    </w:p>
    <w:p w14:paraId="7FD46324" w14:textId="3C2E6519" w:rsidR="004858E4" w:rsidRDefault="004858E4" w:rsidP="004858E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2061E5">
        <w:rPr>
          <w:rFonts w:eastAsiaTheme="minorHAnsi"/>
        </w:rPr>
        <w:t>, bez rasprave,</w:t>
      </w:r>
      <w:r>
        <w:rPr>
          <w:rFonts w:eastAsiaTheme="minorHAnsi"/>
        </w:rPr>
        <w:t xml:space="preserve"> jednoglasno donosi sljedeći</w:t>
      </w:r>
    </w:p>
    <w:p w14:paraId="11EC5504" w14:textId="1ECE9583" w:rsidR="004858E4" w:rsidRDefault="004858E4" w:rsidP="004858E4">
      <w:pPr>
        <w:spacing w:line="276" w:lineRule="auto"/>
        <w:jc w:val="both"/>
        <w:rPr>
          <w:b/>
          <w:bCs/>
        </w:rPr>
      </w:pPr>
    </w:p>
    <w:p w14:paraId="3ECA35AD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>ZAKLJUČAK</w:t>
      </w:r>
    </w:p>
    <w:p w14:paraId="6E7A01D7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>o razrješenju potpredsjednice Vijeća Mjesnog odbora „Petar Krešimir IV.“</w:t>
      </w:r>
    </w:p>
    <w:p w14:paraId="59A586B2" w14:textId="77777777" w:rsidR="004A0E94" w:rsidRPr="004A0E94" w:rsidRDefault="004A0E94" w:rsidP="004A0E94">
      <w:pPr>
        <w:jc w:val="center"/>
        <w:rPr>
          <w:b/>
        </w:rPr>
      </w:pPr>
    </w:p>
    <w:p w14:paraId="3E2D4297" w14:textId="77777777" w:rsidR="004A0E94" w:rsidRPr="004A0E94" w:rsidRDefault="004A0E94" w:rsidP="004A0E94">
      <w:pPr>
        <w:jc w:val="center"/>
        <w:rPr>
          <w:b/>
        </w:rPr>
      </w:pPr>
    </w:p>
    <w:p w14:paraId="69607238" w14:textId="77777777" w:rsidR="004A0E94" w:rsidRPr="004A0E94" w:rsidRDefault="004A0E94" w:rsidP="004A0E94">
      <w:pPr>
        <w:numPr>
          <w:ilvl w:val="0"/>
          <w:numId w:val="46"/>
        </w:numPr>
        <w:ind w:left="426" w:hanging="426"/>
        <w:jc w:val="both"/>
      </w:pPr>
      <w:r w:rsidRPr="004A0E94">
        <w:t xml:space="preserve">Utvrđuje se da je Senada Kulašić podnijela ostavku na dužnost potpredsjednice Vijeća Mjesnog odbora „Petar Krešimir IV.“, dana </w:t>
      </w:r>
      <w:r w:rsidRPr="004A0E94">
        <w:rPr>
          <w:b/>
        </w:rPr>
        <w:t>26. travnja 2024.</w:t>
      </w:r>
    </w:p>
    <w:p w14:paraId="340AC69B" w14:textId="77777777" w:rsidR="004A0E94" w:rsidRPr="004A0E94" w:rsidRDefault="004A0E94" w:rsidP="004A0E94">
      <w:pPr>
        <w:ind w:left="426"/>
        <w:jc w:val="both"/>
      </w:pPr>
    </w:p>
    <w:p w14:paraId="1C71F03E" w14:textId="77777777" w:rsidR="004A0E94" w:rsidRPr="004A0E94" w:rsidRDefault="004A0E94" w:rsidP="004A0E94">
      <w:pPr>
        <w:numPr>
          <w:ilvl w:val="0"/>
          <w:numId w:val="46"/>
        </w:numPr>
        <w:ind w:left="426" w:hanging="426"/>
        <w:jc w:val="both"/>
      </w:pPr>
      <w:r w:rsidRPr="004A0E94">
        <w:t xml:space="preserve">Senada Kulašić razrješuje se dužnosti potpredsjednice Vijeća Mjesnog odbora „Petar Krešimir IV.“, danom utvrđivanja podnošenja ostavke </w:t>
      </w:r>
      <w:r w:rsidRPr="004A0E94">
        <w:rPr>
          <w:b/>
        </w:rPr>
        <w:t>26. travnja 2024.</w:t>
      </w:r>
    </w:p>
    <w:p w14:paraId="5A1A3C62" w14:textId="77777777" w:rsidR="004A0E94" w:rsidRPr="004A0E94" w:rsidRDefault="004A0E94" w:rsidP="004A0E94">
      <w:pPr>
        <w:ind w:left="426"/>
        <w:jc w:val="both"/>
      </w:pPr>
    </w:p>
    <w:p w14:paraId="3B8B6ED8" w14:textId="77777777" w:rsidR="004A0E94" w:rsidRPr="004A0E94" w:rsidRDefault="004A0E94" w:rsidP="004A0E94">
      <w:pPr>
        <w:numPr>
          <w:ilvl w:val="0"/>
          <w:numId w:val="46"/>
        </w:numPr>
        <w:ind w:left="426" w:hanging="426"/>
        <w:jc w:val="both"/>
      </w:pPr>
      <w:r w:rsidRPr="004A0E94">
        <w:t>Ovaj Zaključak biti će objavljen na oglasnoj ploči u sjedištu Mjesnog odbora „Petar Krešimir IV.“.</w:t>
      </w:r>
    </w:p>
    <w:p w14:paraId="0F0F34AC" w14:textId="77777777" w:rsidR="004858E4" w:rsidRPr="00EB121C" w:rsidRDefault="004858E4" w:rsidP="004858E4">
      <w:pPr>
        <w:spacing w:line="276" w:lineRule="auto"/>
        <w:jc w:val="both"/>
        <w:rPr>
          <w:bCs/>
        </w:rPr>
      </w:pPr>
    </w:p>
    <w:p w14:paraId="03F5E499" w14:textId="0B4F6507" w:rsidR="005705F3" w:rsidRPr="00EB121C" w:rsidRDefault="005705F3" w:rsidP="00C276B2">
      <w:pPr>
        <w:spacing w:line="276" w:lineRule="auto"/>
        <w:jc w:val="both"/>
        <w:rPr>
          <w:bCs/>
        </w:rPr>
      </w:pPr>
    </w:p>
    <w:p w14:paraId="7FE36DCB" w14:textId="7F523196" w:rsidR="005705F3" w:rsidRDefault="001245C8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</w:t>
      </w:r>
      <w:r w:rsidR="004A0E94">
        <w:rPr>
          <w:b/>
          <w:bCs/>
        </w:rPr>
        <w:t>3</w:t>
      </w:r>
      <w:r w:rsidR="005705F3">
        <w:rPr>
          <w:b/>
          <w:bCs/>
        </w:rPr>
        <w:t xml:space="preserve">. </w:t>
      </w:r>
      <w:r w:rsidR="004A0E94">
        <w:t>Izbor predsjednice Vijeća Mjesnog odbora „Petar Krešimir IV.“</w:t>
      </w:r>
    </w:p>
    <w:p w14:paraId="0FC03194" w14:textId="7B2BB439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64E20706" w14:textId="1A1549A8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4363D5">
        <w:rPr>
          <w:rFonts w:eastAsiaTheme="minorHAnsi"/>
        </w:rPr>
        <w:t xml:space="preserve">, </w:t>
      </w:r>
      <w:r w:rsidR="004A0E94">
        <w:rPr>
          <w:rFonts w:eastAsiaTheme="minorHAnsi"/>
        </w:rPr>
        <w:t>bez</w:t>
      </w:r>
      <w:r w:rsidR="004363D5">
        <w:rPr>
          <w:rFonts w:eastAsiaTheme="minorHAnsi"/>
        </w:rPr>
        <w:t xml:space="preserve"> rasprave,</w:t>
      </w:r>
      <w:r>
        <w:rPr>
          <w:rFonts w:eastAsiaTheme="minorHAnsi"/>
        </w:rPr>
        <w:t xml:space="preserve"> jednoglasno donosi sljedeći</w:t>
      </w:r>
    </w:p>
    <w:p w14:paraId="77DED3CD" w14:textId="3A7055DC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5A4DCAD0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>ZAKLJUČAK</w:t>
      </w:r>
    </w:p>
    <w:p w14:paraId="756A697F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>o izboru predsjednice Vijeća Mjesnog odbora „Petar Krešimir IV.“</w:t>
      </w:r>
    </w:p>
    <w:p w14:paraId="0E5E2879" w14:textId="77777777" w:rsidR="004A0E94" w:rsidRPr="004A0E94" w:rsidRDefault="004A0E94" w:rsidP="004A0E94">
      <w:pPr>
        <w:jc w:val="center"/>
        <w:rPr>
          <w:b/>
        </w:rPr>
      </w:pPr>
    </w:p>
    <w:p w14:paraId="4D435CD5" w14:textId="77777777" w:rsidR="004A0E94" w:rsidRPr="004A0E94" w:rsidRDefault="004A0E94" w:rsidP="004A0E94">
      <w:pPr>
        <w:jc w:val="center"/>
        <w:rPr>
          <w:b/>
        </w:rPr>
      </w:pPr>
    </w:p>
    <w:p w14:paraId="2C4D3E08" w14:textId="77777777" w:rsidR="004A0E94" w:rsidRPr="004A0E94" w:rsidRDefault="004A0E94" w:rsidP="004A0E94">
      <w:pPr>
        <w:numPr>
          <w:ilvl w:val="0"/>
          <w:numId w:val="47"/>
        </w:numPr>
        <w:ind w:left="426" w:hanging="426"/>
        <w:jc w:val="both"/>
      </w:pPr>
      <w:r w:rsidRPr="004A0E94">
        <w:t>Za predsjednicu Vijeća Mjesnog odbora „Petar Krešimir IV.“ izabrana je Senada Kulašić.</w:t>
      </w:r>
    </w:p>
    <w:p w14:paraId="2A518CE7" w14:textId="77777777" w:rsidR="004A0E94" w:rsidRPr="004A0E94" w:rsidRDefault="004A0E94" w:rsidP="004A0E94">
      <w:pPr>
        <w:ind w:left="426"/>
        <w:jc w:val="both"/>
      </w:pPr>
    </w:p>
    <w:p w14:paraId="15974526" w14:textId="77777777" w:rsidR="004A0E94" w:rsidRPr="004A0E94" w:rsidRDefault="004A0E94" w:rsidP="004A0E94">
      <w:pPr>
        <w:numPr>
          <w:ilvl w:val="0"/>
          <w:numId w:val="47"/>
        </w:numPr>
        <w:ind w:left="426" w:hanging="426"/>
        <w:jc w:val="both"/>
      </w:pPr>
      <w:r w:rsidRPr="004A0E94">
        <w:t>Ovaj Zaključak biti će objavljen na oglasnoj ploči u sjedištu Mjesnog odbora „Petar Krešimir IV.“.</w:t>
      </w:r>
    </w:p>
    <w:p w14:paraId="0CA8376C" w14:textId="2C62E798" w:rsidR="005705F3" w:rsidRDefault="005705F3" w:rsidP="00C276B2">
      <w:pPr>
        <w:spacing w:line="276" w:lineRule="auto"/>
        <w:jc w:val="both"/>
        <w:rPr>
          <w:b/>
          <w:bCs/>
        </w:rPr>
      </w:pPr>
    </w:p>
    <w:p w14:paraId="17424048" w14:textId="6263DBAF" w:rsidR="008F1BED" w:rsidRDefault="008F1BED" w:rsidP="003F3789">
      <w:pPr>
        <w:spacing w:line="276" w:lineRule="auto"/>
        <w:jc w:val="both"/>
        <w:rPr>
          <w:bCs/>
        </w:rPr>
      </w:pPr>
    </w:p>
    <w:p w14:paraId="2BEFBB11" w14:textId="5D2D0B71" w:rsidR="004A0E94" w:rsidRPr="004A0E94" w:rsidRDefault="004A0E94" w:rsidP="004A0E94">
      <w:pPr>
        <w:spacing w:line="276" w:lineRule="auto"/>
        <w:jc w:val="both"/>
        <w:rPr>
          <w:bCs/>
        </w:rPr>
      </w:pPr>
      <w:r>
        <w:rPr>
          <w:b/>
          <w:bCs/>
        </w:rPr>
        <w:t>Ad. 4.</w:t>
      </w:r>
      <w:r>
        <w:rPr>
          <w:bCs/>
        </w:rPr>
        <w:t xml:space="preserve"> </w:t>
      </w:r>
      <w:r>
        <w:t>Izbor potpredsjednika Vijeća Mjesnog odbora „Petar Krešimir IV.“</w:t>
      </w:r>
    </w:p>
    <w:p w14:paraId="37776A21" w14:textId="7B2F4A61" w:rsidR="004A0E94" w:rsidRDefault="004A0E94" w:rsidP="003F3789">
      <w:pPr>
        <w:spacing w:line="276" w:lineRule="auto"/>
        <w:jc w:val="both"/>
        <w:rPr>
          <w:bCs/>
        </w:rPr>
      </w:pPr>
    </w:p>
    <w:p w14:paraId="55416443" w14:textId="77777777" w:rsidR="004A0E94" w:rsidRDefault="004A0E94" w:rsidP="004A0E9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bez rasprave, jednoglasno donosi sljedeći</w:t>
      </w:r>
    </w:p>
    <w:p w14:paraId="30ECF76A" w14:textId="0DDC71CE" w:rsidR="004A0E94" w:rsidRDefault="004A0E94" w:rsidP="003F3789">
      <w:pPr>
        <w:spacing w:line="276" w:lineRule="auto"/>
        <w:jc w:val="both"/>
        <w:rPr>
          <w:bCs/>
        </w:rPr>
      </w:pPr>
    </w:p>
    <w:p w14:paraId="60B0F9BD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>ZAKLJUČAK</w:t>
      </w:r>
    </w:p>
    <w:p w14:paraId="0069B43C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>o izboru potpredsjednika Vijeća Mjesnog odbora „Petar Krešimir IV.“</w:t>
      </w:r>
    </w:p>
    <w:p w14:paraId="72341CD6" w14:textId="77777777" w:rsidR="004A0E94" w:rsidRPr="004A0E94" w:rsidRDefault="004A0E94" w:rsidP="004A0E94">
      <w:pPr>
        <w:jc w:val="center"/>
        <w:rPr>
          <w:b/>
        </w:rPr>
      </w:pPr>
    </w:p>
    <w:p w14:paraId="5443430A" w14:textId="77777777" w:rsidR="004A0E94" w:rsidRPr="004A0E94" w:rsidRDefault="004A0E94" w:rsidP="004A0E94">
      <w:pPr>
        <w:jc w:val="center"/>
        <w:rPr>
          <w:b/>
        </w:rPr>
      </w:pPr>
    </w:p>
    <w:p w14:paraId="336FC441" w14:textId="77777777" w:rsidR="004A0E94" w:rsidRPr="004A0E94" w:rsidRDefault="004A0E94" w:rsidP="004A0E94">
      <w:pPr>
        <w:numPr>
          <w:ilvl w:val="0"/>
          <w:numId w:val="48"/>
        </w:numPr>
        <w:ind w:left="426" w:hanging="426"/>
        <w:jc w:val="both"/>
      </w:pPr>
      <w:r w:rsidRPr="004A0E94">
        <w:t>Za potpredsjednika Vijeća Mjesnog odbora „Petar Krešimir IV.“ izabran je Robert Lokar.</w:t>
      </w:r>
    </w:p>
    <w:p w14:paraId="61C8C17C" w14:textId="77777777" w:rsidR="004A0E94" w:rsidRPr="004A0E94" w:rsidRDefault="004A0E94" w:rsidP="004A0E94">
      <w:pPr>
        <w:ind w:left="426"/>
        <w:jc w:val="both"/>
      </w:pPr>
    </w:p>
    <w:p w14:paraId="6DB3A403" w14:textId="77777777" w:rsidR="004A0E94" w:rsidRPr="004A0E94" w:rsidRDefault="004A0E94" w:rsidP="004A0E94">
      <w:pPr>
        <w:numPr>
          <w:ilvl w:val="0"/>
          <w:numId w:val="48"/>
        </w:numPr>
        <w:ind w:left="426" w:hanging="426"/>
        <w:jc w:val="both"/>
      </w:pPr>
      <w:r w:rsidRPr="004A0E94">
        <w:t>Ovaj Zaključak biti će objavljen na oglasnoj ploči u sjedištu Mjesnog odbora „Petar Krešimir IV.“.</w:t>
      </w:r>
    </w:p>
    <w:p w14:paraId="6F04E955" w14:textId="2A784C0E" w:rsidR="004A0E94" w:rsidRDefault="004A0E94" w:rsidP="003F3789">
      <w:pPr>
        <w:spacing w:line="276" w:lineRule="auto"/>
        <w:jc w:val="both"/>
        <w:rPr>
          <w:bCs/>
        </w:rPr>
      </w:pPr>
    </w:p>
    <w:p w14:paraId="640A7765" w14:textId="00935462" w:rsidR="004A0E94" w:rsidRDefault="004A0E94" w:rsidP="003F3789">
      <w:pPr>
        <w:spacing w:line="276" w:lineRule="auto"/>
        <w:jc w:val="both"/>
        <w:rPr>
          <w:bCs/>
        </w:rPr>
      </w:pPr>
    </w:p>
    <w:p w14:paraId="2F18DC4A" w14:textId="0D098793" w:rsidR="004A0E94" w:rsidRPr="004A0E94" w:rsidRDefault="004A0E94" w:rsidP="004A0E94">
      <w:pPr>
        <w:spacing w:line="276" w:lineRule="auto"/>
        <w:jc w:val="both"/>
        <w:rPr>
          <w:bCs/>
        </w:rPr>
      </w:pPr>
      <w:r>
        <w:rPr>
          <w:b/>
          <w:bCs/>
        </w:rPr>
        <w:t>Ad. 5.</w:t>
      </w:r>
      <w:r>
        <w:rPr>
          <w:bCs/>
        </w:rPr>
        <w:t xml:space="preserve"> </w:t>
      </w:r>
      <w:r>
        <w:t xml:space="preserve">Prijedlog Odluke o uvjetima korištenja javnih parkirališta, javnih garaža, nerazvrstanih cesta i drugih površina javne namjene za parkiranje vozila, </w:t>
      </w:r>
      <w:r>
        <w:rPr>
          <w:i/>
          <w:iCs/>
        </w:rPr>
        <w:t>mišljenje, daje se</w:t>
      </w:r>
    </w:p>
    <w:p w14:paraId="774C3AD2" w14:textId="42797DFB" w:rsidR="004A0E94" w:rsidRDefault="004A0E94" w:rsidP="003F3789">
      <w:pPr>
        <w:spacing w:line="276" w:lineRule="auto"/>
        <w:jc w:val="both"/>
        <w:rPr>
          <w:bCs/>
        </w:rPr>
      </w:pPr>
    </w:p>
    <w:p w14:paraId="79DFC300" w14:textId="77777777" w:rsidR="004A0E94" w:rsidRDefault="004A0E94" w:rsidP="004A0E9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bez rasprave, jednoglasno donosi sljedeći</w:t>
      </w:r>
    </w:p>
    <w:p w14:paraId="7DD10E32" w14:textId="1848DE06" w:rsidR="004A0E94" w:rsidRDefault="004A0E94" w:rsidP="003F3789">
      <w:pPr>
        <w:spacing w:line="276" w:lineRule="auto"/>
        <w:jc w:val="both"/>
        <w:rPr>
          <w:bCs/>
        </w:rPr>
      </w:pPr>
    </w:p>
    <w:p w14:paraId="70D47B5D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lastRenderedPageBreak/>
        <w:t>ZAKLJUČAK</w:t>
      </w:r>
    </w:p>
    <w:p w14:paraId="228D8630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 xml:space="preserve">o </w:t>
      </w:r>
      <w:r w:rsidRPr="004A0E94">
        <w:rPr>
          <w:b/>
          <w:color w:val="212121"/>
        </w:rPr>
        <w:t xml:space="preserve">Prijedlogu </w:t>
      </w:r>
      <w:r w:rsidRPr="004A0E94">
        <w:rPr>
          <w:b/>
        </w:rPr>
        <w:t>Odluke o uvjetima korištenja javnih parkirališta, javnih garaža, nerazvrstanih cesta i drugih površina javne namjene za parkiranje vozila</w:t>
      </w:r>
    </w:p>
    <w:p w14:paraId="2A61AC64" w14:textId="77777777" w:rsidR="004A0E94" w:rsidRPr="004A0E94" w:rsidRDefault="004A0E94" w:rsidP="004A0E94">
      <w:pPr>
        <w:jc w:val="center"/>
        <w:rPr>
          <w:b/>
        </w:rPr>
      </w:pPr>
    </w:p>
    <w:p w14:paraId="001F40B7" w14:textId="77777777" w:rsidR="004A0E94" w:rsidRPr="004A0E94" w:rsidRDefault="004A0E94" w:rsidP="004A0E94">
      <w:pPr>
        <w:jc w:val="center"/>
        <w:rPr>
          <w:b/>
        </w:rPr>
      </w:pPr>
    </w:p>
    <w:p w14:paraId="4A024B6D" w14:textId="77777777" w:rsidR="004A0E94" w:rsidRPr="004A0E94" w:rsidRDefault="004A0E94" w:rsidP="004A0E94">
      <w:pPr>
        <w:numPr>
          <w:ilvl w:val="0"/>
          <w:numId w:val="49"/>
        </w:numPr>
        <w:ind w:left="426" w:hanging="426"/>
        <w:jc w:val="both"/>
      </w:pPr>
      <w:r w:rsidRPr="004A0E94">
        <w:t xml:space="preserve">Vijeće Mjesnog odbora „Petar Krešimir IV.“ </w:t>
      </w:r>
      <w:r w:rsidRPr="004A0E94">
        <w:rPr>
          <w:rFonts w:eastAsia="Calibri"/>
        </w:rPr>
        <w:t xml:space="preserve">daje pozitivno mišljenje o </w:t>
      </w:r>
      <w:r w:rsidRPr="004A0E94">
        <w:rPr>
          <w:color w:val="212121"/>
        </w:rPr>
        <w:t xml:space="preserve">Prijedlogu </w:t>
      </w:r>
      <w:r w:rsidRPr="004A0E94">
        <w:t>Odluke o uvjetima korištenja javnih parkirališta, javnih garaža, nerazvrstanih cesta i drugih površina javne namjene za parkiranje vozila.</w:t>
      </w:r>
    </w:p>
    <w:p w14:paraId="55146F1D" w14:textId="77777777" w:rsidR="004A0E94" w:rsidRPr="004A0E94" w:rsidRDefault="004A0E94" w:rsidP="004A0E94">
      <w:pPr>
        <w:ind w:left="426"/>
        <w:jc w:val="both"/>
      </w:pPr>
    </w:p>
    <w:p w14:paraId="0BF77D96" w14:textId="77777777" w:rsidR="004A0E94" w:rsidRPr="004A0E94" w:rsidRDefault="004A0E94" w:rsidP="004A0E94">
      <w:pPr>
        <w:numPr>
          <w:ilvl w:val="0"/>
          <w:numId w:val="49"/>
        </w:numPr>
        <w:ind w:left="426" w:hanging="426"/>
        <w:jc w:val="both"/>
      </w:pPr>
      <w:r w:rsidRPr="004A0E94">
        <w:rPr>
          <w:bCs/>
        </w:rPr>
        <w:t>Ovaj Zaključak dostavlja se</w:t>
      </w:r>
      <w:r w:rsidRPr="004A0E94">
        <w:t xml:space="preserve"> Vijeću Gradske četvrti Donji grad na daljnje postupanje.</w:t>
      </w:r>
    </w:p>
    <w:p w14:paraId="104365DA" w14:textId="04A71B37" w:rsidR="004A0E94" w:rsidRDefault="004A0E94" w:rsidP="003F3789">
      <w:pPr>
        <w:spacing w:line="276" w:lineRule="auto"/>
        <w:jc w:val="both"/>
        <w:rPr>
          <w:bCs/>
        </w:rPr>
      </w:pPr>
    </w:p>
    <w:p w14:paraId="19CBB73E" w14:textId="37418A15" w:rsidR="004A0E94" w:rsidRDefault="004A0E94" w:rsidP="003F3789">
      <w:pPr>
        <w:spacing w:line="276" w:lineRule="auto"/>
        <w:jc w:val="both"/>
        <w:rPr>
          <w:bCs/>
        </w:rPr>
      </w:pPr>
    </w:p>
    <w:p w14:paraId="685B292F" w14:textId="5D724249" w:rsidR="004A0E94" w:rsidRPr="004A0E94" w:rsidRDefault="004A0E94" w:rsidP="004A0E94">
      <w:pPr>
        <w:spacing w:line="276" w:lineRule="auto"/>
        <w:jc w:val="both"/>
        <w:rPr>
          <w:bCs/>
        </w:rPr>
      </w:pPr>
      <w:r>
        <w:rPr>
          <w:b/>
          <w:bCs/>
        </w:rPr>
        <w:t>Ad. 6.</w:t>
      </w:r>
      <w:r>
        <w:rPr>
          <w:bCs/>
        </w:rPr>
        <w:t xml:space="preserve"> </w:t>
      </w:r>
      <w:r>
        <w:t xml:space="preserve">Prijedlog Odluke o izmjenama i dopunama Odluke o donošenju Generalnoga urbanističkog plana grada Zagreba, </w:t>
      </w:r>
      <w:r>
        <w:rPr>
          <w:i/>
          <w:iCs/>
        </w:rPr>
        <w:t>mišljenje, daje se</w:t>
      </w:r>
    </w:p>
    <w:p w14:paraId="3BF406D5" w14:textId="1BB6E7D5" w:rsidR="004A0E94" w:rsidRDefault="004A0E94" w:rsidP="003F3789">
      <w:pPr>
        <w:spacing w:line="276" w:lineRule="auto"/>
        <w:jc w:val="both"/>
        <w:rPr>
          <w:bCs/>
        </w:rPr>
      </w:pPr>
    </w:p>
    <w:p w14:paraId="26E0FFF1" w14:textId="77777777" w:rsidR="004A0E94" w:rsidRDefault="004A0E94" w:rsidP="004A0E9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bez rasprave, jednoglasno donosi sljedeći</w:t>
      </w:r>
    </w:p>
    <w:p w14:paraId="52E890AC" w14:textId="3F02FC76" w:rsidR="004A0E94" w:rsidRDefault="004A0E94" w:rsidP="003F3789">
      <w:pPr>
        <w:spacing w:line="276" w:lineRule="auto"/>
        <w:jc w:val="both"/>
        <w:rPr>
          <w:bCs/>
        </w:rPr>
      </w:pPr>
    </w:p>
    <w:p w14:paraId="7181A02B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>ZAKLJUČAK</w:t>
      </w:r>
    </w:p>
    <w:p w14:paraId="14EA755B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 xml:space="preserve">o </w:t>
      </w:r>
      <w:r w:rsidRPr="004A0E94">
        <w:rPr>
          <w:b/>
          <w:color w:val="212121"/>
        </w:rPr>
        <w:t xml:space="preserve">Prijedlogu </w:t>
      </w:r>
      <w:r w:rsidRPr="004A0E94">
        <w:rPr>
          <w:b/>
        </w:rPr>
        <w:t>Odluke o izmjenama i dopunama Odluke o donošenju Generalnoga urbanističkog plana grada Zagreba</w:t>
      </w:r>
    </w:p>
    <w:p w14:paraId="01A4CE8C" w14:textId="77777777" w:rsidR="004A0E94" w:rsidRPr="004A0E94" w:rsidRDefault="004A0E94" w:rsidP="004A0E94">
      <w:pPr>
        <w:jc w:val="center"/>
        <w:rPr>
          <w:b/>
        </w:rPr>
      </w:pPr>
    </w:p>
    <w:p w14:paraId="2A9483F6" w14:textId="77777777" w:rsidR="004A0E94" w:rsidRPr="004A0E94" w:rsidRDefault="004A0E94" w:rsidP="004A0E94">
      <w:pPr>
        <w:jc w:val="center"/>
        <w:rPr>
          <w:b/>
        </w:rPr>
      </w:pPr>
    </w:p>
    <w:p w14:paraId="1E974990" w14:textId="77777777" w:rsidR="004A0E94" w:rsidRPr="004A0E94" w:rsidRDefault="004A0E94" w:rsidP="004A0E94">
      <w:pPr>
        <w:numPr>
          <w:ilvl w:val="0"/>
          <w:numId w:val="50"/>
        </w:numPr>
        <w:ind w:left="426" w:hanging="426"/>
        <w:jc w:val="both"/>
      </w:pPr>
      <w:r w:rsidRPr="004A0E94">
        <w:t xml:space="preserve">Vijeće Mjesnog odbora „Petar Krešimir IV.“ </w:t>
      </w:r>
      <w:r w:rsidRPr="004A0E94">
        <w:rPr>
          <w:rFonts w:eastAsia="Calibri"/>
        </w:rPr>
        <w:t xml:space="preserve">daje pozitivno mišljenje o </w:t>
      </w:r>
      <w:r w:rsidRPr="004A0E94">
        <w:rPr>
          <w:color w:val="212121"/>
        </w:rPr>
        <w:t xml:space="preserve">Prijedlogu </w:t>
      </w:r>
      <w:r w:rsidRPr="004A0E94">
        <w:t>Odluke o izmjenama i dopunama Odluke o donošenju Generalnoga urbanističkog plana grada Zagreba.</w:t>
      </w:r>
    </w:p>
    <w:p w14:paraId="2CEDEC72" w14:textId="77777777" w:rsidR="004A0E94" w:rsidRPr="004A0E94" w:rsidRDefault="004A0E94" w:rsidP="004A0E94">
      <w:pPr>
        <w:ind w:left="426"/>
        <w:jc w:val="both"/>
      </w:pPr>
    </w:p>
    <w:p w14:paraId="3E94AC6A" w14:textId="77777777" w:rsidR="004A0E94" w:rsidRPr="004A0E94" w:rsidRDefault="004A0E94" w:rsidP="004A0E94">
      <w:pPr>
        <w:numPr>
          <w:ilvl w:val="0"/>
          <w:numId w:val="50"/>
        </w:numPr>
        <w:ind w:left="426" w:hanging="426"/>
        <w:jc w:val="both"/>
      </w:pPr>
      <w:r w:rsidRPr="004A0E94">
        <w:rPr>
          <w:bCs/>
        </w:rPr>
        <w:t>Ovaj Zaključak dostavlja se</w:t>
      </w:r>
      <w:r w:rsidRPr="004A0E94">
        <w:t xml:space="preserve"> Vijeću Gradske četvrti Donji grad na daljnje postupanje.</w:t>
      </w:r>
    </w:p>
    <w:p w14:paraId="6BB08624" w14:textId="6E17111B" w:rsidR="004A0E94" w:rsidRDefault="004A0E94" w:rsidP="003F3789">
      <w:pPr>
        <w:spacing w:line="276" w:lineRule="auto"/>
        <w:jc w:val="both"/>
        <w:rPr>
          <w:bCs/>
        </w:rPr>
      </w:pPr>
    </w:p>
    <w:p w14:paraId="07776A54" w14:textId="77777777" w:rsidR="004A0E94" w:rsidRDefault="004A0E94" w:rsidP="003F3789">
      <w:pPr>
        <w:spacing w:line="276" w:lineRule="auto"/>
        <w:jc w:val="both"/>
        <w:rPr>
          <w:b/>
          <w:bCs/>
        </w:rPr>
      </w:pPr>
    </w:p>
    <w:p w14:paraId="53BE6AF9" w14:textId="3162C579" w:rsidR="008A2331" w:rsidRDefault="00CB70C1" w:rsidP="003F3789">
      <w:pPr>
        <w:spacing w:line="276" w:lineRule="auto"/>
        <w:jc w:val="both"/>
        <w:rPr>
          <w:bCs/>
        </w:rPr>
      </w:pPr>
      <w:r w:rsidRPr="00C276B2">
        <w:rPr>
          <w:b/>
          <w:bCs/>
        </w:rPr>
        <w:t xml:space="preserve">Ad. </w:t>
      </w:r>
      <w:r w:rsidR="004A0E94">
        <w:rPr>
          <w:b/>
          <w:bCs/>
        </w:rPr>
        <w:t>7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3F3789">
      <w:pPr>
        <w:spacing w:line="276" w:lineRule="auto"/>
        <w:jc w:val="both"/>
        <w:rPr>
          <w:bCs/>
        </w:rPr>
      </w:pPr>
    </w:p>
    <w:p w14:paraId="14E36FAF" w14:textId="64945339" w:rsidR="00DF22F6" w:rsidRDefault="004A0E94" w:rsidP="009977F4">
      <w:pPr>
        <w:spacing w:line="276" w:lineRule="auto"/>
        <w:jc w:val="both"/>
      </w:pPr>
      <w:r>
        <w:t>Nije bilo rasprave.</w:t>
      </w:r>
    </w:p>
    <w:p w14:paraId="2949A2A0" w14:textId="08F0A3B4" w:rsidR="004A0E94" w:rsidRDefault="004A0E94" w:rsidP="009977F4">
      <w:pPr>
        <w:spacing w:line="276" w:lineRule="auto"/>
        <w:jc w:val="both"/>
      </w:pPr>
    </w:p>
    <w:p w14:paraId="3D87ADA5" w14:textId="191D74CD" w:rsidR="004A0E94" w:rsidRDefault="004A0E94" w:rsidP="009977F4">
      <w:pPr>
        <w:spacing w:line="276" w:lineRule="auto"/>
        <w:jc w:val="both"/>
      </w:pPr>
    </w:p>
    <w:p w14:paraId="1A16987E" w14:textId="77777777" w:rsidR="004A0E94" w:rsidRPr="009977F4" w:rsidRDefault="004A0E94" w:rsidP="009977F4">
      <w:pPr>
        <w:spacing w:line="276" w:lineRule="auto"/>
        <w:jc w:val="both"/>
      </w:pPr>
    </w:p>
    <w:p w14:paraId="21F42457" w14:textId="77777777" w:rsidR="00136816" w:rsidRPr="00C276B2" w:rsidRDefault="00136816" w:rsidP="00C276B2">
      <w:pPr>
        <w:spacing w:line="276" w:lineRule="auto"/>
        <w:jc w:val="both"/>
      </w:pPr>
    </w:p>
    <w:p w14:paraId="6310E96C" w14:textId="7A589A89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4A0E94">
        <w:t>1</w:t>
      </w:r>
      <w:r w:rsidR="00223896">
        <w:t>5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54445317" w:rsidR="008A2331" w:rsidRPr="00C276B2" w:rsidRDefault="008A2331" w:rsidP="00C276B2">
      <w:pPr>
        <w:spacing w:line="276" w:lineRule="auto"/>
        <w:jc w:val="both"/>
      </w:pPr>
      <w:r w:rsidRPr="00C276B2">
        <w:t xml:space="preserve">Zapisničarka: </w:t>
      </w:r>
      <w:r w:rsidR="004A0E94">
        <w:t>Danijela Kero</w:t>
      </w:r>
    </w:p>
    <w:p w14:paraId="0F752DEB" w14:textId="77777777" w:rsidR="008A2331" w:rsidRPr="00C276B2" w:rsidRDefault="008A2331" w:rsidP="00C276B2">
      <w:pPr>
        <w:spacing w:line="276" w:lineRule="auto"/>
        <w:jc w:val="both"/>
      </w:pPr>
    </w:p>
    <w:p w14:paraId="16C45FBB" w14:textId="3A7C988E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</w:t>
      </w:r>
      <w:r w:rsidR="001245C8">
        <w:t>24</w:t>
      </w:r>
      <w:r w:rsidRPr="00C276B2">
        <w:t>-003/</w:t>
      </w:r>
      <w:r w:rsidR="004A0E94">
        <w:t>956</w:t>
      </w:r>
    </w:p>
    <w:p w14:paraId="06993EBC" w14:textId="1D81AB9D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</w:t>
      </w:r>
      <w:r w:rsidR="001245C8">
        <w:t>24</w:t>
      </w:r>
      <w:r w:rsidRPr="00C276B2">
        <w:t>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568963EB" w:rsidR="00A20608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4A0E94">
        <w:t>06. svibnja</w:t>
      </w:r>
      <w:r w:rsidR="001245C8">
        <w:t xml:space="preserve"> 2024</w:t>
      </w:r>
      <w:r w:rsidRPr="00C276B2">
        <w:t>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513B5218" w:rsidR="00A20608" w:rsidRPr="00C276B2" w:rsidRDefault="004A0E94" w:rsidP="00C276B2">
      <w:pPr>
        <w:spacing w:line="276" w:lineRule="auto"/>
        <w:ind w:left="5529"/>
        <w:jc w:val="center"/>
      </w:pPr>
      <w:r>
        <w:rPr>
          <w:rFonts w:eastAsiaTheme="minorHAnsi"/>
        </w:rPr>
        <w:t>Senada Kulašić</w:t>
      </w:r>
      <w:r w:rsidR="00A56B64">
        <w:rPr>
          <w:rFonts w:eastAsiaTheme="minorHAnsi"/>
        </w:rPr>
        <w:t>, v.r.</w:t>
      </w:r>
      <w:bookmarkStart w:id="3" w:name="_GoBack"/>
      <w:bookmarkEnd w:id="3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269908C1" w:rsidR="00B65B3C" w:rsidRDefault="00B65B3C" w:rsidP="00C276B2">
      <w:pPr>
        <w:spacing w:line="276" w:lineRule="auto"/>
        <w:jc w:val="both"/>
      </w:pPr>
    </w:p>
    <w:p w14:paraId="4DB664D6" w14:textId="4880FEBF" w:rsidR="004A0E94" w:rsidRDefault="004A0E94" w:rsidP="00C276B2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56B64">
        <w:instrText xml:space="preserve">Excel.Sheet.12 "\\\\win.zagreb.hr\\file\\Grupni04\\MJES\\01 Donji grad\\NOVI SAZIV 2021 - 2025\\MO Petar Krešimir IV\\36. sjednica 06.05.2024\\Tablica glasanja - VMO Petar Krešimir IV.xlsx" Sheet1!R1C1:R13C7 </w:instrText>
      </w:r>
      <w:r>
        <w:instrText xml:space="preserve">\a \f 4 \h </w:instrText>
      </w:r>
      <w:r>
        <w:fldChar w:fldCharType="separate"/>
      </w:r>
    </w:p>
    <w:tbl>
      <w:tblPr>
        <w:tblW w:w="7820" w:type="dxa"/>
        <w:tblLook w:val="04A0" w:firstRow="1" w:lastRow="0" w:firstColumn="1" w:lastColumn="0" w:noHBand="0" w:noVBand="1"/>
      </w:tblPr>
      <w:tblGrid>
        <w:gridCol w:w="2516"/>
        <w:gridCol w:w="884"/>
        <w:gridCol w:w="884"/>
        <w:gridCol w:w="884"/>
        <w:gridCol w:w="884"/>
        <w:gridCol w:w="884"/>
        <w:gridCol w:w="884"/>
      </w:tblGrid>
      <w:tr w:rsidR="004A0E94" w:rsidRPr="004A0E94" w14:paraId="5E25EA91" w14:textId="77777777" w:rsidTr="004A0E94">
        <w:trPr>
          <w:trHeight w:val="600"/>
        </w:trPr>
        <w:tc>
          <w:tcPr>
            <w:tcW w:w="7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1DDC7" w14:textId="728AB108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36. sjednici, 06.05.2024.</w:t>
            </w:r>
          </w:p>
        </w:tc>
      </w:tr>
      <w:tr w:rsidR="004A0E94" w:rsidRPr="004A0E94" w14:paraId="181DD987" w14:textId="77777777" w:rsidTr="004A0E94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9D41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CBFD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68AD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7E6E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03AC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C2CA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9480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</w:tr>
      <w:tr w:rsidR="004A0E94" w:rsidRPr="004A0E94" w14:paraId="5B5E587B" w14:textId="77777777" w:rsidTr="004A0E94">
        <w:trPr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C2EE097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6AE4CF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8D8BEE0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E1F83DF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12DC73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A00AD6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CC6C2A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</w:tr>
      <w:tr w:rsidR="004A0E94" w:rsidRPr="004A0E94" w14:paraId="5D48B265" w14:textId="77777777" w:rsidTr="004A0E94">
        <w:trPr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3CA0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AD14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A1C6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E3AD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26E9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81EC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2D4D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A0E94" w:rsidRPr="004A0E94" w14:paraId="0041871B" w14:textId="77777777" w:rsidTr="004A0E94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BB36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DD62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DF7B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3438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2D92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2329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D61A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A0E94" w:rsidRPr="004A0E94" w14:paraId="028CECE4" w14:textId="77777777" w:rsidTr="004A0E94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BA3F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FFDF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CEF9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12CE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3557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0F8B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FF2B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A0E94" w:rsidRPr="004A0E94" w14:paraId="2C993BD4" w14:textId="77777777" w:rsidTr="004A0E94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9941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Mladineo Mirjana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35D3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96B9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2473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4988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ED0E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F54B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A0E94" w:rsidRPr="004A0E94" w14:paraId="15696792" w14:textId="77777777" w:rsidTr="004A0E94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F7FB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01FE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54C0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1DAC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13BE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4C12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25AF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A0E94" w:rsidRPr="004A0E94" w14:paraId="2844E2ED" w14:textId="77777777" w:rsidTr="004A0E94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F9F9" w14:textId="77777777" w:rsidR="004A0E94" w:rsidRPr="004A0E94" w:rsidRDefault="004A0E94" w:rsidP="004A0E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8633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039B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2A2C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C429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1B22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B0B4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</w:tr>
      <w:tr w:rsidR="004A0E94" w:rsidRPr="004A0E94" w14:paraId="32F1E8AC" w14:textId="77777777" w:rsidTr="004A0E94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698C" w14:textId="77777777" w:rsidR="004A0E94" w:rsidRPr="004A0E94" w:rsidRDefault="004A0E94" w:rsidP="004A0E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1CB1" w14:textId="77777777" w:rsidR="004A0E94" w:rsidRPr="004A0E94" w:rsidRDefault="004A0E94" w:rsidP="004A0E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7D74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AC19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1691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B08F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4FC3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</w:tr>
      <w:tr w:rsidR="004A0E94" w:rsidRPr="004A0E94" w14:paraId="383DDE2D" w14:textId="77777777" w:rsidTr="004A0E94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D9A4" w14:textId="77777777" w:rsidR="004A0E94" w:rsidRPr="004A0E94" w:rsidRDefault="004A0E94" w:rsidP="004A0E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232C" w14:textId="77777777" w:rsidR="004A0E94" w:rsidRPr="004A0E94" w:rsidRDefault="004A0E94" w:rsidP="004A0E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2A79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357A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7B23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C443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E9F3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</w:tr>
      <w:tr w:rsidR="004A0E94" w:rsidRPr="004A0E94" w14:paraId="556AF203" w14:textId="77777777" w:rsidTr="004A0E94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4874" w14:textId="77777777" w:rsidR="004A0E94" w:rsidRPr="004A0E94" w:rsidRDefault="004A0E94" w:rsidP="004A0E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5764" w14:textId="77777777" w:rsidR="004A0E94" w:rsidRPr="004A0E94" w:rsidRDefault="004A0E94" w:rsidP="004A0E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7B94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DE51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A584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757F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59FD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</w:tr>
      <w:tr w:rsidR="004A0E94" w:rsidRPr="004A0E94" w14:paraId="66386A3C" w14:textId="77777777" w:rsidTr="004A0E94">
        <w:trPr>
          <w:trHeight w:val="300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324A" w14:textId="77777777" w:rsidR="004A0E94" w:rsidRPr="004A0E94" w:rsidRDefault="004A0E94" w:rsidP="004A0E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A0E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E226" w14:textId="77777777" w:rsidR="004A0E94" w:rsidRPr="004A0E94" w:rsidRDefault="004A0E94" w:rsidP="004A0E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BE85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E8AF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386B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5F94" w14:textId="77777777" w:rsidR="004A0E94" w:rsidRPr="004A0E94" w:rsidRDefault="004A0E94" w:rsidP="004A0E94">
            <w:pPr>
              <w:rPr>
                <w:sz w:val="20"/>
                <w:szCs w:val="20"/>
              </w:rPr>
            </w:pPr>
          </w:p>
        </w:tc>
      </w:tr>
    </w:tbl>
    <w:p w14:paraId="31943CDB" w14:textId="45CC27AE" w:rsidR="00B65B3C" w:rsidRDefault="004A0E94" w:rsidP="00C276B2">
      <w:pPr>
        <w:spacing w:line="276" w:lineRule="auto"/>
        <w:jc w:val="both"/>
      </w:pPr>
      <w:r>
        <w:fldChar w:fldCharType="end"/>
      </w:r>
    </w:p>
    <w:p w14:paraId="4F4517A8" w14:textId="137DD142" w:rsidR="0095520E" w:rsidRDefault="0095520E" w:rsidP="001D074C">
      <w:pPr>
        <w:spacing w:line="276" w:lineRule="auto"/>
        <w:jc w:val="both"/>
      </w:pPr>
    </w:p>
    <w:sectPr w:rsidR="0095520E" w:rsidSect="004A0E9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3EB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7F4632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4375C"/>
    <w:multiLevelType w:val="hybridMultilevel"/>
    <w:tmpl w:val="E454F0E4"/>
    <w:lvl w:ilvl="0" w:tplc="95102E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1048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3207B5"/>
    <w:multiLevelType w:val="multilevel"/>
    <w:tmpl w:val="D7CC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6C540D4"/>
    <w:multiLevelType w:val="hybridMultilevel"/>
    <w:tmpl w:val="63AE6918"/>
    <w:lvl w:ilvl="0" w:tplc="319203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A46C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FA7080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D5834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2055C59"/>
    <w:multiLevelType w:val="multilevel"/>
    <w:tmpl w:val="75526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28F33C0A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90EA9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A4AAF"/>
    <w:multiLevelType w:val="multilevel"/>
    <w:tmpl w:val="DFF2F4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32CE4189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3E344A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A83000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3AD40726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3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1C943CF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6210095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E1F89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 w15:restartNumberingAfterBreak="0">
    <w:nsid w:val="5FEC1BB2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1525ABE"/>
    <w:multiLevelType w:val="hybridMultilevel"/>
    <w:tmpl w:val="6F104140"/>
    <w:lvl w:ilvl="0" w:tplc="AB800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44526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34A96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A672BF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B6EED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A2E399D"/>
    <w:multiLevelType w:val="hybridMultilevel"/>
    <w:tmpl w:val="A31AA8FC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D5C2A5A"/>
    <w:multiLevelType w:val="hybridMultilevel"/>
    <w:tmpl w:val="FF0616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63ECD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6121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031ED8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4" w15:restartNumberingAfterBreak="0">
    <w:nsid w:val="79923147"/>
    <w:multiLevelType w:val="hybridMultilevel"/>
    <w:tmpl w:val="6DFCF982"/>
    <w:lvl w:ilvl="0" w:tplc="A2844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7" w15:restartNumberingAfterBreak="0">
    <w:nsid w:val="7F966BCF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8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4"/>
  </w:num>
  <w:num w:numId="5">
    <w:abstractNumId w:val="3"/>
  </w:num>
  <w:num w:numId="6">
    <w:abstractNumId w:val="4"/>
  </w:num>
  <w:num w:numId="7">
    <w:abstractNumId w:val="26"/>
  </w:num>
  <w:num w:numId="8">
    <w:abstractNumId w:val="6"/>
  </w:num>
  <w:num w:numId="9">
    <w:abstractNumId w:val="47"/>
  </w:num>
  <w:num w:numId="10">
    <w:abstractNumId w:val="0"/>
  </w:num>
  <w:num w:numId="11">
    <w:abstractNumId w:val="13"/>
  </w:num>
  <w:num w:numId="12">
    <w:abstractNumId w:val="46"/>
  </w:num>
  <w:num w:numId="13">
    <w:abstractNumId w:val="5"/>
  </w:num>
  <w:num w:numId="14">
    <w:abstractNumId w:val="7"/>
  </w:num>
  <w:num w:numId="15">
    <w:abstractNumId w:val="30"/>
  </w:num>
  <w:num w:numId="16">
    <w:abstractNumId w:val="45"/>
  </w:num>
  <w:num w:numId="17">
    <w:abstractNumId w:val="23"/>
  </w:num>
  <w:num w:numId="18">
    <w:abstractNumId w:val="2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3"/>
  </w:num>
  <w:num w:numId="21">
    <w:abstractNumId w:val="22"/>
  </w:num>
  <w:num w:numId="22">
    <w:abstractNumId w:val="2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31"/>
  </w:num>
  <w:num w:numId="26">
    <w:abstractNumId w:val="39"/>
  </w:num>
  <w:num w:numId="27">
    <w:abstractNumId w:val="37"/>
  </w:num>
  <w:num w:numId="28">
    <w:abstractNumId w:val="19"/>
  </w:num>
  <w:num w:numId="29">
    <w:abstractNumId w:val="18"/>
  </w:num>
  <w:num w:numId="30">
    <w:abstractNumId w:val="21"/>
  </w:num>
  <w:num w:numId="31">
    <w:abstractNumId w:val="42"/>
  </w:num>
  <w:num w:numId="32">
    <w:abstractNumId w:val="1"/>
  </w:num>
  <w:num w:numId="33">
    <w:abstractNumId w:val="32"/>
  </w:num>
  <w:num w:numId="34">
    <w:abstractNumId w:val="44"/>
  </w:num>
  <w:num w:numId="35">
    <w:abstractNumId w:val="40"/>
  </w:num>
  <w:num w:numId="36">
    <w:abstractNumId w:val="15"/>
  </w:num>
  <w:num w:numId="37">
    <w:abstractNumId w:val="11"/>
  </w:num>
  <w:num w:numId="38">
    <w:abstractNumId w:val="9"/>
  </w:num>
  <w:num w:numId="39">
    <w:abstractNumId w:val="20"/>
  </w:num>
  <w:num w:numId="40">
    <w:abstractNumId w:val="28"/>
  </w:num>
  <w:num w:numId="41">
    <w:abstractNumId w:val="33"/>
  </w:num>
  <w:num w:numId="42">
    <w:abstractNumId w:val="8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27"/>
  </w:num>
  <w:num w:numId="46">
    <w:abstractNumId w:val="41"/>
  </w:num>
  <w:num w:numId="47">
    <w:abstractNumId w:val="35"/>
  </w:num>
  <w:num w:numId="48">
    <w:abstractNumId w:val="12"/>
  </w:num>
  <w:num w:numId="49">
    <w:abstractNumId w:val="16"/>
  </w:num>
  <w:num w:numId="50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625FF"/>
    <w:rsid w:val="00071256"/>
    <w:rsid w:val="00092CCC"/>
    <w:rsid w:val="000C214B"/>
    <w:rsid w:val="000F08E5"/>
    <w:rsid w:val="001245C8"/>
    <w:rsid w:val="00136816"/>
    <w:rsid w:val="00137F37"/>
    <w:rsid w:val="001D074C"/>
    <w:rsid w:val="001D1227"/>
    <w:rsid w:val="001E6F85"/>
    <w:rsid w:val="002061E5"/>
    <w:rsid w:val="00223896"/>
    <w:rsid w:val="00296A7A"/>
    <w:rsid w:val="00355489"/>
    <w:rsid w:val="003F3789"/>
    <w:rsid w:val="004363D5"/>
    <w:rsid w:val="004378F9"/>
    <w:rsid w:val="004858E4"/>
    <w:rsid w:val="00496828"/>
    <w:rsid w:val="004A0E94"/>
    <w:rsid w:val="004A5BDA"/>
    <w:rsid w:val="00525035"/>
    <w:rsid w:val="005351AB"/>
    <w:rsid w:val="00553105"/>
    <w:rsid w:val="00563906"/>
    <w:rsid w:val="005705F3"/>
    <w:rsid w:val="00571FC8"/>
    <w:rsid w:val="0061164A"/>
    <w:rsid w:val="00635787"/>
    <w:rsid w:val="00647742"/>
    <w:rsid w:val="00666A3C"/>
    <w:rsid w:val="00681DE9"/>
    <w:rsid w:val="00687217"/>
    <w:rsid w:val="006C080B"/>
    <w:rsid w:val="006D4667"/>
    <w:rsid w:val="006E566F"/>
    <w:rsid w:val="0074441E"/>
    <w:rsid w:val="00745099"/>
    <w:rsid w:val="0077418B"/>
    <w:rsid w:val="00783205"/>
    <w:rsid w:val="007E70F4"/>
    <w:rsid w:val="00822ABA"/>
    <w:rsid w:val="0084613C"/>
    <w:rsid w:val="00883879"/>
    <w:rsid w:val="008A2331"/>
    <w:rsid w:val="008F1BED"/>
    <w:rsid w:val="0095520E"/>
    <w:rsid w:val="00995AB1"/>
    <w:rsid w:val="00995E23"/>
    <w:rsid w:val="009977F4"/>
    <w:rsid w:val="009A7F6D"/>
    <w:rsid w:val="009E20B6"/>
    <w:rsid w:val="009E35F8"/>
    <w:rsid w:val="009E3F2B"/>
    <w:rsid w:val="00A20608"/>
    <w:rsid w:val="00A56B64"/>
    <w:rsid w:val="00A80957"/>
    <w:rsid w:val="00AB47F7"/>
    <w:rsid w:val="00AC126E"/>
    <w:rsid w:val="00AC7232"/>
    <w:rsid w:val="00AE25ED"/>
    <w:rsid w:val="00B13072"/>
    <w:rsid w:val="00B65B3C"/>
    <w:rsid w:val="00BA6C54"/>
    <w:rsid w:val="00BE1104"/>
    <w:rsid w:val="00C00FFF"/>
    <w:rsid w:val="00C276B2"/>
    <w:rsid w:val="00C5180A"/>
    <w:rsid w:val="00C55442"/>
    <w:rsid w:val="00CB6E04"/>
    <w:rsid w:val="00CB70C1"/>
    <w:rsid w:val="00CC30BE"/>
    <w:rsid w:val="00D63A22"/>
    <w:rsid w:val="00D75F4F"/>
    <w:rsid w:val="00DD7983"/>
    <w:rsid w:val="00DF22F6"/>
    <w:rsid w:val="00E21EF1"/>
    <w:rsid w:val="00E27CA0"/>
    <w:rsid w:val="00E5670F"/>
    <w:rsid w:val="00E654AD"/>
    <w:rsid w:val="00EB121C"/>
    <w:rsid w:val="00ED55CB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7</cp:revision>
  <cp:lastPrinted>2023-11-21T08:58:00Z</cp:lastPrinted>
  <dcterms:created xsi:type="dcterms:W3CDTF">2024-04-24T06:58:00Z</dcterms:created>
  <dcterms:modified xsi:type="dcterms:W3CDTF">2024-06-13T12:33:00Z</dcterms:modified>
</cp:coreProperties>
</file>