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9E735F" w:rsidP="00C230E8">
      <w:pPr>
        <w:jc w:val="center"/>
        <w:rPr>
          <w:b/>
        </w:rPr>
      </w:pPr>
      <w:r>
        <w:rPr>
          <w:b/>
        </w:rPr>
        <w:t>15</w:t>
      </w:r>
      <w:r w:rsidR="00B90B7E">
        <w:rPr>
          <w:b/>
        </w:rPr>
        <w:t>. sjednice Vijeća Mjesnog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11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kolovoz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79419C">
        <w:rPr>
          <w:b/>
        </w:rPr>
        <w:t>ma m</w:t>
      </w:r>
      <w:r w:rsidR="007F57C9">
        <w:rPr>
          <w:b/>
        </w:rPr>
        <w:t>jesn</w:t>
      </w:r>
      <w:r w:rsidR="00B90B7E">
        <w:rPr>
          <w:b/>
        </w:rPr>
        <w:t>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37404B" w:rsidRPr="00861A3F" w:rsidRDefault="0037404B" w:rsidP="00C230E8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194B8C">
      <w:pPr>
        <w:pStyle w:val="Odlomakpopisa"/>
        <w:numPr>
          <w:ilvl w:val="0"/>
          <w:numId w:val="27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9E735F">
        <w:t>15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9E735F">
        <w:t>14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9E735F" w:rsidRDefault="009E735F" w:rsidP="009E735F">
      <w:pPr>
        <w:numPr>
          <w:ilvl w:val="0"/>
          <w:numId w:val="38"/>
        </w:numPr>
      </w:pPr>
      <w:r>
        <w:t>Utvrđivanje prioriteta za donošenje Plana komunalnih aktivnosti Gradske četvrti Peščenica-Žitnjak za 2023.</w:t>
      </w:r>
    </w:p>
    <w:p w:rsidR="009E735F" w:rsidRDefault="009E735F" w:rsidP="009E735F">
      <w:pPr>
        <w:numPr>
          <w:ilvl w:val="0"/>
          <w:numId w:val="38"/>
        </w:numPr>
      </w:pPr>
      <w:r>
        <w:t>Aktualna komunalna problematika</w:t>
      </w:r>
    </w:p>
    <w:p w:rsidR="009E735F" w:rsidRPr="000D1341" w:rsidRDefault="009E735F" w:rsidP="009E735F">
      <w:pPr>
        <w:ind w:left="360"/>
      </w:pPr>
      <w:r>
        <w:t>3.</w:t>
      </w:r>
      <w:r w:rsidRPr="000D1341">
        <w:t xml:space="preserve"> </w:t>
      </w:r>
      <w:r>
        <w:t xml:space="preserve"> 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9E735F" w:rsidRPr="000D1341" w:rsidRDefault="009E735F" w:rsidP="009E735F">
      <w:pPr>
        <w:ind w:left="360"/>
      </w:pPr>
    </w:p>
    <w:p w:rsidR="00FA0180" w:rsidRPr="009E735F" w:rsidRDefault="00FA0180" w:rsidP="00C1626A"/>
    <w:p w:rsidR="009E735F" w:rsidRDefault="00A46AA0" w:rsidP="009E735F">
      <w:r w:rsidRPr="00A46AA0">
        <w:rPr>
          <w:b/>
          <w:lang w:val="en-US"/>
        </w:rPr>
        <w:t>Ad 1</w:t>
      </w:r>
      <w:r w:rsidR="00175296" w:rsidRPr="00175296">
        <w:t xml:space="preserve"> </w:t>
      </w:r>
      <w:r w:rsidR="009E735F">
        <w:t>Utvrđivanje prioriteta za donošenje Plana komunalnih aktivnosti Gradske četvrti Peščenica-Žitnjak za 2023.</w:t>
      </w:r>
    </w:p>
    <w:p w:rsidR="00BE79A6" w:rsidRDefault="00BE79A6" w:rsidP="00BE79A6"/>
    <w:p w:rsidR="00194B8C" w:rsidRDefault="00194B8C" w:rsidP="00194B8C"/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BE79A6">
        <w:t>.</w:t>
      </w:r>
    </w:p>
    <w:p w:rsidR="00BE79A6" w:rsidRDefault="00194B8C" w:rsidP="00194B8C">
      <w:r>
        <w:t>Otvara raspravu.</w:t>
      </w:r>
    </w:p>
    <w:p w:rsidR="0037404B" w:rsidRDefault="009E735F" w:rsidP="00194B8C">
      <w:r>
        <w:t>Nakon kraće rasprave Vijeće jednoglasno donosi</w:t>
      </w:r>
    </w:p>
    <w:p w:rsidR="00BC043B" w:rsidRDefault="00BC043B" w:rsidP="00194B8C"/>
    <w:p w:rsidR="00BC043B" w:rsidRDefault="00BC043B" w:rsidP="00BC043B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BC043B" w:rsidRDefault="00BC043B" w:rsidP="00BC043B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utvrđivanju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donošenje</w:t>
      </w:r>
      <w:proofErr w:type="spellEnd"/>
      <w:r>
        <w:rPr>
          <w:rFonts w:eastAsia="Calibri"/>
          <w:b/>
          <w:bCs/>
          <w:lang w:val="en-US" w:eastAsia="en-US"/>
        </w:rPr>
        <w:t xml:space="preserve"> Plana </w:t>
      </w:r>
      <w:proofErr w:type="spellStart"/>
      <w:r>
        <w:rPr>
          <w:rFonts w:eastAsia="Calibri"/>
          <w:b/>
          <w:bCs/>
          <w:lang w:val="en-US" w:eastAsia="en-US"/>
        </w:rPr>
        <w:t>komunalnih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aktivnosti</w:t>
      </w:r>
      <w:proofErr w:type="spellEnd"/>
    </w:p>
    <w:p w:rsidR="00BC043B" w:rsidRDefault="00BC043B" w:rsidP="00BC043B">
      <w:pPr>
        <w:jc w:val="center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Gradske </w:t>
      </w:r>
      <w:proofErr w:type="spellStart"/>
      <w:r>
        <w:rPr>
          <w:rFonts w:eastAsia="Calibri"/>
          <w:b/>
          <w:bCs/>
          <w:lang w:val="en-US" w:eastAsia="en-US"/>
        </w:rPr>
        <w:t>četvrti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BC043B" w:rsidRDefault="00BC043B" w:rsidP="00BC043B">
      <w:pPr>
        <w:jc w:val="center"/>
        <w:rPr>
          <w:b/>
        </w:rPr>
      </w:pPr>
    </w:p>
    <w:p w:rsidR="00BC043B" w:rsidRDefault="00BC043B" w:rsidP="00BC043B">
      <w:pPr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na lokacijama zelene površine </w:t>
      </w:r>
      <w:proofErr w:type="spellStart"/>
      <w:r>
        <w:rPr>
          <w:rFonts w:eastAsia="Calibri"/>
          <w:lang w:eastAsia="en-US"/>
        </w:rPr>
        <w:t>k.č</w:t>
      </w:r>
      <w:proofErr w:type="spellEnd"/>
      <w:r>
        <w:rPr>
          <w:rFonts w:eastAsia="Calibri"/>
          <w:lang w:eastAsia="en-US"/>
        </w:rPr>
        <w:t>.</w:t>
      </w:r>
    </w:p>
    <w:p w:rsidR="00BC043B" w:rsidRDefault="00BC043B" w:rsidP="00BC043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393/35, 213/2, 205,206/1, 207/1, 207/2 i 209/2 k.o. Žitnjak. Izradi projektna dokumentacija za </w:t>
      </w:r>
      <w:proofErr w:type="spellStart"/>
      <w:r>
        <w:rPr>
          <w:rFonts w:eastAsia="Calibri"/>
          <w:lang w:eastAsia="en-US"/>
        </w:rPr>
        <w:t>parkovno</w:t>
      </w:r>
      <w:proofErr w:type="spellEnd"/>
      <w:r>
        <w:rPr>
          <w:rFonts w:eastAsia="Calibri"/>
          <w:lang w:eastAsia="en-US"/>
        </w:rPr>
        <w:t xml:space="preserve"> uređenje gore navedenih čestica.</w:t>
      </w:r>
    </w:p>
    <w:p w:rsidR="00BC043B" w:rsidRDefault="00BC043B" w:rsidP="00BC043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BC043B" w:rsidRDefault="00BC043B" w:rsidP="00BC043B">
      <w:pPr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K.Č. </w:t>
      </w:r>
      <w:r w:rsidRPr="0074790B">
        <w:rPr>
          <w:rFonts w:eastAsia="Calibri"/>
          <w:lang w:eastAsia="en-US"/>
        </w:rPr>
        <w:t>393/35, 213/2, 205,206/1, 207/1, 207/2 i 209/2 k.o. Žitnjak</w:t>
      </w:r>
      <w:r>
        <w:rPr>
          <w:rFonts w:eastAsia="Calibri"/>
          <w:lang w:eastAsia="en-US"/>
        </w:rPr>
        <w:t xml:space="preserve"> su u vlasništvu i posjedu Grada Zagreba.</w:t>
      </w:r>
    </w:p>
    <w:p w:rsidR="00BC043B" w:rsidRPr="0074790B" w:rsidRDefault="00BC043B" w:rsidP="00BC043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BC043B" w:rsidRDefault="00BC043B" w:rsidP="00BC043B">
      <w:pPr>
        <w:numPr>
          <w:ilvl w:val="0"/>
          <w:numId w:val="46"/>
        </w:numPr>
      </w:pPr>
      <w:r>
        <w:lastRenderedPageBreak/>
        <w:t>Ovaj zaključak dostaviti će se Vijeću Gradske četvrti Peščenica – Žitnjak na daljnje  postupanje.</w:t>
      </w:r>
    </w:p>
    <w:p w:rsidR="00BC043B" w:rsidRDefault="00BC043B" w:rsidP="00BC043B">
      <w:pPr>
        <w:pStyle w:val="Odlomakpopisa"/>
      </w:pPr>
    </w:p>
    <w:p w:rsidR="00BC043B" w:rsidRDefault="00BC043B" w:rsidP="00BC043B"/>
    <w:p w:rsidR="00BC043B" w:rsidRDefault="00BC043B" w:rsidP="00BC043B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BC043B" w:rsidRDefault="00BC043B" w:rsidP="00BC043B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r w:rsidRPr="00796F32">
        <w:rPr>
          <w:rFonts w:eastAsia="Calibri"/>
          <w:b/>
          <w:bCs/>
          <w:lang w:val="en-US" w:eastAsia="en-US"/>
        </w:rPr>
        <w:t xml:space="preserve">o </w:t>
      </w:r>
      <w:proofErr w:type="spellStart"/>
      <w:r>
        <w:rPr>
          <w:rFonts w:eastAsia="Calibri"/>
          <w:b/>
          <w:bCs/>
          <w:lang w:val="en-US" w:eastAsia="en-US"/>
        </w:rPr>
        <w:t>utvrđivanju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donošenje</w:t>
      </w:r>
      <w:proofErr w:type="spellEnd"/>
      <w:r>
        <w:rPr>
          <w:rFonts w:eastAsia="Calibri"/>
          <w:b/>
          <w:bCs/>
          <w:lang w:val="en-US" w:eastAsia="en-US"/>
        </w:rPr>
        <w:t xml:space="preserve"> Plana </w:t>
      </w:r>
      <w:proofErr w:type="spellStart"/>
      <w:r>
        <w:rPr>
          <w:rFonts w:eastAsia="Calibri"/>
          <w:b/>
          <w:bCs/>
          <w:lang w:val="en-US" w:eastAsia="en-US"/>
        </w:rPr>
        <w:t>komunalnih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aktivnosti</w:t>
      </w:r>
      <w:proofErr w:type="spellEnd"/>
    </w:p>
    <w:p w:rsidR="00BC043B" w:rsidRDefault="00BC043B" w:rsidP="00BC043B">
      <w:pPr>
        <w:jc w:val="center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Gradske </w:t>
      </w:r>
      <w:proofErr w:type="spellStart"/>
      <w:r>
        <w:rPr>
          <w:rFonts w:eastAsia="Calibri"/>
          <w:b/>
          <w:bCs/>
          <w:lang w:val="en-US" w:eastAsia="en-US"/>
        </w:rPr>
        <w:t>četvrti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BC043B" w:rsidRDefault="00BC043B" w:rsidP="00BC043B">
      <w:pPr>
        <w:jc w:val="center"/>
        <w:rPr>
          <w:b/>
        </w:rPr>
      </w:pPr>
    </w:p>
    <w:p w:rsidR="00BC043B" w:rsidRDefault="00BC043B" w:rsidP="00BC043B">
      <w:pPr>
        <w:numPr>
          <w:ilvl w:val="0"/>
          <w:numId w:val="47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na lokacijama zelene površine </w:t>
      </w:r>
      <w:proofErr w:type="spellStart"/>
      <w:r>
        <w:rPr>
          <w:rFonts w:eastAsia="Calibri"/>
          <w:lang w:eastAsia="en-US"/>
        </w:rPr>
        <w:t>k.č</w:t>
      </w:r>
      <w:proofErr w:type="spellEnd"/>
      <w:r>
        <w:rPr>
          <w:rFonts w:eastAsia="Calibri"/>
          <w:lang w:eastAsia="en-US"/>
        </w:rPr>
        <w:t>.</w:t>
      </w:r>
    </w:p>
    <w:p w:rsidR="00BC043B" w:rsidRPr="00A631AB" w:rsidRDefault="00BC043B" w:rsidP="00BC043B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230/1, 229/1, 227/1, 226/1, 225/1, 224/1, 223/1 k.o. Žitnjak </w:t>
      </w:r>
      <w:r w:rsidRPr="00A631AB">
        <w:rPr>
          <w:rFonts w:eastAsia="Calibri"/>
          <w:b/>
          <w:lang w:eastAsia="en-US"/>
        </w:rPr>
        <w:t>izradi projektna dokumentacija za uređenje</w:t>
      </w:r>
      <w:r>
        <w:rPr>
          <w:rFonts w:eastAsia="Calibri"/>
          <w:b/>
          <w:lang w:eastAsia="en-US"/>
        </w:rPr>
        <w:t xml:space="preserve"> parkirališta na gore navedenim</w:t>
      </w:r>
      <w:r w:rsidRPr="00A631AB">
        <w:rPr>
          <w:rFonts w:eastAsia="Calibri"/>
          <w:b/>
          <w:lang w:eastAsia="en-US"/>
        </w:rPr>
        <w:t xml:space="preserve"> čestica.</w:t>
      </w:r>
    </w:p>
    <w:p w:rsidR="00BC043B" w:rsidRDefault="00BC043B" w:rsidP="00BC043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BC043B" w:rsidRDefault="00BC043B" w:rsidP="00BC043B">
      <w:pPr>
        <w:numPr>
          <w:ilvl w:val="0"/>
          <w:numId w:val="47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Navedene čestice nalaze se unutar ograđenog platoa između Podružnice Zagrebačke ceste i </w:t>
      </w:r>
      <w:proofErr w:type="spellStart"/>
      <w:r>
        <w:rPr>
          <w:rFonts w:eastAsia="Calibri"/>
          <w:lang w:eastAsia="en-US"/>
        </w:rPr>
        <w:t>Shoostera</w:t>
      </w:r>
      <w:proofErr w:type="spellEnd"/>
      <w:r>
        <w:rPr>
          <w:rFonts w:eastAsia="Calibri"/>
          <w:lang w:eastAsia="en-US"/>
        </w:rPr>
        <w:t>.</w:t>
      </w:r>
    </w:p>
    <w:p w:rsidR="00BC043B" w:rsidRPr="0074790B" w:rsidRDefault="00BC043B" w:rsidP="00BC043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BC043B" w:rsidRDefault="00BC043B" w:rsidP="00BC043B">
      <w:pPr>
        <w:numPr>
          <w:ilvl w:val="0"/>
          <w:numId w:val="47"/>
        </w:numPr>
      </w:pPr>
      <w:r>
        <w:t>Ovaj zaključak dostaviti će se Vijeću Gradske četvrti Peščenica – Žitnjak na daljnje  postupanje.</w:t>
      </w:r>
    </w:p>
    <w:p w:rsidR="00BC043B" w:rsidRDefault="00BC043B" w:rsidP="00BC043B"/>
    <w:p w:rsidR="00BC043B" w:rsidRDefault="00BC043B" w:rsidP="00BC043B">
      <w:r w:rsidRPr="00BC043B">
        <w:rPr>
          <w:b/>
        </w:rPr>
        <w:t>Ad.2.</w:t>
      </w:r>
      <w:r>
        <w:t xml:space="preserve"> Aktualna komunalna problematika</w:t>
      </w:r>
    </w:p>
    <w:p w:rsidR="0086626E" w:rsidRDefault="0086626E" w:rsidP="00BC043B"/>
    <w:p w:rsidR="0086626E" w:rsidRDefault="0086626E" w:rsidP="0086626E">
      <w:r>
        <w:t>Predsjednik upoznaje nazočne članove Vijeća da su za ovu točku dobili materijale elektronskim putem.</w:t>
      </w:r>
    </w:p>
    <w:p w:rsidR="0086626E" w:rsidRDefault="0086626E" w:rsidP="0086626E">
      <w:r>
        <w:t>Otvara raspravu.</w:t>
      </w:r>
    </w:p>
    <w:p w:rsidR="0086626E" w:rsidRDefault="0086626E" w:rsidP="0086626E">
      <w:r>
        <w:t>Nakon kraće rasprave Vijeće jednoglasno donosi</w:t>
      </w:r>
    </w:p>
    <w:p w:rsidR="00D44857" w:rsidRDefault="00D44857" w:rsidP="0086626E"/>
    <w:p w:rsidR="00D44857" w:rsidRDefault="00D44857" w:rsidP="00D44857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D44857" w:rsidRDefault="00D44857" w:rsidP="00D44857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r w:rsidRPr="00796F32">
        <w:rPr>
          <w:rFonts w:eastAsia="Calibri"/>
          <w:b/>
          <w:bCs/>
          <w:lang w:val="en-US" w:eastAsia="en-US"/>
        </w:rPr>
        <w:t xml:space="preserve">o </w:t>
      </w:r>
      <w:proofErr w:type="spellStart"/>
      <w:r>
        <w:rPr>
          <w:rFonts w:eastAsia="Calibri"/>
          <w:b/>
          <w:bCs/>
          <w:lang w:val="en-US" w:eastAsia="en-US"/>
        </w:rPr>
        <w:t>uklanjanju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otoka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sa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stupom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javne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</w:p>
    <w:p w:rsidR="00D44857" w:rsidRDefault="00D44857" w:rsidP="00D44857">
      <w:pPr>
        <w:jc w:val="center"/>
        <w:rPr>
          <w:b/>
        </w:rPr>
      </w:pPr>
      <w:proofErr w:type="spellStart"/>
      <w:r>
        <w:rPr>
          <w:rFonts w:eastAsia="Calibri"/>
          <w:b/>
          <w:bCs/>
          <w:lang w:val="en-US" w:eastAsia="en-US"/>
        </w:rPr>
        <w:t>rasvjete</w:t>
      </w:r>
      <w:proofErr w:type="spellEnd"/>
    </w:p>
    <w:p w:rsidR="00D44857" w:rsidRDefault="00D44857" w:rsidP="0086626E"/>
    <w:p w:rsidR="00D44857" w:rsidRDefault="00D44857" w:rsidP="0086626E"/>
    <w:p w:rsidR="00D44857" w:rsidRDefault="00D44857" w:rsidP="00D44857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>Kozari Bok predlaže da se na lokaciji ulica Nede Krmpotić izmjesti stup javne rasvjete.</w:t>
      </w:r>
    </w:p>
    <w:p w:rsidR="00D44857" w:rsidRDefault="00D44857" w:rsidP="00D44857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D44857" w:rsidRDefault="00D44857" w:rsidP="00D44857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Otok sa stupom javne rasvjete se nalazi na sredini ceste kod DV Zrno i OŠ dr. Vinko </w:t>
      </w:r>
      <w:proofErr w:type="spellStart"/>
      <w:r>
        <w:rPr>
          <w:rFonts w:eastAsia="Calibri"/>
          <w:lang w:eastAsia="en-US"/>
        </w:rPr>
        <w:t>Žganec</w:t>
      </w:r>
      <w:proofErr w:type="spellEnd"/>
      <w:r>
        <w:rPr>
          <w:rFonts w:eastAsia="Calibri"/>
          <w:lang w:eastAsia="en-US"/>
        </w:rPr>
        <w:t xml:space="preserve"> te ugrožava i zbunjuje sudionike u prometu.</w:t>
      </w:r>
    </w:p>
    <w:p w:rsidR="00D44857" w:rsidRPr="0074790B" w:rsidRDefault="00D44857" w:rsidP="00D44857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D44857" w:rsidRDefault="00D44857" w:rsidP="00D44857">
      <w:pPr>
        <w:numPr>
          <w:ilvl w:val="0"/>
          <w:numId w:val="48"/>
        </w:numPr>
      </w:pPr>
      <w:r>
        <w:t>Ovaj zaključak dostaviti će se Vijeću Gradske četvrti Peščenica – Žitnjak na daljnje  postupanje.</w:t>
      </w:r>
    </w:p>
    <w:p w:rsidR="00D44857" w:rsidRDefault="00D44857" w:rsidP="0086626E"/>
    <w:p w:rsidR="0086626E" w:rsidRDefault="0086626E" w:rsidP="00BC043B"/>
    <w:p w:rsidR="00BC043B" w:rsidRDefault="00BC043B" w:rsidP="00194B8C"/>
    <w:p w:rsidR="0037404B" w:rsidRDefault="0037404B" w:rsidP="00194B8C">
      <w:r>
        <w:t>Vijeće je u više navrata slalo zaključke na postupanje, a koji se odnose na hitne situacije i problematiku u Mjesnom odboru Kozari Bok poput uklanjanja parkirnih barijera i rampa kod DZ kozari Bok, zamjene potrganog tartana kod parka Šumica, postave nadstrešnica kod ulaza u MS (problematika u PKA).</w:t>
      </w:r>
    </w:p>
    <w:p w:rsidR="0037404B" w:rsidRDefault="0037404B" w:rsidP="00194B8C"/>
    <w:p w:rsidR="0037404B" w:rsidRDefault="0037404B" w:rsidP="00194B8C">
      <w:r>
        <w:t>Vijeće napominje da je potrebno od nadležnih tijela zatražiti da se u ulici Nede Krmpotić parkirana vozila sa obje strane kolnika usmjere na parking kako bi se povećala protočnost vozila.</w:t>
      </w:r>
    </w:p>
    <w:p w:rsidR="0037404B" w:rsidRDefault="0037404B" w:rsidP="00194B8C"/>
    <w:p w:rsidR="0037404B" w:rsidRDefault="0037404B" w:rsidP="00194B8C">
      <w:r>
        <w:lastRenderedPageBreak/>
        <w:t>U Više navrata je zatražen popravak video nadzora na objektu MS.</w:t>
      </w:r>
    </w:p>
    <w:p w:rsidR="00964B41" w:rsidRDefault="00964B41" w:rsidP="00964B41"/>
    <w:p w:rsidR="00964B41" w:rsidRDefault="00964B41" w:rsidP="00964B41">
      <w:pPr>
        <w:jc w:val="both"/>
        <w:rPr>
          <w:b/>
        </w:rPr>
      </w:pPr>
    </w:p>
    <w:p w:rsidR="00964B41" w:rsidRDefault="00964B41" w:rsidP="00964B41">
      <w:pPr>
        <w:jc w:val="both"/>
        <w:rPr>
          <w:b/>
        </w:rPr>
      </w:pPr>
      <w:r>
        <w:rPr>
          <w:b/>
        </w:rPr>
        <w:t>Ad.4.</w:t>
      </w:r>
      <w:r w:rsidRPr="00964B41">
        <w:t xml:space="preserve">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964B41" w:rsidRDefault="00964B41" w:rsidP="00194B8C"/>
    <w:p w:rsidR="00D84104" w:rsidRPr="006074DB" w:rsidRDefault="00964B41" w:rsidP="00D44857">
      <w:r>
        <w:t xml:space="preserve">Vijeće Mjesnog odbora Kozari Bok </w:t>
      </w:r>
      <w:r w:rsidR="00D44857">
        <w:t xml:space="preserve">ima potrebu za </w:t>
      </w:r>
      <w:proofErr w:type="spellStart"/>
      <w:r w:rsidR="00D44857">
        <w:t>ličilačkim</w:t>
      </w:r>
      <w:proofErr w:type="spellEnd"/>
      <w:r w:rsidR="00D44857">
        <w:t xml:space="preserve"> radovima, te servisom i popravkom klima uređaja u prostoru MS Kozari Bok.</w:t>
      </w:r>
    </w:p>
    <w:p w:rsidR="00B26FE9" w:rsidRDefault="00B26FE9" w:rsidP="00644F7C"/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2266DC" w:rsidRDefault="002266DC" w:rsidP="002266DC">
      <w:r>
        <w:t>Zapisnik sastavio:</w:t>
      </w:r>
    </w:p>
    <w:p w:rsidR="002266DC" w:rsidRDefault="002266DC" w:rsidP="002266DC">
      <w:r>
        <w:t>_____________</w:t>
      </w:r>
    </w:p>
    <w:p w:rsidR="002266DC" w:rsidRDefault="002266DC" w:rsidP="002266DC">
      <w:r>
        <w:t>Domagoj Lovrić</w:t>
      </w:r>
    </w:p>
    <w:p w:rsidR="006C61BE" w:rsidRPr="00B26FE9" w:rsidRDefault="006C61BE" w:rsidP="00B26FE9">
      <w:pPr>
        <w:rPr>
          <w:b/>
        </w:rPr>
      </w:pP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024-08/22-003/931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D44857">
        <w:t>251-13-11-11-22-5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D44857">
        <w:t>11</w:t>
      </w:r>
      <w:r>
        <w:t xml:space="preserve">. </w:t>
      </w:r>
      <w:r w:rsidR="00D44857">
        <w:t>kolovoz</w:t>
      </w:r>
      <w:r>
        <w:t xml:space="preserve">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7C53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E8566B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5120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20E5C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CA3BB6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85F5F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17259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58597F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0F79BB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6091277"/>
    <w:multiLevelType w:val="hybridMultilevel"/>
    <w:tmpl w:val="8E2A776E"/>
    <w:lvl w:ilvl="0" w:tplc="5704B36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 w15:restartNumberingAfterBreak="0">
    <w:nsid w:val="56B7620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7045D0C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E4A1A"/>
    <w:multiLevelType w:val="hybridMultilevel"/>
    <w:tmpl w:val="03A2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782F8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30BF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5"/>
  </w:num>
  <w:num w:numId="3">
    <w:abstractNumId w:val="2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4"/>
  </w:num>
  <w:num w:numId="7">
    <w:abstractNumId w:val="29"/>
  </w:num>
  <w:num w:numId="8">
    <w:abstractNumId w:val="31"/>
  </w:num>
  <w:num w:numId="9">
    <w:abstractNumId w:val="13"/>
  </w:num>
  <w:num w:numId="10">
    <w:abstractNumId w:val="2"/>
  </w:num>
  <w:num w:numId="11">
    <w:abstractNumId w:val="3"/>
  </w:num>
  <w:num w:numId="12">
    <w:abstractNumId w:val="36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7"/>
  </w:num>
  <w:num w:numId="16">
    <w:abstractNumId w:val="28"/>
  </w:num>
  <w:num w:numId="17">
    <w:abstractNumId w:val="43"/>
  </w:num>
  <w:num w:numId="18">
    <w:abstractNumId w:val="44"/>
  </w:num>
  <w:num w:numId="19">
    <w:abstractNumId w:val="32"/>
  </w:num>
  <w:num w:numId="20">
    <w:abstractNumId w:val="33"/>
  </w:num>
  <w:num w:numId="21">
    <w:abstractNumId w:val="14"/>
  </w:num>
  <w:num w:numId="22">
    <w:abstractNumId w:val="22"/>
  </w:num>
  <w:num w:numId="23">
    <w:abstractNumId w:val="9"/>
  </w:num>
  <w:num w:numId="24">
    <w:abstractNumId w:val="42"/>
  </w:num>
  <w:num w:numId="25">
    <w:abstractNumId w:val="26"/>
  </w:num>
  <w:num w:numId="26">
    <w:abstractNumId w:val="20"/>
  </w:num>
  <w:num w:numId="27">
    <w:abstractNumId w:val="12"/>
  </w:num>
  <w:num w:numId="28">
    <w:abstractNumId w:val="23"/>
  </w:num>
  <w:num w:numId="29">
    <w:abstractNumId w:val="46"/>
  </w:num>
  <w:num w:numId="30">
    <w:abstractNumId w:val="5"/>
  </w:num>
  <w:num w:numId="31">
    <w:abstractNumId w:val="1"/>
  </w:num>
  <w:num w:numId="32">
    <w:abstractNumId w:val="24"/>
  </w:num>
  <w:num w:numId="33">
    <w:abstractNumId w:val="11"/>
  </w:num>
  <w:num w:numId="34">
    <w:abstractNumId w:val="35"/>
  </w:num>
  <w:num w:numId="35">
    <w:abstractNumId w:val="45"/>
  </w:num>
  <w:num w:numId="36">
    <w:abstractNumId w:val="27"/>
  </w:num>
  <w:num w:numId="37">
    <w:abstractNumId w:val="6"/>
  </w:num>
  <w:num w:numId="38">
    <w:abstractNumId w:val="18"/>
  </w:num>
  <w:num w:numId="39">
    <w:abstractNumId w:val="4"/>
  </w:num>
  <w:num w:numId="40">
    <w:abstractNumId w:val="30"/>
  </w:num>
  <w:num w:numId="41">
    <w:abstractNumId w:val="16"/>
  </w:num>
  <w:num w:numId="42">
    <w:abstractNumId w:val="0"/>
  </w:num>
  <w:num w:numId="43">
    <w:abstractNumId w:val="40"/>
  </w:num>
  <w:num w:numId="44">
    <w:abstractNumId w:val="38"/>
  </w:num>
  <w:num w:numId="45">
    <w:abstractNumId w:val="17"/>
  </w:num>
  <w:num w:numId="46">
    <w:abstractNumId w:val="10"/>
  </w:num>
  <w:num w:numId="47">
    <w:abstractNumId w:val="7"/>
  </w:num>
  <w:num w:numId="4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266DC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419C"/>
    <w:rsid w:val="00796780"/>
    <w:rsid w:val="007B026C"/>
    <w:rsid w:val="007F2DB2"/>
    <w:rsid w:val="007F57C9"/>
    <w:rsid w:val="00831386"/>
    <w:rsid w:val="00861A3F"/>
    <w:rsid w:val="0086626E"/>
    <w:rsid w:val="00876903"/>
    <w:rsid w:val="0089017D"/>
    <w:rsid w:val="008A49AB"/>
    <w:rsid w:val="00917310"/>
    <w:rsid w:val="00952B9D"/>
    <w:rsid w:val="00956798"/>
    <w:rsid w:val="00964B41"/>
    <w:rsid w:val="00985589"/>
    <w:rsid w:val="009E735F"/>
    <w:rsid w:val="00A46AA0"/>
    <w:rsid w:val="00A56E8E"/>
    <w:rsid w:val="00A77D49"/>
    <w:rsid w:val="00A92834"/>
    <w:rsid w:val="00AA0F02"/>
    <w:rsid w:val="00B26FE9"/>
    <w:rsid w:val="00B36E7C"/>
    <w:rsid w:val="00B44F56"/>
    <w:rsid w:val="00B650A3"/>
    <w:rsid w:val="00B90B7E"/>
    <w:rsid w:val="00BA3AB2"/>
    <w:rsid w:val="00BC043B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44857"/>
    <w:rsid w:val="00D84104"/>
    <w:rsid w:val="00DE0D94"/>
    <w:rsid w:val="00DE13B5"/>
    <w:rsid w:val="00E65D88"/>
    <w:rsid w:val="00E82221"/>
    <w:rsid w:val="00E8659B"/>
    <w:rsid w:val="00EC2B8D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F984-97A3-48EF-B2EF-B55CB7F4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25435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9</cp:revision>
  <cp:lastPrinted>2021-03-04T08:00:00Z</cp:lastPrinted>
  <dcterms:created xsi:type="dcterms:W3CDTF">2022-05-12T10:33:00Z</dcterms:created>
  <dcterms:modified xsi:type="dcterms:W3CDTF">2024-01-17T12:14:00Z</dcterms:modified>
</cp:coreProperties>
</file>