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911" w:rsidRDefault="002D1911" w:rsidP="002D1911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2D1911" w:rsidRDefault="002D1911" w:rsidP="002D1911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2D1911" w:rsidRDefault="002D1911" w:rsidP="002D19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1911" w:rsidRDefault="002D1911" w:rsidP="002D19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45. sjednice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održane 12.  veljače 2025., u sjedištu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 33, s početkom u 18:00 sati.</w:t>
      </w:r>
    </w:p>
    <w:p w:rsidR="002D1911" w:rsidRDefault="002D1911" w:rsidP="002D19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1911" w:rsidRDefault="002D1911" w:rsidP="002D19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Dražen Lončić, Dubravka </w:t>
      </w:r>
      <w:proofErr w:type="spellStart"/>
      <w:r>
        <w:rPr>
          <w:rFonts w:ascii="Times New Roman" w:hAnsi="Times New Roman" w:cs="Times New Roman"/>
          <w:sz w:val="24"/>
          <w:szCs w:val="24"/>
        </w:rPr>
        <w:t>Birko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Ivana Ratković</w:t>
      </w:r>
    </w:p>
    <w:p w:rsidR="002D1911" w:rsidRDefault="002D1911" w:rsidP="002D19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1911" w:rsidRDefault="002D1911" w:rsidP="002D19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2D1911" w:rsidRDefault="002D1911" w:rsidP="002D19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1911" w:rsidRDefault="002D1911" w:rsidP="002D19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4 od 5 članova Vijeća te isto može pravovaljano raspravljati i odlučivati.</w:t>
      </w:r>
    </w:p>
    <w:p w:rsidR="002D1911" w:rsidRDefault="002D1911" w:rsidP="002D19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44. sjednice Vijeća. </w:t>
      </w:r>
    </w:p>
    <w:p w:rsidR="002D1911" w:rsidRDefault="002D1911" w:rsidP="002D19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2D1911" w:rsidRDefault="002D1911" w:rsidP="002D19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(4“za“) usvojen je zapisnik 44. sjednice.</w:t>
      </w:r>
    </w:p>
    <w:p w:rsidR="002D1911" w:rsidRDefault="002D1911" w:rsidP="002D19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911" w:rsidRDefault="002D1911" w:rsidP="002D19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otvara 45.  sjednicu Vijeća te predlaže sljedeći</w:t>
      </w:r>
    </w:p>
    <w:p w:rsidR="002D1911" w:rsidRDefault="002D1911" w:rsidP="002D19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1911" w:rsidRPr="002D1911" w:rsidRDefault="002D1911" w:rsidP="002D1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D19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2D1911" w:rsidRPr="002D1911" w:rsidRDefault="002D1911" w:rsidP="002D19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D1911" w:rsidRPr="002D1911" w:rsidRDefault="002D1911" w:rsidP="002D191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2D1911"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D19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D1911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2D1911" w:rsidRPr="002D1911" w:rsidRDefault="002D1911" w:rsidP="002D191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2D1911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ED097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D19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</w:t>
      </w:r>
      <w:r w:rsidR="00ED097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D1911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2D1911" w:rsidRPr="002D1911" w:rsidRDefault="002D1911" w:rsidP="002D191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2D1911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ED097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D19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</w:t>
      </w:r>
      <w:r w:rsidR="00ED097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D1911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2D1911" w:rsidRPr="002D1911" w:rsidRDefault="002D1911" w:rsidP="002D191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2D1911">
        <w:rPr>
          <w:rFonts w:ascii="Times New Roman" w:eastAsia="Times New Roman" w:hAnsi="Times New Roman" w:cs="Times New Roman"/>
          <w:sz w:val="24"/>
          <w:szCs w:val="24"/>
          <w:lang w:eastAsia="hr-HR"/>
        </w:rPr>
        <w:t>R</w:t>
      </w:r>
      <w:r w:rsidR="00ED097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D19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</w:t>
      </w:r>
      <w:r w:rsidR="00ED097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D19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Pr="002D1911">
        <w:rPr>
          <w:rFonts w:ascii="Times New Roman" w:eastAsia="Times New Roman" w:hAnsi="Times New Roman" w:cs="Times New Roman"/>
          <w:sz w:val="24"/>
          <w:szCs w:val="24"/>
          <w:lang w:eastAsia="hr-HR"/>
        </w:rPr>
        <w:t>dr</w:t>
      </w:r>
      <w:proofErr w:type="spellEnd"/>
      <w:r w:rsidRPr="002D1911">
        <w:rPr>
          <w:rFonts w:ascii="Times New Roman" w:eastAsia="Times New Roman" w:hAnsi="Times New Roman" w:cs="Times New Roman"/>
          <w:sz w:val="24"/>
          <w:szCs w:val="24"/>
          <w:lang w:eastAsia="hr-HR"/>
        </w:rPr>
        <w:t>.,</w:t>
      </w:r>
      <w:proofErr w:type="spellStart"/>
      <w:r w:rsidRPr="002D1911">
        <w:rPr>
          <w:rFonts w:ascii="Times New Roman" w:eastAsia="Times New Roman" w:hAnsi="Times New Roman" w:cs="Times New Roman"/>
          <w:sz w:val="24"/>
          <w:szCs w:val="24"/>
          <w:lang w:eastAsia="hr-HR"/>
        </w:rPr>
        <w:t>Drežnik</w:t>
      </w:r>
      <w:proofErr w:type="spellEnd"/>
      <w:r w:rsidRPr="002D19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k.br. 77 do 81</w:t>
      </w:r>
    </w:p>
    <w:p w:rsidR="002D1911" w:rsidRPr="002D1911" w:rsidRDefault="002D1911" w:rsidP="002D191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2D1911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2D1911" w:rsidRDefault="002D1911" w:rsidP="002D1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D1911" w:rsidRPr="002D1911" w:rsidRDefault="002D1911" w:rsidP="002D19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prihvatilo predloženi dnevni red.</w:t>
      </w:r>
    </w:p>
    <w:p w:rsidR="0037104D" w:rsidRDefault="0037104D">
      <w:pPr>
        <w:rPr>
          <w:rFonts w:ascii="Times New Roman" w:hAnsi="Times New Roman" w:cs="Times New Roman"/>
        </w:rPr>
      </w:pPr>
    </w:p>
    <w:p w:rsidR="002D1911" w:rsidRPr="002D1911" w:rsidRDefault="002D1911" w:rsidP="002D19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2D1911">
        <w:rPr>
          <w:rFonts w:ascii="Times New Roman" w:hAnsi="Times New Roman" w:cs="Times New Roman"/>
          <w:b/>
        </w:rPr>
        <w:t xml:space="preserve">Ad 1). </w:t>
      </w:r>
      <w:r w:rsidRPr="002D19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</w:t>
      </w:r>
      <w:r w:rsidR="00ED09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D19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</w:t>
      </w:r>
      <w:r w:rsidR="00ED09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D19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2D1911" w:rsidRPr="000E694F" w:rsidRDefault="002D1911" w:rsidP="002D1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 w:rsidRPr="000E694F"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2D1911" w:rsidRDefault="002D1911" w:rsidP="002D1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lang w:eastAsia="hr-HR"/>
        </w:rPr>
        <w:t>4</w:t>
      </w:r>
      <w:r w:rsidRPr="000E694F">
        <w:rPr>
          <w:rFonts w:ascii="Times New Roman" w:eastAsia="Times New Roman" w:hAnsi="Times New Roman" w:cs="Times New Roman"/>
          <w:sz w:val="24"/>
          <w:lang w:eastAsia="hr-HR"/>
        </w:rPr>
        <w:t>“za“) donijelo</w:t>
      </w:r>
      <w:r>
        <w:rPr>
          <w:rFonts w:ascii="Times New Roman" w:eastAsia="Times New Roman" w:hAnsi="Times New Roman" w:cs="Times New Roman"/>
          <w:sz w:val="24"/>
          <w:lang w:eastAsia="hr-HR"/>
        </w:rPr>
        <w:t xml:space="preserve"> </w:t>
      </w:r>
    </w:p>
    <w:p w:rsidR="002D1911" w:rsidRDefault="002D1911" w:rsidP="002D1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2D1911" w:rsidRPr="002D1911" w:rsidRDefault="002D1911" w:rsidP="002D1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1911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2D1911" w:rsidRPr="002D1911" w:rsidRDefault="002D1911" w:rsidP="002D19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1911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2D1911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2D1911" w:rsidRPr="002D1911" w:rsidRDefault="002D1911" w:rsidP="002D19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1911" w:rsidRPr="002D1911" w:rsidRDefault="002D1911" w:rsidP="002D1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1911" w:rsidRPr="002D1911" w:rsidRDefault="002D1911" w:rsidP="002D1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1911">
        <w:rPr>
          <w:rFonts w:ascii="Times New Roman" w:eastAsia="Times New Roman" w:hAnsi="Times New Roman" w:cs="Times New Roman"/>
          <w:sz w:val="24"/>
          <w:szCs w:val="24"/>
        </w:rPr>
        <w:t>1. M. P.,</w:t>
      </w:r>
      <w:r w:rsidRPr="002D19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D1911">
        <w:rPr>
          <w:rFonts w:ascii="Times New Roman" w:eastAsia="Times New Roman" w:hAnsi="Times New Roman" w:cs="Times New Roman"/>
          <w:sz w:val="24"/>
          <w:szCs w:val="24"/>
        </w:rPr>
        <w:t xml:space="preserve">odobrava se jednokratno korištenje dvorane, dana 04. svibnja 2025., od 13:00 sati  do 20:00 sati. </w:t>
      </w:r>
    </w:p>
    <w:p w:rsidR="002D1911" w:rsidRPr="002D1911" w:rsidRDefault="002D1911" w:rsidP="002D1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1911" w:rsidRPr="002D1911" w:rsidRDefault="002D1911" w:rsidP="002D1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1911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M. P., uz plaćanje naknade.</w:t>
      </w:r>
    </w:p>
    <w:p w:rsidR="002D1911" w:rsidRPr="002D1911" w:rsidRDefault="002D1911" w:rsidP="002D1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1911" w:rsidRPr="002D1911" w:rsidRDefault="002D1911" w:rsidP="002D1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1911">
        <w:rPr>
          <w:rFonts w:ascii="Times New Roman" w:eastAsia="Times New Roman" w:hAnsi="Times New Roman" w:cs="Times New Roman"/>
          <w:sz w:val="24"/>
          <w:szCs w:val="24"/>
        </w:rPr>
        <w:lastRenderedPageBreak/>
        <w:t>3. A. B., obvezuje se postupati sa pažnjom dobrog gospodara u korištenju prostora.</w:t>
      </w:r>
    </w:p>
    <w:p w:rsidR="002D1911" w:rsidRPr="002D1911" w:rsidRDefault="002D1911" w:rsidP="002D1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1911" w:rsidRPr="002D1911" w:rsidRDefault="002D1911" w:rsidP="002D1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1911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2D1911" w:rsidRDefault="002D1911">
      <w:pPr>
        <w:rPr>
          <w:rFonts w:ascii="Times New Roman" w:hAnsi="Times New Roman" w:cs="Times New Roman"/>
        </w:rPr>
      </w:pPr>
    </w:p>
    <w:p w:rsidR="002D1911" w:rsidRPr="002D1911" w:rsidRDefault="002D1911" w:rsidP="002D19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2D1911">
        <w:rPr>
          <w:rFonts w:ascii="Times New Roman" w:hAnsi="Times New Roman" w:cs="Times New Roman"/>
          <w:b/>
        </w:rPr>
        <w:t xml:space="preserve">Ad 2). </w:t>
      </w:r>
      <w:r w:rsidRPr="002D19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ED09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D19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</w:t>
      </w:r>
      <w:r w:rsidR="00ED09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D19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2D1911" w:rsidRPr="000E694F" w:rsidRDefault="002D1911" w:rsidP="002D1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 w:rsidRPr="000E694F"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2D1911" w:rsidRDefault="002D1911" w:rsidP="002D1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lang w:eastAsia="hr-HR"/>
        </w:rPr>
        <w:t>4</w:t>
      </w:r>
      <w:r w:rsidRPr="000E694F">
        <w:rPr>
          <w:rFonts w:ascii="Times New Roman" w:eastAsia="Times New Roman" w:hAnsi="Times New Roman" w:cs="Times New Roman"/>
          <w:sz w:val="24"/>
          <w:lang w:eastAsia="hr-HR"/>
        </w:rPr>
        <w:t>“za“) donijelo</w:t>
      </w:r>
      <w:r>
        <w:rPr>
          <w:rFonts w:ascii="Times New Roman" w:eastAsia="Times New Roman" w:hAnsi="Times New Roman" w:cs="Times New Roman"/>
          <w:sz w:val="24"/>
          <w:lang w:eastAsia="hr-HR"/>
        </w:rPr>
        <w:t xml:space="preserve"> </w:t>
      </w:r>
    </w:p>
    <w:p w:rsidR="002D1911" w:rsidRDefault="002D1911" w:rsidP="002D1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2D1911" w:rsidRPr="002D1911" w:rsidRDefault="002D1911" w:rsidP="002D1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1911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2D1911" w:rsidRPr="002D1911" w:rsidRDefault="002D1911" w:rsidP="002D19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1911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2D1911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2D1911" w:rsidRPr="002D1911" w:rsidRDefault="002D1911" w:rsidP="002D19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1911" w:rsidRPr="002D1911" w:rsidRDefault="002D1911" w:rsidP="002D1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1911" w:rsidRPr="002D1911" w:rsidRDefault="002D1911" w:rsidP="002D1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1911">
        <w:rPr>
          <w:rFonts w:ascii="Times New Roman" w:eastAsia="Times New Roman" w:hAnsi="Times New Roman" w:cs="Times New Roman"/>
          <w:sz w:val="24"/>
          <w:szCs w:val="24"/>
        </w:rPr>
        <w:t>1. S. B.,</w:t>
      </w:r>
      <w:r w:rsidRPr="002D19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D1911">
        <w:rPr>
          <w:rFonts w:ascii="Times New Roman" w:eastAsia="Times New Roman" w:hAnsi="Times New Roman" w:cs="Times New Roman"/>
          <w:sz w:val="24"/>
          <w:szCs w:val="24"/>
        </w:rPr>
        <w:t xml:space="preserve">odobrava se jednokratno korištenje dvorane, dana 08. ožujka 2025., od 18:00 sati  do 00:00 sati. </w:t>
      </w:r>
    </w:p>
    <w:p w:rsidR="002D1911" w:rsidRPr="002D1911" w:rsidRDefault="002D1911" w:rsidP="002D1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1911" w:rsidRPr="002D1911" w:rsidRDefault="002D1911" w:rsidP="002D1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1911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S. B., uz plaćanje naknade.</w:t>
      </w:r>
    </w:p>
    <w:p w:rsidR="002D1911" w:rsidRPr="002D1911" w:rsidRDefault="002D1911" w:rsidP="002D1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1911" w:rsidRPr="002D1911" w:rsidRDefault="002D1911" w:rsidP="002D1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1911">
        <w:rPr>
          <w:rFonts w:ascii="Times New Roman" w:eastAsia="Times New Roman" w:hAnsi="Times New Roman" w:cs="Times New Roman"/>
          <w:sz w:val="24"/>
          <w:szCs w:val="24"/>
        </w:rPr>
        <w:t>3. S. B., obvezuje se postupati sa pažnjom dobrog gospodara u korištenju prostora.</w:t>
      </w:r>
    </w:p>
    <w:p w:rsidR="002D1911" w:rsidRPr="002D1911" w:rsidRDefault="002D1911" w:rsidP="002D1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1911" w:rsidRPr="002D1911" w:rsidRDefault="002D1911" w:rsidP="002D1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1911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2D1911" w:rsidRDefault="002D1911">
      <w:pPr>
        <w:rPr>
          <w:rFonts w:ascii="Times New Roman" w:hAnsi="Times New Roman" w:cs="Times New Roman"/>
        </w:rPr>
      </w:pPr>
    </w:p>
    <w:p w:rsidR="002D1911" w:rsidRPr="002D1911" w:rsidRDefault="002D1911" w:rsidP="002D19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2D1911">
        <w:rPr>
          <w:rFonts w:ascii="Times New Roman" w:hAnsi="Times New Roman" w:cs="Times New Roman"/>
          <w:b/>
        </w:rPr>
        <w:t xml:space="preserve">Ad 3). </w:t>
      </w:r>
      <w:r w:rsidRPr="002D19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ED09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D19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Š</w:t>
      </w:r>
      <w:r w:rsidR="00ED09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D19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ED0972" w:rsidRPr="000E694F" w:rsidRDefault="00ED0972" w:rsidP="00ED0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 w:rsidRPr="000E694F"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ED0972" w:rsidRDefault="00ED0972" w:rsidP="00ED0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lang w:eastAsia="hr-HR"/>
        </w:rPr>
        <w:t>4</w:t>
      </w:r>
      <w:r w:rsidRPr="000E694F">
        <w:rPr>
          <w:rFonts w:ascii="Times New Roman" w:eastAsia="Times New Roman" w:hAnsi="Times New Roman" w:cs="Times New Roman"/>
          <w:sz w:val="24"/>
          <w:lang w:eastAsia="hr-HR"/>
        </w:rPr>
        <w:t>“za“) donijelo</w:t>
      </w:r>
      <w:r>
        <w:rPr>
          <w:rFonts w:ascii="Times New Roman" w:eastAsia="Times New Roman" w:hAnsi="Times New Roman" w:cs="Times New Roman"/>
          <w:sz w:val="24"/>
          <w:lang w:eastAsia="hr-HR"/>
        </w:rPr>
        <w:t xml:space="preserve"> </w:t>
      </w:r>
    </w:p>
    <w:p w:rsidR="00ED0972" w:rsidRDefault="00ED0972" w:rsidP="00ED0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ED0972" w:rsidRPr="00ED0972" w:rsidRDefault="00ED0972" w:rsidP="00ED0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0972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ED0972" w:rsidRPr="00ED0972" w:rsidRDefault="00ED0972" w:rsidP="00ED09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0972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ED0972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ED0972" w:rsidRPr="00ED0972" w:rsidRDefault="00ED0972" w:rsidP="00ED09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0972" w:rsidRPr="00ED0972" w:rsidRDefault="00ED0972" w:rsidP="00ED0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0972" w:rsidRPr="00ED0972" w:rsidRDefault="00ED0972" w:rsidP="00ED0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972">
        <w:rPr>
          <w:rFonts w:ascii="Times New Roman" w:eastAsia="Times New Roman" w:hAnsi="Times New Roman" w:cs="Times New Roman"/>
          <w:sz w:val="24"/>
          <w:szCs w:val="24"/>
        </w:rPr>
        <w:t>1. S. Š.,</w:t>
      </w:r>
      <w:r w:rsidRPr="00ED09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D0972">
        <w:rPr>
          <w:rFonts w:ascii="Times New Roman" w:eastAsia="Times New Roman" w:hAnsi="Times New Roman" w:cs="Times New Roman"/>
          <w:sz w:val="24"/>
          <w:szCs w:val="24"/>
        </w:rPr>
        <w:t xml:space="preserve">odobrava se jednokratno korištenje dvorane, dana 14. lipnja 2025., od 16:00 sati  do 15. lipnja 2025. do 01:00 sat. </w:t>
      </w:r>
    </w:p>
    <w:p w:rsidR="00ED0972" w:rsidRPr="00ED0972" w:rsidRDefault="00ED0972" w:rsidP="00ED0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0972" w:rsidRPr="00ED0972" w:rsidRDefault="00ED0972" w:rsidP="00ED0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972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S. Š., uz plaćanje naknade.</w:t>
      </w:r>
    </w:p>
    <w:p w:rsidR="00ED0972" w:rsidRPr="00ED0972" w:rsidRDefault="00ED0972" w:rsidP="00ED0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0972" w:rsidRPr="00ED0972" w:rsidRDefault="00ED0972" w:rsidP="00ED0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972">
        <w:rPr>
          <w:rFonts w:ascii="Times New Roman" w:eastAsia="Times New Roman" w:hAnsi="Times New Roman" w:cs="Times New Roman"/>
          <w:sz w:val="24"/>
          <w:szCs w:val="24"/>
        </w:rPr>
        <w:t>3. S. Š., obvezuje se postupati sa pažnjom dobrog gospodara u korištenju prostora.</w:t>
      </w:r>
    </w:p>
    <w:p w:rsidR="00ED0972" w:rsidRPr="00ED0972" w:rsidRDefault="00ED0972" w:rsidP="00ED0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0972" w:rsidRPr="00ED0972" w:rsidRDefault="00ED0972" w:rsidP="00ED0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972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2D1911" w:rsidRDefault="002D1911">
      <w:pPr>
        <w:rPr>
          <w:rFonts w:ascii="Times New Roman" w:hAnsi="Times New Roman" w:cs="Times New Roman"/>
        </w:rPr>
      </w:pPr>
    </w:p>
    <w:p w:rsidR="00ED0972" w:rsidRPr="00ED0972" w:rsidRDefault="00ED0972" w:rsidP="00ED09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ED0972">
        <w:rPr>
          <w:rFonts w:ascii="Times New Roman" w:hAnsi="Times New Roman" w:cs="Times New Roman"/>
          <w:b/>
        </w:rPr>
        <w:t xml:space="preserve">Ad 4). </w:t>
      </w:r>
      <w:r w:rsidRPr="00ED09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R. T. i </w:t>
      </w:r>
      <w:proofErr w:type="spellStart"/>
      <w:r w:rsidRPr="00ED09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dr</w:t>
      </w:r>
      <w:proofErr w:type="spellEnd"/>
      <w:r w:rsidRPr="00ED09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</w:t>
      </w:r>
      <w:proofErr w:type="spellStart"/>
      <w:r w:rsidRPr="00ED09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Drežnik</w:t>
      </w:r>
      <w:proofErr w:type="spellEnd"/>
      <w:r w:rsidRPr="00ED09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k.br. 77 do 81</w:t>
      </w:r>
    </w:p>
    <w:p w:rsidR="00ED0972" w:rsidRDefault="00ED0972" w:rsidP="00ED0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 w:rsidRPr="000E694F"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ED0972" w:rsidRPr="000E694F" w:rsidRDefault="00ED0972" w:rsidP="00ED0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Na sjednicu dolazi Dražen Lončić.</w:t>
      </w:r>
    </w:p>
    <w:p w:rsidR="00ED0972" w:rsidRDefault="00ED0972" w:rsidP="00ED0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lang w:eastAsia="hr-HR"/>
        </w:rPr>
        <w:t>5</w:t>
      </w:r>
      <w:r w:rsidRPr="000E694F">
        <w:rPr>
          <w:rFonts w:ascii="Times New Roman" w:eastAsia="Times New Roman" w:hAnsi="Times New Roman" w:cs="Times New Roman"/>
          <w:sz w:val="24"/>
          <w:lang w:eastAsia="hr-HR"/>
        </w:rPr>
        <w:t>“za“) donijelo</w:t>
      </w:r>
      <w:r>
        <w:rPr>
          <w:rFonts w:ascii="Times New Roman" w:eastAsia="Times New Roman" w:hAnsi="Times New Roman" w:cs="Times New Roman"/>
          <w:sz w:val="24"/>
          <w:lang w:eastAsia="hr-HR"/>
        </w:rPr>
        <w:t xml:space="preserve"> </w:t>
      </w:r>
    </w:p>
    <w:p w:rsidR="00ED0972" w:rsidRPr="00ED0972" w:rsidRDefault="00ED0972" w:rsidP="00ED0972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ED0972">
        <w:rPr>
          <w:rFonts w:ascii="Times New Roman" w:hAnsi="Times New Roman" w:cs="Times New Roman"/>
          <w:sz w:val="24"/>
        </w:rPr>
        <w:t xml:space="preserve">             </w:t>
      </w:r>
      <w:r>
        <w:rPr>
          <w:rFonts w:ascii="Times New Roman" w:hAnsi="Times New Roman" w:cs="Times New Roman"/>
          <w:sz w:val="24"/>
        </w:rPr>
        <w:t xml:space="preserve">             </w:t>
      </w:r>
      <w:r w:rsidRPr="00ED0972">
        <w:rPr>
          <w:rFonts w:ascii="Times New Roman" w:hAnsi="Times New Roman" w:cs="Times New Roman"/>
          <w:b/>
          <w:sz w:val="24"/>
          <w:szCs w:val="24"/>
        </w:rPr>
        <w:t xml:space="preserve">Zaključak o prijedlogu za pokretanje upisa u nerazvrstane ceste </w:t>
      </w:r>
    </w:p>
    <w:p w:rsidR="00ED0972" w:rsidRPr="00ED0972" w:rsidRDefault="00ED0972" w:rsidP="00ED0972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ED09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Ulice </w:t>
      </w:r>
      <w:proofErr w:type="spellStart"/>
      <w:r w:rsidRPr="00ED0972">
        <w:rPr>
          <w:rFonts w:ascii="Times New Roman" w:hAnsi="Times New Roman" w:cs="Times New Roman"/>
          <w:b/>
          <w:sz w:val="24"/>
          <w:szCs w:val="24"/>
        </w:rPr>
        <w:t>Drežnik</w:t>
      </w:r>
      <w:proofErr w:type="spellEnd"/>
      <w:r w:rsidRPr="00ED0972">
        <w:rPr>
          <w:rFonts w:ascii="Times New Roman" w:hAnsi="Times New Roman" w:cs="Times New Roman"/>
          <w:b/>
          <w:sz w:val="24"/>
          <w:szCs w:val="24"/>
        </w:rPr>
        <w:t xml:space="preserve"> od k.br. 77 do 81</w:t>
      </w:r>
    </w:p>
    <w:p w:rsidR="00ED0972" w:rsidRPr="00ED0972" w:rsidRDefault="00ED0972" w:rsidP="00ED0972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ED0972" w:rsidRPr="00ED0972" w:rsidRDefault="00ED0972" w:rsidP="00ED0972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ED0972" w:rsidRPr="00ED0972" w:rsidTr="00ED5D99">
        <w:tc>
          <w:tcPr>
            <w:tcW w:w="547" w:type="dxa"/>
          </w:tcPr>
          <w:p w:rsidR="00ED0972" w:rsidRPr="00ED0972" w:rsidRDefault="00ED0972" w:rsidP="00ED09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D097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ED0972" w:rsidRPr="00ED0972" w:rsidRDefault="00ED0972" w:rsidP="00ED09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ED0972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Brezovica raspravljalo je o problemu ulice </w:t>
            </w:r>
            <w:proofErr w:type="spellStart"/>
            <w:r w:rsidRPr="00ED0972">
              <w:rPr>
                <w:rFonts w:ascii="Times New Roman" w:hAnsi="Times New Roman" w:cs="Times New Roman"/>
                <w:sz w:val="24"/>
                <w:szCs w:val="24"/>
              </w:rPr>
              <w:t>Drežnik</w:t>
            </w:r>
            <w:proofErr w:type="spellEnd"/>
            <w:r w:rsidRPr="00ED0972">
              <w:rPr>
                <w:rFonts w:ascii="Times New Roman" w:hAnsi="Times New Roman" w:cs="Times New Roman"/>
                <w:sz w:val="24"/>
                <w:szCs w:val="24"/>
              </w:rPr>
              <w:t xml:space="preserve"> od k.br. 77 do 81.</w:t>
            </w:r>
          </w:p>
          <w:p w:rsidR="00ED0972" w:rsidRPr="00ED0972" w:rsidRDefault="00ED0972" w:rsidP="00ED097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D0972" w:rsidRPr="00ED0972" w:rsidRDefault="00ED0972" w:rsidP="00ED09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ED0972">
              <w:rPr>
                <w:rFonts w:ascii="Times New Roman" w:hAnsi="Times New Roman" w:cs="Times New Roman"/>
                <w:sz w:val="24"/>
              </w:rPr>
              <w:t xml:space="preserve">Vijeće Mjesnog odbora Brezovica predlaže pokretanje postupka upisa u nerazvrstane ceste </w:t>
            </w:r>
            <w:proofErr w:type="spellStart"/>
            <w:r w:rsidRPr="00ED0972">
              <w:rPr>
                <w:rFonts w:ascii="Times New Roman" w:hAnsi="Times New Roman" w:cs="Times New Roman"/>
                <w:sz w:val="24"/>
              </w:rPr>
              <w:t>Drežnik</w:t>
            </w:r>
            <w:proofErr w:type="spellEnd"/>
            <w:r w:rsidRPr="00ED0972">
              <w:rPr>
                <w:rFonts w:ascii="Times New Roman" w:hAnsi="Times New Roman" w:cs="Times New Roman"/>
                <w:sz w:val="24"/>
              </w:rPr>
              <w:t xml:space="preserve"> od k.br. 77 do 81. </w:t>
            </w:r>
          </w:p>
          <w:p w:rsidR="00ED0972" w:rsidRPr="00ED0972" w:rsidRDefault="00ED0972" w:rsidP="00ED0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D0972" w:rsidRPr="00ED0972" w:rsidRDefault="00ED0972" w:rsidP="00ED0972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ED0972" w:rsidRPr="00ED0972" w:rsidRDefault="00ED0972" w:rsidP="00ED09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ED0972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ED0972" w:rsidRDefault="00ED0972" w:rsidP="00ED0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ED0972" w:rsidRDefault="00ED0972" w:rsidP="00ED09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D0972">
        <w:rPr>
          <w:rFonts w:ascii="Times New Roman" w:eastAsia="Times New Roman" w:hAnsi="Times New Roman" w:cs="Times New Roman"/>
          <w:b/>
          <w:sz w:val="24"/>
          <w:lang w:eastAsia="hr-HR"/>
        </w:rPr>
        <w:t xml:space="preserve">Ad 5). </w:t>
      </w:r>
      <w:r w:rsidRPr="00ED09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ED0972" w:rsidRDefault="00ED0972" w:rsidP="00ED0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obavještava prisutne:</w:t>
      </w:r>
    </w:p>
    <w:p w:rsidR="00ED0972" w:rsidRPr="00ED0972" w:rsidRDefault="00ED0972" w:rsidP="00ED097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se ulica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Bedeki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sada neće asfaltirati jer bi trebala ići izgradnja kanalizacije ali da su rupe na kolniku sanirane</w:t>
      </w:r>
    </w:p>
    <w:p w:rsidR="00ED0972" w:rsidRPr="00ED0972" w:rsidRDefault="00ED0972" w:rsidP="00ED097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katastarska izmjera k.o.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trebala bi početi u rujnu 2025.</w:t>
      </w:r>
    </w:p>
    <w:p w:rsidR="00ED0972" w:rsidRPr="00ED0972" w:rsidRDefault="00ED0972" w:rsidP="00ED097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počinje izgradnja rasvjete u ulici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Topolje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da su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rješeni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problemi jer su se vlasnici bojali da će se ulaziti sa stupovima u njihovu imovinu</w:t>
      </w:r>
    </w:p>
    <w:p w:rsidR="00ED0972" w:rsidRPr="00EC3F88" w:rsidRDefault="00ED0972" w:rsidP="00ED097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bi se trebalo farbati klube na dječjem igralištu u ulici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Maljugi</w:t>
      </w:r>
      <w:proofErr w:type="spellEnd"/>
    </w:p>
    <w:p w:rsidR="00EC3F88" w:rsidRDefault="00EC3F88" w:rsidP="00EC3F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ima upit prema službi što je sa postavljanjem tabli „zabranjeno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navažanje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smeća“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lokacijala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koje su predložili.</w:t>
      </w:r>
    </w:p>
    <w:p w:rsidR="00EC3F88" w:rsidRDefault="00EC3F88" w:rsidP="00EC3F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3F88" w:rsidRDefault="00EC3F88" w:rsidP="00EC3F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19:00 sati.</w:t>
      </w:r>
    </w:p>
    <w:p w:rsidR="00EC3F88" w:rsidRDefault="00EC3F88" w:rsidP="00EC3F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3F88" w:rsidRDefault="00EC3F88" w:rsidP="00EC3F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3F88" w:rsidRDefault="00EC3F88" w:rsidP="00EC3F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024-08/25-003/423</w:t>
      </w:r>
    </w:p>
    <w:p w:rsidR="00EC3F88" w:rsidRDefault="00EC3F88" w:rsidP="00EC3F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251-13-11-8/003-25-2</w:t>
      </w:r>
    </w:p>
    <w:p w:rsidR="00EC3F88" w:rsidRDefault="00EC3F88" w:rsidP="00EC3F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3F88" w:rsidRDefault="00EC3F88" w:rsidP="00EC3F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3F88" w:rsidRDefault="00EC3F88" w:rsidP="00EC3F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EC3F88" w:rsidRDefault="00EC3F88" w:rsidP="00EC3F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Antonia Pelikon</w:t>
      </w:r>
    </w:p>
    <w:p w:rsidR="00EC3F88" w:rsidRDefault="00EC3F88" w:rsidP="00EC3F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3F88" w:rsidRDefault="00EC3F88" w:rsidP="00EC3F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3F88" w:rsidRDefault="00EC3F88" w:rsidP="00EC3F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3F88" w:rsidRDefault="00EC3F88" w:rsidP="00EC3F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Predsjednica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</w:p>
    <w:p w:rsidR="00EC3F88" w:rsidRDefault="00EC3F88" w:rsidP="00EC3F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</w:p>
    <w:p w:rsidR="00EC3F88" w:rsidRPr="00EC3F88" w:rsidRDefault="00EC3F88" w:rsidP="00EC3F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D0972" w:rsidRDefault="00ED0972" w:rsidP="00ED0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tbl>
      <w:tblPr>
        <w:tblW w:w="7513" w:type="dxa"/>
        <w:tblInd w:w="142" w:type="dxa"/>
        <w:tblLook w:val="04A0" w:firstRow="1" w:lastRow="0" w:firstColumn="1" w:lastColumn="0" w:noHBand="0" w:noVBand="1"/>
      </w:tblPr>
      <w:tblGrid>
        <w:gridCol w:w="1843"/>
        <w:gridCol w:w="1701"/>
        <w:gridCol w:w="1471"/>
        <w:gridCol w:w="1251"/>
        <w:gridCol w:w="1247"/>
      </w:tblGrid>
      <w:tr w:rsidR="0092106E" w:rsidTr="0092106E">
        <w:trPr>
          <w:trHeight w:val="318"/>
        </w:trPr>
        <w:tc>
          <w:tcPr>
            <w:tcW w:w="75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2106E" w:rsidRDefault="0092106E" w:rsidP="0092106E">
            <w:pPr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Izvješće o glasanju na 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sjednici VMO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Demerje</w:t>
            </w:r>
            <w:proofErr w:type="spellEnd"/>
          </w:p>
        </w:tc>
      </w:tr>
      <w:tr w:rsidR="0092106E" w:rsidTr="0092106E">
        <w:trPr>
          <w:trHeight w:val="3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Članovi Vijeća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1.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2.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3.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4.</w:t>
            </w:r>
          </w:p>
        </w:tc>
      </w:tr>
      <w:tr w:rsidR="0092106E" w:rsidTr="0092106E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106E" w:rsidRDefault="0092106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Vesna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Šantek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92106E" w:rsidTr="0092106E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106E" w:rsidRDefault="0092106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Ivana Ratković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92106E" w:rsidTr="0092106E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106E" w:rsidRDefault="0092106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Ivan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Svedrović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92106E" w:rsidTr="0092106E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106E" w:rsidRDefault="0092106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Dražen Lončić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92106E" w:rsidTr="0092106E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106E" w:rsidRDefault="0092106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Dubravka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Birko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106E" w:rsidRDefault="009210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</w:tbl>
    <w:p w:rsidR="00ED0972" w:rsidRPr="006D027B" w:rsidRDefault="00ED0972">
      <w:pPr>
        <w:rPr>
          <w:rFonts w:ascii="Times New Roman" w:hAnsi="Times New Roman" w:cs="Times New Roman"/>
        </w:rPr>
      </w:pPr>
    </w:p>
    <w:sectPr w:rsidR="00ED0972" w:rsidRPr="006D0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D2BC1"/>
    <w:multiLevelType w:val="hybridMultilevel"/>
    <w:tmpl w:val="2EBAF7CA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522C5"/>
    <w:multiLevelType w:val="hybridMultilevel"/>
    <w:tmpl w:val="0D76C11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C4CC4"/>
    <w:multiLevelType w:val="hybridMultilevel"/>
    <w:tmpl w:val="CD1E6FC2"/>
    <w:lvl w:ilvl="0" w:tplc="C024A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64AB1"/>
    <w:multiLevelType w:val="hybridMultilevel"/>
    <w:tmpl w:val="61B262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44A35"/>
    <w:multiLevelType w:val="hybridMultilevel"/>
    <w:tmpl w:val="922AF218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026E9"/>
    <w:multiLevelType w:val="hybridMultilevel"/>
    <w:tmpl w:val="DC82076A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95DC4"/>
    <w:multiLevelType w:val="hybridMultilevel"/>
    <w:tmpl w:val="2A9053C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7B"/>
    <w:rsid w:val="002D1911"/>
    <w:rsid w:val="0037104D"/>
    <w:rsid w:val="006D027B"/>
    <w:rsid w:val="0092106E"/>
    <w:rsid w:val="00EC3F88"/>
    <w:rsid w:val="00ED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CC3A0"/>
  <w15:chartTrackingRefBased/>
  <w15:docId w15:val="{1D587AFD-DF7F-4FD5-BEDD-FECE60561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91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0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0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2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7</cp:revision>
  <dcterms:created xsi:type="dcterms:W3CDTF">2025-02-14T10:13:00Z</dcterms:created>
  <dcterms:modified xsi:type="dcterms:W3CDTF">2025-02-14T10:57:00Z</dcterms:modified>
</cp:coreProperties>
</file>