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D8CF198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40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Pr="002C6696">
        <w:rPr>
          <w:rFonts w:ascii="Times New Roman" w:hAnsi="Times New Roman"/>
          <w:b/>
          <w:sz w:val="24"/>
          <w:szCs w:val="24"/>
        </w:rPr>
        <w:t>25</w:t>
      </w:r>
      <w:r w:rsidR="00642712" w:rsidRPr="002C6696">
        <w:rPr>
          <w:rFonts w:ascii="Times New Roman" w:hAnsi="Times New Roman"/>
          <w:b/>
          <w:sz w:val="24"/>
          <w:szCs w:val="24"/>
        </w:rPr>
        <w:t xml:space="preserve">. </w:t>
      </w:r>
      <w:r w:rsidR="0094388F" w:rsidRPr="002C6696">
        <w:rPr>
          <w:rFonts w:ascii="Times New Roman" w:hAnsi="Times New Roman"/>
          <w:b/>
          <w:sz w:val="24"/>
          <w:szCs w:val="24"/>
        </w:rPr>
        <w:t>rujna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C6696">
        <w:rPr>
          <w:rFonts w:ascii="Times New Roman" w:hAnsi="Times New Roman"/>
          <w:b/>
          <w:sz w:val="24"/>
          <w:szCs w:val="24"/>
        </w:rPr>
        <w:t>4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1E40E85E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94388F" w:rsidRPr="002C6696">
        <w:rPr>
          <w:rFonts w:ascii="Times New Roman" w:hAnsi="Times New Roman"/>
          <w:b/>
          <w:sz w:val="24"/>
          <w:szCs w:val="24"/>
        </w:rPr>
        <w:t>7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C669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Nada Jagetić, 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 xml:space="preserve">Lina Budak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>4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3F212248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8C0A82" w:rsidRPr="002C6696">
        <w:rPr>
          <w:rFonts w:ascii="Times New Roman" w:hAnsi="Times New Roman"/>
          <w:sz w:val="24"/>
          <w:szCs w:val="24"/>
        </w:rPr>
        <w:t>3</w:t>
      </w:r>
      <w:r w:rsidR="00D67EA1" w:rsidRPr="002C6696">
        <w:rPr>
          <w:rFonts w:ascii="Times New Roman" w:hAnsi="Times New Roman"/>
          <w:sz w:val="24"/>
          <w:szCs w:val="24"/>
        </w:rPr>
        <w:t>9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C6696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EE4D8C" w14:textId="6661F547" w:rsidR="00DD413F" w:rsidRPr="002C6696" w:rsidRDefault="00DD413F" w:rsidP="00EC23B1">
      <w:pPr>
        <w:ind w:right="-2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predlaže dopunu dnevnog reda točkom: </w:t>
      </w:r>
      <w:r w:rsidR="00EC23B1" w:rsidRPr="002C6696">
        <w:rPr>
          <w:rFonts w:ascii="Times New Roman" w:hAnsi="Times New Roman"/>
          <w:sz w:val="24"/>
          <w:szCs w:val="24"/>
        </w:rPr>
        <w:t>Zaključak o izmjeni Plana potreba za aktivnostima, programima i projektima unapređenja kvalitete života građana Mjesnog odbora „Mimara</w:t>
      </w:r>
      <w:r w:rsidR="002C6696">
        <w:rPr>
          <w:rFonts w:ascii="Times New Roman" w:hAnsi="Times New Roman"/>
          <w:sz w:val="24"/>
          <w:szCs w:val="24"/>
        </w:rPr>
        <w:t>“</w:t>
      </w:r>
      <w:r w:rsidR="00EC23B1" w:rsidRPr="002C6696">
        <w:rPr>
          <w:rFonts w:ascii="Times New Roman" w:hAnsi="Times New Roman"/>
          <w:sz w:val="24"/>
          <w:szCs w:val="24"/>
        </w:rPr>
        <w:t xml:space="preserve"> u 2024., </w:t>
      </w:r>
      <w:r w:rsidR="00EC23B1" w:rsidRPr="002C6696">
        <w:rPr>
          <w:rFonts w:ascii="Times New Roman" w:hAnsi="Times New Roman"/>
          <w:i/>
          <w:iCs/>
          <w:sz w:val="24"/>
          <w:szCs w:val="24"/>
        </w:rPr>
        <w:t>donošenje zaključka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77777777" w:rsidR="008C0A82" w:rsidRPr="002C6696" w:rsidRDefault="008C0A82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DB38676" w14:textId="4240041C" w:rsidR="000B3B72" w:rsidRPr="002C6696" w:rsidRDefault="000B3B72" w:rsidP="000B3B72">
      <w:pPr>
        <w:pStyle w:val="ListParagraph"/>
        <w:numPr>
          <w:ilvl w:val="0"/>
          <w:numId w:val="29"/>
        </w:numPr>
        <w:ind w:right="-2"/>
        <w:rPr>
          <w:rFonts w:ascii="Times New Roman" w:hAnsi="Times New Roman"/>
          <w:sz w:val="24"/>
          <w:szCs w:val="24"/>
        </w:rPr>
      </w:pPr>
      <w:bookmarkStart w:id="0" w:name="_Hlk115087749"/>
      <w:r w:rsidRPr="002C6696">
        <w:rPr>
          <w:rFonts w:ascii="Times New Roman" w:hAnsi="Times New Roman"/>
          <w:sz w:val="24"/>
          <w:szCs w:val="24"/>
        </w:rPr>
        <w:t xml:space="preserve">Zaključak o izmjeni Plana potreba za aktivnostima, programima i projektima unapređenja kvalitete života građana Mjesnog odbora „Mimara u 2024., </w:t>
      </w:r>
      <w:r w:rsidRPr="002C6696">
        <w:rPr>
          <w:rFonts w:ascii="Times New Roman" w:hAnsi="Times New Roman"/>
          <w:i/>
          <w:iCs/>
          <w:sz w:val="24"/>
          <w:szCs w:val="24"/>
        </w:rPr>
        <w:t>donošenje zaključka</w:t>
      </w:r>
    </w:p>
    <w:p w14:paraId="376A10F4" w14:textId="1DC2D8BC" w:rsidR="000B3B72" w:rsidRPr="002C6696" w:rsidRDefault="000B3B72" w:rsidP="000B3B72">
      <w:pPr>
        <w:pStyle w:val="ListParagraph"/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Plan potreba za aktivnostima, programima i projektima unapređenja kvalitete života građana za 2025., </w:t>
      </w:r>
      <w:r w:rsidRPr="002C6696">
        <w:rPr>
          <w:rFonts w:ascii="Times New Roman" w:hAnsi="Times New Roman"/>
          <w:bCs/>
          <w:i/>
          <w:iCs/>
          <w:sz w:val="24"/>
          <w:szCs w:val="24"/>
        </w:rPr>
        <w:t>donošenje zaključka</w:t>
      </w:r>
    </w:p>
    <w:p w14:paraId="20C59446" w14:textId="6A9F7458" w:rsidR="000B3B72" w:rsidRPr="002C6696" w:rsidRDefault="000B3B72" w:rsidP="000B3B72">
      <w:pPr>
        <w:pStyle w:val="ListParagraph"/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Inicijativa za postupkom izmjene područja i naziva mjesnih odbora, </w:t>
      </w:r>
      <w:r w:rsidRPr="002C6696">
        <w:rPr>
          <w:rFonts w:ascii="Times New Roman" w:hAnsi="Times New Roman"/>
          <w:bCs/>
          <w:i/>
          <w:iCs/>
          <w:sz w:val="24"/>
          <w:szCs w:val="24"/>
        </w:rPr>
        <w:t>donošenje zaključka</w:t>
      </w:r>
    </w:p>
    <w:p w14:paraId="4F14B59E" w14:textId="505388CF" w:rsidR="000B3B72" w:rsidRPr="002C6696" w:rsidRDefault="000B3B72" w:rsidP="000B3B72">
      <w:pPr>
        <w:pStyle w:val="ListParagraph"/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Odluka o izmjeni Poslovnika o radu Vijeća Mjesnog odbora „Mimara“, </w:t>
      </w:r>
      <w:r w:rsidRPr="002C6696">
        <w:rPr>
          <w:rFonts w:ascii="Times New Roman" w:hAnsi="Times New Roman"/>
          <w:bCs/>
          <w:i/>
          <w:iCs/>
          <w:sz w:val="24"/>
          <w:szCs w:val="24"/>
        </w:rPr>
        <w:t>donošenje</w:t>
      </w:r>
    </w:p>
    <w:p w14:paraId="3498FC2A" w14:textId="38C1E026" w:rsidR="000B3B72" w:rsidRPr="002C6696" w:rsidRDefault="000B3B72" w:rsidP="000B3B72">
      <w:pPr>
        <w:pStyle w:val="ListParagraph"/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Pitanja, prijedlozi i obavijesti</w:t>
      </w:r>
    </w:p>
    <w:bookmarkEnd w:id="0"/>
    <w:p w14:paraId="3C153EBF" w14:textId="77777777" w:rsidR="0096464B" w:rsidRPr="002C6696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BFB1688" w14:textId="6E4FB340" w:rsidR="000B3B72" w:rsidRPr="002C6696" w:rsidRDefault="00AA085C" w:rsidP="000B3B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2C6696">
        <w:rPr>
          <w:rFonts w:ascii="Times New Roman" w:hAnsi="Times New Roman"/>
          <w:sz w:val="24"/>
          <w:szCs w:val="24"/>
        </w:rPr>
        <w:tab/>
      </w:r>
      <w:r w:rsidR="000B3B72" w:rsidRPr="002C6696">
        <w:rPr>
          <w:rFonts w:ascii="Times New Roman" w:hAnsi="Times New Roman"/>
          <w:sz w:val="24"/>
          <w:szCs w:val="24"/>
        </w:rPr>
        <w:t>Zaključak o izmjeni Plana potreba za aktivnostima, programima i projektima unapređenja kvalitete života građana Mjesnog odbora „Mimara</w:t>
      </w:r>
      <w:r w:rsidR="00114CE1">
        <w:rPr>
          <w:rFonts w:ascii="Times New Roman" w:hAnsi="Times New Roman"/>
          <w:sz w:val="24"/>
          <w:szCs w:val="24"/>
        </w:rPr>
        <w:t>“</w:t>
      </w:r>
      <w:r w:rsidR="000B3B72" w:rsidRPr="002C6696">
        <w:rPr>
          <w:rFonts w:ascii="Times New Roman" w:hAnsi="Times New Roman"/>
          <w:sz w:val="24"/>
          <w:szCs w:val="24"/>
        </w:rPr>
        <w:t xml:space="preserve"> u 2024., </w:t>
      </w:r>
      <w:r w:rsidR="000B3B72" w:rsidRPr="002C6696">
        <w:rPr>
          <w:rFonts w:ascii="Times New Roman" w:hAnsi="Times New Roman"/>
          <w:i/>
          <w:iCs/>
          <w:sz w:val="24"/>
          <w:szCs w:val="24"/>
        </w:rPr>
        <w:t>donošenje zaključka</w:t>
      </w:r>
    </w:p>
    <w:p w14:paraId="63A39BFF" w14:textId="77777777" w:rsidR="00B34345" w:rsidRPr="002C6696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E421FF8" w14:textId="15F8C6C4" w:rsidR="00EC23B1" w:rsidRPr="002C6696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94388F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predlaže </w:t>
      </w:r>
      <w:r w:rsidR="000B3B72" w:rsidRPr="002C6696">
        <w:rPr>
          <w:rFonts w:ascii="Times New Roman" w:hAnsi="Times New Roman"/>
          <w:sz w:val="24"/>
          <w:szCs w:val="24"/>
        </w:rPr>
        <w:t>izmjen</w:t>
      </w:r>
      <w:r w:rsidR="00EC23B1" w:rsidRPr="002C6696">
        <w:rPr>
          <w:rFonts w:ascii="Times New Roman" w:hAnsi="Times New Roman"/>
          <w:sz w:val="24"/>
          <w:szCs w:val="24"/>
        </w:rPr>
        <w:t>u</w:t>
      </w:r>
      <w:r w:rsidR="000B3B72" w:rsidRPr="002C6696">
        <w:rPr>
          <w:rFonts w:ascii="Times New Roman" w:hAnsi="Times New Roman"/>
          <w:sz w:val="24"/>
          <w:szCs w:val="24"/>
        </w:rPr>
        <w:t xml:space="preserve"> Plana potreba za aktivnostima, programima i projektima unapređenja kvalitete života građana Mjesnog odbora „Mimara</w:t>
      </w:r>
      <w:r w:rsidR="00114CE1">
        <w:rPr>
          <w:rFonts w:ascii="Times New Roman" w:hAnsi="Times New Roman"/>
          <w:sz w:val="24"/>
          <w:szCs w:val="24"/>
        </w:rPr>
        <w:t>“</w:t>
      </w:r>
      <w:r w:rsidR="000B3B72" w:rsidRPr="002C6696">
        <w:rPr>
          <w:rFonts w:ascii="Times New Roman" w:hAnsi="Times New Roman"/>
          <w:sz w:val="24"/>
          <w:szCs w:val="24"/>
        </w:rPr>
        <w:t xml:space="preserve"> u 2024</w:t>
      </w:r>
      <w:r w:rsidR="00EC7F2D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  <w:r w:rsidR="000B3B72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godini na način da se neiskorišteni dio sredstava </w:t>
      </w:r>
      <w:r w:rsidR="00907269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iznosu od 500,00 eura </w:t>
      </w:r>
      <w:r w:rsidR="000B3B72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preusmjeri na </w:t>
      </w:r>
      <w:r w:rsidR="00907269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aktivnost Odgoj i obrazovanje – Sigurniji put do škole Mjesnog odbora „Petar Zrinski“.</w:t>
      </w:r>
    </w:p>
    <w:p w14:paraId="1F1A2775" w14:textId="77777777" w:rsidR="00EC23B1" w:rsidRPr="002C6696" w:rsidRDefault="00EC23B1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E844FE5" w14:textId="3959F1B8" w:rsidR="0094388F" w:rsidRPr="002C6696" w:rsidRDefault="0028400D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  <w:r w:rsidR="00EC23B1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Također se donosi zaključak da se neizvršene aktivnosti iz </w:t>
      </w:r>
      <w:r w:rsidR="00EC23B1" w:rsidRPr="002C6696">
        <w:rPr>
          <w:rFonts w:ascii="Times New Roman" w:hAnsi="Times New Roman"/>
          <w:sz w:val="24"/>
          <w:szCs w:val="24"/>
        </w:rPr>
        <w:t xml:space="preserve">Plana potreba (Predstava za djecu te Dani šaha na </w:t>
      </w:r>
      <w:proofErr w:type="spellStart"/>
      <w:r w:rsidR="00EC23B1" w:rsidRPr="002C6696">
        <w:rPr>
          <w:rFonts w:ascii="Times New Roman" w:hAnsi="Times New Roman"/>
          <w:sz w:val="24"/>
          <w:szCs w:val="24"/>
        </w:rPr>
        <w:t>Mažurancu</w:t>
      </w:r>
      <w:proofErr w:type="spellEnd"/>
      <w:r w:rsidR="00EC23B1" w:rsidRPr="002C6696">
        <w:rPr>
          <w:rFonts w:ascii="Times New Roman" w:hAnsi="Times New Roman"/>
          <w:sz w:val="24"/>
          <w:szCs w:val="24"/>
        </w:rPr>
        <w:t>) otkažu.</w:t>
      </w:r>
    </w:p>
    <w:p w14:paraId="4E6CBB8B" w14:textId="77777777" w:rsidR="00EC23B1" w:rsidRPr="002C6696" w:rsidRDefault="00EC23B1" w:rsidP="0028400D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50A5259" w14:textId="77777777" w:rsidR="0094388F" w:rsidRPr="002C6696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sljedeći:</w:t>
      </w:r>
    </w:p>
    <w:p w14:paraId="3805F4B4" w14:textId="77777777" w:rsidR="0094388F" w:rsidRPr="002C6696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5F75EA" w14:textId="77777777" w:rsidR="000B3B72" w:rsidRPr="002C6696" w:rsidRDefault="000B3B72" w:rsidP="000B3B72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ZAKLJUČAK</w:t>
      </w:r>
    </w:p>
    <w:p w14:paraId="6872ED1C" w14:textId="4E51624C" w:rsidR="008916D3" w:rsidRPr="002C6696" w:rsidRDefault="00EC23B1" w:rsidP="00EC23B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>o izmjeni Plana potreba za aktivnostima, programima i projektima unapređenja kvalitete života građana Mjesnog odbora „Mimara</w:t>
      </w:r>
      <w:r w:rsidR="004E5938">
        <w:rPr>
          <w:rFonts w:ascii="Times New Roman" w:hAnsi="Times New Roman"/>
          <w:b/>
          <w:bCs/>
          <w:sz w:val="24"/>
          <w:szCs w:val="24"/>
        </w:rPr>
        <w:t>“</w:t>
      </w:r>
      <w:r w:rsidRPr="002C6696">
        <w:rPr>
          <w:rFonts w:ascii="Times New Roman" w:hAnsi="Times New Roman"/>
          <w:b/>
          <w:bCs/>
          <w:sz w:val="24"/>
          <w:szCs w:val="24"/>
        </w:rPr>
        <w:t xml:space="preserve"> u 2024</w:t>
      </w:r>
      <w:r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 godini</w:t>
      </w:r>
    </w:p>
    <w:p w14:paraId="5048E7B3" w14:textId="77777777" w:rsidR="000B3B72" w:rsidRPr="002C6696" w:rsidRDefault="000B3B72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4E5BADB" w14:textId="4A6A2330" w:rsidR="00EC23B1" w:rsidRPr="002C6696" w:rsidRDefault="00EC23B1" w:rsidP="00EC23B1">
      <w:pPr>
        <w:pStyle w:val="ListParagraph"/>
        <w:numPr>
          <w:ilvl w:val="1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 Mjesnog odbora „Mimara“ donosi zaključak o otkazivanju neizvršenih aktivnosti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10722B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iz </w:t>
      </w:r>
      <w:r w:rsidR="0010722B" w:rsidRPr="002C6696">
        <w:rPr>
          <w:rFonts w:ascii="Times New Roman" w:hAnsi="Times New Roman"/>
          <w:sz w:val="24"/>
          <w:szCs w:val="24"/>
        </w:rPr>
        <w:t>Plana potreba za aktivnostima, programima i projektima unapređenja kvalitete života građana Mjesnog odbora „Mimara u 2024</w:t>
      </w:r>
      <w:r w:rsidR="0010722B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godini</w:t>
      </w:r>
      <w:r w:rsidR="0010722B" w:rsidRPr="002C6696">
        <w:rPr>
          <w:rFonts w:ascii="Times New Roman" w:hAnsi="Times New Roman"/>
          <w:sz w:val="24"/>
          <w:szCs w:val="24"/>
        </w:rPr>
        <w:t xml:space="preserve"> </w:t>
      </w:r>
      <w:r w:rsidRPr="002C6696">
        <w:rPr>
          <w:rFonts w:ascii="Times New Roman" w:hAnsi="Times New Roman"/>
          <w:sz w:val="24"/>
          <w:szCs w:val="24"/>
        </w:rPr>
        <w:t xml:space="preserve">(Predstava za djecu te Dani šaha na </w:t>
      </w:r>
      <w:proofErr w:type="spellStart"/>
      <w:r w:rsidRPr="002C6696">
        <w:rPr>
          <w:rFonts w:ascii="Times New Roman" w:hAnsi="Times New Roman"/>
          <w:sz w:val="24"/>
          <w:szCs w:val="24"/>
        </w:rPr>
        <w:t>Mažurancu</w:t>
      </w:r>
      <w:proofErr w:type="spellEnd"/>
      <w:r w:rsidRPr="002C6696">
        <w:rPr>
          <w:rFonts w:ascii="Times New Roman" w:hAnsi="Times New Roman"/>
          <w:sz w:val="24"/>
          <w:szCs w:val="24"/>
        </w:rPr>
        <w:t xml:space="preserve">) te o preusmjeravanju 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neiskorištenog dijela sredstava na aktivnosti drugih mjesnih odbora.</w:t>
      </w:r>
    </w:p>
    <w:p w14:paraId="1C3E3AB4" w14:textId="77777777" w:rsidR="00EC23B1" w:rsidRPr="002C6696" w:rsidRDefault="00EC23B1" w:rsidP="00EC23B1">
      <w:pPr>
        <w:pStyle w:val="ListParagraph"/>
        <w:ind w:left="1440"/>
        <w:jc w:val="both"/>
        <w:rPr>
          <w:rFonts w:ascii="Times New Roman" w:hAnsi="Times New Roman"/>
          <w:sz w:val="24"/>
          <w:szCs w:val="24"/>
        </w:rPr>
      </w:pPr>
    </w:p>
    <w:p w14:paraId="1A5EC863" w14:textId="6F68FEDB" w:rsidR="00EC23B1" w:rsidRPr="002C6696" w:rsidRDefault="00EC23B1" w:rsidP="002C6696">
      <w:pPr>
        <w:pStyle w:val="ListParagraph"/>
        <w:numPr>
          <w:ilvl w:val="0"/>
          <w:numId w:val="1"/>
        </w:numPr>
        <w:tabs>
          <w:tab w:val="clear" w:pos="502"/>
          <w:tab w:val="num" w:pos="851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Ovaj se Zaključak dostavlja Vijeću Gradske četvrti Donji grad</w:t>
      </w:r>
      <w:r w:rsidR="00584929" w:rsidRPr="002C6696">
        <w:rPr>
          <w:rFonts w:ascii="Times New Roman" w:hAnsi="Times New Roman"/>
          <w:sz w:val="24"/>
          <w:szCs w:val="24"/>
        </w:rPr>
        <w:t xml:space="preserve"> na daljnje postupanje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13A551C5" w14:textId="77777777" w:rsidR="000B3B72" w:rsidRPr="002C6696" w:rsidRDefault="000B3B72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52D146A" w14:textId="77777777" w:rsidR="000B3B72" w:rsidRPr="002C6696" w:rsidRDefault="000B3B72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D4F2FD2" w14:textId="32E61D6D" w:rsidR="000B3B72" w:rsidRPr="002C6696" w:rsidRDefault="00642659" w:rsidP="000B3B7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2. </w:t>
      </w:r>
      <w:r w:rsidRPr="002C6696">
        <w:rPr>
          <w:rFonts w:ascii="Times New Roman" w:hAnsi="Times New Roman"/>
          <w:sz w:val="24"/>
          <w:szCs w:val="24"/>
        </w:rPr>
        <w:tab/>
      </w:r>
      <w:r w:rsidR="000B3B72" w:rsidRPr="002C6696">
        <w:rPr>
          <w:rFonts w:ascii="Times New Roman" w:hAnsi="Times New Roman"/>
          <w:bCs/>
          <w:sz w:val="24"/>
          <w:szCs w:val="24"/>
        </w:rPr>
        <w:t xml:space="preserve">Plan potreba za aktivnostima, programima i projektima unapređenja kvalitete života građana za 2025., </w:t>
      </w:r>
      <w:r w:rsidR="000B3B72" w:rsidRPr="002C6696">
        <w:rPr>
          <w:rFonts w:ascii="Times New Roman" w:hAnsi="Times New Roman"/>
          <w:bCs/>
          <w:i/>
          <w:iCs/>
          <w:sz w:val="24"/>
          <w:szCs w:val="24"/>
        </w:rPr>
        <w:t>donošenje zaključka</w:t>
      </w:r>
    </w:p>
    <w:p w14:paraId="3C11AE0E" w14:textId="77777777" w:rsidR="000B3B72" w:rsidRPr="002C6696" w:rsidRDefault="000B3B72" w:rsidP="0094388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78E8E916" w14:textId="2C567173" w:rsidR="006D126E" w:rsidRPr="002C6696" w:rsidRDefault="000B3B72" w:rsidP="00F6078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predlaže donošenje </w:t>
      </w:r>
      <w:r w:rsidRPr="002C6696">
        <w:rPr>
          <w:rFonts w:ascii="Times New Roman" w:hAnsi="Times New Roman"/>
          <w:bCs/>
          <w:sz w:val="24"/>
          <w:szCs w:val="24"/>
        </w:rPr>
        <w:t>Plana potreba za aktivnostima, programima i projektima unapređenja kvalitete života građana za 2025. godinu</w:t>
      </w:r>
      <w:r w:rsidR="00EC23B1" w:rsidRPr="002C6696">
        <w:rPr>
          <w:rFonts w:ascii="Times New Roman" w:hAnsi="Times New Roman"/>
          <w:bCs/>
          <w:sz w:val="24"/>
          <w:szCs w:val="24"/>
        </w:rPr>
        <w:t>.</w:t>
      </w:r>
    </w:p>
    <w:p w14:paraId="36B4A246" w14:textId="12EF1442" w:rsidR="0094388F" w:rsidRPr="002C6696" w:rsidRDefault="000B3B72" w:rsidP="00F6078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 </w:t>
      </w:r>
    </w:p>
    <w:p w14:paraId="411EB2D9" w14:textId="77777777" w:rsidR="00DF2BEC" w:rsidRPr="002C6696" w:rsidRDefault="0094388F" w:rsidP="0094388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</w:t>
      </w:r>
      <w:r w:rsidR="0010722B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. </w:t>
      </w:r>
    </w:p>
    <w:p w14:paraId="68E660CD" w14:textId="75EA85DF" w:rsidR="00D74E13" w:rsidRPr="002C6696" w:rsidRDefault="0010722B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sljedeći:</w:t>
      </w:r>
    </w:p>
    <w:p w14:paraId="081A2209" w14:textId="77777777" w:rsidR="00D74E13" w:rsidRPr="002C6696" w:rsidRDefault="00D74E13" w:rsidP="0094388F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2114BFF" w14:textId="3878EDB6" w:rsidR="00D74E13" w:rsidRPr="002C6696" w:rsidRDefault="00D74E13" w:rsidP="00D74E13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ZAKLJUČAK</w:t>
      </w:r>
    </w:p>
    <w:p w14:paraId="63F172B3" w14:textId="1A74B7DD" w:rsidR="00D74E13" w:rsidRPr="002C6696" w:rsidRDefault="0010722B" w:rsidP="0010722B">
      <w:pPr>
        <w:jc w:val="center"/>
        <w:rPr>
          <w:rFonts w:ascii="Times New Roman" w:hAnsi="Times New Roman"/>
          <w:b/>
          <w:strike/>
          <w:color w:val="000000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o Planu potreba za aktivnostima, programima i projektima unapređenja kvalitete života građana za 2025. godina</w:t>
      </w:r>
    </w:p>
    <w:p w14:paraId="58355EFC" w14:textId="56576314" w:rsidR="0010722B" w:rsidRPr="002C6696" w:rsidRDefault="00D74E13" w:rsidP="00F60786">
      <w:pPr>
        <w:pStyle w:val="ListParagraph"/>
        <w:numPr>
          <w:ilvl w:val="1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 Mjesnog odbora „Mimara“ </w:t>
      </w:r>
      <w:r w:rsidR="0010722B" w:rsidRPr="002C6696">
        <w:rPr>
          <w:rFonts w:ascii="Times New Roman" w:hAnsi="Times New Roman"/>
          <w:sz w:val="24"/>
          <w:szCs w:val="24"/>
          <w:u w:val="single"/>
        </w:rPr>
        <w:t>ne donosi</w:t>
      </w:r>
      <w:r w:rsidR="0010722B" w:rsidRPr="002C6696">
        <w:rPr>
          <w:rFonts w:ascii="Times New Roman" w:hAnsi="Times New Roman"/>
          <w:sz w:val="24"/>
          <w:szCs w:val="24"/>
        </w:rPr>
        <w:t xml:space="preserve"> Plan potreba za aktivnostima, programima i projektima unapređenja kvalitete života građana za 2025. godina.</w:t>
      </w:r>
    </w:p>
    <w:p w14:paraId="3CE8868B" w14:textId="77777777" w:rsidR="00584929" w:rsidRPr="002C6696" w:rsidRDefault="00584929" w:rsidP="00F60786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09950AAE" w14:textId="519F9A45" w:rsidR="00584929" w:rsidRPr="002C6696" w:rsidRDefault="00584929" w:rsidP="00F60786">
      <w:pPr>
        <w:pStyle w:val="ListParagraph"/>
        <w:numPr>
          <w:ilvl w:val="1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Vijeće Mjesnog odbora „Mimara“ </w:t>
      </w:r>
      <w:r w:rsidRPr="002C6696">
        <w:rPr>
          <w:rFonts w:ascii="Times New Roman" w:hAnsi="Times New Roman"/>
          <w:sz w:val="24"/>
          <w:szCs w:val="24"/>
          <w:u w:val="single"/>
        </w:rPr>
        <w:t>ne predlaže</w:t>
      </w:r>
      <w:r w:rsidRPr="002C6696">
        <w:rPr>
          <w:rFonts w:ascii="Times New Roman" w:hAnsi="Times New Roman"/>
          <w:sz w:val="24"/>
          <w:szCs w:val="24"/>
        </w:rPr>
        <w:t xml:space="preserve"> osiguranje iznosa iz Proračuna Grana Zagreba za 2025. godinu. </w:t>
      </w:r>
    </w:p>
    <w:p w14:paraId="4B57204F" w14:textId="77777777" w:rsidR="0010722B" w:rsidRPr="002C6696" w:rsidRDefault="0010722B" w:rsidP="00F60786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757D70A0" w14:textId="3FB9BCAB" w:rsidR="00D74E13" w:rsidRPr="002C6696" w:rsidRDefault="00D74E13" w:rsidP="00F60786">
      <w:pPr>
        <w:pStyle w:val="ListParagraph"/>
        <w:numPr>
          <w:ilvl w:val="1"/>
          <w:numId w:val="1"/>
        </w:numPr>
        <w:tabs>
          <w:tab w:val="num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Ovaj se Zaključak dostavlja </w:t>
      </w:r>
      <w:r w:rsidR="00584929" w:rsidRPr="002C6696">
        <w:rPr>
          <w:rFonts w:ascii="Times New Roman" w:hAnsi="Times New Roman"/>
          <w:sz w:val="24"/>
          <w:szCs w:val="24"/>
        </w:rPr>
        <w:t>Gradskom uredu za mjesnu samoupravu, promet, civilnu zaštitu i sigurnost na daljnje postupanje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1BD633A0" w14:textId="77777777" w:rsidR="00F60786" w:rsidRPr="002C6696" w:rsidRDefault="00F60786" w:rsidP="00F607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C172D0" w14:textId="77777777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/>
          <w:sz w:val="24"/>
          <w:szCs w:val="24"/>
        </w:rPr>
      </w:pPr>
    </w:p>
    <w:p w14:paraId="02225C54" w14:textId="582E591D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3. </w:t>
      </w:r>
      <w:r w:rsidRPr="002C6696">
        <w:rPr>
          <w:rFonts w:ascii="Times New Roman" w:hAnsi="Times New Roman"/>
          <w:sz w:val="24"/>
          <w:szCs w:val="24"/>
        </w:rPr>
        <w:tab/>
      </w:r>
      <w:r w:rsidR="00DC3D01" w:rsidRPr="002C6696">
        <w:rPr>
          <w:rFonts w:ascii="Times New Roman" w:hAnsi="Times New Roman"/>
          <w:bCs/>
          <w:sz w:val="24"/>
          <w:szCs w:val="24"/>
        </w:rPr>
        <w:t>Inicijativa za postupkom izmjene područja i naziva mjesnih odbora</w:t>
      </w:r>
      <w:r w:rsidRPr="002C6696">
        <w:rPr>
          <w:rFonts w:ascii="Times New Roman" w:hAnsi="Times New Roman"/>
          <w:bCs/>
          <w:sz w:val="24"/>
          <w:szCs w:val="24"/>
        </w:rPr>
        <w:t xml:space="preserve">, </w:t>
      </w:r>
      <w:r w:rsidRPr="002C6696">
        <w:rPr>
          <w:rFonts w:ascii="Times New Roman" w:hAnsi="Times New Roman"/>
          <w:bCs/>
          <w:i/>
          <w:iCs/>
          <w:sz w:val="24"/>
          <w:szCs w:val="24"/>
        </w:rPr>
        <w:t>donošenje zaključka</w:t>
      </w:r>
    </w:p>
    <w:p w14:paraId="7B3CC4D3" w14:textId="77777777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6557C957" w14:textId="78AC2560" w:rsidR="006D126E" w:rsidRPr="002C6696" w:rsidRDefault="006D126E" w:rsidP="00AD1C0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907269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iznosi prijedlog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07269" w:rsidRPr="002C6696">
        <w:rPr>
          <w:rFonts w:ascii="Times New Roman" w:hAnsi="Times New Roman"/>
          <w:bCs/>
          <w:sz w:val="24"/>
          <w:szCs w:val="24"/>
        </w:rPr>
        <w:t xml:space="preserve">inicijative za postupkom izmjene područja i naziva mjesnih odbora o kojoj je održana </w:t>
      </w:r>
      <w:r w:rsidR="00AD1C0C" w:rsidRPr="002C6696">
        <w:rPr>
          <w:rFonts w:ascii="Times New Roman" w:hAnsi="Times New Roman"/>
          <w:bCs/>
          <w:sz w:val="24"/>
          <w:szCs w:val="24"/>
        </w:rPr>
        <w:t>37. koordinacija predsjednika Vijeća Gradske četvrti Donji grad i predsjednika mjesnih odbora.</w:t>
      </w:r>
      <w:r w:rsidR="00062D18" w:rsidRPr="002C6696">
        <w:rPr>
          <w:rFonts w:ascii="Times New Roman" w:hAnsi="Times New Roman"/>
          <w:bCs/>
          <w:sz w:val="24"/>
          <w:szCs w:val="24"/>
        </w:rPr>
        <w:t xml:space="preserve"> Izneseni su prijedlozi spajanja mjesnih odbora, ali predsjednica još uvijek nije dobila navedene prijedloge na mail. </w:t>
      </w:r>
    </w:p>
    <w:p w14:paraId="73D3F4BB" w14:textId="77777777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 </w:t>
      </w:r>
    </w:p>
    <w:p w14:paraId="14708B1D" w14:textId="77777777" w:rsidR="00DF2BEC" w:rsidRPr="002C6696" w:rsidRDefault="00DF2BEC" w:rsidP="00DF2BE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05FC0E9B" w14:textId="50BD9B5B" w:rsidR="006D126E" w:rsidRPr="002C6696" w:rsidRDefault="00DF2BEC" w:rsidP="006D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sljedeći:</w:t>
      </w:r>
    </w:p>
    <w:p w14:paraId="31C8F6D3" w14:textId="77777777" w:rsidR="006D126E" w:rsidRPr="002C6696" w:rsidRDefault="006D126E" w:rsidP="006D126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401094D" w14:textId="77777777" w:rsidR="00DF2BEC" w:rsidRPr="002C6696" w:rsidRDefault="006D126E" w:rsidP="00DF2BEC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ZAKLJUČAK</w:t>
      </w:r>
    </w:p>
    <w:p w14:paraId="2EE7CEB5" w14:textId="79E11425" w:rsidR="00DF2BEC" w:rsidRPr="002C6696" w:rsidRDefault="00DF2BEC" w:rsidP="00DF2BEC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 xml:space="preserve">o </w:t>
      </w:r>
      <w:bookmarkStart w:id="1" w:name="_Hlk24016968"/>
      <w:r w:rsidRPr="002C6696">
        <w:rPr>
          <w:rFonts w:ascii="Times New Roman" w:hAnsi="Times New Roman"/>
          <w:b/>
          <w:bCs/>
          <w:sz w:val="24"/>
          <w:szCs w:val="24"/>
        </w:rPr>
        <w:t xml:space="preserve">inicijativi za postupkom izmjene područja i naziva Mjesnog odbora </w:t>
      </w:r>
      <w:bookmarkEnd w:id="1"/>
      <w:r w:rsidRPr="002C6696">
        <w:rPr>
          <w:rFonts w:ascii="Times New Roman" w:hAnsi="Times New Roman"/>
          <w:b/>
          <w:bCs/>
          <w:sz w:val="24"/>
          <w:szCs w:val="24"/>
        </w:rPr>
        <w:t>„Mimara“</w:t>
      </w:r>
    </w:p>
    <w:p w14:paraId="0DF1B585" w14:textId="77777777" w:rsidR="00DF2BEC" w:rsidRPr="002C6696" w:rsidRDefault="00DF2BEC" w:rsidP="00DF2BE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CD78E6" w14:textId="1985C659" w:rsidR="00DF2BEC" w:rsidRPr="002C6696" w:rsidRDefault="00DF2BEC" w:rsidP="00F60786">
      <w:pPr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 Mjesnog odbora „Mimara“ je raspravljalo o inicijativi za postupkom izmjene područja i naziva Mjesnog odbora.</w:t>
      </w:r>
    </w:p>
    <w:p w14:paraId="41A3D144" w14:textId="77777777" w:rsidR="00DF2BEC" w:rsidRPr="002C6696" w:rsidRDefault="00DF2BEC" w:rsidP="00F60786">
      <w:p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</w:p>
    <w:p w14:paraId="44A00302" w14:textId="187CE292" w:rsidR="00DF2BEC" w:rsidRPr="002C6696" w:rsidRDefault="00DF2BEC" w:rsidP="00F60786">
      <w:pPr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  <w:u w:val="single"/>
        </w:rPr>
        <w:t>Ne predlaže</w:t>
      </w:r>
      <w:r w:rsidRPr="002C6696">
        <w:rPr>
          <w:rFonts w:ascii="Times New Roman" w:hAnsi="Times New Roman"/>
          <w:sz w:val="24"/>
          <w:szCs w:val="24"/>
        </w:rPr>
        <w:t xml:space="preserve"> se spajanje Mjesnog odbora „Mimara“ s dugim mjesnim odborima.</w:t>
      </w:r>
      <w:r w:rsidR="00523320" w:rsidRPr="002C6696">
        <w:rPr>
          <w:rFonts w:ascii="Times New Roman" w:hAnsi="Times New Roman"/>
          <w:sz w:val="24"/>
          <w:szCs w:val="24"/>
        </w:rPr>
        <w:t xml:space="preserve"> Iako se članice Vijeća Mjesnog odbora „Mimara“ slažu da je potrebna sveobuhvatna</w:t>
      </w:r>
      <w:r w:rsidR="00F60786" w:rsidRPr="002C6696">
        <w:rPr>
          <w:rFonts w:ascii="Times New Roman" w:hAnsi="Times New Roman"/>
          <w:sz w:val="24"/>
          <w:szCs w:val="24"/>
        </w:rPr>
        <w:t xml:space="preserve"> </w:t>
      </w:r>
      <w:r w:rsidR="00523320" w:rsidRPr="002C6696">
        <w:rPr>
          <w:rFonts w:ascii="Times New Roman" w:hAnsi="Times New Roman"/>
          <w:sz w:val="24"/>
          <w:szCs w:val="24"/>
        </w:rPr>
        <w:t xml:space="preserve">reorganizacija lokalne samouprave u gradu Zagrebu, ovu inicijativu smatra ishitrenom i nedovoljno pripremljenom. Isto tako, smatra se da bi u budućnosti funkcija člana Vijeća trebala biti počasna, tj. bez naknade te da bi se u gradu trebali pronaći gradski prostori za korištenje, a ne koristiti i plaćati državne prostore kao što je slučaj s Mjesnim odborom „Mimara“. </w:t>
      </w:r>
    </w:p>
    <w:p w14:paraId="49A02D61" w14:textId="77777777" w:rsidR="00DF2BEC" w:rsidRPr="002C6696" w:rsidRDefault="00DF2BEC" w:rsidP="00F60786">
      <w:p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</w:p>
    <w:p w14:paraId="20F9D149" w14:textId="3A8E7763" w:rsidR="00DF2BEC" w:rsidRPr="002C6696" w:rsidRDefault="001F4340" w:rsidP="00DF2BEC">
      <w:pPr>
        <w:numPr>
          <w:ilvl w:val="0"/>
          <w:numId w:val="36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</w:t>
      </w:r>
      <w:r w:rsidR="00DF2BEC" w:rsidRPr="002C6696">
        <w:rPr>
          <w:rFonts w:ascii="Times New Roman" w:hAnsi="Times New Roman"/>
          <w:sz w:val="24"/>
          <w:szCs w:val="24"/>
        </w:rPr>
        <w:t xml:space="preserve">aključak se dostavlja Vijeću Gradske četvrti Donji </w:t>
      </w:r>
      <w:r w:rsidR="00523320" w:rsidRPr="002C6696">
        <w:rPr>
          <w:rFonts w:ascii="Times New Roman" w:hAnsi="Times New Roman"/>
          <w:sz w:val="24"/>
          <w:szCs w:val="24"/>
        </w:rPr>
        <w:t>g</w:t>
      </w:r>
      <w:r w:rsidR="00DF2BEC" w:rsidRPr="002C6696">
        <w:rPr>
          <w:rFonts w:ascii="Times New Roman" w:hAnsi="Times New Roman"/>
          <w:sz w:val="24"/>
          <w:szCs w:val="24"/>
        </w:rPr>
        <w:t>rad na nadležno postupanje.</w:t>
      </w:r>
    </w:p>
    <w:p w14:paraId="75853C91" w14:textId="77777777" w:rsidR="00062D18" w:rsidRPr="002C6696" w:rsidRDefault="00062D18" w:rsidP="00DF2BEC">
      <w:pPr>
        <w:spacing w:after="0"/>
        <w:rPr>
          <w:rFonts w:ascii="Times New Roman" w:hAnsi="Times New Roman"/>
          <w:sz w:val="24"/>
          <w:szCs w:val="24"/>
        </w:rPr>
      </w:pPr>
    </w:p>
    <w:p w14:paraId="0AFFFE7F" w14:textId="77777777" w:rsidR="00062D18" w:rsidRPr="002C6696" w:rsidRDefault="00062D18" w:rsidP="00062D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42B73" w14:textId="52590260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4. </w:t>
      </w:r>
      <w:r w:rsidRPr="002C6696">
        <w:rPr>
          <w:rFonts w:ascii="Times New Roman" w:hAnsi="Times New Roman"/>
          <w:sz w:val="24"/>
          <w:szCs w:val="24"/>
        </w:rPr>
        <w:tab/>
      </w:r>
      <w:r w:rsidR="00062D18" w:rsidRPr="002C6696">
        <w:rPr>
          <w:rFonts w:ascii="Times New Roman" w:hAnsi="Times New Roman"/>
          <w:bCs/>
          <w:sz w:val="24"/>
          <w:szCs w:val="24"/>
        </w:rPr>
        <w:t>Odluka o izmjeni Poslovnika o radu Vijeća Mjesnog odbora „Mimara“</w:t>
      </w:r>
      <w:r w:rsidRPr="002C6696">
        <w:rPr>
          <w:rFonts w:ascii="Times New Roman" w:hAnsi="Times New Roman"/>
          <w:bCs/>
          <w:sz w:val="24"/>
          <w:szCs w:val="24"/>
        </w:rPr>
        <w:t xml:space="preserve">, </w:t>
      </w:r>
      <w:r w:rsidRPr="002C6696">
        <w:rPr>
          <w:rFonts w:ascii="Times New Roman" w:hAnsi="Times New Roman"/>
          <w:bCs/>
          <w:i/>
          <w:iCs/>
          <w:sz w:val="24"/>
          <w:szCs w:val="24"/>
        </w:rPr>
        <w:t>donošenje zaključka</w:t>
      </w:r>
    </w:p>
    <w:p w14:paraId="1793B61E" w14:textId="77777777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</w:p>
    <w:p w14:paraId="18BE607D" w14:textId="1C41627C" w:rsidR="006D126E" w:rsidRPr="002C6696" w:rsidRDefault="006D126E" w:rsidP="00062D1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predlaže donošenje </w:t>
      </w:r>
      <w:r w:rsidR="00062D18" w:rsidRPr="002C6696">
        <w:rPr>
          <w:rFonts w:ascii="Times New Roman" w:hAnsi="Times New Roman"/>
          <w:bCs/>
          <w:sz w:val="24"/>
          <w:szCs w:val="24"/>
        </w:rPr>
        <w:t>zaključka o prihvaćanju Odluke o izmjeni Poslovnika o radu Vijeća Mjesnog odbora „Mimara“</w:t>
      </w:r>
      <w:r w:rsidRPr="002C6696">
        <w:rPr>
          <w:rFonts w:ascii="Times New Roman" w:hAnsi="Times New Roman"/>
          <w:bCs/>
          <w:sz w:val="24"/>
          <w:szCs w:val="24"/>
        </w:rPr>
        <w:t xml:space="preserve">. </w:t>
      </w:r>
    </w:p>
    <w:p w14:paraId="5A8848BE" w14:textId="77777777" w:rsidR="006D126E" w:rsidRPr="002C6696" w:rsidRDefault="006D126E" w:rsidP="006D1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 </w:t>
      </w:r>
    </w:p>
    <w:p w14:paraId="14FDCC20" w14:textId="77777777" w:rsidR="00DF2BEC" w:rsidRPr="002C6696" w:rsidRDefault="00DF2BEC" w:rsidP="00DF2BEC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U raspravi sudjeluju sve prisutne članice Vijeća. </w:t>
      </w:r>
    </w:p>
    <w:p w14:paraId="04E72913" w14:textId="76ECAC11" w:rsidR="006D126E" w:rsidRPr="002C6696" w:rsidRDefault="00DF2BEC" w:rsidP="006D126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sljedeću:</w:t>
      </w:r>
    </w:p>
    <w:p w14:paraId="331F6D68" w14:textId="77777777" w:rsidR="006D126E" w:rsidRPr="002C6696" w:rsidRDefault="006D126E" w:rsidP="006D126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57B50EC3" w14:textId="0D03A2F7" w:rsidR="006D126E" w:rsidRPr="002C6696" w:rsidRDefault="00DF2BEC" w:rsidP="006D126E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ODLUKU</w:t>
      </w:r>
    </w:p>
    <w:p w14:paraId="46F4923D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>o izmjeni Poslovnika o radu Vijeća Mjesnog odbora „Mimara“</w:t>
      </w:r>
    </w:p>
    <w:p w14:paraId="6B3B0666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bCs/>
          <w:strike/>
          <w:sz w:val="24"/>
          <w:szCs w:val="24"/>
        </w:rPr>
      </w:pPr>
    </w:p>
    <w:p w14:paraId="52717695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>Članak 1.</w:t>
      </w:r>
    </w:p>
    <w:p w14:paraId="65DF11F6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9C0F06C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ab/>
        <w:t>U Poslovniku o radu Vijeća Mjesnog odbora „Mimara“, donesenog na 23. sjednici, 26. travnja 2023., u članku 40. stavak 2. mijenja se i glasi:</w:t>
      </w:r>
    </w:p>
    <w:p w14:paraId="1A2347AB" w14:textId="49F83FE6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568129AF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29121D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>Članak 2.</w:t>
      </w:r>
    </w:p>
    <w:p w14:paraId="26A8BFD3" w14:textId="77777777" w:rsidR="00DF2BEC" w:rsidRPr="002C6696" w:rsidRDefault="00DF2BEC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D3BA99" w14:textId="57E8DC30" w:rsidR="00DF2BEC" w:rsidRPr="002C6696" w:rsidRDefault="00C0473E" w:rsidP="00DF2BEC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</w:t>
      </w:r>
      <w:r w:rsidR="00DF2BEC" w:rsidRPr="002C6696">
        <w:rPr>
          <w:rFonts w:ascii="Times New Roman" w:hAnsi="Times New Roman"/>
          <w:sz w:val="24"/>
          <w:szCs w:val="24"/>
        </w:rPr>
        <w:t>dluka stupa na snagu osmoga dana od dana objave na oglasnoj ploči u sjedištu Mjesnog odbora.</w:t>
      </w:r>
    </w:p>
    <w:p w14:paraId="5D364A30" w14:textId="77777777" w:rsidR="0094388F" w:rsidRPr="002C6696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D274021" w14:textId="77777777" w:rsidR="006D126E" w:rsidRPr="002C6696" w:rsidRDefault="006D126E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A95E3D" w14:textId="2667BB0F" w:rsidR="00642659" w:rsidRPr="002C6696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</w:t>
      </w:r>
      <w:r w:rsidR="006D126E" w:rsidRPr="002C6696">
        <w:rPr>
          <w:rFonts w:ascii="Times New Roman" w:hAnsi="Times New Roman"/>
          <w:b/>
          <w:sz w:val="24"/>
          <w:szCs w:val="24"/>
        </w:rPr>
        <w:t>5</w:t>
      </w:r>
      <w:r w:rsidRPr="002C6696">
        <w:rPr>
          <w:rFonts w:ascii="Times New Roman" w:hAnsi="Times New Roman"/>
          <w:b/>
          <w:sz w:val="24"/>
          <w:szCs w:val="24"/>
        </w:rPr>
        <w:t xml:space="preserve">. </w:t>
      </w:r>
      <w:r w:rsidRPr="002C6696">
        <w:rPr>
          <w:rFonts w:ascii="Times New Roman" w:hAnsi="Times New Roman"/>
          <w:sz w:val="24"/>
          <w:szCs w:val="24"/>
        </w:rPr>
        <w:tab/>
      </w:r>
      <w:r w:rsidR="00642659" w:rsidRPr="002C6696">
        <w:rPr>
          <w:rFonts w:ascii="Times New Roman" w:hAnsi="Times New Roman"/>
          <w:sz w:val="24"/>
          <w:szCs w:val="24"/>
        </w:rPr>
        <w:t>Pitanja, prijedlozi i obavijesti</w:t>
      </w:r>
    </w:p>
    <w:p w14:paraId="68912B31" w14:textId="77777777" w:rsidR="00642659" w:rsidRPr="002C6696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6D32A2EB" w:rsidR="00642659" w:rsidRPr="002C6696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6D126E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.1</w:t>
      </w:r>
      <w:r w:rsidR="00016037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7C4E0E59" w14:textId="5D16C138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062D18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ističe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da vanjska lampa sa senzorom za prostor </w:t>
      </w:r>
      <w:r w:rsidRPr="002C6696">
        <w:rPr>
          <w:rFonts w:ascii="Times New Roman" w:hAnsi="Times New Roman"/>
          <w:sz w:val="24"/>
          <w:szCs w:val="24"/>
        </w:rPr>
        <w:t>Mjesnog odbora „Mimara“</w:t>
      </w:r>
      <w:r w:rsidR="00062D18" w:rsidRPr="002C6696">
        <w:rPr>
          <w:rFonts w:ascii="Times New Roman" w:hAnsi="Times New Roman"/>
          <w:sz w:val="24"/>
          <w:szCs w:val="24"/>
        </w:rPr>
        <w:t xml:space="preserve"> </w:t>
      </w:r>
      <w:r w:rsidRPr="002C6696">
        <w:rPr>
          <w:rFonts w:ascii="Times New Roman" w:hAnsi="Times New Roman"/>
          <w:sz w:val="24"/>
          <w:szCs w:val="24"/>
        </w:rPr>
        <w:t xml:space="preserve">još </w:t>
      </w:r>
      <w:r w:rsidR="00062D18" w:rsidRPr="002C6696">
        <w:rPr>
          <w:rFonts w:ascii="Times New Roman" w:hAnsi="Times New Roman"/>
          <w:sz w:val="24"/>
          <w:szCs w:val="24"/>
        </w:rPr>
        <w:t xml:space="preserve">uvijek </w:t>
      </w:r>
      <w:r w:rsidRPr="002C6696">
        <w:rPr>
          <w:rFonts w:ascii="Times New Roman" w:hAnsi="Times New Roman"/>
          <w:sz w:val="24"/>
          <w:szCs w:val="24"/>
        </w:rPr>
        <w:t>nije postavljena</w:t>
      </w:r>
      <w:r w:rsidR="00062D18" w:rsidRPr="002C6696">
        <w:rPr>
          <w:rFonts w:ascii="Times New Roman" w:hAnsi="Times New Roman"/>
          <w:sz w:val="24"/>
          <w:szCs w:val="24"/>
        </w:rPr>
        <w:t>.</w:t>
      </w:r>
    </w:p>
    <w:p w14:paraId="5AAF2B0F" w14:textId="77777777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B0FE3D8" w14:textId="0D5B335B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6D126E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.2. </w:t>
      </w:r>
    </w:p>
    <w:p w14:paraId="5A740BFD" w14:textId="0E839781" w:rsidR="00062D18" w:rsidRPr="002C6696" w:rsidRDefault="00642659" w:rsidP="00062D1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 pristiglim mailovima sugrađana. Pristig</w:t>
      </w:r>
      <w:r w:rsidR="00062D18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ao je mail g. T.N.A. koji predlaže postavljanje stalaka za bicikle u neposrednoj blizini ulaza u HGK. Predsjednica Vijeća predlaže donošenje </w:t>
      </w:r>
      <w:r w:rsidR="00062D18" w:rsidRPr="002C6696">
        <w:rPr>
          <w:rFonts w:ascii="Times New Roman" w:hAnsi="Times New Roman"/>
          <w:bCs/>
          <w:sz w:val="24"/>
          <w:szCs w:val="24"/>
        </w:rPr>
        <w:t xml:space="preserve">zaključka o prihvaćanju </w:t>
      </w:r>
      <w:r w:rsidR="00062D18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prijedloga za postavljanje stalaka za bicikle u neposrednoj blizini ulaza u HGK</w:t>
      </w:r>
      <w:r w:rsidR="00523320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.</w:t>
      </w:r>
    </w:p>
    <w:p w14:paraId="30FCD376" w14:textId="77777777" w:rsidR="00062D18" w:rsidRPr="002C6696" w:rsidRDefault="00062D18" w:rsidP="00062D1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Cs/>
          <w:sz w:val="24"/>
          <w:szCs w:val="24"/>
        </w:rPr>
        <w:t xml:space="preserve"> </w:t>
      </w:r>
    </w:p>
    <w:p w14:paraId="6E491494" w14:textId="77777777" w:rsidR="00062D18" w:rsidRPr="002C6696" w:rsidRDefault="00062D18" w:rsidP="00062D1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U raspravi sudjeluju sve prisutne članice Vijeća i donosi sljedeći:</w:t>
      </w:r>
    </w:p>
    <w:p w14:paraId="04A7733F" w14:textId="77777777" w:rsidR="00062D18" w:rsidRPr="002C6696" w:rsidRDefault="00062D18" w:rsidP="00062D1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26FCE692" w14:textId="77777777" w:rsidR="00062D18" w:rsidRPr="002C6696" w:rsidRDefault="00062D18" w:rsidP="00062D18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4F2628BC" w14:textId="77777777" w:rsidR="00062D18" w:rsidRPr="002C6696" w:rsidRDefault="00062D18" w:rsidP="00062D18">
      <w:pPr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ZAKLJUČAK</w:t>
      </w:r>
    </w:p>
    <w:p w14:paraId="37916F71" w14:textId="6C04C812" w:rsidR="00062D18" w:rsidRPr="002C6696" w:rsidRDefault="00523320" w:rsidP="00523320">
      <w:pPr>
        <w:jc w:val="center"/>
        <w:rPr>
          <w:rFonts w:ascii="Times New Roman" w:hAnsi="Times New Roman"/>
          <w:b/>
          <w:strike/>
          <w:color w:val="000000"/>
          <w:sz w:val="24"/>
          <w:szCs w:val="24"/>
        </w:rPr>
      </w:pPr>
      <w:r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o prihvaćanju prijedloga za postavljanje stalaka za bicikle u neposrednoj blizini ulaza u Hrvatsku gospodarsku komoru (HGK)</w:t>
      </w:r>
    </w:p>
    <w:p w14:paraId="2EFF6C17" w14:textId="014FDB6E" w:rsidR="00062D18" w:rsidRPr="002C6696" w:rsidRDefault="00523320" w:rsidP="00523320">
      <w:pPr>
        <w:tabs>
          <w:tab w:val="num" w:pos="709"/>
        </w:tabs>
        <w:spacing w:after="0"/>
        <w:ind w:left="567" w:hanging="283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bCs/>
          <w:sz w:val="24"/>
          <w:szCs w:val="24"/>
        </w:rPr>
        <w:t>1.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062D18" w:rsidRPr="002C6696">
        <w:rPr>
          <w:rFonts w:ascii="Times New Roman" w:hAnsi="Times New Roman"/>
          <w:sz w:val="24"/>
          <w:szCs w:val="24"/>
        </w:rPr>
        <w:t xml:space="preserve">Vijeće Mjesnog odbora „Mimara“ 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prihvaćanju prijedloga za postavljanje stalaka za bicikle u neposrednoj blizini ulaza u Hrvatsku gospodarsku komoru (HGK)</w:t>
      </w:r>
      <w:r w:rsidRPr="002C6696">
        <w:rPr>
          <w:rFonts w:ascii="Times New Roman" w:hAnsi="Times New Roman"/>
          <w:sz w:val="24"/>
          <w:szCs w:val="24"/>
        </w:rPr>
        <w:t xml:space="preserve"> uz napomenu da se tim stalkom ne smije blokirati prolaz pješaka. </w:t>
      </w:r>
    </w:p>
    <w:p w14:paraId="2ADFE2B1" w14:textId="77777777" w:rsidR="00523320" w:rsidRPr="002C6696" w:rsidRDefault="00523320" w:rsidP="00523320">
      <w:pPr>
        <w:tabs>
          <w:tab w:val="num" w:pos="709"/>
        </w:tabs>
        <w:spacing w:after="0"/>
        <w:ind w:left="567" w:hanging="283"/>
        <w:rPr>
          <w:rFonts w:ascii="Times New Roman" w:hAnsi="Times New Roman"/>
          <w:sz w:val="24"/>
          <w:szCs w:val="24"/>
        </w:rPr>
      </w:pPr>
    </w:p>
    <w:p w14:paraId="17E28A72" w14:textId="5415AE05" w:rsidR="00062D18" w:rsidRPr="002C6696" w:rsidRDefault="00062D18" w:rsidP="00523320">
      <w:pPr>
        <w:pStyle w:val="ListParagraph"/>
        <w:numPr>
          <w:ilvl w:val="0"/>
          <w:numId w:val="37"/>
        </w:numPr>
        <w:spacing w:after="0"/>
        <w:ind w:hanging="218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Ovaj se Zaključak dostavlja Vijeću Gradske četvrti Donji grad.</w:t>
      </w:r>
    </w:p>
    <w:p w14:paraId="707F3325" w14:textId="77777777" w:rsidR="00062D18" w:rsidRPr="002C6696" w:rsidRDefault="00062D18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1A445FAC" w14:textId="77777777" w:rsidR="00EA631E" w:rsidRPr="002C6696" w:rsidRDefault="00EA631E" w:rsidP="006729B6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E2C5552" w14:textId="6FD346B0" w:rsidR="0038330F" w:rsidRPr="002C6696" w:rsidRDefault="0038330F" w:rsidP="0038330F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6D126E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5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="0094388F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3</w:t>
      </w:r>
      <w:r w:rsidR="00016037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183826E7" w14:textId="5EA75FAD" w:rsidR="00894847" w:rsidRPr="002C6696" w:rsidRDefault="0002438E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 obavještava članice o posebnoj obavijesti o ponovnoj javnoj raspravi o Prijedlogu izmjena i dopuna Generalnog urbanističkog plana grada Zagreba. Javna rasprava traje od 23. rujna do 7. listopada 2024. godine.</w:t>
      </w:r>
    </w:p>
    <w:p w14:paraId="3CA246AE" w14:textId="77777777" w:rsidR="00062D18" w:rsidRPr="002C6696" w:rsidRDefault="00062D18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1F0E6C" w14:textId="77777777" w:rsidR="00062D18" w:rsidRPr="002C6696" w:rsidRDefault="00062D18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0AE73731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F60786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30</w:t>
      </w:r>
      <w:r w:rsidR="007C308C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225493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94388F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listopada</w:t>
      </w:r>
      <w:r w:rsidR="00A8465B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39B8E5DA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F60786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A7690F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122E5116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>KLASA: 024-08/24-003/</w:t>
      </w:r>
      <w:r w:rsidR="00C17E66" w:rsidRPr="002C6696">
        <w:rPr>
          <w:rFonts w:ascii="Times New Roman" w:eastAsia="Times New Roman" w:hAnsi="Times New Roman"/>
          <w:sz w:val="24"/>
          <w:szCs w:val="24"/>
        </w:rPr>
        <w:t>1880</w:t>
      </w:r>
    </w:p>
    <w:p w14:paraId="08BD9E95" w14:textId="2A0704ED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 w:rsidRPr="002C6696">
        <w:rPr>
          <w:rFonts w:ascii="Times New Roman" w:eastAsia="Times New Roman" w:hAnsi="Times New Roman"/>
          <w:sz w:val="24"/>
          <w:szCs w:val="24"/>
        </w:rPr>
        <w:t>251-13-11-1/004-24-</w:t>
      </w:r>
      <w:r w:rsidR="00C17E66" w:rsidRPr="002C6696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72C449FE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C17E66" w:rsidRPr="002C6696">
        <w:rPr>
          <w:rFonts w:ascii="Times New Roman" w:eastAsia="Times New Roman" w:hAnsi="Times New Roman"/>
          <w:sz w:val="24"/>
          <w:szCs w:val="24"/>
        </w:rPr>
        <w:t>25</w:t>
      </w:r>
      <w:r w:rsidR="00B03B4B" w:rsidRPr="002C6696">
        <w:rPr>
          <w:rFonts w:ascii="Times New Roman" w:eastAsia="Times New Roman" w:hAnsi="Times New Roman"/>
          <w:sz w:val="24"/>
          <w:szCs w:val="24"/>
        </w:rPr>
        <w:t xml:space="preserve">. </w:t>
      </w:r>
      <w:r w:rsidR="0094388F" w:rsidRPr="002C6696">
        <w:rPr>
          <w:rFonts w:ascii="Times New Roman" w:eastAsia="Times New Roman" w:hAnsi="Times New Roman"/>
          <w:sz w:val="24"/>
          <w:szCs w:val="24"/>
        </w:rPr>
        <w:t>rujna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2DE0417D" w14:textId="43897B8F" w:rsidR="006522FC" w:rsidRPr="002C6696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C80CE5" w14:textId="77777777" w:rsidR="008916D3" w:rsidRPr="002C6696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5D6CAA5F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  <w:r w:rsidR="00384C9E">
        <w:rPr>
          <w:rFonts w:ascii="Times New Roman" w:hAnsi="Times New Roman"/>
          <w:b/>
          <w:sz w:val="24"/>
          <w:szCs w:val="24"/>
        </w:rPr>
        <w:t>, v.r.</w:t>
      </w:r>
      <w:bookmarkStart w:id="2" w:name="_GoBack"/>
      <w:bookmarkEnd w:id="2"/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4760"/>
        <w:gridCol w:w="910"/>
        <w:gridCol w:w="937"/>
        <w:gridCol w:w="1032"/>
        <w:gridCol w:w="989"/>
        <w:gridCol w:w="1032"/>
      </w:tblGrid>
      <w:tr w:rsidR="005518D8" w:rsidRPr="005518D8" w14:paraId="059F6BA8" w14:textId="77777777" w:rsidTr="005518D8">
        <w:trPr>
          <w:gridAfter w:val="1"/>
          <w:wAfter w:w="1032" w:type="dxa"/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EB9F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40. sjednici, 25.09.2024.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020FC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E1E84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85EC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5A7412FB" w14:textId="77777777" w:rsidTr="005518D8">
        <w:trPr>
          <w:gridAfter w:val="1"/>
          <w:wAfter w:w="1032" w:type="dxa"/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B2FE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A580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D035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3748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7736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65DE4425" w14:textId="77777777" w:rsidTr="005518D8">
        <w:trPr>
          <w:trHeight w:val="300"/>
        </w:trPr>
        <w:tc>
          <w:tcPr>
            <w:tcW w:w="4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2090226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EA432EA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41FCF2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A91A3C3" w14:textId="52CD917E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30442D22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2F3"/>
            <w:vAlign w:val="center"/>
            <w:hideMark/>
          </w:tcPr>
          <w:p w14:paraId="42843B28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5.2.</w:t>
            </w:r>
          </w:p>
        </w:tc>
      </w:tr>
      <w:tr w:rsidR="005518D8" w:rsidRPr="005518D8" w14:paraId="3748CBAF" w14:textId="77777777" w:rsidTr="005518D8">
        <w:trPr>
          <w:trHeight w:val="450"/>
        </w:trPr>
        <w:tc>
          <w:tcPr>
            <w:tcW w:w="4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3EBF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8F02B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25FBD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F9F65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29A7A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D2607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5518D8" w:rsidRPr="005518D8" w14:paraId="422BFE2F" w14:textId="77777777" w:rsidTr="005518D8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DD0D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2BD0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C092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A476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33C8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75AA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5518D8" w:rsidRPr="005518D8" w14:paraId="4CC93996" w14:textId="77777777" w:rsidTr="005518D8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31BA1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BF10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9EE8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F8CE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DE77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36BA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5518D8" w:rsidRPr="005518D8" w14:paraId="09D83264" w14:textId="77777777" w:rsidTr="005518D8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1C49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12D6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47F2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158F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F886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03F8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5518D8" w:rsidRPr="005518D8" w14:paraId="5DA770D0" w14:textId="77777777" w:rsidTr="005518D8">
        <w:trPr>
          <w:trHeight w:val="315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CC04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C9D4E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89BC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C750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35FC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CA02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5518D8" w:rsidRPr="005518D8" w14:paraId="06C83D72" w14:textId="77777777" w:rsidTr="005518D8">
        <w:trPr>
          <w:gridAfter w:val="1"/>
          <w:wAfter w:w="1032" w:type="dxa"/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BD57" w14:textId="77777777" w:rsidR="005518D8" w:rsidRPr="005518D8" w:rsidRDefault="005518D8" w:rsidP="00551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FB462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7DE28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2741B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05E7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5C0C6BF1" w14:textId="77777777" w:rsidTr="005518D8">
        <w:trPr>
          <w:gridAfter w:val="1"/>
          <w:wAfter w:w="1032" w:type="dxa"/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FAD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71B5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E8C6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BA5C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051BC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53FDA7D6" w14:textId="77777777" w:rsidTr="005518D8">
        <w:trPr>
          <w:gridAfter w:val="1"/>
          <w:wAfter w:w="1032" w:type="dxa"/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E3CD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14DB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9BFD2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09FDA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2964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5AA76B60" w14:textId="77777777" w:rsidTr="005518D8">
        <w:trPr>
          <w:gridAfter w:val="1"/>
          <w:wAfter w:w="1032" w:type="dxa"/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93A9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88D7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3A721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5CC1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621B2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5518D8" w:rsidRPr="005518D8" w14:paraId="6111478E" w14:textId="77777777" w:rsidTr="005518D8">
        <w:trPr>
          <w:gridAfter w:val="1"/>
          <w:wAfter w:w="1032" w:type="dxa"/>
          <w:trHeight w:val="31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272D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5518D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D95E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5B3D4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0AD32" w14:textId="77777777" w:rsidR="005518D8" w:rsidRPr="005518D8" w:rsidRDefault="005518D8" w:rsidP="005518D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0D106AC4" w14:textId="77777777" w:rsidR="00531171" w:rsidRPr="002C6696" w:rsidRDefault="00531171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531171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A4D41" w14:textId="77777777" w:rsidR="002D7602" w:rsidRDefault="002D7602" w:rsidP="00FD4C44">
      <w:pPr>
        <w:spacing w:after="0" w:line="240" w:lineRule="auto"/>
      </w:pPr>
      <w:r>
        <w:separator/>
      </w:r>
    </w:p>
  </w:endnote>
  <w:endnote w:type="continuationSeparator" w:id="0">
    <w:p w14:paraId="190FBEF5" w14:textId="77777777" w:rsidR="002D7602" w:rsidRDefault="002D7602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4953AD62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384C9E">
          <w:rPr>
            <w:rFonts w:ascii="Times New Roman" w:hAnsi="Times New Roman"/>
            <w:noProof/>
          </w:rPr>
          <w:t>5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C1C6" w14:textId="77777777" w:rsidR="002D7602" w:rsidRDefault="002D7602" w:rsidP="00FD4C44">
      <w:pPr>
        <w:spacing w:after="0" w:line="240" w:lineRule="auto"/>
      </w:pPr>
      <w:r>
        <w:separator/>
      </w:r>
    </w:p>
  </w:footnote>
  <w:footnote w:type="continuationSeparator" w:id="0">
    <w:p w14:paraId="58E67D10" w14:textId="77777777" w:rsidR="002D7602" w:rsidRDefault="002D7602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B345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94662"/>
    <w:multiLevelType w:val="hybridMultilevel"/>
    <w:tmpl w:val="E40430B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E6A3866"/>
    <w:multiLevelType w:val="multilevel"/>
    <w:tmpl w:val="AB1E3B3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6159A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0553"/>
    <w:multiLevelType w:val="hybridMultilevel"/>
    <w:tmpl w:val="0E9A85B6"/>
    <w:lvl w:ilvl="0" w:tplc="4734EA60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40" w:hanging="360"/>
      </w:pPr>
    </w:lvl>
    <w:lvl w:ilvl="2" w:tplc="041A001B" w:tentative="1">
      <w:start w:val="1"/>
      <w:numFmt w:val="lowerRoman"/>
      <w:lvlText w:val="%3."/>
      <w:lvlJc w:val="right"/>
      <w:pPr>
        <w:ind w:left="3860" w:hanging="180"/>
      </w:pPr>
    </w:lvl>
    <w:lvl w:ilvl="3" w:tplc="041A000F" w:tentative="1">
      <w:start w:val="1"/>
      <w:numFmt w:val="decimal"/>
      <w:lvlText w:val="%4."/>
      <w:lvlJc w:val="left"/>
      <w:pPr>
        <w:ind w:left="4580" w:hanging="360"/>
      </w:pPr>
    </w:lvl>
    <w:lvl w:ilvl="4" w:tplc="041A0019" w:tentative="1">
      <w:start w:val="1"/>
      <w:numFmt w:val="lowerLetter"/>
      <w:lvlText w:val="%5."/>
      <w:lvlJc w:val="left"/>
      <w:pPr>
        <w:ind w:left="5300" w:hanging="360"/>
      </w:pPr>
    </w:lvl>
    <w:lvl w:ilvl="5" w:tplc="041A001B" w:tentative="1">
      <w:start w:val="1"/>
      <w:numFmt w:val="lowerRoman"/>
      <w:lvlText w:val="%6."/>
      <w:lvlJc w:val="right"/>
      <w:pPr>
        <w:ind w:left="6020" w:hanging="180"/>
      </w:pPr>
    </w:lvl>
    <w:lvl w:ilvl="6" w:tplc="041A000F" w:tentative="1">
      <w:start w:val="1"/>
      <w:numFmt w:val="decimal"/>
      <w:lvlText w:val="%7."/>
      <w:lvlJc w:val="left"/>
      <w:pPr>
        <w:ind w:left="6740" w:hanging="360"/>
      </w:pPr>
    </w:lvl>
    <w:lvl w:ilvl="7" w:tplc="041A0019" w:tentative="1">
      <w:start w:val="1"/>
      <w:numFmt w:val="lowerLetter"/>
      <w:lvlText w:val="%8."/>
      <w:lvlJc w:val="left"/>
      <w:pPr>
        <w:ind w:left="7460" w:hanging="360"/>
      </w:pPr>
    </w:lvl>
    <w:lvl w:ilvl="8" w:tplc="041A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2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F6858"/>
    <w:multiLevelType w:val="hybridMultilevel"/>
    <w:tmpl w:val="1FB2480A"/>
    <w:lvl w:ilvl="0" w:tplc="868C1244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203EA1"/>
    <w:multiLevelType w:val="multilevel"/>
    <w:tmpl w:val="E784640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BCF34D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B32476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F5E7BF0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8"/>
  </w:num>
  <w:num w:numId="7">
    <w:abstractNumId w:val="23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2"/>
  </w:num>
  <w:num w:numId="12">
    <w:abstractNumId w:val="20"/>
  </w:num>
  <w:num w:numId="13">
    <w:abstractNumId w:val="12"/>
  </w:num>
  <w:num w:numId="14">
    <w:abstractNumId w:val="30"/>
  </w:num>
  <w:num w:numId="15">
    <w:abstractNumId w:val="15"/>
  </w:num>
  <w:num w:numId="16">
    <w:abstractNumId w:val="0"/>
  </w:num>
  <w:num w:numId="17">
    <w:abstractNumId w:val="1"/>
  </w:num>
  <w:num w:numId="18">
    <w:abstractNumId w:val="26"/>
  </w:num>
  <w:num w:numId="19">
    <w:abstractNumId w:val="13"/>
  </w:num>
  <w:num w:numId="20">
    <w:abstractNumId w:val="29"/>
  </w:num>
  <w:num w:numId="21">
    <w:abstractNumId w:val="14"/>
  </w:num>
  <w:num w:numId="22">
    <w:abstractNumId w:val="34"/>
  </w:num>
  <w:num w:numId="23">
    <w:abstractNumId w:val="32"/>
  </w:num>
  <w:num w:numId="24">
    <w:abstractNumId w:val="17"/>
  </w:num>
  <w:num w:numId="25">
    <w:abstractNumId w:val="35"/>
  </w:num>
  <w:num w:numId="26">
    <w:abstractNumId w:val="19"/>
  </w:num>
  <w:num w:numId="27">
    <w:abstractNumId w:val="11"/>
  </w:num>
  <w:num w:numId="28">
    <w:abstractNumId w:val="24"/>
  </w:num>
  <w:num w:numId="29">
    <w:abstractNumId w:val="18"/>
  </w:num>
  <w:num w:numId="30">
    <w:abstractNumId w:val="28"/>
  </w:num>
  <w:num w:numId="31">
    <w:abstractNumId w:val="3"/>
  </w:num>
  <w:num w:numId="32">
    <w:abstractNumId w:val="4"/>
  </w:num>
  <w:num w:numId="33">
    <w:abstractNumId w:val="9"/>
  </w:num>
  <w:num w:numId="34">
    <w:abstractNumId w:val="2"/>
  </w:num>
  <w:num w:numId="35">
    <w:abstractNumId w:val="33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E53"/>
    <w:rsid w:val="00016037"/>
    <w:rsid w:val="00016E54"/>
    <w:rsid w:val="00020302"/>
    <w:rsid w:val="00023E55"/>
    <w:rsid w:val="0002438E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71CC"/>
    <w:rsid w:val="001271F9"/>
    <w:rsid w:val="00130EF8"/>
    <w:rsid w:val="00131FEC"/>
    <w:rsid w:val="00136849"/>
    <w:rsid w:val="00140CB6"/>
    <w:rsid w:val="00143BAF"/>
    <w:rsid w:val="00144F62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C39"/>
    <w:rsid w:val="002C6265"/>
    <w:rsid w:val="002C6696"/>
    <w:rsid w:val="002D7602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8330F"/>
    <w:rsid w:val="00384C9E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583C"/>
    <w:rsid w:val="00415B79"/>
    <w:rsid w:val="00416979"/>
    <w:rsid w:val="004207CA"/>
    <w:rsid w:val="0042203F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E61"/>
    <w:rsid w:val="004F0C53"/>
    <w:rsid w:val="004F5BF5"/>
    <w:rsid w:val="004F6998"/>
    <w:rsid w:val="00501A2A"/>
    <w:rsid w:val="00513B97"/>
    <w:rsid w:val="00514109"/>
    <w:rsid w:val="0051724C"/>
    <w:rsid w:val="00523320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475F3"/>
    <w:rsid w:val="00550909"/>
    <w:rsid w:val="0055137D"/>
    <w:rsid w:val="00551743"/>
    <w:rsid w:val="005518D8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6C87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4EA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B0531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552A"/>
    <w:rsid w:val="009F18F3"/>
    <w:rsid w:val="009F1D4F"/>
    <w:rsid w:val="009F38AA"/>
    <w:rsid w:val="009F4AB7"/>
    <w:rsid w:val="009F6648"/>
    <w:rsid w:val="009F7A6E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4218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6EF4"/>
    <w:rsid w:val="00F50E1B"/>
    <w:rsid w:val="00F51523"/>
    <w:rsid w:val="00F5419E"/>
    <w:rsid w:val="00F5553A"/>
    <w:rsid w:val="00F57907"/>
    <w:rsid w:val="00F6027A"/>
    <w:rsid w:val="00F60786"/>
    <w:rsid w:val="00F6227B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69DAB-9198-475C-B9F8-A7F2D98A7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1195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23</cp:revision>
  <cp:lastPrinted>2024-09-26T12:02:00Z</cp:lastPrinted>
  <dcterms:created xsi:type="dcterms:W3CDTF">2024-09-25T07:30:00Z</dcterms:created>
  <dcterms:modified xsi:type="dcterms:W3CDTF">2024-10-30T09:35:00Z</dcterms:modified>
</cp:coreProperties>
</file>