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18B5F6" w14:textId="4E782F87" w:rsidR="003747DE" w:rsidRDefault="003D5EC2">
      <w:pPr>
        <w:pStyle w:val="Standard"/>
        <w:rPr>
          <w:rFonts w:hint="eastAsia"/>
        </w:rPr>
      </w:pPr>
      <w:bookmarkStart w:id="0" w:name="_GoBack"/>
      <w:bookmarkEnd w:id="0"/>
      <w:r>
        <w:tab/>
      </w:r>
      <w:r>
        <w:tab/>
      </w:r>
      <w:r>
        <w:tab/>
      </w:r>
      <w:r>
        <w:tab/>
        <w:t xml:space="preserve">              ZAPISNIK</w:t>
      </w:r>
    </w:p>
    <w:p w14:paraId="740997C0" w14:textId="29AEBAB4" w:rsidR="003747DE" w:rsidRDefault="003D5EC2">
      <w:pPr>
        <w:pStyle w:val="Standard"/>
        <w:rPr>
          <w:rFonts w:hint="eastAsia"/>
        </w:rPr>
      </w:pPr>
      <w:r>
        <w:t xml:space="preserve">                                      sa </w:t>
      </w:r>
      <w:r w:rsidR="00DC7A87">
        <w:t>8</w:t>
      </w:r>
      <w:r>
        <w:t>. sjednice Vijeća Mjesnog odbora Dubec</w:t>
      </w:r>
    </w:p>
    <w:p w14:paraId="2F0F847B" w14:textId="642B5B52" w:rsidR="003747DE" w:rsidRDefault="003D5EC2">
      <w:pPr>
        <w:pStyle w:val="Standard"/>
        <w:rPr>
          <w:rFonts w:hint="eastAsia"/>
        </w:rPr>
      </w:pPr>
      <w:r>
        <w:tab/>
      </w:r>
      <w:r>
        <w:tab/>
      </w:r>
      <w:r>
        <w:tab/>
      </w:r>
      <w:r>
        <w:tab/>
        <w:t xml:space="preserve">    održane dana </w:t>
      </w:r>
      <w:r w:rsidR="00DC7A87">
        <w:t>24.1.2022</w:t>
      </w:r>
      <w:r>
        <w:t>.</w:t>
      </w:r>
    </w:p>
    <w:p w14:paraId="015A3389" w14:textId="3BEE7972" w:rsidR="003747DE" w:rsidRDefault="003D5EC2">
      <w:pPr>
        <w:pStyle w:val="Standard"/>
        <w:rPr>
          <w:rFonts w:hint="eastAsia"/>
        </w:rPr>
      </w:pPr>
      <w:r>
        <w:t xml:space="preserve">          u objektu mjesne samouprave  Dubec, Rudolfa Ivankovića 34. s početkom u 1</w:t>
      </w:r>
      <w:r w:rsidR="00DC7A87">
        <w:t>8</w:t>
      </w:r>
      <w:r>
        <w:t>:30 sati.</w:t>
      </w:r>
    </w:p>
    <w:p w14:paraId="7C77C1DE" w14:textId="77777777" w:rsidR="003747DE" w:rsidRDefault="003747DE">
      <w:pPr>
        <w:pStyle w:val="Standard"/>
        <w:rPr>
          <w:rFonts w:hint="eastAsia"/>
        </w:rPr>
      </w:pPr>
    </w:p>
    <w:p w14:paraId="19555D36" w14:textId="46B5DA10" w:rsidR="003747DE" w:rsidRDefault="003D5EC2">
      <w:pPr>
        <w:pStyle w:val="Standard"/>
        <w:rPr>
          <w:rFonts w:hint="eastAsia"/>
        </w:rPr>
      </w:pPr>
      <w:r>
        <w:t>Nazočni članovi Vijeća: Davor Zebec, Slavica Mišetić, Dario Marić, Mirela</w:t>
      </w:r>
    </w:p>
    <w:p w14:paraId="7AE58D7F" w14:textId="156D528F" w:rsidR="003747DE" w:rsidRDefault="003D5EC2">
      <w:pPr>
        <w:pStyle w:val="Standard"/>
        <w:rPr>
          <w:rFonts w:hint="eastAsia"/>
        </w:rPr>
      </w:pPr>
      <w:r>
        <w:t xml:space="preserve">                                      Žumberac, Neven Ivak</w:t>
      </w:r>
      <w:r w:rsidR="00DC7A87">
        <w:t xml:space="preserve">, </w:t>
      </w:r>
      <w:r>
        <w:t>Ivančica Vranješević Ištvanić</w:t>
      </w:r>
      <w:r w:rsidR="00DC7A87">
        <w:t xml:space="preserve"> i Dora Kolobara</w:t>
      </w:r>
      <w:r>
        <w:t>.</w:t>
      </w:r>
    </w:p>
    <w:p w14:paraId="537239C5" w14:textId="77777777" w:rsidR="003747DE" w:rsidRDefault="003747DE">
      <w:pPr>
        <w:pStyle w:val="Standard"/>
        <w:rPr>
          <w:rFonts w:hint="eastAsia"/>
        </w:rPr>
      </w:pPr>
    </w:p>
    <w:p w14:paraId="601F257D" w14:textId="18E370C7" w:rsidR="003747DE" w:rsidRDefault="003D5EC2">
      <w:pPr>
        <w:pStyle w:val="Standard"/>
        <w:rPr>
          <w:rFonts w:hint="eastAsia"/>
        </w:rPr>
      </w:pPr>
      <w:r>
        <w:t xml:space="preserve">Predsjedava: </w:t>
      </w:r>
      <w:r w:rsidR="00DC7A87">
        <w:t>Davor Zebec, potpredsjednik Vijeća</w:t>
      </w:r>
    </w:p>
    <w:p w14:paraId="25EE0DF8" w14:textId="77777777" w:rsidR="003747DE" w:rsidRDefault="003D5EC2">
      <w:pPr>
        <w:pStyle w:val="Standard"/>
        <w:rPr>
          <w:rFonts w:hint="eastAsia"/>
        </w:rPr>
      </w:pPr>
      <w:r>
        <w:t>Zapisnik vodi: Davor Zebec, potpredsjednik Vijeća</w:t>
      </w:r>
    </w:p>
    <w:p w14:paraId="389AA99A" w14:textId="77777777" w:rsidR="003747DE" w:rsidRDefault="003747DE">
      <w:pPr>
        <w:pStyle w:val="Standard"/>
        <w:rPr>
          <w:rFonts w:hint="eastAsia"/>
        </w:rPr>
      </w:pPr>
    </w:p>
    <w:p w14:paraId="20694FDD" w14:textId="6E009B09" w:rsidR="003747DE" w:rsidRDefault="00DC7A87">
      <w:pPr>
        <w:pStyle w:val="Standard"/>
        <w:rPr>
          <w:rFonts w:hint="eastAsia"/>
        </w:rPr>
      </w:pPr>
      <w:r>
        <w:t>Potpredsjednik</w:t>
      </w:r>
      <w:r w:rsidR="003D5EC2">
        <w:t xml:space="preserve"> Vijeća pozdravlja nazočne članova Vijeća i zahvaljuje na nazočnosti.</w:t>
      </w:r>
    </w:p>
    <w:p w14:paraId="03299FBD" w14:textId="77777777" w:rsidR="003747DE" w:rsidRDefault="003747DE">
      <w:pPr>
        <w:pStyle w:val="Standard"/>
        <w:rPr>
          <w:rFonts w:hint="eastAsia"/>
        </w:rPr>
      </w:pPr>
    </w:p>
    <w:p w14:paraId="6EE1CFF4" w14:textId="5A605C81" w:rsidR="003747DE" w:rsidRDefault="00DC7A87">
      <w:pPr>
        <w:pStyle w:val="Standard"/>
        <w:rPr>
          <w:rFonts w:hint="eastAsia"/>
        </w:rPr>
      </w:pPr>
      <w:r>
        <w:t>Potpredsjednik</w:t>
      </w:r>
      <w:r w:rsidR="003D5EC2">
        <w:t xml:space="preserve"> konstatira da je nazočno 7 od ukupno 7 članova Vijeća, što znači da Vijeće može pravovaljano odlučivati, te otvara 7. sjednicu Vijeća Mjesnog odbora.</w:t>
      </w:r>
    </w:p>
    <w:p w14:paraId="67F3A99E" w14:textId="77777777" w:rsidR="003747DE" w:rsidRDefault="003747DE">
      <w:pPr>
        <w:pStyle w:val="Standard"/>
        <w:rPr>
          <w:rFonts w:hint="eastAsia"/>
        </w:rPr>
      </w:pPr>
    </w:p>
    <w:p w14:paraId="09BF0B69" w14:textId="7C23A755" w:rsidR="003747DE" w:rsidRDefault="003D5EC2">
      <w:pPr>
        <w:pStyle w:val="Standard"/>
        <w:rPr>
          <w:rFonts w:hint="eastAsia"/>
        </w:rPr>
      </w:pPr>
      <w:r>
        <w:t xml:space="preserve">Bez rasprave, jednoglasno Vijeće prihvaća tekst zapisnika sa </w:t>
      </w:r>
      <w:r w:rsidR="00DC7A87">
        <w:t>7</w:t>
      </w:r>
      <w:r>
        <w:t>. sjednice Vijeća Mjesnog odbora održane 23. studenog 2021. godine.</w:t>
      </w:r>
    </w:p>
    <w:p w14:paraId="01257C09" w14:textId="77777777" w:rsidR="003747DE" w:rsidRDefault="003747DE">
      <w:pPr>
        <w:pStyle w:val="Standard"/>
        <w:rPr>
          <w:rFonts w:hint="eastAsia"/>
        </w:rPr>
      </w:pPr>
    </w:p>
    <w:p w14:paraId="1614244A" w14:textId="08EA37DF" w:rsidR="003747DE" w:rsidRDefault="003D5EC2">
      <w:pPr>
        <w:pStyle w:val="Standard"/>
        <w:rPr>
          <w:rFonts w:hint="eastAsia"/>
        </w:rPr>
      </w:pPr>
      <w:r>
        <w:t xml:space="preserve">Na prijedlog </w:t>
      </w:r>
      <w:r w:rsidR="00DC7A87">
        <w:t>potpredsjednika</w:t>
      </w:r>
      <w:r>
        <w:t>, Vijeće prihvaća dopunu dnevnog reda i jednoglasno utvrđuje</w:t>
      </w:r>
    </w:p>
    <w:p w14:paraId="1DC0D525" w14:textId="77777777" w:rsidR="003747DE" w:rsidRDefault="003747DE">
      <w:pPr>
        <w:pStyle w:val="Standard"/>
        <w:rPr>
          <w:rFonts w:hint="eastAsia"/>
        </w:rPr>
      </w:pPr>
    </w:p>
    <w:p w14:paraId="09BDBC82" w14:textId="77777777" w:rsidR="003747DE" w:rsidRDefault="003747DE">
      <w:pPr>
        <w:pStyle w:val="Standard"/>
        <w:rPr>
          <w:rFonts w:hint="eastAsia"/>
        </w:rPr>
      </w:pPr>
    </w:p>
    <w:p w14:paraId="4EF56AB4" w14:textId="77777777" w:rsidR="003747DE" w:rsidRDefault="003D5EC2">
      <w:pPr>
        <w:pStyle w:val="Standard"/>
        <w:rPr>
          <w:rFonts w:hint="eastAsia"/>
        </w:rPr>
      </w:pPr>
      <w:r>
        <w:tab/>
      </w:r>
      <w:r>
        <w:tab/>
      </w:r>
      <w:r>
        <w:tab/>
      </w:r>
      <w:r>
        <w:tab/>
        <w:t xml:space="preserve">    D N E V N I   R E D</w:t>
      </w:r>
    </w:p>
    <w:p w14:paraId="380B68AD" w14:textId="77777777" w:rsidR="003747DE" w:rsidRDefault="003747DE">
      <w:pPr>
        <w:pStyle w:val="Standard"/>
        <w:rPr>
          <w:rFonts w:hint="eastAsia"/>
        </w:rPr>
      </w:pPr>
    </w:p>
    <w:p w14:paraId="0D91348C" w14:textId="772874BE" w:rsidR="003747DE" w:rsidRDefault="00DC7A87" w:rsidP="00DC7A87">
      <w:pPr>
        <w:pStyle w:val="Standard"/>
        <w:widowControl w:val="0"/>
        <w:numPr>
          <w:ilvl w:val="0"/>
          <w:numId w:val="2"/>
        </w:numPr>
        <w:jc w:val="both"/>
        <w:textAlignment w:val="auto"/>
        <w:rPr>
          <w:rFonts w:hint="eastAsia"/>
        </w:rPr>
      </w:pPr>
      <w:r>
        <w:t>Izvješće Mandatnog povjerenstva o mirovanju mandata članu Vijeća Mjesnog odbora Dubec i početku obnašanja dužnosti zamjenice člana Vijeća</w:t>
      </w:r>
    </w:p>
    <w:p w14:paraId="66139D13" w14:textId="12BC4E07" w:rsidR="002F00C4" w:rsidRDefault="002F00C4" w:rsidP="00DC7A87">
      <w:pPr>
        <w:pStyle w:val="Standard"/>
        <w:widowControl w:val="0"/>
        <w:numPr>
          <w:ilvl w:val="0"/>
          <w:numId w:val="2"/>
        </w:numPr>
        <w:jc w:val="both"/>
        <w:textAlignment w:val="auto"/>
        <w:rPr>
          <w:rFonts w:hint="eastAsia"/>
        </w:rPr>
      </w:pPr>
      <w:r>
        <w:t xml:space="preserve">Izbor predjsednika Vijeća Mjesnog odbora Dubec </w:t>
      </w:r>
    </w:p>
    <w:p w14:paraId="7CC777BC" w14:textId="77777777" w:rsidR="00DC7A87" w:rsidRPr="00B960EF" w:rsidRDefault="00DC7A87" w:rsidP="00DC7A87">
      <w:pPr>
        <w:numPr>
          <w:ilvl w:val="0"/>
          <w:numId w:val="2"/>
        </w:numPr>
        <w:suppressAutoHyphens w:val="0"/>
        <w:autoSpaceDN/>
        <w:contextualSpacing/>
        <w:jc w:val="both"/>
        <w:textAlignment w:val="auto"/>
        <w:rPr>
          <w:rFonts w:hint="eastAsia"/>
          <w:lang w:eastAsia="en-US"/>
        </w:rPr>
      </w:pPr>
      <w:r>
        <w:rPr>
          <w:lang w:eastAsia="en-US"/>
        </w:rPr>
        <w:t>Program rada Vijeća M</w:t>
      </w:r>
      <w:r w:rsidRPr="00B960EF">
        <w:rPr>
          <w:lang w:eastAsia="en-US"/>
        </w:rPr>
        <w:t xml:space="preserve">jesnog odbora </w:t>
      </w:r>
      <w:r>
        <w:rPr>
          <w:lang w:eastAsia="en-US"/>
        </w:rPr>
        <w:t>Dubec</w:t>
      </w:r>
      <w:r w:rsidRPr="00B960EF">
        <w:rPr>
          <w:lang w:eastAsia="en-US"/>
        </w:rPr>
        <w:t xml:space="preserve"> u 2022.</w:t>
      </w:r>
    </w:p>
    <w:p w14:paraId="0B4964CF" w14:textId="72EE9E1E" w:rsidR="00DC7A87" w:rsidRPr="00B960EF" w:rsidRDefault="00DC7A87" w:rsidP="00DC7A87">
      <w:pPr>
        <w:numPr>
          <w:ilvl w:val="0"/>
          <w:numId w:val="2"/>
        </w:numPr>
        <w:suppressAutoHyphens w:val="0"/>
        <w:autoSpaceDN/>
        <w:contextualSpacing/>
        <w:jc w:val="both"/>
        <w:textAlignment w:val="auto"/>
        <w:rPr>
          <w:rFonts w:hint="eastAsia"/>
          <w:lang w:eastAsia="en-US"/>
        </w:rPr>
      </w:pPr>
      <w:r>
        <w:rPr>
          <w:lang w:eastAsia="en-US"/>
        </w:rPr>
        <w:t>Izvješće o radu Vijeća M</w:t>
      </w:r>
      <w:r w:rsidRPr="00B960EF">
        <w:rPr>
          <w:lang w:eastAsia="en-US"/>
        </w:rPr>
        <w:t xml:space="preserve">jesnog odbora </w:t>
      </w:r>
      <w:r>
        <w:rPr>
          <w:lang w:eastAsia="en-US"/>
        </w:rPr>
        <w:t>Dubec u 2021.</w:t>
      </w:r>
    </w:p>
    <w:p w14:paraId="19AD06D5" w14:textId="4734D49E" w:rsidR="00DC7A87" w:rsidRDefault="00DC7A87" w:rsidP="00DC7A87">
      <w:pPr>
        <w:numPr>
          <w:ilvl w:val="0"/>
          <w:numId w:val="2"/>
        </w:numPr>
        <w:suppressAutoHyphens w:val="0"/>
        <w:autoSpaceDN/>
        <w:contextualSpacing/>
        <w:jc w:val="both"/>
        <w:textAlignment w:val="auto"/>
        <w:rPr>
          <w:rFonts w:hint="eastAsia"/>
          <w:lang w:eastAsia="en-US"/>
        </w:rPr>
      </w:pPr>
      <w:r w:rsidRPr="00B960EF">
        <w:rPr>
          <w:lang w:eastAsia="en-US"/>
        </w:rPr>
        <w:t xml:space="preserve">Prijedlog financijskog  plana Mjesnog odbora </w:t>
      </w:r>
      <w:r>
        <w:rPr>
          <w:lang w:eastAsia="en-US"/>
        </w:rPr>
        <w:t>Dubec</w:t>
      </w:r>
      <w:r w:rsidRPr="00B960EF">
        <w:rPr>
          <w:lang w:eastAsia="en-US"/>
        </w:rPr>
        <w:t xml:space="preserve"> za 2022.</w:t>
      </w:r>
      <w:r w:rsidRPr="007122EF">
        <w:rPr>
          <w:color w:val="FF0000"/>
          <w:lang w:eastAsia="en-US"/>
        </w:rPr>
        <w:t xml:space="preserve"> </w:t>
      </w:r>
    </w:p>
    <w:p w14:paraId="1DEBE49C" w14:textId="6077127C" w:rsidR="00DC7A87" w:rsidRPr="00B960EF" w:rsidRDefault="00DC7A87" w:rsidP="00DC7A87">
      <w:pPr>
        <w:numPr>
          <w:ilvl w:val="0"/>
          <w:numId w:val="2"/>
        </w:numPr>
        <w:suppressAutoHyphens w:val="0"/>
        <w:autoSpaceDN/>
        <w:contextualSpacing/>
        <w:jc w:val="both"/>
        <w:textAlignment w:val="auto"/>
        <w:rPr>
          <w:rFonts w:hint="eastAsia"/>
          <w:lang w:eastAsia="en-US"/>
        </w:rPr>
      </w:pPr>
      <w:r w:rsidRPr="00085D2C">
        <w:rPr>
          <w:lang w:eastAsia="en-US"/>
        </w:rPr>
        <w:t>Prijedlog utroška sredstava s pozicije „Ostali nespomenuti rashodi poslovanja“</w:t>
      </w:r>
      <w:r w:rsidRPr="007122EF">
        <w:rPr>
          <w:color w:val="FF0000"/>
          <w:lang w:eastAsia="en-US"/>
        </w:rPr>
        <w:t xml:space="preserve"> </w:t>
      </w:r>
    </w:p>
    <w:p w14:paraId="7DADF63B" w14:textId="60806896" w:rsidR="00DC7A87" w:rsidRDefault="00DC7A87" w:rsidP="00DC7A87">
      <w:pPr>
        <w:numPr>
          <w:ilvl w:val="0"/>
          <w:numId w:val="2"/>
        </w:numPr>
        <w:suppressAutoHyphens w:val="0"/>
        <w:autoSpaceDN/>
        <w:contextualSpacing/>
        <w:jc w:val="both"/>
        <w:textAlignment w:val="auto"/>
        <w:rPr>
          <w:rFonts w:hint="eastAsia"/>
          <w:lang w:eastAsia="en-US"/>
        </w:rPr>
      </w:pPr>
      <w:r w:rsidRPr="00B960EF">
        <w:rPr>
          <w:lang w:eastAsia="en-US"/>
        </w:rPr>
        <w:t xml:space="preserve">Prijedlog plana malih komunalnih akcija Mjesnog odbora </w:t>
      </w:r>
      <w:r>
        <w:rPr>
          <w:lang w:eastAsia="en-US"/>
        </w:rPr>
        <w:t>Dubec</w:t>
      </w:r>
      <w:r w:rsidRPr="00B960EF">
        <w:rPr>
          <w:lang w:eastAsia="en-US"/>
        </w:rPr>
        <w:t xml:space="preserve"> za 2022.</w:t>
      </w:r>
      <w:r w:rsidRPr="008676B2">
        <w:rPr>
          <w:color w:val="FF0000"/>
          <w:lang w:eastAsia="en-US"/>
        </w:rPr>
        <w:t xml:space="preserve"> </w:t>
      </w:r>
    </w:p>
    <w:p w14:paraId="15CC332B" w14:textId="39391F54" w:rsidR="00DC7A87" w:rsidRDefault="00DC7A87" w:rsidP="00DC7A87">
      <w:pPr>
        <w:numPr>
          <w:ilvl w:val="0"/>
          <w:numId w:val="2"/>
        </w:numPr>
        <w:suppressAutoHyphens w:val="0"/>
        <w:autoSpaceDN/>
        <w:contextualSpacing/>
        <w:jc w:val="both"/>
        <w:textAlignment w:val="auto"/>
        <w:rPr>
          <w:rFonts w:hint="eastAsia"/>
          <w:lang w:eastAsia="en-US"/>
        </w:rPr>
      </w:pPr>
      <w:r>
        <w:rPr>
          <w:lang w:eastAsia="en-US"/>
        </w:rPr>
        <w:t xml:space="preserve">Prijedlog radova na održavanju nerazvrstanih cesta Mjesnog odbora Dubec  </w:t>
      </w:r>
      <w:r w:rsidRPr="00085D2C">
        <w:rPr>
          <w:i/>
          <w:lang w:eastAsia="en-US"/>
        </w:rPr>
        <w:t>– donošenje zaključka</w:t>
      </w:r>
      <w:r>
        <w:rPr>
          <w:i/>
          <w:lang w:eastAsia="en-US"/>
        </w:rPr>
        <w:t xml:space="preserve"> </w:t>
      </w:r>
    </w:p>
    <w:p w14:paraId="0457F9AA" w14:textId="77777777" w:rsidR="00C954BA" w:rsidRPr="00C954BA" w:rsidRDefault="00DC7A87" w:rsidP="00C954BA">
      <w:pPr>
        <w:numPr>
          <w:ilvl w:val="0"/>
          <w:numId w:val="2"/>
        </w:numPr>
        <w:suppressAutoHyphens w:val="0"/>
        <w:autoSpaceDN/>
        <w:ind w:left="709"/>
        <w:contextualSpacing/>
        <w:jc w:val="both"/>
        <w:textAlignment w:val="auto"/>
        <w:rPr>
          <w:rFonts w:hint="eastAsia"/>
          <w:lang w:eastAsia="en-US"/>
        </w:rPr>
      </w:pPr>
      <w:r>
        <w:rPr>
          <w:lang w:eastAsia="en-US"/>
        </w:rPr>
        <w:t xml:space="preserve">Prijedlog radova na održavanju javnih zelenih površina Mjesnog odbora Dubec </w:t>
      </w:r>
      <w:r w:rsidRPr="00C954BA">
        <w:rPr>
          <w:i/>
          <w:lang w:eastAsia="en-US"/>
        </w:rPr>
        <w:t xml:space="preserve">– donošenje zaključka </w:t>
      </w:r>
    </w:p>
    <w:p w14:paraId="16211CE0" w14:textId="6AF2EC16" w:rsidR="00DC7A87" w:rsidRPr="00B960EF" w:rsidRDefault="00DC7A87" w:rsidP="00C954BA">
      <w:pPr>
        <w:numPr>
          <w:ilvl w:val="0"/>
          <w:numId w:val="2"/>
        </w:numPr>
        <w:suppressAutoHyphens w:val="0"/>
        <w:autoSpaceDN/>
        <w:ind w:left="567" w:hanging="218"/>
        <w:contextualSpacing/>
        <w:jc w:val="both"/>
        <w:textAlignment w:val="auto"/>
        <w:rPr>
          <w:rFonts w:hint="eastAsia"/>
          <w:lang w:eastAsia="en-US"/>
        </w:rPr>
      </w:pPr>
      <w:r>
        <w:rPr>
          <w:lang w:eastAsia="en-US"/>
        </w:rPr>
        <w:t xml:space="preserve">Prijedlog lokacija za postavljanje svjetlećih zvona za Advent 2022. </w:t>
      </w:r>
      <w:r w:rsidRPr="00C954BA">
        <w:rPr>
          <w:i/>
          <w:lang w:eastAsia="en-US"/>
        </w:rPr>
        <w:t xml:space="preserve">– donošenje zaključka </w:t>
      </w:r>
    </w:p>
    <w:p w14:paraId="12AA5FBC" w14:textId="414CBC27" w:rsidR="00DC7A87" w:rsidRDefault="00DC7A87" w:rsidP="00DC7A87">
      <w:pPr>
        <w:numPr>
          <w:ilvl w:val="0"/>
          <w:numId w:val="2"/>
        </w:numPr>
        <w:suppressAutoHyphens w:val="0"/>
        <w:autoSpaceDN/>
        <w:contextualSpacing/>
        <w:textAlignment w:val="auto"/>
        <w:rPr>
          <w:rFonts w:hint="eastAsia"/>
          <w:lang w:eastAsia="en-US"/>
        </w:rPr>
      </w:pPr>
      <w:r>
        <w:rPr>
          <w:lang w:eastAsia="en-US"/>
        </w:rPr>
        <w:t xml:space="preserve">Dovršenje </w:t>
      </w:r>
      <w:r w:rsidR="00515D8A">
        <w:rPr>
          <w:lang w:eastAsia="en-US"/>
        </w:rPr>
        <w:t xml:space="preserve">asfaltiranja nogostupa na </w:t>
      </w:r>
      <w:r>
        <w:rPr>
          <w:lang w:eastAsia="en-US"/>
        </w:rPr>
        <w:t xml:space="preserve">autobusnom stajalištu </w:t>
      </w:r>
      <w:r w:rsidR="00515D8A">
        <w:rPr>
          <w:lang w:eastAsia="en-US"/>
        </w:rPr>
        <w:t xml:space="preserve">u Dubečkoj ulici </w:t>
      </w:r>
      <w:r w:rsidR="00EB7EE0">
        <w:rPr>
          <w:lang w:eastAsia="en-US"/>
        </w:rPr>
        <w:t xml:space="preserve">ispred </w:t>
      </w:r>
      <w:r w:rsidR="00515D8A">
        <w:rPr>
          <w:lang w:eastAsia="en-US"/>
        </w:rPr>
        <w:t>ulic</w:t>
      </w:r>
      <w:r w:rsidR="00EB7EE0">
        <w:rPr>
          <w:lang w:eastAsia="en-US"/>
        </w:rPr>
        <w:t>e</w:t>
      </w:r>
      <w:r w:rsidR="00515D8A">
        <w:rPr>
          <w:lang w:eastAsia="en-US"/>
        </w:rPr>
        <w:t xml:space="preserve"> Petra Smajića</w:t>
      </w:r>
      <w:r>
        <w:rPr>
          <w:lang w:eastAsia="en-US"/>
        </w:rPr>
        <w:t xml:space="preserve"> </w:t>
      </w:r>
    </w:p>
    <w:p w14:paraId="5EC2861C" w14:textId="2AFC6521" w:rsidR="00D6082C" w:rsidRDefault="00DC7A87" w:rsidP="001D1B0C">
      <w:pPr>
        <w:numPr>
          <w:ilvl w:val="0"/>
          <w:numId w:val="2"/>
        </w:numPr>
        <w:suppressAutoHyphens w:val="0"/>
        <w:autoSpaceDN/>
        <w:contextualSpacing/>
        <w:textAlignment w:val="auto"/>
        <w:rPr>
          <w:rFonts w:hint="eastAsia"/>
          <w:lang w:eastAsia="en-US"/>
        </w:rPr>
      </w:pPr>
      <w:r>
        <w:rPr>
          <w:lang w:eastAsia="en-US"/>
        </w:rPr>
        <w:t xml:space="preserve">Zahtjev </w:t>
      </w:r>
      <w:r w:rsidR="003D20CA">
        <w:rPr>
          <w:lang w:eastAsia="en-US"/>
        </w:rPr>
        <w:t xml:space="preserve">dječjeg </w:t>
      </w:r>
      <w:r>
        <w:rPr>
          <w:lang w:eastAsia="en-US"/>
        </w:rPr>
        <w:t xml:space="preserve">vrtića </w:t>
      </w:r>
      <w:r w:rsidR="003D20CA">
        <w:rPr>
          <w:lang w:eastAsia="en-US"/>
        </w:rPr>
        <w:t xml:space="preserve">Sunce </w:t>
      </w:r>
      <w:r w:rsidR="00250D12">
        <w:rPr>
          <w:lang w:eastAsia="en-US"/>
        </w:rPr>
        <w:t xml:space="preserve">s adrese Prominska 1, </w:t>
      </w:r>
      <w:r>
        <w:rPr>
          <w:lang w:eastAsia="en-US"/>
        </w:rPr>
        <w:t>za sredstva potrebna za pokretanje programa rada s djecom s teškoćama u razvoju</w:t>
      </w:r>
    </w:p>
    <w:p w14:paraId="7752BD2B" w14:textId="2321F193" w:rsidR="00DC7A87" w:rsidRDefault="003D20CA" w:rsidP="000B6465">
      <w:pPr>
        <w:numPr>
          <w:ilvl w:val="0"/>
          <w:numId w:val="2"/>
        </w:numPr>
        <w:suppressAutoHyphens w:val="0"/>
        <w:autoSpaceDN/>
        <w:contextualSpacing/>
        <w:textAlignment w:val="auto"/>
        <w:rPr>
          <w:rFonts w:hint="eastAsia"/>
          <w:lang w:eastAsia="en-US"/>
        </w:rPr>
      </w:pPr>
      <w:r>
        <w:rPr>
          <w:lang w:eastAsia="en-US"/>
        </w:rPr>
        <w:t xml:space="preserve">Zahtjev dječjeg vrtića Sunce </w:t>
      </w:r>
      <w:r w:rsidR="00250D12">
        <w:rPr>
          <w:lang w:eastAsia="en-US"/>
        </w:rPr>
        <w:t xml:space="preserve">s adrese Prominska 1, </w:t>
      </w:r>
      <w:r w:rsidR="00DC7A87">
        <w:rPr>
          <w:lang w:eastAsia="en-US"/>
        </w:rPr>
        <w:t>za sanaciju prilaznih staza objektu, staza za šetnju u vrtićkom prostoru, te izdignutih šahtova</w:t>
      </w:r>
    </w:p>
    <w:p w14:paraId="0572248B" w14:textId="3770F97A" w:rsidR="000B6465" w:rsidRDefault="004C67D8" w:rsidP="000B6465">
      <w:pPr>
        <w:numPr>
          <w:ilvl w:val="0"/>
          <w:numId w:val="2"/>
        </w:numPr>
        <w:suppressAutoHyphens w:val="0"/>
        <w:autoSpaceDN/>
        <w:contextualSpacing/>
        <w:textAlignment w:val="auto"/>
        <w:rPr>
          <w:rFonts w:hint="eastAsia"/>
          <w:lang w:eastAsia="en-US"/>
        </w:rPr>
      </w:pPr>
      <w:bookmarkStart w:id="1" w:name="_Hlk94163575"/>
      <w:r w:rsidRPr="004C67D8">
        <w:rPr>
          <w:lang w:eastAsia="en-US"/>
        </w:rPr>
        <w:t xml:space="preserve">Problem nedostatka 4 panela </w:t>
      </w:r>
      <w:r w:rsidRPr="004C67D8">
        <w:rPr>
          <w:rFonts w:hint="eastAsia"/>
          <w:lang w:eastAsia="en-US"/>
        </w:rPr>
        <w:t>š</w:t>
      </w:r>
      <w:r w:rsidRPr="004C67D8">
        <w:rPr>
          <w:lang w:eastAsia="en-US"/>
        </w:rPr>
        <w:t xml:space="preserve">kolske ograde, te 1. stupa na </w:t>
      </w:r>
      <w:r w:rsidRPr="004C67D8">
        <w:rPr>
          <w:rFonts w:hint="eastAsia"/>
          <w:lang w:eastAsia="en-US"/>
        </w:rPr>
        <w:t>š</w:t>
      </w:r>
      <w:r w:rsidRPr="004C67D8">
        <w:rPr>
          <w:lang w:eastAsia="en-US"/>
        </w:rPr>
        <w:t>kolskom igrali</w:t>
      </w:r>
      <w:r w:rsidRPr="004C67D8">
        <w:rPr>
          <w:rFonts w:hint="eastAsia"/>
          <w:lang w:eastAsia="en-US"/>
        </w:rPr>
        <w:t>š</w:t>
      </w:r>
      <w:r w:rsidRPr="004C67D8">
        <w:rPr>
          <w:lang w:eastAsia="en-US"/>
        </w:rPr>
        <w:t>tu O</w:t>
      </w:r>
      <w:r w:rsidRPr="004C67D8">
        <w:rPr>
          <w:rFonts w:hint="eastAsia"/>
          <w:lang w:eastAsia="en-US"/>
        </w:rPr>
        <w:t>Š</w:t>
      </w:r>
      <w:r w:rsidRPr="004C67D8">
        <w:rPr>
          <w:lang w:eastAsia="en-US"/>
        </w:rPr>
        <w:t xml:space="preserve"> Antun Mihanovi</w:t>
      </w:r>
      <w:r w:rsidRPr="004C67D8">
        <w:rPr>
          <w:rFonts w:hint="cs"/>
          <w:lang w:eastAsia="en-US"/>
        </w:rPr>
        <w:t>ć</w:t>
      </w:r>
      <w:r w:rsidR="000B6465" w:rsidRPr="000B6465">
        <w:rPr>
          <w:lang w:eastAsia="en-US"/>
        </w:rPr>
        <w:t>.</w:t>
      </w:r>
    </w:p>
    <w:p w14:paraId="6FD074D1" w14:textId="13AA4051" w:rsidR="00DC7A87" w:rsidRDefault="00DC7A87" w:rsidP="000B6465">
      <w:pPr>
        <w:numPr>
          <w:ilvl w:val="0"/>
          <w:numId w:val="2"/>
        </w:numPr>
        <w:suppressAutoHyphens w:val="0"/>
        <w:autoSpaceDN/>
        <w:contextualSpacing/>
        <w:textAlignment w:val="auto"/>
        <w:rPr>
          <w:rFonts w:hint="eastAsia"/>
          <w:lang w:eastAsia="en-US"/>
        </w:rPr>
      </w:pPr>
      <w:r>
        <w:rPr>
          <w:lang w:eastAsia="en-US"/>
        </w:rPr>
        <w:t xml:space="preserve">Problem nedostatka obruča na </w:t>
      </w:r>
      <w:r w:rsidR="00E57BDB">
        <w:rPr>
          <w:lang w:eastAsia="en-US"/>
        </w:rPr>
        <w:t xml:space="preserve">tabli </w:t>
      </w:r>
      <w:r>
        <w:rPr>
          <w:lang w:eastAsia="en-US"/>
        </w:rPr>
        <w:t>koš</w:t>
      </w:r>
      <w:r w:rsidR="00E57BDB">
        <w:rPr>
          <w:lang w:eastAsia="en-US"/>
        </w:rPr>
        <w:t>a</w:t>
      </w:r>
      <w:r>
        <w:rPr>
          <w:lang w:eastAsia="en-US"/>
        </w:rPr>
        <w:t xml:space="preserve"> </w:t>
      </w:r>
      <w:r w:rsidR="00E57BDB">
        <w:rPr>
          <w:lang w:eastAsia="en-US"/>
        </w:rPr>
        <w:t>na školskom igralištu OŠ Antun Mihanović</w:t>
      </w:r>
    </w:p>
    <w:p w14:paraId="4B337B53" w14:textId="20C52907" w:rsidR="00DC7A87" w:rsidRDefault="00A05FE5" w:rsidP="000B6465">
      <w:pPr>
        <w:numPr>
          <w:ilvl w:val="0"/>
          <w:numId w:val="2"/>
        </w:numPr>
        <w:suppressAutoHyphens w:val="0"/>
        <w:autoSpaceDN/>
        <w:contextualSpacing/>
        <w:textAlignment w:val="auto"/>
        <w:rPr>
          <w:rFonts w:hint="eastAsia"/>
          <w:lang w:eastAsia="en-US"/>
        </w:rPr>
      </w:pPr>
      <w:bookmarkStart w:id="2" w:name="_Hlk94164335"/>
      <w:bookmarkEnd w:id="1"/>
      <w:r>
        <w:rPr>
          <w:lang w:eastAsia="en-US"/>
        </w:rPr>
        <w:t>I</w:t>
      </w:r>
      <w:r w:rsidRPr="00A05FE5">
        <w:rPr>
          <w:lang w:eastAsia="en-US"/>
        </w:rPr>
        <w:t>zbor predsjednika-ce Vije</w:t>
      </w:r>
      <w:r w:rsidRPr="00A05FE5">
        <w:rPr>
          <w:rFonts w:hint="cs"/>
          <w:lang w:eastAsia="en-US"/>
        </w:rPr>
        <w:t>ć</w:t>
      </w:r>
      <w:r w:rsidRPr="00A05FE5">
        <w:rPr>
          <w:lang w:eastAsia="en-US"/>
        </w:rPr>
        <w:t>a Mjesnog odbora Dubec</w:t>
      </w:r>
    </w:p>
    <w:p w14:paraId="46C3B0B5" w14:textId="45EF189B" w:rsidR="00333E37" w:rsidRDefault="00333E37" w:rsidP="000B6465">
      <w:pPr>
        <w:numPr>
          <w:ilvl w:val="0"/>
          <w:numId w:val="2"/>
        </w:numPr>
        <w:suppressAutoHyphens w:val="0"/>
        <w:autoSpaceDN/>
        <w:contextualSpacing/>
        <w:textAlignment w:val="auto"/>
        <w:rPr>
          <w:rFonts w:hint="eastAsia"/>
          <w:lang w:eastAsia="en-US"/>
        </w:rPr>
      </w:pPr>
      <w:r w:rsidRPr="00333E37">
        <w:rPr>
          <w:lang w:eastAsia="en-US"/>
        </w:rPr>
        <w:t>Zahtjev za povratnom informacijom za to</w:t>
      </w:r>
      <w:r w:rsidRPr="00333E37">
        <w:rPr>
          <w:rFonts w:hint="cs"/>
          <w:lang w:eastAsia="en-US"/>
        </w:rPr>
        <w:t>č</w:t>
      </w:r>
      <w:r w:rsidRPr="00333E37">
        <w:rPr>
          <w:lang w:eastAsia="en-US"/>
        </w:rPr>
        <w:t>ke sa sjednica VMO Dubec</w:t>
      </w:r>
    </w:p>
    <w:bookmarkEnd w:id="2"/>
    <w:p w14:paraId="4E5C7089" w14:textId="2A140E85" w:rsidR="00DC7A87" w:rsidRDefault="00DC7A87" w:rsidP="00DC7A87">
      <w:pPr>
        <w:widowControl w:val="0"/>
        <w:numPr>
          <w:ilvl w:val="0"/>
          <w:numId w:val="2"/>
        </w:numPr>
        <w:suppressAutoHyphens w:val="0"/>
        <w:autoSpaceDN/>
        <w:contextualSpacing/>
        <w:jc w:val="both"/>
        <w:textAlignment w:val="auto"/>
        <w:rPr>
          <w:rFonts w:hint="eastAsia"/>
        </w:rPr>
      </w:pPr>
      <w:r w:rsidRPr="00B960EF">
        <w:rPr>
          <w:lang w:eastAsia="en-US"/>
        </w:rPr>
        <w:t>Pitanja, prijedlozi i obavijesti.</w:t>
      </w:r>
      <w:r>
        <w:rPr>
          <w:lang w:eastAsia="en-US"/>
        </w:rPr>
        <w:t xml:space="preserve"> </w:t>
      </w:r>
    </w:p>
    <w:p w14:paraId="5E7DDFBA" w14:textId="77777777" w:rsidR="002F00C4" w:rsidRDefault="002F00C4" w:rsidP="002F00C4">
      <w:pPr>
        <w:widowControl w:val="0"/>
        <w:suppressAutoHyphens w:val="0"/>
        <w:autoSpaceDN/>
        <w:ind w:left="720"/>
        <w:contextualSpacing/>
        <w:jc w:val="both"/>
        <w:textAlignment w:val="auto"/>
        <w:rPr>
          <w:rFonts w:hint="eastAsia"/>
        </w:rPr>
      </w:pPr>
    </w:p>
    <w:p w14:paraId="4CD52B11" w14:textId="77777777" w:rsidR="00DC7A87" w:rsidRDefault="00DC7A87" w:rsidP="00DC7A87">
      <w:pPr>
        <w:pStyle w:val="ListParagraph"/>
      </w:pPr>
    </w:p>
    <w:p w14:paraId="5F90B0A2" w14:textId="77777777" w:rsidR="00DC7A87" w:rsidRDefault="00DC7A87" w:rsidP="00DC7A87">
      <w:pPr>
        <w:widowControl w:val="0"/>
        <w:suppressAutoHyphens w:val="0"/>
        <w:autoSpaceDN/>
        <w:contextualSpacing/>
        <w:jc w:val="both"/>
        <w:textAlignment w:val="auto"/>
        <w:rPr>
          <w:rFonts w:hint="eastAsia"/>
        </w:rPr>
      </w:pPr>
    </w:p>
    <w:p w14:paraId="169989DF" w14:textId="77777777" w:rsidR="003747DE" w:rsidRDefault="003747DE">
      <w:pPr>
        <w:pStyle w:val="Standard"/>
        <w:rPr>
          <w:rFonts w:hint="eastAsia"/>
        </w:rPr>
      </w:pPr>
    </w:p>
    <w:p w14:paraId="22A8E7A2" w14:textId="77777777" w:rsidR="00DD5309" w:rsidRPr="005C1097" w:rsidRDefault="003D5EC2" w:rsidP="00DD5309">
      <w:pPr>
        <w:pStyle w:val="Standard"/>
        <w:widowControl w:val="0"/>
        <w:jc w:val="both"/>
        <w:textAlignment w:val="auto"/>
        <w:rPr>
          <w:rFonts w:hint="eastAsia"/>
          <w:b/>
          <w:bCs/>
        </w:rPr>
      </w:pPr>
      <w:r w:rsidRPr="005C1097">
        <w:rPr>
          <w:b/>
          <w:bCs/>
        </w:rPr>
        <w:t xml:space="preserve">AD 1. </w:t>
      </w:r>
      <w:r w:rsidR="00DD5309" w:rsidRPr="005C1097">
        <w:rPr>
          <w:b/>
          <w:bCs/>
        </w:rPr>
        <w:t>Izvješće Mandatnog povjerenstva o mirovanju mandata članu Vijeća Mjesnog odbora Dubec i početku obnašanja dužnosti zamjenice člana Vijeća</w:t>
      </w:r>
    </w:p>
    <w:p w14:paraId="1B4AED88" w14:textId="44CAEEC5" w:rsidR="003747DE" w:rsidRDefault="003747DE">
      <w:pPr>
        <w:pStyle w:val="Standard"/>
        <w:rPr>
          <w:rFonts w:hint="eastAsia"/>
        </w:rPr>
      </w:pPr>
    </w:p>
    <w:p w14:paraId="248732C1" w14:textId="28C5BE0D" w:rsidR="003747DE" w:rsidRDefault="003D5EC2">
      <w:pPr>
        <w:pStyle w:val="Standard"/>
        <w:rPr>
          <w:rFonts w:hint="eastAsia"/>
        </w:rPr>
      </w:pPr>
      <w:r>
        <w:t xml:space="preserve">          Vijeće Mjesnog odbora donosi</w:t>
      </w:r>
    </w:p>
    <w:p w14:paraId="71B2E05D" w14:textId="77777777" w:rsidR="003747DE" w:rsidRDefault="003747DE">
      <w:pPr>
        <w:pStyle w:val="Standard"/>
        <w:rPr>
          <w:rFonts w:hint="eastAsia"/>
        </w:rPr>
      </w:pPr>
    </w:p>
    <w:p w14:paraId="76565036" w14:textId="317E8EAF" w:rsidR="003747DE" w:rsidRDefault="003D5EC2">
      <w:pPr>
        <w:pStyle w:val="Standard"/>
        <w:rPr>
          <w:rFonts w:hint="eastAsia"/>
        </w:rPr>
      </w:pPr>
      <w:r>
        <w:tab/>
      </w:r>
      <w:r>
        <w:tab/>
      </w:r>
      <w:r>
        <w:tab/>
      </w:r>
      <w:r>
        <w:tab/>
        <w:t xml:space="preserve">     </w:t>
      </w:r>
      <w:r w:rsidR="00DD5309">
        <w:tab/>
      </w:r>
      <w:r>
        <w:t xml:space="preserve"> Z a k l j u č a k</w:t>
      </w:r>
    </w:p>
    <w:p w14:paraId="68500E57" w14:textId="77777777" w:rsidR="003747DE" w:rsidRDefault="003D5EC2">
      <w:pPr>
        <w:pStyle w:val="Standard"/>
        <w:rPr>
          <w:rFonts w:hint="eastAsia"/>
        </w:rPr>
      </w:pPr>
      <w:r>
        <w:t xml:space="preserve">           </w:t>
      </w:r>
    </w:p>
    <w:p w14:paraId="7124D297" w14:textId="77777777" w:rsidR="00DD5309" w:rsidRDefault="00DD5309" w:rsidP="00DD5309">
      <w:pPr>
        <w:numPr>
          <w:ilvl w:val="0"/>
          <w:numId w:val="4"/>
        </w:numPr>
        <w:suppressAutoHyphens w:val="0"/>
        <w:autoSpaceDN/>
        <w:ind w:left="1134" w:hanging="426"/>
        <w:jc w:val="both"/>
        <w:textAlignment w:val="auto"/>
        <w:rPr>
          <w:rFonts w:hint="eastAsia"/>
        </w:rPr>
      </w:pPr>
      <w:r>
        <w:t>Prima</w:t>
      </w:r>
      <w:r w:rsidRPr="00926917">
        <w:t xml:space="preserve"> se</w:t>
      </w:r>
      <w:r>
        <w:t xml:space="preserve"> na znanje</w:t>
      </w:r>
      <w:r w:rsidRPr="00926917">
        <w:t xml:space="preserve"> Izvješće Mandatnog povjerenstva o mirovanju mandata </w:t>
      </w:r>
      <w:r w:rsidRPr="00DD2D7D">
        <w:t xml:space="preserve">članu </w:t>
      </w:r>
      <w:r w:rsidRPr="00926917">
        <w:t>Vijeća</w:t>
      </w:r>
      <w:r>
        <w:t xml:space="preserve"> Mjesnog odbora Dubec.</w:t>
      </w:r>
    </w:p>
    <w:p w14:paraId="2CAFE511" w14:textId="77777777" w:rsidR="00DD5309" w:rsidRDefault="00DD5309" w:rsidP="00DD5309">
      <w:pPr>
        <w:ind w:left="1134"/>
        <w:jc w:val="both"/>
        <w:rPr>
          <w:rFonts w:hint="eastAsia"/>
        </w:rPr>
      </w:pPr>
    </w:p>
    <w:p w14:paraId="72F37A8A" w14:textId="77777777" w:rsidR="00DD5309" w:rsidRDefault="00DD5309" w:rsidP="00DD5309">
      <w:pPr>
        <w:numPr>
          <w:ilvl w:val="0"/>
          <w:numId w:val="4"/>
        </w:numPr>
        <w:suppressAutoHyphens w:val="0"/>
        <w:autoSpaceDN/>
        <w:ind w:left="1134" w:hanging="426"/>
        <w:jc w:val="both"/>
        <w:textAlignment w:val="auto"/>
        <w:rPr>
          <w:rFonts w:hint="eastAsia"/>
        </w:rPr>
      </w:pPr>
      <w:r>
        <w:t>Dana 7. siječnja 2022. započinje</w:t>
      </w:r>
      <w:r w:rsidRPr="00926917">
        <w:t xml:space="preserve"> mirovanje mandata</w:t>
      </w:r>
      <w:r>
        <w:t xml:space="preserve"> </w:t>
      </w:r>
      <w:r w:rsidRPr="00DD2D7D">
        <w:t>članu</w:t>
      </w:r>
      <w:r>
        <w:t xml:space="preserve"> </w:t>
      </w:r>
      <w:r w:rsidRPr="00926917">
        <w:t xml:space="preserve">Vijeća </w:t>
      </w:r>
      <w:r>
        <w:t>Anti Kolobari.</w:t>
      </w:r>
    </w:p>
    <w:p w14:paraId="01B0F746" w14:textId="77777777" w:rsidR="00DD5309" w:rsidRDefault="00DD5309" w:rsidP="00DD5309">
      <w:pPr>
        <w:ind w:left="1134"/>
        <w:jc w:val="both"/>
        <w:rPr>
          <w:rFonts w:hint="eastAsia"/>
        </w:rPr>
      </w:pPr>
      <w:r>
        <w:t xml:space="preserve"> Dana 21. siječnja 2022. Dora Kolobara započinje s obnašanjem dužnosti zamjenice člana</w:t>
      </w:r>
      <w:r>
        <w:rPr>
          <w:u w:val="single"/>
        </w:rPr>
        <w:t xml:space="preserve"> </w:t>
      </w:r>
      <w:r>
        <w:t>Vijeća.</w:t>
      </w:r>
    </w:p>
    <w:p w14:paraId="7D0AE4B5" w14:textId="77777777" w:rsidR="00DD5309" w:rsidRPr="00EE52EC" w:rsidRDefault="00DD5309" w:rsidP="00DD5309">
      <w:pPr>
        <w:ind w:left="1134"/>
        <w:jc w:val="both"/>
        <w:rPr>
          <w:rFonts w:hint="eastAsia"/>
        </w:rPr>
      </w:pPr>
    </w:p>
    <w:p w14:paraId="25F5015F" w14:textId="1DFCD37D" w:rsidR="00DD5309" w:rsidRDefault="00DD5309" w:rsidP="00DD5309">
      <w:pPr>
        <w:numPr>
          <w:ilvl w:val="0"/>
          <w:numId w:val="4"/>
        </w:numPr>
        <w:suppressAutoHyphens w:val="0"/>
        <w:autoSpaceDN/>
        <w:ind w:left="1134" w:hanging="426"/>
        <w:jc w:val="both"/>
        <w:textAlignment w:val="auto"/>
        <w:rPr>
          <w:rFonts w:hint="eastAsia"/>
        </w:rPr>
      </w:pPr>
      <w:r w:rsidRPr="00926917">
        <w:t xml:space="preserve">Ovaj će zaključak biti objavljen </w:t>
      </w:r>
      <w:r>
        <w:t>na oglasnoj ploči u sjedištu Mjesnog odbora Dubec</w:t>
      </w:r>
      <w:r w:rsidRPr="00926917">
        <w:t>.</w:t>
      </w:r>
    </w:p>
    <w:p w14:paraId="074A31FD" w14:textId="446C66A4" w:rsidR="002F00C4" w:rsidRDefault="002F00C4" w:rsidP="002F00C4">
      <w:pPr>
        <w:suppressAutoHyphens w:val="0"/>
        <w:autoSpaceDN/>
        <w:jc w:val="both"/>
        <w:textAlignment w:val="auto"/>
        <w:rPr>
          <w:rFonts w:hint="eastAsia"/>
        </w:rPr>
      </w:pPr>
    </w:p>
    <w:p w14:paraId="161AEE13" w14:textId="77777777" w:rsidR="002F00C4" w:rsidRDefault="002F00C4" w:rsidP="002F00C4">
      <w:pPr>
        <w:pStyle w:val="Standard"/>
        <w:rPr>
          <w:rFonts w:hint="eastAsia"/>
        </w:rPr>
      </w:pPr>
    </w:p>
    <w:p w14:paraId="222C1556" w14:textId="21F83F1A" w:rsidR="002F00C4" w:rsidRPr="00D6082C" w:rsidRDefault="002F00C4" w:rsidP="002F00C4">
      <w:pPr>
        <w:suppressAutoHyphens w:val="0"/>
        <w:autoSpaceDN/>
        <w:contextualSpacing/>
        <w:textAlignment w:val="auto"/>
        <w:rPr>
          <w:rFonts w:hint="eastAsia"/>
          <w:lang w:eastAsia="en-US"/>
        </w:rPr>
      </w:pPr>
      <w:r w:rsidRPr="005C1097">
        <w:rPr>
          <w:b/>
          <w:bCs/>
        </w:rPr>
        <w:t>AD</w:t>
      </w:r>
      <w:r w:rsidR="00DD2404">
        <w:rPr>
          <w:b/>
          <w:bCs/>
        </w:rPr>
        <w:t xml:space="preserve"> 2</w:t>
      </w:r>
      <w:r w:rsidRPr="00A05FE5">
        <w:rPr>
          <w:b/>
          <w:bCs/>
          <w:lang w:eastAsia="en-US"/>
        </w:rPr>
        <w:t>.</w:t>
      </w:r>
      <w:r w:rsidRPr="00A05FE5">
        <w:rPr>
          <w:b/>
          <w:bCs/>
          <w:lang w:eastAsia="en-US"/>
        </w:rPr>
        <w:tab/>
        <w:t>Izbor predsjednika-ce Vije</w:t>
      </w:r>
      <w:r w:rsidRPr="00A05FE5">
        <w:rPr>
          <w:rFonts w:hint="cs"/>
          <w:b/>
          <w:bCs/>
          <w:lang w:eastAsia="en-US"/>
        </w:rPr>
        <w:t>ć</w:t>
      </w:r>
      <w:r w:rsidRPr="00A05FE5">
        <w:rPr>
          <w:b/>
          <w:bCs/>
          <w:lang w:eastAsia="en-US"/>
        </w:rPr>
        <w:t>a Mjesnog odbora Dubec</w:t>
      </w:r>
      <w:r>
        <w:rPr>
          <w:b/>
          <w:bCs/>
          <w:lang w:eastAsia="en-US"/>
        </w:rPr>
        <w:t>.</w:t>
      </w:r>
    </w:p>
    <w:p w14:paraId="103B5432" w14:textId="77777777" w:rsidR="002F00C4" w:rsidRDefault="002F00C4" w:rsidP="002F00C4">
      <w:pPr>
        <w:pStyle w:val="Standard"/>
        <w:ind w:left="709"/>
        <w:rPr>
          <w:rFonts w:hint="eastAsia"/>
        </w:rPr>
      </w:pPr>
      <w:r>
        <w:t>Vijeće Mjesnog odbora Dubec jednoglasno donosi</w:t>
      </w:r>
    </w:p>
    <w:p w14:paraId="4F19AE5F" w14:textId="77777777" w:rsidR="002F00C4" w:rsidRDefault="002F00C4" w:rsidP="002F00C4">
      <w:pPr>
        <w:pStyle w:val="Standard"/>
        <w:ind w:left="709"/>
        <w:rPr>
          <w:rFonts w:hint="eastAsia"/>
        </w:rPr>
      </w:pPr>
    </w:p>
    <w:p w14:paraId="274352CC" w14:textId="77777777" w:rsidR="002F00C4" w:rsidRDefault="002F00C4" w:rsidP="002F00C4">
      <w:pPr>
        <w:pStyle w:val="Standard"/>
        <w:jc w:val="center"/>
        <w:rPr>
          <w:rFonts w:hint="eastAsia"/>
        </w:rPr>
      </w:pPr>
      <w:r>
        <w:t>Z a k l j u č a k</w:t>
      </w:r>
    </w:p>
    <w:p w14:paraId="5CCC1F3E" w14:textId="77777777" w:rsidR="002F00C4" w:rsidRDefault="002F00C4" w:rsidP="002F00C4">
      <w:pPr>
        <w:pStyle w:val="Standard"/>
        <w:jc w:val="center"/>
        <w:rPr>
          <w:rFonts w:hint="eastAsia"/>
        </w:rPr>
      </w:pPr>
    </w:p>
    <w:p w14:paraId="1DD78423" w14:textId="77777777" w:rsidR="002F00C4" w:rsidRDefault="002F00C4" w:rsidP="002F00C4">
      <w:pPr>
        <w:pStyle w:val="Standard"/>
        <w:jc w:val="center"/>
        <w:rPr>
          <w:rFonts w:hint="eastAsia"/>
        </w:rPr>
      </w:pPr>
      <w:r>
        <w:t>o izboru predsjednika-ce Vije</w:t>
      </w:r>
      <w:r>
        <w:rPr>
          <w:rFonts w:hint="cs"/>
        </w:rPr>
        <w:t>ć</w:t>
      </w:r>
      <w:r>
        <w:t>a Mjesnog odbora Dubec</w:t>
      </w:r>
    </w:p>
    <w:p w14:paraId="6FF4FACB" w14:textId="77777777" w:rsidR="002F00C4" w:rsidRDefault="002F00C4" w:rsidP="002F00C4">
      <w:pPr>
        <w:pStyle w:val="Standard"/>
        <w:jc w:val="center"/>
        <w:rPr>
          <w:rFonts w:hint="eastAsia"/>
        </w:rPr>
      </w:pPr>
    </w:p>
    <w:p w14:paraId="244633E9" w14:textId="77777777" w:rsidR="002F00C4" w:rsidRDefault="002F00C4" w:rsidP="002F00C4">
      <w:pPr>
        <w:pStyle w:val="Standard"/>
        <w:rPr>
          <w:rFonts w:hint="eastAsia"/>
        </w:rPr>
      </w:pPr>
      <w:r>
        <w:rPr>
          <w:rFonts w:hint="eastAsia"/>
        </w:rPr>
        <w:tab/>
      </w:r>
    </w:p>
    <w:p w14:paraId="3442365B" w14:textId="77777777" w:rsidR="002F00C4" w:rsidRDefault="002F00C4" w:rsidP="002F00C4">
      <w:pPr>
        <w:pStyle w:val="Standard"/>
        <w:jc w:val="center"/>
        <w:rPr>
          <w:rFonts w:hint="eastAsia"/>
        </w:rPr>
      </w:pPr>
    </w:p>
    <w:p w14:paraId="6B2C0A30" w14:textId="77777777" w:rsidR="002F00C4" w:rsidRDefault="002F00C4" w:rsidP="002F00C4">
      <w:pPr>
        <w:pStyle w:val="Standard"/>
        <w:jc w:val="center"/>
        <w:rPr>
          <w:rFonts w:hint="eastAsia"/>
        </w:rPr>
      </w:pPr>
      <w:r>
        <w:tab/>
        <w:t>1. Za predsjednika-cu Vije</w:t>
      </w:r>
      <w:r>
        <w:rPr>
          <w:rFonts w:hint="cs"/>
        </w:rPr>
        <w:t>ć</w:t>
      </w:r>
      <w:r>
        <w:t>a Mjesnog odbora Dubec izabran-a je Dario Mari</w:t>
      </w:r>
      <w:r>
        <w:rPr>
          <w:rFonts w:hint="cs"/>
        </w:rPr>
        <w:t>ć</w:t>
      </w:r>
      <w:r>
        <w:t>.</w:t>
      </w:r>
    </w:p>
    <w:p w14:paraId="138FB812" w14:textId="77777777" w:rsidR="002F00C4" w:rsidRDefault="002F00C4" w:rsidP="002F00C4">
      <w:pPr>
        <w:pStyle w:val="Standard"/>
        <w:jc w:val="center"/>
        <w:rPr>
          <w:rFonts w:hint="eastAsia"/>
        </w:rPr>
      </w:pPr>
    </w:p>
    <w:p w14:paraId="0B953BEC" w14:textId="77777777" w:rsidR="002F00C4" w:rsidRDefault="002F00C4" w:rsidP="002F00C4">
      <w:pPr>
        <w:pStyle w:val="Standard"/>
        <w:jc w:val="center"/>
        <w:rPr>
          <w:rFonts w:hint="eastAsia"/>
        </w:rPr>
      </w:pPr>
      <w:r>
        <w:tab/>
        <w:t xml:space="preserve">2. Ovaj </w:t>
      </w:r>
      <w:r>
        <w:rPr>
          <w:rFonts w:hint="cs"/>
        </w:rPr>
        <w:t>ć</w:t>
      </w:r>
      <w:r>
        <w:t>e zaklju</w:t>
      </w:r>
      <w:r>
        <w:rPr>
          <w:rFonts w:hint="cs"/>
        </w:rPr>
        <w:t>č</w:t>
      </w:r>
      <w:r>
        <w:t>ak biti objavljen na oglasnoj plo</w:t>
      </w:r>
      <w:r>
        <w:rPr>
          <w:rFonts w:hint="cs"/>
        </w:rPr>
        <w:t>č</w:t>
      </w:r>
      <w:r>
        <w:t>i u sjedi</w:t>
      </w:r>
      <w:r>
        <w:rPr>
          <w:rFonts w:hint="eastAsia"/>
        </w:rPr>
        <w:t>š</w:t>
      </w:r>
      <w:r>
        <w:t>tu Mjesnog odbora.</w:t>
      </w:r>
    </w:p>
    <w:p w14:paraId="0DAA701B" w14:textId="77777777" w:rsidR="002F00C4" w:rsidRPr="00926917" w:rsidRDefault="002F00C4" w:rsidP="002F00C4">
      <w:pPr>
        <w:suppressAutoHyphens w:val="0"/>
        <w:autoSpaceDN/>
        <w:jc w:val="both"/>
        <w:textAlignment w:val="auto"/>
        <w:rPr>
          <w:rFonts w:hint="eastAsia"/>
        </w:rPr>
      </w:pPr>
    </w:p>
    <w:p w14:paraId="445617CD" w14:textId="77777777" w:rsidR="003747DE" w:rsidRDefault="003747DE">
      <w:pPr>
        <w:pStyle w:val="Standard"/>
        <w:rPr>
          <w:rFonts w:hint="eastAsia"/>
        </w:rPr>
      </w:pPr>
    </w:p>
    <w:p w14:paraId="0632CB79" w14:textId="10659F93" w:rsidR="005C1097" w:rsidRPr="005C1097" w:rsidRDefault="00DD2404" w:rsidP="00DD5309">
      <w:pPr>
        <w:suppressAutoHyphens w:val="0"/>
        <w:autoSpaceDN/>
        <w:contextualSpacing/>
        <w:jc w:val="both"/>
        <w:textAlignment w:val="auto"/>
        <w:rPr>
          <w:rFonts w:hint="eastAsia"/>
          <w:b/>
          <w:bCs/>
          <w:lang w:eastAsia="en-US"/>
        </w:rPr>
      </w:pPr>
      <w:r>
        <w:rPr>
          <w:b/>
          <w:bCs/>
        </w:rPr>
        <w:t>AD 3</w:t>
      </w:r>
      <w:r w:rsidR="003D5EC2" w:rsidRPr="005C1097">
        <w:rPr>
          <w:b/>
          <w:bCs/>
        </w:rPr>
        <w:t xml:space="preserve">.  </w:t>
      </w:r>
      <w:r w:rsidR="00DD5309" w:rsidRPr="005C1097">
        <w:rPr>
          <w:b/>
          <w:bCs/>
          <w:lang w:eastAsia="en-US"/>
        </w:rPr>
        <w:t xml:space="preserve">Program rada Vijeća Mjesnog odbora Dubec u 2022. </w:t>
      </w:r>
    </w:p>
    <w:p w14:paraId="76EB8044" w14:textId="4A62B9B5" w:rsidR="00DD5309" w:rsidRDefault="00DD5309" w:rsidP="005C1097">
      <w:pPr>
        <w:suppressAutoHyphens w:val="0"/>
        <w:autoSpaceDN/>
        <w:ind w:firstLine="709"/>
        <w:contextualSpacing/>
        <w:jc w:val="both"/>
        <w:textAlignment w:val="auto"/>
        <w:rPr>
          <w:rFonts w:hint="eastAsia"/>
          <w:lang w:eastAsia="en-US"/>
        </w:rPr>
      </w:pPr>
      <w:r>
        <w:t xml:space="preserve">Vijeće Mjesnog odbora </w:t>
      </w:r>
      <w:r w:rsidR="005C1097">
        <w:t xml:space="preserve">jednoglasno </w:t>
      </w:r>
      <w:r>
        <w:t>donosi</w:t>
      </w:r>
    </w:p>
    <w:p w14:paraId="2D321F67" w14:textId="77777777" w:rsidR="00DD5309" w:rsidRPr="00B960EF" w:rsidRDefault="00DD5309" w:rsidP="00DD5309">
      <w:pPr>
        <w:suppressAutoHyphens w:val="0"/>
        <w:autoSpaceDN/>
        <w:contextualSpacing/>
        <w:jc w:val="both"/>
        <w:textAlignment w:val="auto"/>
        <w:rPr>
          <w:rFonts w:hint="eastAsia"/>
          <w:lang w:eastAsia="en-US"/>
        </w:rPr>
      </w:pPr>
    </w:p>
    <w:p w14:paraId="782802F3" w14:textId="185BF257" w:rsidR="005C1097" w:rsidRDefault="005C1097" w:rsidP="005C1097">
      <w:pPr>
        <w:jc w:val="center"/>
        <w:rPr>
          <w:rFonts w:ascii="Times New Roman" w:eastAsia="Times New Roman" w:hAnsi="Times New Roman" w:cs="Times New Roman"/>
        </w:rPr>
      </w:pPr>
      <w:r>
        <w:t xml:space="preserve"> </w:t>
      </w:r>
      <w:r>
        <w:rPr>
          <w:rFonts w:ascii="Times New Roman" w:eastAsia="Times New Roman" w:hAnsi="Times New Roman" w:cs="Times New Roman"/>
        </w:rPr>
        <w:t>Program rada Vijeća Mjesnog odbora Dubec u 2022.</w:t>
      </w:r>
    </w:p>
    <w:p w14:paraId="32061798" w14:textId="56BFB1E0" w:rsidR="005C1097" w:rsidRDefault="005C1097" w:rsidP="005C1097">
      <w:pPr>
        <w:jc w:val="center"/>
        <w:rPr>
          <w:rFonts w:ascii="Times New Roman" w:eastAsia="Times New Roman" w:hAnsi="Times New Roman" w:cs="Times New Roman"/>
          <w:i/>
        </w:rPr>
      </w:pPr>
      <w:r>
        <w:rPr>
          <w:rFonts w:ascii="Times New Roman" w:eastAsia="Times New Roman" w:hAnsi="Times New Roman" w:cs="Times New Roman"/>
          <w:i/>
        </w:rPr>
        <w:t>(Program rada Vijeća Mjesnog odbora Dubec u 2022. nalazi se u privitku zapisnika i njegov je sastavni dio)</w:t>
      </w:r>
    </w:p>
    <w:p w14:paraId="02DDCA61" w14:textId="2EC3EAAD" w:rsidR="003747DE" w:rsidRDefault="003747DE">
      <w:pPr>
        <w:pStyle w:val="Standard"/>
        <w:rPr>
          <w:rFonts w:hint="eastAsia"/>
        </w:rPr>
      </w:pPr>
    </w:p>
    <w:p w14:paraId="663EB21A" w14:textId="734E8673" w:rsidR="005C1097" w:rsidRPr="005C1097" w:rsidRDefault="00DD2404" w:rsidP="005C1097">
      <w:pPr>
        <w:suppressAutoHyphens w:val="0"/>
        <w:autoSpaceDN/>
        <w:contextualSpacing/>
        <w:jc w:val="both"/>
        <w:textAlignment w:val="auto"/>
        <w:rPr>
          <w:rFonts w:hint="eastAsia"/>
          <w:b/>
          <w:bCs/>
          <w:lang w:eastAsia="en-US"/>
        </w:rPr>
      </w:pPr>
      <w:r>
        <w:rPr>
          <w:b/>
          <w:bCs/>
        </w:rPr>
        <w:t>AD. 4</w:t>
      </w:r>
      <w:r w:rsidR="003D5EC2" w:rsidRPr="005C1097">
        <w:rPr>
          <w:b/>
          <w:bCs/>
        </w:rPr>
        <w:t xml:space="preserve">. </w:t>
      </w:r>
      <w:r w:rsidR="005C1097" w:rsidRPr="005C1097">
        <w:rPr>
          <w:b/>
          <w:bCs/>
          <w:lang w:eastAsia="en-US"/>
        </w:rPr>
        <w:t>Izvješće o radu Vijeća Mjesnog odbora Dubec u 2021.</w:t>
      </w:r>
      <w:r w:rsidR="003D5EC2" w:rsidRPr="005C1097">
        <w:rPr>
          <w:b/>
          <w:bCs/>
        </w:rPr>
        <w:t xml:space="preserve"> </w:t>
      </w:r>
    </w:p>
    <w:p w14:paraId="11A98C5C" w14:textId="0E4374D4" w:rsidR="003747DE" w:rsidRDefault="003D5EC2" w:rsidP="005C1097">
      <w:pPr>
        <w:suppressAutoHyphens w:val="0"/>
        <w:autoSpaceDN/>
        <w:ind w:left="720"/>
        <w:contextualSpacing/>
        <w:jc w:val="both"/>
        <w:textAlignment w:val="auto"/>
        <w:rPr>
          <w:rFonts w:hint="eastAsia"/>
          <w:lang w:eastAsia="en-US"/>
        </w:rPr>
      </w:pPr>
      <w:r>
        <w:t>Mjesnog odbora Dubec  jednoglasno donosi</w:t>
      </w:r>
    </w:p>
    <w:p w14:paraId="307A63D7" w14:textId="77777777" w:rsidR="003747DE" w:rsidRDefault="003D5EC2">
      <w:pPr>
        <w:pStyle w:val="Standard"/>
        <w:rPr>
          <w:rFonts w:hint="eastAsia"/>
        </w:rPr>
      </w:pPr>
      <w:r>
        <w:t xml:space="preserve"> </w:t>
      </w:r>
    </w:p>
    <w:p w14:paraId="62550559" w14:textId="258B7EF0" w:rsidR="003747DE" w:rsidRDefault="003D5EC2">
      <w:pPr>
        <w:pStyle w:val="Standard"/>
        <w:rPr>
          <w:rFonts w:hint="eastAsia"/>
        </w:rPr>
      </w:pPr>
      <w:r>
        <w:tab/>
      </w:r>
      <w:r>
        <w:tab/>
      </w:r>
      <w:r>
        <w:tab/>
      </w:r>
      <w:r w:rsidR="00DD5309">
        <w:tab/>
      </w:r>
      <w:r w:rsidR="00DD5309">
        <w:tab/>
      </w:r>
      <w:r>
        <w:t>Z a k l j u č a k</w:t>
      </w:r>
    </w:p>
    <w:p w14:paraId="72BB03CA" w14:textId="77777777" w:rsidR="003747DE" w:rsidRDefault="003747DE">
      <w:pPr>
        <w:pStyle w:val="Standard"/>
        <w:rPr>
          <w:rFonts w:hint="eastAsia"/>
        </w:rPr>
      </w:pPr>
    </w:p>
    <w:p w14:paraId="7C9510EA" w14:textId="77777777" w:rsidR="005C1097" w:rsidRDefault="005C1097" w:rsidP="005C1097">
      <w:pPr>
        <w:jc w:val="center"/>
        <w:rPr>
          <w:rFonts w:ascii="Times New Roman" w:eastAsia="Times New Roman" w:hAnsi="Times New Roman" w:cs="Times New Roman"/>
        </w:rPr>
      </w:pPr>
      <w:r>
        <w:rPr>
          <w:rFonts w:ascii="Times New Roman" w:eastAsia="Times New Roman" w:hAnsi="Times New Roman" w:cs="Times New Roman"/>
        </w:rPr>
        <w:t>o Izvješću o radu Vijeća Mjesnog odbora Dubec</w:t>
      </w:r>
    </w:p>
    <w:p w14:paraId="6B5AECD4" w14:textId="77777777" w:rsidR="005C1097" w:rsidRDefault="005C1097" w:rsidP="005C1097">
      <w:pPr>
        <w:rPr>
          <w:rFonts w:ascii="Times New Roman" w:eastAsia="Times New Roman" w:hAnsi="Times New Roman" w:cs="Times New Roman"/>
        </w:rPr>
      </w:pPr>
    </w:p>
    <w:p w14:paraId="1A3C6FB0" w14:textId="6E3FC57A" w:rsidR="005C1097" w:rsidRDefault="005C1097" w:rsidP="005C1097">
      <w:pPr>
        <w:jc w:val="center"/>
        <w:rPr>
          <w:rFonts w:ascii="Times New Roman" w:eastAsia="Times New Roman" w:hAnsi="Times New Roman" w:cs="Times New Roman"/>
        </w:rPr>
      </w:pPr>
      <w:r>
        <w:rPr>
          <w:rFonts w:ascii="Times New Roman" w:eastAsia="Times New Roman" w:hAnsi="Times New Roman" w:cs="Times New Roman"/>
        </w:rPr>
        <w:t>Prihvaća se Izvješće o radu Vijeća Mjesnog odbora Dubec u 2021.</w:t>
      </w:r>
    </w:p>
    <w:p w14:paraId="1B95715B" w14:textId="77777777" w:rsidR="005C1097" w:rsidRDefault="005C1097" w:rsidP="005C1097">
      <w:pPr>
        <w:jc w:val="center"/>
        <w:rPr>
          <w:rFonts w:ascii="Times New Roman" w:eastAsia="Times New Roman" w:hAnsi="Times New Roman" w:cs="Times New Roman"/>
          <w:i/>
        </w:rPr>
      </w:pPr>
      <w:r>
        <w:rPr>
          <w:rFonts w:ascii="Times New Roman" w:eastAsia="Times New Roman" w:hAnsi="Times New Roman" w:cs="Times New Roman"/>
          <w:i/>
        </w:rPr>
        <w:t>(Izvješće o radu nalazi se u privitku zapisnika i njegov je sastavni dio)</w:t>
      </w:r>
    </w:p>
    <w:p w14:paraId="4F2A6F4C" w14:textId="77777777" w:rsidR="005C1097" w:rsidRDefault="005C1097" w:rsidP="005C1097">
      <w:pPr>
        <w:jc w:val="center"/>
        <w:rPr>
          <w:rFonts w:ascii="Times New Roman" w:eastAsia="Times New Roman" w:hAnsi="Times New Roman" w:cs="Times New Roman"/>
          <w:i/>
        </w:rPr>
      </w:pPr>
    </w:p>
    <w:p w14:paraId="49FA6EAB" w14:textId="77777777" w:rsidR="003747DE" w:rsidRDefault="003747DE">
      <w:pPr>
        <w:pStyle w:val="Standard"/>
        <w:rPr>
          <w:rFonts w:hint="eastAsia"/>
        </w:rPr>
      </w:pPr>
    </w:p>
    <w:p w14:paraId="2774786E" w14:textId="2411FF29" w:rsidR="003747DE" w:rsidRDefault="00DD2404">
      <w:pPr>
        <w:pStyle w:val="Standard"/>
        <w:rPr>
          <w:rFonts w:hint="eastAsia"/>
        </w:rPr>
      </w:pPr>
      <w:r>
        <w:rPr>
          <w:b/>
          <w:bCs/>
        </w:rPr>
        <w:t>AD 5</w:t>
      </w:r>
      <w:r w:rsidR="003D5EC2" w:rsidRPr="005C1097">
        <w:rPr>
          <w:b/>
          <w:bCs/>
        </w:rPr>
        <w:t xml:space="preserve">.  </w:t>
      </w:r>
      <w:r w:rsidR="005C1097" w:rsidRPr="005C1097">
        <w:rPr>
          <w:b/>
          <w:bCs/>
          <w:lang w:eastAsia="en-US"/>
        </w:rPr>
        <w:t>Prijedlog financijskog  plana Mjesnog odbora Dubec za 2022.</w:t>
      </w:r>
      <w:r w:rsidR="003D5EC2">
        <w:t>;</w:t>
      </w:r>
    </w:p>
    <w:p w14:paraId="3A3CD36D" w14:textId="0C8F4DBD" w:rsidR="003747DE" w:rsidRDefault="003D5EC2">
      <w:pPr>
        <w:pStyle w:val="Standard"/>
        <w:ind w:left="709" w:hanging="709"/>
        <w:rPr>
          <w:rFonts w:hint="eastAsia"/>
        </w:rPr>
      </w:pPr>
      <w:r>
        <w:tab/>
        <w:t>Vijeće Mjesnog odbora Dubec jednoglasno donosi</w:t>
      </w:r>
    </w:p>
    <w:p w14:paraId="4A87D0AB" w14:textId="77777777" w:rsidR="003747DE" w:rsidRDefault="003747DE">
      <w:pPr>
        <w:pStyle w:val="Standard"/>
        <w:rPr>
          <w:rFonts w:hint="eastAsia"/>
        </w:rPr>
      </w:pPr>
    </w:p>
    <w:p w14:paraId="7A6B5EC2" w14:textId="6AE5BED9" w:rsidR="005C1097" w:rsidRDefault="003D5EC2" w:rsidP="005C1097">
      <w:pPr>
        <w:jc w:val="center"/>
        <w:rPr>
          <w:rFonts w:ascii="Times New Roman" w:eastAsia="Times New Roman" w:hAnsi="Times New Roman" w:cs="Times New Roman"/>
        </w:rPr>
      </w:pPr>
      <w:r>
        <w:tab/>
      </w:r>
      <w:r w:rsidR="005C1097">
        <w:rPr>
          <w:rFonts w:ascii="Times New Roman" w:eastAsia="Times New Roman" w:hAnsi="Times New Roman" w:cs="Times New Roman"/>
        </w:rPr>
        <w:t>Financijski plan Mjesnog odbora Dubec  za 2021.</w:t>
      </w:r>
    </w:p>
    <w:p w14:paraId="041F24FA" w14:textId="05C1FADA" w:rsidR="005C1097" w:rsidRDefault="005C1097" w:rsidP="005C1097">
      <w:pPr>
        <w:jc w:val="center"/>
        <w:rPr>
          <w:rFonts w:ascii="Times New Roman" w:eastAsia="Times New Roman" w:hAnsi="Times New Roman" w:cs="Times New Roman"/>
          <w:i/>
        </w:rPr>
      </w:pPr>
      <w:r>
        <w:rPr>
          <w:rFonts w:ascii="Times New Roman" w:eastAsia="Times New Roman" w:hAnsi="Times New Roman" w:cs="Times New Roman"/>
          <w:i/>
        </w:rPr>
        <w:t>(Financijski plan Mjesnog odbora Dubec za 2022. nalazi se u privitku zapisnika i čini njegov sastavni dio)</w:t>
      </w:r>
    </w:p>
    <w:p w14:paraId="2820A8B9" w14:textId="7697B21C" w:rsidR="003747DE" w:rsidRDefault="003747DE" w:rsidP="005C1097">
      <w:pPr>
        <w:pStyle w:val="Standard"/>
        <w:rPr>
          <w:rFonts w:hint="eastAsia"/>
        </w:rPr>
      </w:pPr>
    </w:p>
    <w:p w14:paraId="68CC4F4A" w14:textId="4E983BE3" w:rsidR="005C1097" w:rsidRDefault="005C1097" w:rsidP="005C1097">
      <w:pPr>
        <w:pStyle w:val="Standard"/>
        <w:rPr>
          <w:rFonts w:hint="eastAsia"/>
        </w:rPr>
      </w:pPr>
      <w:r w:rsidRPr="005C1097">
        <w:rPr>
          <w:b/>
          <w:bCs/>
        </w:rPr>
        <w:t xml:space="preserve">AD </w:t>
      </w:r>
      <w:r w:rsidR="00DD2404">
        <w:rPr>
          <w:b/>
          <w:bCs/>
        </w:rPr>
        <w:t>6</w:t>
      </w:r>
      <w:r w:rsidRPr="005C1097">
        <w:rPr>
          <w:b/>
          <w:bCs/>
        </w:rPr>
        <w:t xml:space="preserve">.  </w:t>
      </w:r>
      <w:r w:rsidR="00B4623F" w:rsidRPr="00B4623F">
        <w:rPr>
          <w:b/>
          <w:bCs/>
          <w:lang w:eastAsia="en-US"/>
        </w:rPr>
        <w:t>Prijedlog utroška sredstava s pozicije „Ostali nespomenuti rashodi poslovanja“</w:t>
      </w:r>
      <w:r>
        <w:t>;</w:t>
      </w:r>
    </w:p>
    <w:p w14:paraId="7B128E8B" w14:textId="77777777" w:rsidR="00B4623F" w:rsidRDefault="00B4623F" w:rsidP="00B4623F">
      <w:pPr>
        <w:pStyle w:val="Standard"/>
        <w:ind w:left="709"/>
        <w:rPr>
          <w:rFonts w:hint="eastAsia"/>
        </w:rPr>
      </w:pPr>
      <w:r>
        <w:t>Vijeće Mjesnog odbora Dubec jednoglasno donosi</w:t>
      </w:r>
    </w:p>
    <w:p w14:paraId="11F35A4B" w14:textId="77777777" w:rsidR="00B4623F" w:rsidRDefault="00B4623F" w:rsidP="00B4623F">
      <w:pPr>
        <w:pStyle w:val="Standard"/>
        <w:rPr>
          <w:rFonts w:hint="eastAsia"/>
        </w:rPr>
      </w:pPr>
    </w:p>
    <w:p w14:paraId="3FDBA306" w14:textId="3F71DCF6" w:rsidR="00B4623F" w:rsidRDefault="00B4623F" w:rsidP="00B4623F">
      <w:pPr>
        <w:jc w:val="center"/>
        <w:rPr>
          <w:rFonts w:ascii="Times New Roman" w:eastAsia="Times New Roman" w:hAnsi="Times New Roman" w:cs="Times New Roman"/>
        </w:rPr>
      </w:pPr>
      <w:r>
        <w:tab/>
      </w:r>
      <w:r>
        <w:rPr>
          <w:rFonts w:ascii="Times New Roman" w:eastAsia="Times New Roman" w:hAnsi="Times New Roman" w:cs="Times New Roman"/>
        </w:rPr>
        <w:t>Prijedlog utrška sredstava s pozicije „Ostali nespomenuti rashodi poslovanja“.</w:t>
      </w:r>
    </w:p>
    <w:p w14:paraId="6809E45C" w14:textId="4E51EA6F" w:rsidR="00B4623F" w:rsidRDefault="00B4623F" w:rsidP="00B4623F">
      <w:pPr>
        <w:jc w:val="center"/>
        <w:rPr>
          <w:rFonts w:ascii="Times New Roman" w:eastAsia="Times New Roman" w:hAnsi="Times New Roman" w:cs="Times New Roman"/>
          <w:i/>
        </w:rPr>
      </w:pPr>
      <w:r>
        <w:rPr>
          <w:rFonts w:ascii="Times New Roman" w:eastAsia="Times New Roman" w:hAnsi="Times New Roman" w:cs="Times New Roman"/>
          <w:i/>
        </w:rPr>
        <w:t>(Prijedlog utrška sredstava s pozicije „ostali nespomenuti rashodi poslovanja“ za 2022. nalazi se u privitku zapisnika i čini njegov sastavni dio)</w:t>
      </w:r>
    </w:p>
    <w:p w14:paraId="3498E66A" w14:textId="77777777" w:rsidR="005C1097" w:rsidRDefault="005C1097" w:rsidP="005C1097">
      <w:pPr>
        <w:pStyle w:val="Standard"/>
        <w:rPr>
          <w:rFonts w:hint="eastAsia"/>
        </w:rPr>
      </w:pPr>
    </w:p>
    <w:p w14:paraId="6360A1A2" w14:textId="27F4001D" w:rsidR="00B4623F" w:rsidRPr="00B4623F" w:rsidRDefault="00B4623F" w:rsidP="00B4623F">
      <w:pPr>
        <w:suppressAutoHyphens w:val="0"/>
        <w:autoSpaceDN/>
        <w:contextualSpacing/>
        <w:jc w:val="both"/>
        <w:textAlignment w:val="auto"/>
        <w:rPr>
          <w:rFonts w:hint="eastAsia"/>
          <w:b/>
          <w:bCs/>
          <w:lang w:eastAsia="en-US"/>
        </w:rPr>
      </w:pPr>
      <w:r w:rsidRPr="005C1097">
        <w:rPr>
          <w:b/>
          <w:bCs/>
        </w:rPr>
        <w:t xml:space="preserve">AD </w:t>
      </w:r>
      <w:r w:rsidR="00DD2404">
        <w:rPr>
          <w:b/>
          <w:bCs/>
        </w:rPr>
        <w:t>7</w:t>
      </w:r>
      <w:r w:rsidRPr="005C1097">
        <w:rPr>
          <w:b/>
          <w:bCs/>
        </w:rPr>
        <w:t xml:space="preserve">.  </w:t>
      </w:r>
      <w:r w:rsidRPr="00B4623F">
        <w:rPr>
          <w:b/>
          <w:bCs/>
          <w:lang w:eastAsia="en-US"/>
        </w:rPr>
        <w:t>Prijedlog plana malih komunalnih akcija Mjesnog odbora Dubec za 2022.</w:t>
      </w:r>
      <w:r w:rsidRPr="00B4623F">
        <w:rPr>
          <w:b/>
          <w:bCs/>
          <w:color w:val="FF0000"/>
          <w:lang w:eastAsia="en-US"/>
        </w:rPr>
        <w:t xml:space="preserve"> </w:t>
      </w:r>
    </w:p>
    <w:p w14:paraId="6C5F11D3" w14:textId="77777777" w:rsidR="00B4623F" w:rsidRDefault="00B4623F" w:rsidP="00B4623F">
      <w:pPr>
        <w:pStyle w:val="Standard"/>
        <w:ind w:left="709"/>
        <w:rPr>
          <w:rFonts w:hint="eastAsia"/>
        </w:rPr>
      </w:pPr>
      <w:r>
        <w:t>Vijeće Mjesnog odbora Dubec jednoglasno donosi</w:t>
      </w:r>
    </w:p>
    <w:p w14:paraId="07F59AE6" w14:textId="77777777" w:rsidR="003747DE" w:rsidRDefault="003747DE">
      <w:pPr>
        <w:pStyle w:val="Standard"/>
        <w:rPr>
          <w:rFonts w:hint="eastAsia"/>
        </w:rPr>
      </w:pPr>
    </w:p>
    <w:p w14:paraId="0BB293AD" w14:textId="661CADC3" w:rsidR="00B4623F" w:rsidRDefault="003D5EC2" w:rsidP="00B4623F">
      <w:pPr>
        <w:ind w:firstLine="720"/>
        <w:jc w:val="center"/>
        <w:rPr>
          <w:rFonts w:ascii="Times New Roman" w:eastAsia="Times New Roman" w:hAnsi="Times New Roman" w:cs="Times New Roman"/>
        </w:rPr>
      </w:pPr>
      <w:r>
        <w:t xml:space="preserve">           </w:t>
      </w:r>
      <w:r w:rsidR="00B4623F">
        <w:rPr>
          <w:rFonts w:ascii="Times New Roman" w:eastAsia="Times New Roman" w:hAnsi="Times New Roman" w:cs="Times New Roman"/>
        </w:rPr>
        <w:t>Plan malih komunalnih akcija Mjesnog odbora Dubec za 2022.</w:t>
      </w:r>
    </w:p>
    <w:p w14:paraId="5CD80C31" w14:textId="25664C38" w:rsidR="00B4623F" w:rsidRDefault="00B4623F" w:rsidP="00B4623F">
      <w:pPr>
        <w:ind w:firstLine="720"/>
        <w:jc w:val="center"/>
        <w:rPr>
          <w:rFonts w:ascii="Times New Roman" w:eastAsia="Times New Roman" w:hAnsi="Times New Roman" w:cs="Times New Roman"/>
          <w:i/>
        </w:rPr>
      </w:pPr>
      <w:r>
        <w:rPr>
          <w:rFonts w:ascii="Times New Roman" w:eastAsia="Times New Roman" w:hAnsi="Times New Roman" w:cs="Times New Roman"/>
          <w:i/>
        </w:rPr>
        <w:t>(Prijedlog Plana  malih komunalnih akcija Mjesnog odbora Dubec za 2022. nalazi se u privitku zapisnika i čini njegov sastavni dio)</w:t>
      </w:r>
    </w:p>
    <w:p w14:paraId="74442D49" w14:textId="2C95FAFA" w:rsidR="003747DE" w:rsidRDefault="003747DE">
      <w:pPr>
        <w:pStyle w:val="Standard"/>
        <w:rPr>
          <w:rFonts w:hint="eastAsia"/>
        </w:rPr>
      </w:pPr>
    </w:p>
    <w:p w14:paraId="340E112C" w14:textId="387D5C1B" w:rsidR="00B4623F" w:rsidRPr="00B4623F" w:rsidRDefault="00B4623F" w:rsidP="00B4623F">
      <w:pPr>
        <w:suppressAutoHyphens w:val="0"/>
        <w:autoSpaceDN/>
        <w:contextualSpacing/>
        <w:jc w:val="both"/>
        <w:textAlignment w:val="auto"/>
        <w:rPr>
          <w:rFonts w:hint="eastAsia"/>
          <w:b/>
          <w:bCs/>
          <w:lang w:eastAsia="en-US"/>
        </w:rPr>
      </w:pPr>
      <w:r w:rsidRPr="005C1097">
        <w:rPr>
          <w:b/>
          <w:bCs/>
        </w:rPr>
        <w:t xml:space="preserve">AD </w:t>
      </w:r>
      <w:r w:rsidR="00DD2404">
        <w:rPr>
          <w:b/>
          <w:bCs/>
        </w:rPr>
        <w:t>8</w:t>
      </w:r>
      <w:r w:rsidRPr="005C1097">
        <w:rPr>
          <w:b/>
          <w:bCs/>
        </w:rPr>
        <w:t xml:space="preserve">.  </w:t>
      </w:r>
      <w:r w:rsidRPr="00B4623F">
        <w:rPr>
          <w:b/>
          <w:bCs/>
          <w:lang w:eastAsia="en-US"/>
        </w:rPr>
        <w:t>Prijedlog radova na održavanju nerazvrstanih cesta Mjesnog odbora Dubec.</w:t>
      </w:r>
      <w:r w:rsidRPr="00B4623F">
        <w:rPr>
          <w:b/>
          <w:bCs/>
          <w:color w:val="FF0000"/>
          <w:lang w:eastAsia="en-US"/>
        </w:rPr>
        <w:t xml:space="preserve"> </w:t>
      </w:r>
    </w:p>
    <w:p w14:paraId="10CA182C" w14:textId="4308D83E" w:rsidR="00B4623F" w:rsidRDefault="00B4623F" w:rsidP="00250DA9">
      <w:pPr>
        <w:pStyle w:val="Standard"/>
        <w:ind w:firstLine="709"/>
        <w:rPr>
          <w:rFonts w:hint="eastAsia"/>
        </w:rPr>
      </w:pPr>
      <w:r>
        <w:rPr>
          <w:rFonts w:ascii="Times New Roman" w:eastAsia="Times New Roman" w:hAnsi="Times New Roman" w:cs="Times New Roman"/>
        </w:rPr>
        <w:t>Potpredsjednik podnosi uvodno obrazloženje</w:t>
      </w:r>
    </w:p>
    <w:p w14:paraId="768A5183" w14:textId="5230411A" w:rsidR="003747DE" w:rsidRDefault="00250DA9" w:rsidP="00250DA9">
      <w:pPr>
        <w:pStyle w:val="Standard"/>
        <w:ind w:left="709"/>
        <w:rPr>
          <w:rFonts w:hint="eastAsia"/>
        </w:rPr>
      </w:pPr>
      <w:r>
        <w:t>Vijeće Mjesnog odbora Dubec jednoglasno donosi</w:t>
      </w:r>
    </w:p>
    <w:p w14:paraId="203E59D0" w14:textId="13085276" w:rsidR="00250DA9" w:rsidRDefault="00250DA9" w:rsidP="00250DA9">
      <w:pPr>
        <w:pStyle w:val="Standard"/>
        <w:ind w:left="709"/>
        <w:rPr>
          <w:rFonts w:hint="eastAsia"/>
        </w:rPr>
      </w:pPr>
    </w:p>
    <w:p w14:paraId="1954B16A" w14:textId="77777777" w:rsidR="00250DA9" w:rsidRDefault="00250DA9" w:rsidP="00250DA9">
      <w:pPr>
        <w:pStyle w:val="Standard"/>
        <w:jc w:val="center"/>
        <w:rPr>
          <w:rFonts w:hint="eastAsia"/>
        </w:rPr>
      </w:pPr>
      <w:r>
        <w:t>Z a k l j u č a k</w:t>
      </w:r>
    </w:p>
    <w:p w14:paraId="1A301080" w14:textId="77777777" w:rsidR="00250DA9" w:rsidRDefault="00250DA9" w:rsidP="00250DA9">
      <w:pPr>
        <w:jc w:val="center"/>
        <w:rPr>
          <w:rFonts w:ascii="Times New Roman" w:eastAsia="Times New Roman" w:hAnsi="Times New Roman" w:cs="Times New Roman"/>
        </w:rPr>
      </w:pPr>
      <w:r>
        <w:rPr>
          <w:rFonts w:ascii="Times New Roman" w:eastAsia="Times New Roman" w:hAnsi="Times New Roman" w:cs="Times New Roman"/>
        </w:rPr>
        <w:t>o prijedlozima radova na održavanju nerazvrstanih cesta</w:t>
      </w:r>
    </w:p>
    <w:p w14:paraId="40F5AE4E" w14:textId="77777777" w:rsidR="00250DA9" w:rsidRDefault="00250DA9" w:rsidP="00250DA9">
      <w:pPr>
        <w:jc w:val="center"/>
        <w:rPr>
          <w:rFonts w:ascii="Times New Roman" w:eastAsia="Times New Roman" w:hAnsi="Times New Roman" w:cs="Times New Roman"/>
        </w:rPr>
      </w:pPr>
      <w:r>
        <w:rPr>
          <w:rFonts w:ascii="Times New Roman" w:eastAsia="Times New Roman" w:hAnsi="Times New Roman" w:cs="Times New Roman"/>
        </w:rPr>
        <w:t>Mjesnog odbora Dubec</w:t>
      </w:r>
    </w:p>
    <w:p w14:paraId="2C2CBBD5" w14:textId="77777777" w:rsidR="00250DA9" w:rsidRDefault="00250DA9" w:rsidP="00250DA9">
      <w:pPr>
        <w:rPr>
          <w:rFonts w:ascii="Times New Roman" w:eastAsia="Times New Roman" w:hAnsi="Times New Roman" w:cs="Times New Roman"/>
        </w:rPr>
      </w:pPr>
    </w:p>
    <w:p w14:paraId="4B2E9785" w14:textId="613A45D2" w:rsidR="00250DA9" w:rsidRDefault="00250DA9" w:rsidP="00250DA9">
      <w:pPr>
        <w:ind w:firstLine="360"/>
        <w:jc w:val="both"/>
        <w:rPr>
          <w:rFonts w:ascii="Times New Roman" w:eastAsia="Times New Roman" w:hAnsi="Times New Roman" w:cs="Times New Roman"/>
        </w:rPr>
      </w:pPr>
      <w:r>
        <w:rPr>
          <w:rFonts w:ascii="Times New Roman" w:eastAsia="Times New Roman" w:hAnsi="Times New Roman" w:cs="Times New Roman"/>
        </w:rPr>
        <w:t>Predlaže se da se u okviru djelatnosti održavanja nerazvrstanih cesta u Mjesnom odboru Dubec u 2022. izvedu sljedeći radovi:</w:t>
      </w:r>
    </w:p>
    <w:p w14:paraId="5577AB8C" w14:textId="77777777" w:rsidR="00250DA9" w:rsidRDefault="00250DA9" w:rsidP="00250DA9">
      <w:pPr>
        <w:ind w:firstLine="360"/>
        <w:jc w:val="both"/>
        <w:rPr>
          <w:rFonts w:ascii="Times New Roman" w:eastAsia="Times New Roman" w:hAnsi="Times New Roman" w:cs="Times New Roman"/>
        </w:rPr>
      </w:pPr>
    </w:p>
    <w:p w14:paraId="76D13247" w14:textId="62C3CECF" w:rsidR="00250DA9" w:rsidRDefault="00250DA9" w:rsidP="00250DA9">
      <w:pPr>
        <w:ind w:left="360" w:firstLine="349"/>
        <w:jc w:val="both"/>
        <w:rPr>
          <w:rFonts w:hint="eastAsia"/>
        </w:rPr>
      </w:pPr>
      <w:r>
        <w:t>1. Asfaltiranje Visočićke ulice od kućnog broja 1 do kućnog broja 66. d=320m, š=3m.</w:t>
      </w:r>
    </w:p>
    <w:p w14:paraId="5282D078" w14:textId="184EF58E" w:rsidR="00250DA9" w:rsidRDefault="00250DA9" w:rsidP="00250DA9">
      <w:pPr>
        <w:ind w:left="360" w:firstLine="349"/>
        <w:jc w:val="both"/>
        <w:rPr>
          <w:rFonts w:hint="eastAsia"/>
        </w:rPr>
      </w:pPr>
      <w:r>
        <w:t>2. Asfaltiranje Bezimene ulice koja spaja Dubečku ulicu i Prominsku ulicu. d=286m, š=5,8m</w:t>
      </w:r>
    </w:p>
    <w:p w14:paraId="7F845D0A" w14:textId="4BC81BF3" w:rsidR="00250DA9" w:rsidRDefault="00250DA9" w:rsidP="00250DA9">
      <w:pPr>
        <w:ind w:firstLine="709"/>
        <w:jc w:val="both"/>
        <w:rPr>
          <w:rFonts w:hint="eastAsia"/>
        </w:rPr>
      </w:pPr>
      <w:r>
        <w:t>3. Izgradnja nogostupa u Bulinačkoj ulici; K.Č. 4489; d=70m</w:t>
      </w:r>
    </w:p>
    <w:p w14:paraId="13F2337C" w14:textId="0736303F" w:rsidR="00250DA9" w:rsidRPr="0082615A" w:rsidRDefault="00250DA9" w:rsidP="00250DA9">
      <w:pPr>
        <w:ind w:left="360" w:firstLine="349"/>
        <w:jc w:val="both"/>
        <w:rPr>
          <w:rFonts w:hint="eastAsia"/>
        </w:rPr>
      </w:pPr>
      <w:r>
        <w:t xml:space="preserve">4. </w:t>
      </w:r>
      <w:r w:rsidR="009E4F2F">
        <w:t>Izgradnja s</w:t>
      </w:r>
      <w:r>
        <w:t>ipinj</w:t>
      </w:r>
      <w:r w:rsidR="009E4F2F">
        <w:t>e</w:t>
      </w:r>
      <w:r>
        <w:t>ne staze između Prominske i Visočićke ulice.; K.Č. 4414/3, 4414/2; d=50m</w:t>
      </w:r>
    </w:p>
    <w:p w14:paraId="415040CC" w14:textId="77777777" w:rsidR="00250DA9" w:rsidRDefault="00250DA9" w:rsidP="00250DA9">
      <w:pPr>
        <w:pStyle w:val="Standard"/>
        <w:ind w:left="709"/>
        <w:rPr>
          <w:rFonts w:hint="eastAsia"/>
        </w:rPr>
      </w:pPr>
    </w:p>
    <w:p w14:paraId="33660281" w14:textId="4979546F" w:rsidR="003747DE" w:rsidRPr="009E4F2F" w:rsidRDefault="009E4F2F">
      <w:pPr>
        <w:pStyle w:val="Standard"/>
        <w:rPr>
          <w:rFonts w:hint="eastAsia"/>
          <w:b/>
          <w:bCs/>
        </w:rPr>
      </w:pPr>
      <w:r w:rsidRPr="005C1097">
        <w:rPr>
          <w:b/>
          <w:bCs/>
        </w:rPr>
        <w:t xml:space="preserve">AD </w:t>
      </w:r>
      <w:r w:rsidR="00DD2404">
        <w:rPr>
          <w:b/>
          <w:bCs/>
        </w:rPr>
        <w:t>9</w:t>
      </w:r>
      <w:r w:rsidRPr="005C1097">
        <w:rPr>
          <w:b/>
          <w:bCs/>
        </w:rPr>
        <w:t xml:space="preserve">. </w:t>
      </w:r>
      <w:r w:rsidRPr="009E4F2F">
        <w:rPr>
          <w:b/>
          <w:bCs/>
          <w:lang w:eastAsia="en-US"/>
        </w:rPr>
        <w:t>Prijedlog radova na održavanju javnih zelenih površina Mjesnog odbora Dubec</w:t>
      </w:r>
    </w:p>
    <w:p w14:paraId="0D7A5722" w14:textId="77777777" w:rsidR="009E4F2F" w:rsidRDefault="009E4F2F" w:rsidP="009E4F2F">
      <w:pPr>
        <w:pStyle w:val="Standard"/>
        <w:ind w:firstLine="709"/>
        <w:rPr>
          <w:rFonts w:hint="eastAsia"/>
        </w:rPr>
      </w:pPr>
      <w:r>
        <w:rPr>
          <w:rFonts w:ascii="Times New Roman" w:eastAsia="Times New Roman" w:hAnsi="Times New Roman" w:cs="Times New Roman"/>
        </w:rPr>
        <w:t>Potpredsjednik podnosi uvodno obrazloženje</w:t>
      </w:r>
    </w:p>
    <w:p w14:paraId="296D5A51" w14:textId="27998BE1" w:rsidR="009E4F2F" w:rsidRDefault="009E4F2F" w:rsidP="009E4F2F">
      <w:pPr>
        <w:pStyle w:val="Standard"/>
        <w:ind w:left="709"/>
        <w:rPr>
          <w:rFonts w:hint="eastAsia"/>
        </w:rPr>
      </w:pPr>
      <w:r>
        <w:t>Vijeće Mjesnog odbora Dubec jednoglasno donosi</w:t>
      </w:r>
    </w:p>
    <w:p w14:paraId="48980F27" w14:textId="77777777" w:rsidR="009E4F2F" w:rsidRDefault="009E4F2F" w:rsidP="009E4F2F">
      <w:pPr>
        <w:pStyle w:val="Standard"/>
        <w:ind w:left="709"/>
        <w:rPr>
          <w:rFonts w:hint="eastAsia"/>
        </w:rPr>
      </w:pPr>
    </w:p>
    <w:p w14:paraId="0DE1B997" w14:textId="77777777" w:rsidR="009E4F2F" w:rsidRDefault="009E4F2F" w:rsidP="009E4F2F">
      <w:pPr>
        <w:pStyle w:val="Standard"/>
        <w:jc w:val="center"/>
        <w:rPr>
          <w:rFonts w:hint="eastAsia"/>
        </w:rPr>
      </w:pPr>
      <w:r>
        <w:t>Z a k l j u č a k</w:t>
      </w:r>
    </w:p>
    <w:p w14:paraId="6B7AE8B3" w14:textId="0C8A31E6" w:rsidR="003747DE" w:rsidRDefault="003747DE">
      <w:pPr>
        <w:pStyle w:val="Standard"/>
        <w:rPr>
          <w:rFonts w:hint="eastAsia"/>
        </w:rPr>
      </w:pPr>
    </w:p>
    <w:p w14:paraId="35CEF86D" w14:textId="77777777" w:rsidR="009E4F2F" w:rsidRDefault="009E4F2F" w:rsidP="009E4F2F">
      <w:pPr>
        <w:jc w:val="center"/>
        <w:rPr>
          <w:rFonts w:ascii="Times New Roman" w:eastAsia="Times New Roman" w:hAnsi="Times New Roman" w:cs="Times New Roman"/>
        </w:rPr>
      </w:pPr>
      <w:r>
        <w:rPr>
          <w:rFonts w:ascii="Times New Roman" w:eastAsia="Times New Roman" w:hAnsi="Times New Roman" w:cs="Times New Roman"/>
        </w:rPr>
        <w:t>o prijedlozima radova na održavanju javnih zelenih površina</w:t>
      </w:r>
    </w:p>
    <w:p w14:paraId="601D2BB6" w14:textId="71826A9B" w:rsidR="009E4F2F" w:rsidRDefault="009E4F2F" w:rsidP="009E4F2F">
      <w:pPr>
        <w:jc w:val="center"/>
        <w:rPr>
          <w:rFonts w:ascii="Times New Roman" w:eastAsia="Times New Roman" w:hAnsi="Times New Roman" w:cs="Times New Roman"/>
        </w:rPr>
      </w:pPr>
      <w:r>
        <w:rPr>
          <w:rFonts w:ascii="Times New Roman" w:eastAsia="Times New Roman" w:hAnsi="Times New Roman" w:cs="Times New Roman"/>
        </w:rPr>
        <w:t>Mjesnog odbora Dubec</w:t>
      </w:r>
    </w:p>
    <w:p w14:paraId="4277AC23" w14:textId="77777777" w:rsidR="00C954BA" w:rsidRDefault="00C954BA" w:rsidP="00C954BA">
      <w:pPr>
        <w:rPr>
          <w:rFonts w:hint="eastAsia"/>
        </w:rPr>
      </w:pPr>
    </w:p>
    <w:p w14:paraId="041391DC" w14:textId="77777777" w:rsidR="00C954BA" w:rsidRDefault="00C954BA" w:rsidP="00C954BA">
      <w:pPr>
        <w:ind w:firstLine="360"/>
        <w:jc w:val="both"/>
        <w:rPr>
          <w:rFonts w:hint="eastAsia"/>
        </w:rPr>
      </w:pPr>
      <w:r>
        <w:t>Predlaže se da se u okviru djelatnosti održavanja javnih zelenih površina u Planu malih komunalnih akcija Mjesnog odbora Dubec u 2022. izvedu  sljedeći radovi:</w:t>
      </w:r>
    </w:p>
    <w:p w14:paraId="7DCF61E9" w14:textId="77777777" w:rsidR="00C954BA" w:rsidRPr="00C830A6" w:rsidRDefault="00C954BA" w:rsidP="00C954BA">
      <w:pPr>
        <w:rPr>
          <w:rFonts w:hint="eastAsia"/>
          <w:i/>
          <w:color w:val="FF0000"/>
          <w:lang w:eastAsia="hr-HR"/>
        </w:rPr>
      </w:pPr>
    </w:p>
    <w:p w14:paraId="17EC224E" w14:textId="77777777" w:rsidR="00C954BA" w:rsidRDefault="00C954BA" w:rsidP="00C954BA">
      <w:pPr>
        <w:ind w:left="720"/>
        <w:jc w:val="both"/>
        <w:rPr>
          <w:rFonts w:hint="eastAsia"/>
        </w:rPr>
      </w:pPr>
      <w:r>
        <w:t>1.  Redovito održavati zelenu površinu koja se nalazi na K.Č. 4499, 4505, 4510, 4512, 4514, 4515 i 4430</w:t>
      </w:r>
    </w:p>
    <w:p w14:paraId="58ECCB26" w14:textId="77777777" w:rsidR="00C954BA" w:rsidRDefault="00C954BA" w:rsidP="00C954BA">
      <w:pPr>
        <w:ind w:left="720"/>
        <w:jc w:val="both"/>
        <w:rPr>
          <w:rFonts w:hint="eastAsia"/>
        </w:rPr>
      </w:pPr>
      <w:r>
        <w:t>2. Čišćenje nogostupa na asfaltiranim dijelovima parka, šetnicama i dječjim igralištima</w:t>
      </w:r>
    </w:p>
    <w:p w14:paraId="0F3A4F38" w14:textId="6720E9E3" w:rsidR="00C954BA" w:rsidRDefault="00C954BA" w:rsidP="00C954BA">
      <w:pPr>
        <w:ind w:left="720"/>
        <w:jc w:val="both"/>
        <w:rPr>
          <w:rFonts w:hint="eastAsia"/>
        </w:rPr>
      </w:pPr>
      <w:r>
        <w:t>3. Čišćenje smeća i granja u parkovima i dječjim igralištima.</w:t>
      </w:r>
    </w:p>
    <w:p w14:paraId="2CA8F928" w14:textId="0FA96E13" w:rsidR="009E4F2F" w:rsidRDefault="009E4F2F">
      <w:pPr>
        <w:pStyle w:val="Standard"/>
        <w:rPr>
          <w:rFonts w:hint="eastAsia"/>
        </w:rPr>
      </w:pPr>
    </w:p>
    <w:p w14:paraId="658105D0" w14:textId="0B7DC520" w:rsidR="00F10EBF" w:rsidRPr="00F10EBF" w:rsidRDefault="00F10EBF">
      <w:pPr>
        <w:pStyle w:val="Standard"/>
        <w:rPr>
          <w:rFonts w:hint="eastAsia"/>
          <w:b/>
          <w:bCs/>
        </w:rPr>
      </w:pPr>
      <w:r w:rsidRPr="005C1097">
        <w:rPr>
          <w:b/>
          <w:bCs/>
        </w:rPr>
        <w:lastRenderedPageBreak/>
        <w:t xml:space="preserve">AD </w:t>
      </w:r>
      <w:r w:rsidR="00DD2404">
        <w:rPr>
          <w:b/>
          <w:bCs/>
        </w:rPr>
        <w:t>10</w:t>
      </w:r>
      <w:r>
        <w:rPr>
          <w:b/>
          <w:bCs/>
        </w:rPr>
        <w:t xml:space="preserve">. </w:t>
      </w:r>
      <w:r w:rsidRPr="00F10EBF">
        <w:rPr>
          <w:b/>
          <w:bCs/>
          <w:lang w:eastAsia="en-US"/>
        </w:rPr>
        <w:t>Prijedlog lokacija za postavljanje svjetlećih zvona za Advent 2022.</w:t>
      </w:r>
    </w:p>
    <w:p w14:paraId="674DC272" w14:textId="77777777" w:rsidR="00F10EBF" w:rsidRDefault="00F10EBF" w:rsidP="00F10EBF">
      <w:pPr>
        <w:pStyle w:val="Standard"/>
        <w:ind w:left="709"/>
        <w:rPr>
          <w:rFonts w:hint="eastAsia"/>
        </w:rPr>
      </w:pPr>
      <w:r>
        <w:t>Vijeće Mjesnog odbora Dubec jednoglasno donosi</w:t>
      </w:r>
    </w:p>
    <w:p w14:paraId="2D2979AA" w14:textId="77777777" w:rsidR="00F10EBF" w:rsidRDefault="00F10EBF" w:rsidP="00F10EBF">
      <w:pPr>
        <w:pStyle w:val="Standard"/>
        <w:ind w:left="709"/>
        <w:rPr>
          <w:rFonts w:hint="eastAsia"/>
        </w:rPr>
      </w:pPr>
    </w:p>
    <w:p w14:paraId="2B2D37F7" w14:textId="77777777" w:rsidR="00F10EBF" w:rsidRDefault="00F10EBF" w:rsidP="00F10EBF">
      <w:pPr>
        <w:pStyle w:val="Standard"/>
        <w:jc w:val="center"/>
        <w:rPr>
          <w:rFonts w:hint="eastAsia"/>
        </w:rPr>
      </w:pPr>
      <w:r>
        <w:t>Z a k l j u č a k</w:t>
      </w:r>
    </w:p>
    <w:p w14:paraId="59BF57E0" w14:textId="77777777" w:rsidR="00F10EBF" w:rsidRDefault="00F10EBF" w:rsidP="00F10EBF">
      <w:pPr>
        <w:jc w:val="center"/>
        <w:rPr>
          <w:rFonts w:hint="eastAsia"/>
          <w:b/>
        </w:rPr>
      </w:pPr>
    </w:p>
    <w:p w14:paraId="7599D326" w14:textId="6E23429C" w:rsidR="00F10EBF" w:rsidRPr="00F10EBF" w:rsidRDefault="00F10EBF" w:rsidP="00F10EBF">
      <w:pPr>
        <w:jc w:val="center"/>
        <w:rPr>
          <w:rFonts w:hint="eastAsia"/>
          <w:bCs/>
        </w:rPr>
      </w:pPr>
      <w:r w:rsidRPr="00F10EBF">
        <w:rPr>
          <w:bCs/>
        </w:rPr>
        <w:t>o prijedlozima lokacija za postavljanje svjetlećih zvona za Advent 2022.</w:t>
      </w:r>
    </w:p>
    <w:p w14:paraId="29465EDA" w14:textId="77777777" w:rsidR="00F10EBF" w:rsidRPr="00F10EBF" w:rsidRDefault="00F10EBF" w:rsidP="00F10EBF">
      <w:pPr>
        <w:jc w:val="center"/>
        <w:rPr>
          <w:rFonts w:hint="eastAsia"/>
          <w:bCs/>
        </w:rPr>
      </w:pPr>
      <w:r w:rsidRPr="00F10EBF">
        <w:rPr>
          <w:bCs/>
        </w:rPr>
        <w:t xml:space="preserve">na području Mjesnog odbora Dubec </w:t>
      </w:r>
    </w:p>
    <w:p w14:paraId="0BB1A964" w14:textId="77777777" w:rsidR="00F10EBF" w:rsidRDefault="00F10EBF" w:rsidP="00F10EBF">
      <w:pPr>
        <w:rPr>
          <w:rFonts w:hint="eastAsia"/>
        </w:rPr>
      </w:pPr>
    </w:p>
    <w:p w14:paraId="39BC0CCA" w14:textId="77777777" w:rsidR="00F10EBF" w:rsidRDefault="00F10EBF" w:rsidP="00F10EBF">
      <w:pPr>
        <w:rPr>
          <w:rFonts w:hint="eastAsia"/>
        </w:rPr>
      </w:pPr>
    </w:p>
    <w:p w14:paraId="7E436258" w14:textId="77777777" w:rsidR="00F10EBF" w:rsidRDefault="00F10EBF" w:rsidP="00F10EBF">
      <w:pPr>
        <w:ind w:firstLine="360"/>
        <w:jc w:val="both"/>
        <w:rPr>
          <w:rFonts w:hint="eastAsia"/>
        </w:rPr>
      </w:pPr>
      <w:r>
        <w:t>Vijeće Mjesnog odbora Dubec predlaže slijedeće lokacije za postavljanje svjetlećih zvona za Advent 2022.:</w:t>
      </w:r>
    </w:p>
    <w:p w14:paraId="7A20B650" w14:textId="77777777" w:rsidR="00F10EBF" w:rsidRDefault="00F10EBF" w:rsidP="00F10EBF">
      <w:pPr>
        <w:ind w:firstLine="360"/>
        <w:jc w:val="both"/>
        <w:rPr>
          <w:rFonts w:hint="eastAsia"/>
        </w:rPr>
      </w:pPr>
    </w:p>
    <w:p w14:paraId="53FF0E14" w14:textId="77777777" w:rsidR="00F10EBF" w:rsidRDefault="00F10EBF" w:rsidP="00F10EBF">
      <w:pPr>
        <w:ind w:firstLine="360"/>
        <w:jc w:val="both"/>
        <w:rPr>
          <w:rFonts w:hint="eastAsia"/>
        </w:rPr>
      </w:pPr>
    </w:p>
    <w:p w14:paraId="7ACBE835" w14:textId="77777777" w:rsidR="00F10EBF" w:rsidRDefault="00F10EBF" w:rsidP="00F10EBF">
      <w:pPr>
        <w:pStyle w:val="ListParagraph"/>
      </w:pPr>
      <w:r>
        <w:t>1. Okretište Dubec</w:t>
      </w:r>
    </w:p>
    <w:p w14:paraId="7B983C60" w14:textId="77777777" w:rsidR="00F10EBF" w:rsidRDefault="00F10EBF" w:rsidP="00F10EBF">
      <w:pPr>
        <w:pStyle w:val="ListParagraph"/>
      </w:pPr>
      <w:r>
        <w:t>2. Dubečka 1 (ulaz na šetnicu u park)</w:t>
      </w:r>
    </w:p>
    <w:p w14:paraId="34DDF0AA" w14:textId="41666D7E" w:rsidR="00F10EBF" w:rsidRDefault="00F10EBF">
      <w:pPr>
        <w:pStyle w:val="Standard"/>
        <w:rPr>
          <w:rFonts w:hint="eastAsia"/>
        </w:rPr>
      </w:pPr>
    </w:p>
    <w:p w14:paraId="11835C68" w14:textId="69AC03AC" w:rsidR="00F10EBF" w:rsidRDefault="00F10EBF">
      <w:pPr>
        <w:pStyle w:val="Standard"/>
        <w:rPr>
          <w:rFonts w:hint="eastAsia"/>
        </w:rPr>
      </w:pPr>
    </w:p>
    <w:p w14:paraId="6A685751" w14:textId="695D26EF" w:rsidR="00D6082C" w:rsidRPr="00D6082C" w:rsidRDefault="00D6082C" w:rsidP="00D6082C">
      <w:pPr>
        <w:suppressAutoHyphens w:val="0"/>
        <w:autoSpaceDN/>
        <w:contextualSpacing/>
        <w:textAlignment w:val="auto"/>
        <w:rPr>
          <w:rFonts w:hint="eastAsia"/>
          <w:lang w:eastAsia="en-US"/>
        </w:rPr>
      </w:pPr>
      <w:r w:rsidRPr="005C1097">
        <w:rPr>
          <w:b/>
          <w:bCs/>
        </w:rPr>
        <w:t xml:space="preserve">AD </w:t>
      </w:r>
      <w:r w:rsidR="00DD2404">
        <w:rPr>
          <w:b/>
          <w:bCs/>
        </w:rPr>
        <w:t>11</w:t>
      </w:r>
      <w:r>
        <w:rPr>
          <w:b/>
          <w:bCs/>
        </w:rPr>
        <w:t xml:space="preserve">. </w:t>
      </w:r>
      <w:r w:rsidRPr="00D6082C">
        <w:rPr>
          <w:b/>
          <w:bCs/>
          <w:lang w:eastAsia="en-US"/>
        </w:rPr>
        <w:t>Dovršenje asfaltiranja nogostupa na autobusnom stajalištu u Dubečkoj ulici ispred ulice Petra Smajića</w:t>
      </w:r>
      <w:r>
        <w:rPr>
          <w:b/>
          <w:bCs/>
          <w:lang w:eastAsia="en-US"/>
        </w:rPr>
        <w:t>.</w:t>
      </w:r>
    </w:p>
    <w:p w14:paraId="3FEAB856" w14:textId="77777777" w:rsidR="00D6082C" w:rsidRDefault="00D6082C" w:rsidP="00D6082C">
      <w:pPr>
        <w:pStyle w:val="Standard"/>
        <w:ind w:left="709"/>
        <w:rPr>
          <w:rFonts w:hint="eastAsia"/>
        </w:rPr>
      </w:pPr>
      <w:r>
        <w:t>Vijeće Mjesnog odbora Dubec jednoglasno donosi</w:t>
      </w:r>
    </w:p>
    <w:p w14:paraId="2AAE8306" w14:textId="77777777" w:rsidR="00D6082C" w:rsidRDefault="00D6082C" w:rsidP="00D6082C">
      <w:pPr>
        <w:pStyle w:val="Standard"/>
        <w:ind w:left="709"/>
        <w:rPr>
          <w:rFonts w:hint="eastAsia"/>
        </w:rPr>
      </w:pPr>
    </w:p>
    <w:p w14:paraId="03E55779" w14:textId="77777777" w:rsidR="00D6082C" w:rsidRDefault="00D6082C" w:rsidP="00D6082C">
      <w:pPr>
        <w:pStyle w:val="Standard"/>
        <w:jc w:val="center"/>
        <w:rPr>
          <w:rFonts w:hint="eastAsia"/>
        </w:rPr>
      </w:pPr>
      <w:r>
        <w:t>Z a k l j u č a k</w:t>
      </w:r>
    </w:p>
    <w:p w14:paraId="0715CD0E" w14:textId="77777777" w:rsidR="00D6082C" w:rsidRDefault="00D6082C">
      <w:pPr>
        <w:pStyle w:val="Standard"/>
        <w:rPr>
          <w:rFonts w:hint="eastAsia"/>
        </w:rPr>
      </w:pPr>
    </w:p>
    <w:p w14:paraId="0A27E9C7" w14:textId="7A1736ED" w:rsidR="00F10EBF" w:rsidRDefault="00D6082C">
      <w:pPr>
        <w:pStyle w:val="Standard"/>
        <w:rPr>
          <w:rFonts w:hint="eastAsia"/>
        </w:rPr>
      </w:pPr>
      <w:r>
        <w:t>Potrebno je hitno dovršiti asfaltiranje nogostupa na autobusnom stajalištu ispred ulice Petra Smajića u Dubcu jer trenutno stanje predstavlja opasnost za građane. Molimo odgovorne službe da odmah krenu u sanaciju problema. Molim VGČ Gornja Dubrava da pošalju požurnicu za rješavanje navedenog problema.</w:t>
      </w:r>
    </w:p>
    <w:p w14:paraId="0F11EC20" w14:textId="3D9C2E83" w:rsidR="00F10EBF" w:rsidRDefault="00F10EBF">
      <w:pPr>
        <w:pStyle w:val="Standard"/>
        <w:rPr>
          <w:rFonts w:hint="eastAsia"/>
        </w:rPr>
      </w:pPr>
    </w:p>
    <w:p w14:paraId="055AF571" w14:textId="65BA3879" w:rsidR="003D20CA" w:rsidRDefault="00D6082C" w:rsidP="003D20CA">
      <w:pPr>
        <w:suppressAutoHyphens w:val="0"/>
        <w:autoSpaceDN/>
        <w:contextualSpacing/>
        <w:textAlignment w:val="auto"/>
        <w:rPr>
          <w:rFonts w:hint="eastAsia"/>
          <w:b/>
          <w:bCs/>
          <w:lang w:eastAsia="en-US"/>
        </w:rPr>
      </w:pPr>
      <w:r w:rsidRPr="005C1097">
        <w:rPr>
          <w:b/>
          <w:bCs/>
        </w:rPr>
        <w:t xml:space="preserve">AD </w:t>
      </w:r>
      <w:r w:rsidR="00DD2404">
        <w:rPr>
          <w:b/>
          <w:bCs/>
        </w:rPr>
        <w:t>12</w:t>
      </w:r>
      <w:r w:rsidRPr="00D6082C">
        <w:rPr>
          <w:b/>
          <w:bCs/>
        </w:rPr>
        <w:t xml:space="preserve">. </w:t>
      </w:r>
      <w:r w:rsidRPr="00D6082C">
        <w:rPr>
          <w:b/>
          <w:bCs/>
          <w:lang w:eastAsia="en-US"/>
        </w:rPr>
        <w:t>Zahtjev vrtića za sredstva potrebna za pokretanje programa rada s djecom s teškoćama u razvoju</w:t>
      </w:r>
      <w:r w:rsidR="003D20CA">
        <w:rPr>
          <w:b/>
          <w:bCs/>
          <w:lang w:eastAsia="en-US"/>
        </w:rPr>
        <w:t>.</w:t>
      </w:r>
    </w:p>
    <w:p w14:paraId="3E91840C" w14:textId="3525C748" w:rsidR="00D6082C" w:rsidRPr="003D20CA" w:rsidRDefault="00D6082C" w:rsidP="003D20CA">
      <w:pPr>
        <w:suppressAutoHyphens w:val="0"/>
        <w:autoSpaceDN/>
        <w:contextualSpacing/>
        <w:textAlignment w:val="auto"/>
        <w:rPr>
          <w:rFonts w:hint="eastAsia"/>
          <w:b/>
          <w:bCs/>
          <w:lang w:eastAsia="en-US"/>
        </w:rPr>
      </w:pPr>
      <w:r>
        <w:t>Vijeće Mjesnog odbora Dubec jednoglasno donosi</w:t>
      </w:r>
    </w:p>
    <w:p w14:paraId="6F8396E6" w14:textId="77777777" w:rsidR="00D6082C" w:rsidRDefault="00D6082C" w:rsidP="00D6082C">
      <w:pPr>
        <w:pStyle w:val="Standard"/>
        <w:ind w:left="709"/>
        <w:rPr>
          <w:rFonts w:hint="eastAsia"/>
        </w:rPr>
      </w:pPr>
    </w:p>
    <w:p w14:paraId="2640EDE4" w14:textId="77777777" w:rsidR="00D6082C" w:rsidRDefault="00D6082C" w:rsidP="00D6082C">
      <w:pPr>
        <w:pStyle w:val="Standard"/>
        <w:jc w:val="center"/>
        <w:rPr>
          <w:rFonts w:hint="eastAsia"/>
        </w:rPr>
      </w:pPr>
      <w:r>
        <w:t>Z a k l j u č a k</w:t>
      </w:r>
    </w:p>
    <w:p w14:paraId="23F312E1" w14:textId="77777777" w:rsidR="00D6082C" w:rsidRDefault="00D6082C" w:rsidP="00D6082C">
      <w:pPr>
        <w:pStyle w:val="Standard"/>
        <w:rPr>
          <w:rFonts w:hint="eastAsia"/>
        </w:rPr>
      </w:pPr>
    </w:p>
    <w:p w14:paraId="3F280D6B" w14:textId="622F7069" w:rsidR="00D6082C" w:rsidRDefault="003D20CA" w:rsidP="00D6082C">
      <w:pPr>
        <w:pStyle w:val="Standard"/>
        <w:rPr>
          <w:rFonts w:hint="eastAsia"/>
        </w:rPr>
      </w:pPr>
      <w:r>
        <w:t xml:space="preserve">Vijeće daje pozitivno mišljenje za zahtjev dječjeg Vrtića Sunce, te molimo da se ovaj zahtjev stavi na dnevni red VGČ, te da se pronađe način za podupiranje pokretanja navedenog programa. </w:t>
      </w:r>
      <w:r w:rsidR="00A05FE5">
        <w:t>Uz zapisnik prilažemo i zahtjev dobiven od DV Sunce</w:t>
      </w:r>
      <w:r w:rsidR="004A011A">
        <w:t>.</w:t>
      </w:r>
    </w:p>
    <w:p w14:paraId="2BB13BD8" w14:textId="4951A8A8" w:rsidR="00F10EBF" w:rsidRDefault="00F10EBF">
      <w:pPr>
        <w:pStyle w:val="Standard"/>
        <w:rPr>
          <w:rFonts w:hint="eastAsia"/>
        </w:rPr>
      </w:pPr>
    </w:p>
    <w:p w14:paraId="6FF46494" w14:textId="78419B8D" w:rsidR="00E57BDB" w:rsidRDefault="00E57BDB" w:rsidP="00E57BDB">
      <w:pPr>
        <w:suppressAutoHyphens w:val="0"/>
        <w:autoSpaceDN/>
        <w:contextualSpacing/>
        <w:textAlignment w:val="auto"/>
        <w:rPr>
          <w:rFonts w:hint="eastAsia"/>
          <w:lang w:eastAsia="en-US"/>
        </w:rPr>
      </w:pPr>
      <w:r w:rsidRPr="005C1097">
        <w:rPr>
          <w:b/>
          <w:bCs/>
        </w:rPr>
        <w:t xml:space="preserve">AD </w:t>
      </w:r>
      <w:r w:rsidR="00DD2404">
        <w:rPr>
          <w:b/>
          <w:bCs/>
        </w:rPr>
        <w:t>13</w:t>
      </w:r>
      <w:r w:rsidRPr="00D6082C">
        <w:rPr>
          <w:b/>
          <w:bCs/>
        </w:rPr>
        <w:t xml:space="preserve">. </w:t>
      </w:r>
      <w:r w:rsidRPr="00E57BDB">
        <w:rPr>
          <w:b/>
          <w:bCs/>
          <w:lang w:eastAsia="en-US"/>
        </w:rPr>
        <w:t>Zahtjev dječjeg vrtića Sunce Dubec za sanaciju prilaznih staza objektu, staza za šetnju u vrtićkom prostoru, te izdignutih šahtova</w:t>
      </w:r>
    </w:p>
    <w:p w14:paraId="0414430C" w14:textId="0DC3699F" w:rsidR="00E57BDB" w:rsidRPr="003D20CA" w:rsidRDefault="00E57BDB" w:rsidP="00E57BDB">
      <w:pPr>
        <w:suppressAutoHyphens w:val="0"/>
        <w:autoSpaceDN/>
        <w:contextualSpacing/>
        <w:textAlignment w:val="auto"/>
        <w:rPr>
          <w:rFonts w:hint="eastAsia"/>
          <w:b/>
          <w:bCs/>
          <w:lang w:eastAsia="en-US"/>
        </w:rPr>
      </w:pPr>
      <w:r>
        <w:t>Vijeće Mjesnog odbora Dubec jednoglasno donosi</w:t>
      </w:r>
    </w:p>
    <w:p w14:paraId="185CE6DF" w14:textId="77777777" w:rsidR="00E57BDB" w:rsidRDefault="00E57BDB" w:rsidP="00E57BDB">
      <w:pPr>
        <w:pStyle w:val="Standard"/>
        <w:ind w:left="709"/>
        <w:rPr>
          <w:rFonts w:hint="eastAsia"/>
        </w:rPr>
      </w:pPr>
    </w:p>
    <w:p w14:paraId="1DA367A7" w14:textId="77777777" w:rsidR="00E57BDB" w:rsidRDefault="00E57BDB" w:rsidP="00E57BDB">
      <w:pPr>
        <w:pStyle w:val="Standard"/>
        <w:jc w:val="center"/>
        <w:rPr>
          <w:rFonts w:hint="eastAsia"/>
        </w:rPr>
      </w:pPr>
    </w:p>
    <w:p w14:paraId="3F11C5BD" w14:textId="6E173FDB" w:rsidR="00E57BDB" w:rsidRDefault="00E57BDB" w:rsidP="00E57BDB">
      <w:pPr>
        <w:pStyle w:val="Standard"/>
        <w:jc w:val="center"/>
        <w:rPr>
          <w:rFonts w:hint="eastAsia"/>
        </w:rPr>
      </w:pPr>
      <w:r>
        <w:t>Z a k l j u č a k</w:t>
      </w:r>
    </w:p>
    <w:p w14:paraId="0CF99B97" w14:textId="77777777" w:rsidR="00E57BDB" w:rsidRDefault="00E57BDB" w:rsidP="00E57BDB">
      <w:pPr>
        <w:pStyle w:val="Standard"/>
        <w:jc w:val="center"/>
        <w:rPr>
          <w:rFonts w:hint="eastAsia"/>
        </w:rPr>
      </w:pPr>
    </w:p>
    <w:p w14:paraId="5AC9B114" w14:textId="77777777" w:rsidR="00E57BDB" w:rsidRDefault="00E57BDB" w:rsidP="00E57BDB">
      <w:pPr>
        <w:pStyle w:val="Standard"/>
        <w:rPr>
          <w:rFonts w:hint="eastAsia"/>
        </w:rPr>
      </w:pPr>
      <w:r>
        <w:t xml:space="preserve">Vijeće daje pozitivno mišljenje za zahtjev dječjeg Vrtića Sunce. Mole se nadležne institucije Grada Zagreba da u što skorijem roku saniraju navedene probleme u Dječjem vrtiću Sunce u Prominskoj 1, pošto trenutno stanje predstavlja opasnost na djecu koja borave u vrtiću. </w:t>
      </w:r>
    </w:p>
    <w:p w14:paraId="27DBBD80" w14:textId="19F45484" w:rsidR="00E57BDB" w:rsidRDefault="00E57BDB" w:rsidP="00E57BDB">
      <w:pPr>
        <w:pStyle w:val="Standard"/>
        <w:rPr>
          <w:rFonts w:hint="eastAsia"/>
        </w:rPr>
      </w:pPr>
      <w:r>
        <w:t>Molimo da se navedeni zahtjev stavi  na dnevni red VGČ Gornja Dubrava, te da podrže promptno rješavanje navedenog problema.</w:t>
      </w:r>
      <w:r w:rsidR="004A011A" w:rsidRPr="004A011A">
        <w:t xml:space="preserve"> </w:t>
      </w:r>
      <w:r w:rsidR="004A011A">
        <w:t>Uz zapisnik prilažemo i zahtjev dobiven od DV Sunce.</w:t>
      </w:r>
    </w:p>
    <w:p w14:paraId="52D0CD14" w14:textId="77777777" w:rsidR="00E57BDB" w:rsidRDefault="00E57BDB" w:rsidP="00E57BDB">
      <w:pPr>
        <w:pStyle w:val="Standard"/>
        <w:rPr>
          <w:rFonts w:hint="eastAsia"/>
        </w:rPr>
      </w:pPr>
    </w:p>
    <w:p w14:paraId="5CC0110B" w14:textId="4F5AAEEF" w:rsidR="00F10EBF" w:rsidRDefault="00F10EBF">
      <w:pPr>
        <w:pStyle w:val="Standard"/>
        <w:rPr>
          <w:rFonts w:hint="eastAsia"/>
        </w:rPr>
      </w:pPr>
    </w:p>
    <w:p w14:paraId="5639627C" w14:textId="59A82DC3" w:rsidR="000B6465" w:rsidRDefault="000B6465">
      <w:pPr>
        <w:pStyle w:val="Standard"/>
        <w:rPr>
          <w:rFonts w:hint="eastAsia"/>
        </w:rPr>
      </w:pPr>
    </w:p>
    <w:p w14:paraId="6975F0BC" w14:textId="00DF17C8" w:rsidR="000B6465" w:rsidRPr="00D6082C" w:rsidRDefault="000B6465" w:rsidP="000B6465">
      <w:pPr>
        <w:suppressAutoHyphens w:val="0"/>
        <w:autoSpaceDN/>
        <w:contextualSpacing/>
        <w:textAlignment w:val="auto"/>
        <w:rPr>
          <w:rFonts w:hint="eastAsia"/>
          <w:lang w:eastAsia="en-US"/>
        </w:rPr>
      </w:pPr>
      <w:r w:rsidRPr="005C1097">
        <w:rPr>
          <w:b/>
          <w:bCs/>
        </w:rPr>
        <w:t xml:space="preserve">AD </w:t>
      </w:r>
      <w:r w:rsidR="00DB66BC">
        <w:rPr>
          <w:b/>
          <w:bCs/>
          <w:lang w:eastAsia="en-US"/>
        </w:rPr>
        <w:t>14</w:t>
      </w:r>
      <w:r w:rsidRPr="000B6465">
        <w:rPr>
          <w:b/>
          <w:bCs/>
          <w:lang w:eastAsia="en-US"/>
        </w:rPr>
        <w:t>.</w:t>
      </w:r>
      <w:r w:rsidRPr="000B6465">
        <w:rPr>
          <w:b/>
          <w:bCs/>
          <w:lang w:eastAsia="en-US"/>
        </w:rPr>
        <w:tab/>
      </w:r>
      <w:r w:rsidR="00AB7827">
        <w:rPr>
          <w:b/>
          <w:bCs/>
          <w:lang w:eastAsia="en-US"/>
        </w:rPr>
        <w:t>Oštećena tabla za košarku, te nedostaje obruč</w:t>
      </w:r>
      <w:r w:rsidRPr="000B6465">
        <w:rPr>
          <w:b/>
          <w:bCs/>
          <w:lang w:eastAsia="en-US"/>
        </w:rPr>
        <w:t xml:space="preserve"> na </w:t>
      </w:r>
      <w:r w:rsidRPr="000B6465">
        <w:rPr>
          <w:rFonts w:hint="eastAsia"/>
          <w:b/>
          <w:bCs/>
          <w:lang w:eastAsia="en-US"/>
        </w:rPr>
        <w:t>š</w:t>
      </w:r>
      <w:r w:rsidRPr="000B6465">
        <w:rPr>
          <w:b/>
          <w:bCs/>
          <w:lang w:eastAsia="en-US"/>
        </w:rPr>
        <w:t>kolskom igrali</w:t>
      </w:r>
      <w:r w:rsidRPr="000B6465">
        <w:rPr>
          <w:rFonts w:hint="eastAsia"/>
          <w:b/>
          <w:bCs/>
          <w:lang w:eastAsia="en-US"/>
        </w:rPr>
        <w:t>š</w:t>
      </w:r>
      <w:r w:rsidRPr="000B6465">
        <w:rPr>
          <w:b/>
          <w:bCs/>
          <w:lang w:eastAsia="en-US"/>
        </w:rPr>
        <w:t>tu O</w:t>
      </w:r>
      <w:r w:rsidRPr="000B6465">
        <w:rPr>
          <w:rFonts w:hint="eastAsia"/>
          <w:b/>
          <w:bCs/>
          <w:lang w:eastAsia="en-US"/>
        </w:rPr>
        <w:t>Š</w:t>
      </w:r>
      <w:r w:rsidRPr="000B6465">
        <w:rPr>
          <w:b/>
          <w:bCs/>
          <w:lang w:eastAsia="en-US"/>
        </w:rPr>
        <w:t xml:space="preserve"> Antun Mih</w:t>
      </w:r>
      <w:r w:rsidR="00AB7827">
        <w:rPr>
          <w:b/>
          <w:bCs/>
          <w:lang w:eastAsia="en-US"/>
        </w:rPr>
        <w:t>a</w:t>
      </w:r>
      <w:r w:rsidRPr="000B6465">
        <w:rPr>
          <w:b/>
          <w:bCs/>
          <w:lang w:eastAsia="en-US"/>
        </w:rPr>
        <w:t>novi</w:t>
      </w:r>
      <w:r w:rsidRPr="000B6465">
        <w:rPr>
          <w:rFonts w:hint="cs"/>
          <w:b/>
          <w:bCs/>
          <w:lang w:eastAsia="en-US"/>
        </w:rPr>
        <w:t>ć</w:t>
      </w:r>
      <w:r>
        <w:rPr>
          <w:b/>
          <w:bCs/>
          <w:lang w:eastAsia="en-US"/>
        </w:rPr>
        <w:t>.</w:t>
      </w:r>
    </w:p>
    <w:p w14:paraId="6CA142CC" w14:textId="77777777" w:rsidR="000B6465" w:rsidRDefault="000B6465" w:rsidP="000B6465">
      <w:pPr>
        <w:pStyle w:val="Standard"/>
        <w:ind w:left="709"/>
        <w:rPr>
          <w:rFonts w:hint="eastAsia"/>
        </w:rPr>
      </w:pPr>
      <w:r>
        <w:t>Vijeće Mjesnog odbora Dubec jednoglasno donosi</w:t>
      </w:r>
    </w:p>
    <w:p w14:paraId="018C7889" w14:textId="77777777" w:rsidR="000B6465" w:rsidRDefault="000B6465" w:rsidP="000B6465">
      <w:pPr>
        <w:pStyle w:val="Standard"/>
        <w:ind w:left="709"/>
        <w:rPr>
          <w:rFonts w:hint="eastAsia"/>
        </w:rPr>
      </w:pPr>
    </w:p>
    <w:p w14:paraId="04F8CCF5" w14:textId="77777777" w:rsidR="000B6465" w:rsidRDefault="000B6465" w:rsidP="000B6465">
      <w:pPr>
        <w:pStyle w:val="Standard"/>
        <w:jc w:val="center"/>
        <w:rPr>
          <w:rFonts w:hint="eastAsia"/>
        </w:rPr>
      </w:pPr>
      <w:r>
        <w:t>Z a k l j u č a k</w:t>
      </w:r>
    </w:p>
    <w:p w14:paraId="57DB746C" w14:textId="77777777" w:rsidR="000B6465" w:rsidRDefault="000B6465" w:rsidP="000B6465">
      <w:pPr>
        <w:pStyle w:val="Standard"/>
        <w:rPr>
          <w:rFonts w:hint="eastAsia"/>
        </w:rPr>
      </w:pPr>
    </w:p>
    <w:p w14:paraId="4EC9A38D" w14:textId="3288BFBC" w:rsidR="00AB7827" w:rsidRDefault="00AB7827" w:rsidP="00AB7827">
      <w:pPr>
        <w:pStyle w:val="Standard"/>
        <w:rPr>
          <w:rFonts w:hint="eastAsia"/>
        </w:rPr>
      </w:pPr>
      <w:r>
        <w:t xml:space="preserve">Molimo odgovorne službe Grada Zagreba da </w:t>
      </w:r>
      <w:r w:rsidR="00A05FE5">
        <w:t>saniraju oštećenu tablu za košarku, te da postave novi obruč i mrežicu. Oštećen koš se nalazi na istočnom dijelu igrališta, na nogometnom igralištu.</w:t>
      </w:r>
    </w:p>
    <w:p w14:paraId="29DECFCA" w14:textId="099FF9E0" w:rsidR="00A05FE5" w:rsidRDefault="00AB7827" w:rsidP="00A05FE5">
      <w:pPr>
        <w:pStyle w:val="Standard"/>
        <w:rPr>
          <w:rFonts w:hint="eastAsia"/>
        </w:rPr>
      </w:pPr>
      <w:r>
        <w:t xml:space="preserve">Temeljem dobivene elektroničke pošte od podružnice Zrinjevac, molim VGČ Gornja Dubrava da stave navedeni problem na dnevni red. Prilažemo slike na kojima se vidi navedena problematika, te su iste dio ovog zapisnika. </w:t>
      </w:r>
      <w:r w:rsidR="00A05FE5">
        <w:t xml:space="preserve">Prilažemo slike na kojima se vidi navedena problematika, te su iste dio ovog zapisnika. </w:t>
      </w:r>
    </w:p>
    <w:p w14:paraId="5941ABEA" w14:textId="476D156C" w:rsidR="00DB66BC" w:rsidRDefault="00DB66BC" w:rsidP="00A05FE5">
      <w:pPr>
        <w:pStyle w:val="Standard"/>
        <w:rPr>
          <w:rFonts w:hint="eastAsia"/>
        </w:rPr>
      </w:pPr>
    </w:p>
    <w:p w14:paraId="0E1AF56E" w14:textId="205B51BB" w:rsidR="00DB66BC" w:rsidRPr="00D6082C" w:rsidRDefault="00DB66BC" w:rsidP="00DB66BC">
      <w:pPr>
        <w:suppressAutoHyphens w:val="0"/>
        <w:autoSpaceDN/>
        <w:contextualSpacing/>
        <w:textAlignment w:val="auto"/>
        <w:rPr>
          <w:rFonts w:hint="eastAsia"/>
          <w:lang w:eastAsia="en-US"/>
        </w:rPr>
      </w:pPr>
      <w:r w:rsidRPr="005C1097">
        <w:rPr>
          <w:b/>
          <w:bCs/>
        </w:rPr>
        <w:t xml:space="preserve">AD </w:t>
      </w:r>
      <w:r>
        <w:rPr>
          <w:b/>
          <w:bCs/>
          <w:lang w:eastAsia="en-US"/>
        </w:rPr>
        <w:t>15</w:t>
      </w:r>
      <w:r w:rsidRPr="000B6465">
        <w:rPr>
          <w:b/>
          <w:bCs/>
          <w:lang w:eastAsia="en-US"/>
        </w:rPr>
        <w:t>.</w:t>
      </w:r>
      <w:bookmarkStart w:id="3" w:name="_Hlk94163656"/>
      <w:r w:rsidRPr="000B6465">
        <w:rPr>
          <w:b/>
          <w:bCs/>
          <w:lang w:eastAsia="en-US"/>
        </w:rPr>
        <w:tab/>
        <w:t xml:space="preserve">Problem nedostatka </w:t>
      </w:r>
      <w:r>
        <w:rPr>
          <w:b/>
          <w:bCs/>
          <w:lang w:eastAsia="en-US"/>
        </w:rPr>
        <w:t xml:space="preserve">4 panela školske </w:t>
      </w:r>
      <w:r w:rsidRPr="000B6465">
        <w:rPr>
          <w:b/>
          <w:bCs/>
          <w:lang w:eastAsia="en-US"/>
        </w:rPr>
        <w:t>ograde</w:t>
      </w:r>
      <w:r>
        <w:rPr>
          <w:b/>
          <w:bCs/>
          <w:lang w:eastAsia="en-US"/>
        </w:rPr>
        <w:t xml:space="preserve">, te 1. stupa </w:t>
      </w:r>
      <w:r w:rsidRPr="000B6465">
        <w:rPr>
          <w:b/>
          <w:bCs/>
          <w:lang w:eastAsia="en-US"/>
        </w:rPr>
        <w:t xml:space="preserve">na </w:t>
      </w:r>
      <w:r w:rsidRPr="000B6465">
        <w:rPr>
          <w:rFonts w:hint="eastAsia"/>
          <w:b/>
          <w:bCs/>
          <w:lang w:eastAsia="en-US"/>
        </w:rPr>
        <w:t>š</w:t>
      </w:r>
      <w:r w:rsidRPr="000B6465">
        <w:rPr>
          <w:b/>
          <w:bCs/>
          <w:lang w:eastAsia="en-US"/>
        </w:rPr>
        <w:t>kolskom igrali</w:t>
      </w:r>
      <w:r w:rsidRPr="000B6465">
        <w:rPr>
          <w:rFonts w:hint="eastAsia"/>
          <w:b/>
          <w:bCs/>
          <w:lang w:eastAsia="en-US"/>
        </w:rPr>
        <w:t>š</w:t>
      </w:r>
      <w:r w:rsidRPr="000B6465">
        <w:rPr>
          <w:b/>
          <w:bCs/>
          <w:lang w:eastAsia="en-US"/>
        </w:rPr>
        <w:t>tu O</w:t>
      </w:r>
      <w:r w:rsidRPr="000B6465">
        <w:rPr>
          <w:rFonts w:hint="eastAsia"/>
          <w:b/>
          <w:bCs/>
          <w:lang w:eastAsia="en-US"/>
        </w:rPr>
        <w:t>Š</w:t>
      </w:r>
      <w:r w:rsidRPr="000B6465">
        <w:rPr>
          <w:b/>
          <w:bCs/>
          <w:lang w:eastAsia="en-US"/>
        </w:rPr>
        <w:t xml:space="preserve"> Antun Mihanovi</w:t>
      </w:r>
      <w:r w:rsidRPr="000B6465">
        <w:rPr>
          <w:rFonts w:hint="cs"/>
          <w:b/>
          <w:bCs/>
          <w:lang w:eastAsia="en-US"/>
        </w:rPr>
        <w:t>ć</w:t>
      </w:r>
      <w:r>
        <w:rPr>
          <w:b/>
          <w:bCs/>
          <w:lang w:eastAsia="en-US"/>
        </w:rPr>
        <w:t>.</w:t>
      </w:r>
      <w:bookmarkEnd w:id="3"/>
    </w:p>
    <w:p w14:paraId="3B462739" w14:textId="77777777" w:rsidR="00DB66BC" w:rsidRDefault="00DB66BC" w:rsidP="00DB66BC">
      <w:pPr>
        <w:pStyle w:val="Standard"/>
        <w:ind w:left="709"/>
        <w:rPr>
          <w:rFonts w:hint="eastAsia"/>
        </w:rPr>
      </w:pPr>
      <w:r>
        <w:t>Vijeće Mjesnog odbora Dubec jednoglasno donosi</w:t>
      </w:r>
    </w:p>
    <w:p w14:paraId="0D5B7A45" w14:textId="77777777" w:rsidR="00DB66BC" w:rsidRDefault="00DB66BC" w:rsidP="00DB66BC">
      <w:pPr>
        <w:pStyle w:val="Standard"/>
        <w:ind w:left="709"/>
        <w:rPr>
          <w:rFonts w:hint="eastAsia"/>
        </w:rPr>
      </w:pPr>
    </w:p>
    <w:p w14:paraId="096E6443" w14:textId="77777777" w:rsidR="00DB66BC" w:rsidRDefault="00DB66BC" w:rsidP="00DB66BC">
      <w:pPr>
        <w:pStyle w:val="Standard"/>
        <w:jc w:val="center"/>
        <w:rPr>
          <w:rFonts w:hint="eastAsia"/>
        </w:rPr>
      </w:pPr>
      <w:r>
        <w:t>Z a k l j u č a k</w:t>
      </w:r>
    </w:p>
    <w:p w14:paraId="6B0924D8" w14:textId="77777777" w:rsidR="00DB66BC" w:rsidRDefault="00DB66BC" w:rsidP="00DB66BC">
      <w:pPr>
        <w:pStyle w:val="Standard"/>
        <w:rPr>
          <w:rFonts w:hint="eastAsia"/>
        </w:rPr>
      </w:pPr>
    </w:p>
    <w:p w14:paraId="58D76FBF" w14:textId="77777777" w:rsidR="00DB66BC" w:rsidRDefault="00DB66BC" w:rsidP="00DB66BC">
      <w:pPr>
        <w:pStyle w:val="Standard"/>
        <w:rPr>
          <w:rFonts w:hint="eastAsia"/>
        </w:rPr>
      </w:pPr>
      <w:r>
        <w:t>Molimo odgovorne službe Grada Zagreba da postave panele ograde koje nedostaju jer trenutno stanje ne osigurava sigurnost djeci i građanima koji borave na igralištu, pošto postoji mogućnost ulaska pasa. Paneli koji nedostaju se nalaze pokraj nogometnog igrališta.</w:t>
      </w:r>
    </w:p>
    <w:p w14:paraId="5BE6E733" w14:textId="77777777" w:rsidR="00DB66BC" w:rsidRDefault="00DB66BC" w:rsidP="00DB66BC">
      <w:pPr>
        <w:pStyle w:val="Standard"/>
        <w:rPr>
          <w:rFonts w:hint="eastAsia"/>
        </w:rPr>
      </w:pPr>
      <w:r>
        <w:t xml:space="preserve">Temeljem dobivene elektroničke pošte od podružnice Zrinjevac, molim VGČ Gornja Dubrava da stave navedeni problem na dnevni red. Prilažemo slike na kojima se vidi navedena problematika, te su iste dio ovog zapisnika. </w:t>
      </w:r>
    </w:p>
    <w:p w14:paraId="3EDBB77C" w14:textId="77777777" w:rsidR="00DB66BC" w:rsidRDefault="00DB66BC" w:rsidP="00A05FE5">
      <w:pPr>
        <w:pStyle w:val="Standard"/>
        <w:rPr>
          <w:rFonts w:hint="eastAsia"/>
        </w:rPr>
      </w:pPr>
    </w:p>
    <w:p w14:paraId="51AE50FA" w14:textId="276570B2" w:rsidR="000B6465" w:rsidRDefault="000B6465">
      <w:pPr>
        <w:pStyle w:val="Standard"/>
        <w:rPr>
          <w:rFonts w:hint="eastAsia"/>
        </w:rPr>
      </w:pPr>
    </w:p>
    <w:p w14:paraId="41B250A1" w14:textId="70CC0AB3" w:rsidR="00333E37" w:rsidRDefault="00333E37">
      <w:pPr>
        <w:pStyle w:val="Standard"/>
        <w:rPr>
          <w:rFonts w:hint="eastAsia"/>
        </w:rPr>
      </w:pPr>
    </w:p>
    <w:p w14:paraId="5EC3698A" w14:textId="77777777" w:rsidR="00333E37" w:rsidRDefault="00333E37">
      <w:pPr>
        <w:pStyle w:val="Standard"/>
        <w:rPr>
          <w:rFonts w:hint="eastAsia"/>
        </w:rPr>
      </w:pPr>
    </w:p>
    <w:p w14:paraId="653E130F" w14:textId="5178C25C" w:rsidR="003747DE" w:rsidRDefault="003D5EC2">
      <w:pPr>
        <w:pStyle w:val="Standard"/>
        <w:rPr>
          <w:rFonts w:hint="eastAsia"/>
        </w:rPr>
      </w:pPr>
      <w:r>
        <w:t xml:space="preserve">Završeno u </w:t>
      </w:r>
      <w:r w:rsidR="00333E37">
        <w:t>20</w:t>
      </w:r>
      <w:r>
        <w:t>:</w:t>
      </w:r>
      <w:r w:rsidR="00333E37">
        <w:t>00</w:t>
      </w:r>
      <w:r>
        <w:t xml:space="preserve"> sati. U Zagrebu </w:t>
      </w:r>
      <w:r w:rsidR="002A08D2">
        <w:t>2</w:t>
      </w:r>
      <w:r w:rsidR="00A05FE5">
        <w:t>4</w:t>
      </w:r>
      <w:r>
        <w:t>.</w:t>
      </w:r>
      <w:r w:rsidR="002A08D2">
        <w:t>1</w:t>
      </w:r>
      <w:r>
        <w:t>.202</w:t>
      </w:r>
      <w:r w:rsidR="002A08D2">
        <w:t>2</w:t>
      </w:r>
      <w:r>
        <w:t>.</w:t>
      </w:r>
    </w:p>
    <w:p w14:paraId="6BDA36D1" w14:textId="77777777" w:rsidR="00A05FE5" w:rsidRDefault="00A05FE5">
      <w:pPr>
        <w:pStyle w:val="Standard"/>
        <w:rPr>
          <w:rFonts w:hint="eastAsia"/>
        </w:rPr>
      </w:pPr>
    </w:p>
    <w:p w14:paraId="196E265B" w14:textId="77777777" w:rsidR="003747DE" w:rsidRDefault="003747DE">
      <w:pPr>
        <w:pStyle w:val="Standard"/>
        <w:rPr>
          <w:rFonts w:hint="eastAsia"/>
        </w:rPr>
      </w:pPr>
    </w:p>
    <w:p w14:paraId="31C226DC" w14:textId="2625376F" w:rsidR="003747DE" w:rsidRDefault="003D5EC2">
      <w:pPr>
        <w:pStyle w:val="Standard"/>
        <w:rPr>
          <w:rFonts w:hint="eastAsia"/>
        </w:rPr>
      </w:pPr>
      <w:r>
        <w:t>Zapisnik sastavio:</w:t>
      </w:r>
      <w:r>
        <w:tab/>
      </w:r>
      <w:r>
        <w:tab/>
      </w:r>
      <w:r>
        <w:tab/>
      </w:r>
      <w:r>
        <w:tab/>
      </w:r>
      <w:r>
        <w:tab/>
      </w:r>
      <w:r>
        <w:tab/>
      </w:r>
      <w:r w:rsidR="002A08D2">
        <w:t>Potp</w:t>
      </w:r>
      <w:r>
        <w:t>redsjednik Vijeća Mjesnog odbora:</w:t>
      </w:r>
    </w:p>
    <w:p w14:paraId="05FA340E" w14:textId="4902994A" w:rsidR="003747DE" w:rsidRDefault="003D5EC2">
      <w:pPr>
        <w:pStyle w:val="Standard"/>
        <w:rPr>
          <w:rFonts w:hint="eastAsia"/>
        </w:rPr>
      </w:pPr>
      <w:r>
        <w:t>Davor Zebec v.r.</w:t>
      </w:r>
      <w:r>
        <w:tab/>
      </w:r>
      <w:r>
        <w:tab/>
      </w:r>
      <w:r>
        <w:tab/>
      </w:r>
      <w:r>
        <w:tab/>
      </w:r>
      <w:r>
        <w:tab/>
      </w:r>
      <w:r>
        <w:tab/>
      </w:r>
      <w:r>
        <w:tab/>
      </w:r>
      <w:r w:rsidR="002A08D2">
        <w:t>Davor Zebec v.r.</w:t>
      </w:r>
    </w:p>
    <w:p w14:paraId="03BF838E" w14:textId="65267FA1" w:rsidR="008858BD" w:rsidRDefault="008858BD">
      <w:pPr>
        <w:pStyle w:val="Standard"/>
        <w:rPr>
          <w:rFonts w:hint="eastAsia"/>
        </w:rPr>
      </w:pPr>
    </w:p>
    <w:p w14:paraId="250708FD" w14:textId="53DB1E61" w:rsidR="008858BD" w:rsidRPr="006B2D0D" w:rsidRDefault="008858BD" w:rsidP="008858BD">
      <w:pPr>
        <w:ind w:left="1134" w:right="5101" w:hanging="1134"/>
        <w:rPr>
          <w:rFonts w:hint="eastAsia"/>
        </w:rPr>
      </w:pPr>
      <w:r w:rsidRPr="006B2D0D">
        <w:t>KLASA:</w:t>
      </w:r>
      <w:r>
        <w:t xml:space="preserve"> 024-08/22-003/195</w:t>
      </w:r>
    </w:p>
    <w:p w14:paraId="19F0A2D6" w14:textId="18296494" w:rsidR="008858BD" w:rsidRPr="006B2D0D" w:rsidRDefault="008858BD" w:rsidP="008858BD">
      <w:pPr>
        <w:ind w:left="1134" w:right="5101" w:hanging="1134"/>
        <w:rPr>
          <w:rFonts w:hint="eastAsia"/>
        </w:rPr>
      </w:pPr>
      <w:r w:rsidRPr="006B2D0D">
        <w:t xml:space="preserve">URBROJ: </w:t>
      </w:r>
      <w:r>
        <w:t>251-13-11-5-22-2</w:t>
      </w:r>
    </w:p>
    <w:p w14:paraId="3FA3A5D0" w14:textId="00ECFE3C" w:rsidR="008858BD" w:rsidRPr="006B2D0D" w:rsidRDefault="008858BD" w:rsidP="008858BD">
      <w:pPr>
        <w:rPr>
          <w:rFonts w:hint="eastAsia"/>
        </w:rPr>
      </w:pPr>
      <w:r>
        <w:t>U Zagrebu</w:t>
      </w:r>
      <w:r w:rsidRPr="006B2D0D">
        <w:t xml:space="preserve">, </w:t>
      </w:r>
      <w:r>
        <w:t>24. siječnja 2022.</w:t>
      </w:r>
    </w:p>
    <w:p w14:paraId="10FB214D" w14:textId="77777777" w:rsidR="008858BD" w:rsidRDefault="008858BD">
      <w:pPr>
        <w:pStyle w:val="Standard"/>
        <w:rPr>
          <w:rFonts w:hint="eastAsia"/>
        </w:rPr>
      </w:pPr>
    </w:p>
    <w:sectPr w:rsidR="008858BD">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4A4DC3" w14:textId="77777777" w:rsidR="00747765" w:rsidRDefault="00747765">
      <w:pPr>
        <w:rPr>
          <w:rFonts w:hint="eastAsia"/>
        </w:rPr>
      </w:pPr>
      <w:r>
        <w:separator/>
      </w:r>
    </w:p>
  </w:endnote>
  <w:endnote w:type="continuationSeparator" w:id="0">
    <w:p w14:paraId="0D5BA095" w14:textId="77777777" w:rsidR="00747765" w:rsidRDefault="0074776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Mangal">
    <w:altName w:val="Courier New"/>
    <w:panose1 w:val="00000400000000000000"/>
    <w:charset w:val="00"/>
    <w:family w:val="auto"/>
    <w:pitch w:val="variable"/>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F3B8CE" w14:textId="77777777" w:rsidR="00747765" w:rsidRDefault="00747765">
      <w:pPr>
        <w:rPr>
          <w:rFonts w:hint="eastAsia"/>
        </w:rPr>
      </w:pPr>
      <w:r>
        <w:rPr>
          <w:color w:val="000000"/>
        </w:rPr>
        <w:separator/>
      </w:r>
    </w:p>
  </w:footnote>
  <w:footnote w:type="continuationSeparator" w:id="0">
    <w:p w14:paraId="78CE0008" w14:textId="77777777" w:rsidR="00747765" w:rsidRDefault="00747765">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F7A77"/>
    <w:multiLevelType w:val="multilevel"/>
    <w:tmpl w:val="D45AFC22"/>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B74BF2"/>
    <w:multiLevelType w:val="multilevel"/>
    <w:tmpl w:val="D45AFC22"/>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84590D"/>
    <w:multiLevelType w:val="hybridMultilevel"/>
    <w:tmpl w:val="25720578"/>
    <w:lvl w:ilvl="0" w:tplc="CC205D42">
      <w:start w:val="1"/>
      <w:numFmt w:val="decimal"/>
      <w:lvlText w:val="%1."/>
      <w:lvlJc w:val="left"/>
      <w:pPr>
        <w:ind w:left="1080" w:hanging="360"/>
      </w:pPr>
      <w:rPr>
        <w:i w:val="0"/>
      </w:r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3" w15:restartNumberingAfterBreak="0">
    <w:nsid w:val="2E291140"/>
    <w:multiLevelType w:val="multilevel"/>
    <w:tmpl w:val="D45AFC22"/>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5520571"/>
    <w:multiLevelType w:val="multilevel"/>
    <w:tmpl w:val="D45AFC22"/>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6210095"/>
    <w:multiLevelType w:val="hybridMultilevel"/>
    <w:tmpl w:val="006A2AEA"/>
    <w:lvl w:ilvl="0" w:tplc="58563664">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B8B3F62"/>
    <w:multiLevelType w:val="multilevel"/>
    <w:tmpl w:val="B9EE820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70BB0D11"/>
    <w:multiLevelType w:val="multilevel"/>
    <w:tmpl w:val="D45AFC22"/>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4"/>
    <w:lvlOverride w:ilvl="0">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0"/>
  </w:num>
  <w:num w:numId="7">
    <w:abstractNumId w:val="6"/>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7DE"/>
    <w:rsid w:val="000B6465"/>
    <w:rsid w:val="001A2A23"/>
    <w:rsid w:val="00250D12"/>
    <w:rsid w:val="00250DA9"/>
    <w:rsid w:val="002A08D2"/>
    <w:rsid w:val="002F00C4"/>
    <w:rsid w:val="0032553A"/>
    <w:rsid w:val="00333E37"/>
    <w:rsid w:val="003747DE"/>
    <w:rsid w:val="003D20CA"/>
    <w:rsid w:val="003D5EC2"/>
    <w:rsid w:val="004A011A"/>
    <w:rsid w:val="004C67D8"/>
    <w:rsid w:val="00515D8A"/>
    <w:rsid w:val="005C1097"/>
    <w:rsid w:val="00747765"/>
    <w:rsid w:val="008858BD"/>
    <w:rsid w:val="009E4F2F"/>
    <w:rsid w:val="00A05FE5"/>
    <w:rsid w:val="00A47ED8"/>
    <w:rsid w:val="00AB7827"/>
    <w:rsid w:val="00AF5BCE"/>
    <w:rsid w:val="00B4623F"/>
    <w:rsid w:val="00C954BA"/>
    <w:rsid w:val="00D36829"/>
    <w:rsid w:val="00D6082C"/>
    <w:rsid w:val="00DB66BC"/>
    <w:rsid w:val="00DC7A87"/>
    <w:rsid w:val="00DD2404"/>
    <w:rsid w:val="00DD5309"/>
    <w:rsid w:val="00E57BDB"/>
    <w:rsid w:val="00EB7EE0"/>
    <w:rsid w:val="00F10EB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CB531"/>
  <w15:docId w15:val="{1E705FC6-E9EC-41AA-A693-14E7260B5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hr-HR"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Internetlink">
    <w:name w:val="Internet link"/>
    <w:rPr>
      <w:color w:val="000080"/>
      <w:u w:val="single"/>
    </w:rPr>
  </w:style>
  <w:style w:type="paragraph" w:styleId="ListParagraph">
    <w:name w:val="List Paragraph"/>
    <w:basedOn w:val="Normal"/>
    <w:uiPriority w:val="34"/>
    <w:qFormat/>
    <w:rsid w:val="00DC7A87"/>
    <w:pPr>
      <w:suppressAutoHyphens w:val="0"/>
      <w:autoSpaceDN/>
      <w:ind w:left="708"/>
      <w:textAlignment w:val="auto"/>
    </w:pPr>
    <w:rPr>
      <w:rFonts w:ascii="Times New Roman" w:eastAsia="Times New Roman" w:hAnsi="Times New Roman" w:cs="Times New Roman"/>
      <w:noProof/>
      <w:kern w:val="0"/>
      <w:lang w:eastAsia="hr-HR" w:bidi="ar-SA"/>
    </w:rPr>
  </w:style>
  <w:style w:type="paragraph" w:styleId="BalloonText">
    <w:name w:val="Balloon Text"/>
    <w:basedOn w:val="Normal"/>
    <w:link w:val="BalloonTextChar"/>
    <w:uiPriority w:val="99"/>
    <w:semiHidden/>
    <w:unhideWhenUsed/>
    <w:rsid w:val="008858BD"/>
    <w:rPr>
      <w:rFonts w:ascii="Segoe UI" w:hAnsi="Segoe UI" w:cs="Mangal"/>
      <w:sz w:val="18"/>
      <w:szCs w:val="16"/>
    </w:rPr>
  </w:style>
  <w:style w:type="character" w:customStyle="1" w:styleId="BalloonTextChar">
    <w:name w:val="Balloon Text Char"/>
    <w:basedOn w:val="DefaultParagraphFont"/>
    <w:link w:val="BalloonText"/>
    <w:uiPriority w:val="99"/>
    <w:semiHidden/>
    <w:rsid w:val="008858BD"/>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054488">
      <w:bodyDiv w:val="1"/>
      <w:marLeft w:val="0"/>
      <w:marRight w:val="0"/>
      <w:marTop w:val="0"/>
      <w:marBottom w:val="0"/>
      <w:divBdr>
        <w:top w:val="none" w:sz="0" w:space="0" w:color="auto"/>
        <w:left w:val="none" w:sz="0" w:space="0" w:color="auto"/>
        <w:bottom w:val="none" w:sz="0" w:space="0" w:color="auto"/>
        <w:right w:val="none" w:sz="0" w:space="0" w:color="auto"/>
      </w:divBdr>
    </w:div>
    <w:div w:id="507984926">
      <w:bodyDiv w:val="1"/>
      <w:marLeft w:val="0"/>
      <w:marRight w:val="0"/>
      <w:marTop w:val="0"/>
      <w:marBottom w:val="0"/>
      <w:divBdr>
        <w:top w:val="none" w:sz="0" w:space="0" w:color="auto"/>
        <w:left w:val="none" w:sz="0" w:space="0" w:color="auto"/>
        <w:bottom w:val="none" w:sz="0" w:space="0" w:color="auto"/>
        <w:right w:val="none" w:sz="0" w:space="0" w:color="auto"/>
      </w:divBdr>
    </w:div>
    <w:div w:id="928004735">
      <w:bodyDiv w:val="1"/>
      <w:marLeft w:val="0"/>
      <w:marRight w:val="0"/>
      <w:marTop w:val="0"/>
      <w:marBottom w:val="0"/>
      <w:divBdr>
        <w:top w:val="none" w:sz="0" w:space="0" w:color="auto"/>
        <w:left w:val="none" w:sz="0" w:space="0" w:color="auto"/>
        <w:bottom w:val="none" w:sz="0" w:space="0" w:color="auto"/>
        <w:right w:val="none" w:sz="0" w:space="0" w:color="auto"/>
      </w:divBdr>
    </w:div>
    <w:div w:id="1522431283">
      <w:bodyDiv w:val="1"/>
      <w:marLeft w:val="0"/>
      <w:marRight w:val="0"/>
      <w:marTop w:val="0"/>
      <w:marBottom w:val="0"/>
      <w:divBdr>
        <w:top w:val="none" w:sz="0" w:space="0" w:color="auto"/>
        <w:left w:val="none" w:sz="0" w:space="0" w:color="auto"/>
        <w:bottom w:val="none" w:sz="0" w:space="0" w:color="auto"/>
        <w:right w:val="none" w:sz="0" w:space="0" w:color="auto"/>
      </w:divBdr>
    </w:div>
    <w:div w:id="1711414152">
      <w:bodyDiv w:val="1"/>
      <w:marLeft w:val="0"/>
      <w:marRight w:val="0"/>
      <w:marTop w:val="0"/>
      <w:marBottom w:val="0"/>
      <w:divBdr>
        <w:top w:val="none" w:sz="0" w:space="0" w:color="auto"/>
        <w:left w:val="none" w:sz="0" w:space="0" w:color="auto"/>
        <w:bottom w:val="none" w:sz="0" w:space="0" w:color="auto"/>
        <w:right w:val="none" w:sz="0" w:space="0" w:color="auto"/>
      </w:divBdr>
    </w:div>
    <w:div w:id="1993410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1479</Words>
  <Characters>8436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Davor</dc:creator>
  <cp:lastModifiedBy>Ana-Marija Karatović</cp:lastModifiedBy>
  <cp:revision>8</cp:revision>
  <cp:lastPrinted>2022-01-31T08:29:00Z</cp:lastPrinted>
  <dcterms:created xsi:type="dcterms:W3CDTF">2022-01-27T08:15:00Z</dcterms:created>
  <dcterms:modified xsi:type="dcterms:W3CDTF">2022-01-31T08:31:00Z</dcterms:modified>
</cp:coreProperties>
</file>