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77777777" w:rsidR="00292BD7" w:rsidRPr="00451E65" w:rsidRDefault="00C041B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b/>
          <w:sz w:val="24"/>
          <w:szCs w:val="24"/>
        </w:rPr>
        <w:t>Z  A  P  I  S  N  I  K</w:t>
      </w:r>
    </w:p>
    <w:p w14:paraId="00000002" w14:textId="77777777" w:rsidR="00292BD7" w:rsidRPr="00451E65" w:rsidRDefault="00292BD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292BD7" w:rsidRPr="00451E65" w:rsidRDefault="00C041B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sz w:val="24"/>
          <w:szCs w:val="24"/>
        </w:rPr>
        <w:t>sa 12. sjednice  Vijeća Mjesnog odbora „Andrija Medulić“ održane u ponedjeljak, 25.04. 2022. u 15,00 sati u prostorijama MO “Andrija Medulić”, Medulićeva 30.</w:t>
      </w:r>
    </w:p>
    <w:p w14:paraId="00000004" w14:textId="77777777" w:rsidR="00292BD7" w:rsidRPr="00451E65" w:rsidRDefault="00292B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292BD7" w:rsidRPr="00451E65" w:rsidRDefault="00C041B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sz w:val="24"/>
          <w:szCs w:val="24"/>
        </w:rPr>
        <w:t>NAZOČNI ČLANOVI VIJEĆA: Davor Sirovica, Neda Janovski, Jasmina Zagrajski Vukelić, Lucija Bubrić.</w:t>
      </w:r>
    </w:p>
    <w:p w14:paraId="00000006" w14:textId="77777777" w:rsidR="00292BD7" w:rsidRPr="00451E65" w:rsidRDefault="00292B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292BD7" w:rsidRPr="00451E65" w:rsidRDefault="00C041B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sz w:val="24"/>
          <w:szCs w:val="24"/>
        </w:rPr>
        <w:t>NENAZOČNI ČLANOVI VIJEĆA: Zlatko Hasanbegović</w:t>
      </w:r>
    </w:p>
    <w:p w14:paraId="00000008" w14:textId="77777777" w:rsidR="00292BD7" w:rsidRPr="00451E65" w:rsidRDefault="00292B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394378F1" w:rsidR="00292BD7" w:rsidRPr="00451E65" w:rsidRDefault="00C041B5">
      <w:pPr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sz w:val="24"/>
          <w:szCs w:val="24"/>
        </w:rPr>
        <w:t>Predsjednik Vijeća kon</w:t>
      </w:r>
      <w:r w:rsidR="00FB1EE5" w:rsidRPr="00451E65">
        <w:rPr>
          <w:rFonts w:ascii="Times New Roman" w:eastAsia="Times New Roman" w:hAnsi="Times New Roman" w:cs="Times New Roman"/>
          <w:sz w:val="24"/>
          <w:szCs w:val="24"/>
        </w:rPr>
        <w:t>statira da je sjednici nazočno 4</w:t>
      </w:r>
      <w:r w:rsidRPr="00451E65">
        <w:rPr>
          <w:rFonts w:ascii="Times New Roman" w:eastAsia="Times New Roman" w:hAnsi="Times New Roman" w:cs="Times New Roman"/>
          <w:sz w:val="24"/>
          <w:szCs w:val="24"/>
        </w:rPr>
        <w:t xml:space="preserve"> od 5 članova Vijeća, čime su stečeni uvjeti za raspravu i pravovaljano odlučivanje te otvara 12. sjednicu Vijeća Mjesnog odbora „Andrija Medulić“.</w:t>
      </w:r>
    </w:p>
    <w:p w14:paraId="0000000A" w14:textId="77777777" w:rsidR="00292BD7" w:rsidRPr="00451E65" w:rsidRDefault="00C041B5">
      <w:pPr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sz w:val="24"/>
          <w:szCs w:val="24"/>
        </w:rPr>
        <w:t>Zapisnik 11. sjednice daje na raspravu, Vijeće bez rasprave jednoglasno prihvaća zapisnik.</w:t>
      </w:r>
    </w:p>
    <w:p w14:paraId="0000000B" w14:textId="77777777" w:rsidR="00292BD7" w:rsidRPr="00451E65" w:rsidRDefault="00292BD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292BD7" w:rsidRPr="00451E65" w:rsidRDefault="00C041B5">
      <w:pPr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sz w:val="24"/>
          <w:szCs w:val="24"/>
        </w:rPr>
        <w:t>Predsjednik Vijeća, g. Sirovica predlaže sljedeći</w:t>
      </w:r>
    </w:p>
    <w:p w14:paraId="0000000D" w14:textId="77777777" w:rsidR="00292BD7" w:rsidRPr="00451E65" w:rsidRDefault="00292B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292BD7" w:rsidRPr="00451E65" w:rsidRDefault="00292BD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0F" w14:textId="77777777" w:rsidR="00292BD7" w:rsidRPr="00451E65" w:rsidRDefault="00292BD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292BD7" w:rsidRPr="00451E65" w:rsidRDefault="00292BD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</w:p>
    <w:p w14:paraId="00000011" w14:textId="77777777" w:rsidR="00292BD7" w:rsidRPr="00451E65" w:rsidRDefault="00C041B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14:paraId="00000012" w14:textId="77777777" w:rsidR="00292BD7" w:rsidRPr="00451E65" w:rsidRDefault="00292BD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3" w14:textId="77777777" w:rsidR="00292BD7" w:rsidRPr="00451E65" w:rsidRDefault="00C041B5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sz w:val="24"/>
          <w:szCs w:val="24"/>
        </w:rPr>
        <w:t>Prijedlog odluke o izradi i dopuni UPU slobodna carinska zona Jankomir</w:t>
      </w:r>
    </w:p>
    <w:p w14:paraId="00000014" w14:textId="77777777" w:rsidR="00292BD7" w:rsidRPr="00451E65" w:rsidRDefault="00292B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292BD7" w:rsidRPr="00451E65" w:rsidRDefault="00C041B5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sz w:val="24"/>
          <w:szCs w:val="24"/>
        </w:rPr>
        <w:t>Nacrt prijedloga odluke o izmjenama i dopunama Odluke o davanju u zakup i na drugo korištenje površina javne namjene</w:t>
      </w:r>
    </w:p>
    <w:p w14:paraId="00000016" w14:textId="77777777" w:rsidR="00292BD7" w:rsidRPr="00451E65" w:rsidRDefault="00292B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292BD7" w:rsidRPr="00451E65" w:rsidRDefault="00C041B5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sz w:val="24"/>
          <w:szCs w:val="24"/>
        </w:rPr>
        <w:t>Zahtjev za korištenje prostora Crveni nosovi</w:t>
      </w:r>
    </w:p>
    <w:p w14:paraId="00000018" w14:textId="77777777" w:rsidR="00292BD7" w:rsidRPr="00451E65" w:rsidRDefault="00292B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292BD7" w:rsidRPr="00451E65" w:rsidRDefault="00C041B5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14:paraId="0000001A" w14:textId="77777777" w:rsidR="00292BD7" w:rsidRPr="00451E65" w:rsidRDefault="00292BD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292BD7" w:rsidRPr="00451E65" w:rsidRDefault="00C041B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1C" w14:textId="0686C925" w:rsidR="00292BD7" w:rsidRPr="00451E65" w:rsidRDefault="00C041B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b/>
          <w:sz w:val="24"/>
          <w:szCs w:val="24"/>
        </w:rPr>
        <w:t xml:space="preserve">AD.1 </w:t>
      </w:r>
      <w:r w:rsidRPr="00451E65">
        <w:rPr>
          <w:rFonts w:ascii="Times New Roman" w:eastAsia="Times New Roman" w:hAnsi="Times New Roman" w:cs="Times New Roman"/>
          <w:sz w:val="24"/>
          <w:szCs w:val="24"/>
        </w:rPr>
        <w:t>Prijedlog odluke o izradi i dopuni UPU slobodna carinska zona Jankomir</w:t>
      </w:r>
    </w:p>
    <w:p w14:paraId="7BDF37C7" w14:textId="3D6BB4FF" w:rsidR="00C41C5E" w:rsidRPr="00451E65" w:rsidRDefault="00C41C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0B5D19" w14:textId="0BCDA2D4" w:rsidR="00C41C5E" w:rsidRPr="00451E65" w:rsidRDefault="00C41C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sz w:val="24"/>
          <w:szCs w:val="24"/>
        </w:rPr>
        <w:t>Vijeće je jednoglasno donijelo slijedeći</w:t>
      </w:r>
    </w:p>
    <w:p w14:paraId="5F0604C6" w14:textId="04F212B9" w:rsidR="00C41C5E" w:rsidRPr="00451E65" w:rsidRDefault="00C41C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C5012C" w14:textId="77777777" w:rsidR="00C41C5E" w:rsidRPr="00451E65" w:rsidRDefault="00C41C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292BD7" w:rsidRPr="00451E65" w:rsidRDefault="00292B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292BD7" w:rsidRPr="00451E65" w:rsidRDefault="00C041B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0000001F" w14:textId="77777777" w:rsidR="00292BD7" w:rsidRPr="00451E65" w:rsidRDefault="00292BD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0" w14:textId="77777777" w:rsidR="00292BD7" w:rsidRPr="00451E65" w:rsidRDefault="00C041B5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sz w:val="24"/>
          <w:szCs w:val="24"/>
        </w:rPr>
        <w:t xml:space="preserve">Vijeće MO “Andrija Medulić” bilo je suzdržano prema prijedlogu odluke o izradi i dopuni UPU slobodna carinska zona Jankomir </w:t>
      </w:r>
    </w:p>
    <w:p w14:paraId="00000021" w14:textId="77777777" w:rsidR="00292BD7" w:rsidRPr="00451E65" w:rsidRDefault="00292BD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77777777" w:rsidR="00292BD7" w:rsidRPr="00451E65" w:rsidRDefault="00C041B5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sz w:val="24"/>
          <w:szCs w:val="24"/>
        </w:rPr>
        <w:t>Ovaj će zaključak biti dostavljen Vijeću Gradske četvrti Donji grad.</w:t>
      </w:r>
    </w:p>
    <w:p w14:paraId="00000023" w14:textId="77777777" w:rsidR="00292BD7" w:rsidRPr="00451E65" w:rsidRDefault="00292B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292BD7" w:rsidRPr="00451E65" w:rsidRDefault="00292B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35249C" w:rsidR="00292BD7" w:rsidRPr="00451E65" w:rsidRDefault="00C041B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b/>
          <w:sz w:val="24"/>
          <w:szCs w:val="24"/>
        </w:rPr>
        <w:t xml:space="preserve">AD.2 </w:t>
      </w:r>
      <w:r w:rsidR="00451E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51E65">
        <w:rPr>
          <w:rFonts w:ascii="Times New Roman" w:eastAsia="Times New Roman" w:hAnsi="Times New Roman" w:cs="Times New Roman"/>
          <w:sz w:val="24"/>
          <w:szCs w:val="24"/>
        </w:rPr>
        <w:t>Nacrt prijedloga odluke o izmjenama i dopunama Odluke o davanju u zakup i na drugo korištenje površina javne namjene.</w:t>
      </w:r>
    </w:p>
    <w:p w14:paraId="7AD92EB3" w14:textId="78E19178" w:rsidR="00C41C5E" w:rsidRPr="00451E65" w:rsidRDefault="00C41C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2F8BB8" w14:textId="32074F8B" w:rsidR="00C41C5E" w:rsidRPr="00451E65" w:rsidRDefault="00C41C5E" w:rsidP="00C41C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sz w:val="24"/>
          <w:szCs w:val="24"/>
        </w:rPr>
        <w:lastRenderedPageBreak/>
        <w:t>Vijeće je jednoglasno donijelo slijedeći</w:t>
      </w:r>
    </w:p>
    <w:p w14:paraId="00969FF5" w14:textId="77777777" w:rsidR="00C41C5E" w:rsidRPr="00451E65" w:rsidRDefault="00C41C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292BD7" w:rsidRPr="00451E65" w:rsidRDefault="00292B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77777777" w:rsidR="00292BD7" w:rsidRPr="00451E65" w:rsidRDefault="00C041B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00000028" w14:textId="77777777" w:rsidR="00292BD7" w:rsidRPr="00451E65" w:rsidRDefault="00292B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292BD7" w:rsidRPr="00451E65" w:rsidRDefault="00C041B5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sz w:val="24"/>
          <w:szCs w:val="24"/>
        </w:rPr>
        <w:t>Vijeće MO “Andrija Medulić”  jednoglasno je prihvatilo Nacrt prijedloga odluke o izmjenama i dopunama Odluke o davanju u zakup i na drugo korištenje površina javne namjene</w:t>
      </w:r>
    </w:p>
    <w:p w14:paraId="0000002A" w14:textId="77777777" w:rsidR="00292BD7" w:rsidRPr="00451E65" w:rsidRDefault="00292B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B" w14:textId="77777777" w:rsidR="00292BD7" w:rsidRPr="00451E65" w:rsidRDefault="00C041B5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sz w:val="24"/>
          <w:szCs w:val="24"/>
        </w:rPr>
        <w:t>Ovaj će zaključak biti dostavljen Vijeću Gradske četvrti Donji grad.</w:t>
      </w:r>
    </w:p>
    <w:p w14:paraId="0000002C" w14:textId="77777777" w:rsidR="00292BD7" w:rsidRPr="00451E65" w:rsidRDefault="00292B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52880654" w:rsidR="00292BD7" w:rsidRPr="00451E65" w:rsidRDefault="00292BD7" w:rsidP="00FB1E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3" w14:textId="77777777" w:rsidR="00292BD7" w:rsidRPr="00451E65" w:rsidRDefault="00292BD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4" w14:textId="47679AFC" w:rsidR="00292BD7" w:rsidRPr="00451E65" w:rsidRDefault="00C041B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b/>
          <w:sz w:val="24"/>
          <w:szCs w:val="24"/>
        </w:rPr>
        <w:t xml:space="preserve">AD.3. </w:t>
      </w:r>
      <w:r w:rsidRPr="00451E65">
        <w:rPr>
          <w:rFonts w:ascii="Times New Roman" w:eastAsia="Times New Roman" w:hAnsi="Times New Roman" w:cs="Times New Roman"/>
          <w:sz w:val="24"/>
          <w:szCs w:val="24"/>
        </w:rPr>
        <w:t>Zahtjev za korištenje prostora udruzi Crveni nosovi.</w:t>
      </w:r>
    </w:p>
    <w:p w14:paraId="6CB1808C" w14:textId="709D743E" w:rsidR="00FB1EE5" w:rsidRPr="00451E65" w:rsidRDefault="00FB1E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0FC5B2" w14:textId="77777777" w:rsidR="00C41C5E" w:rsidRPr="00451E65" w:rsidRDefault="00C41C5E" w:rsidP="00C41C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sz w:val="24"/>
          <w:szCs w:val="24"/>
        </w:rPr>
        <w:t>Vijeće je jednoglasno donijelo slijedeći</w:t>
      </w:r>
    </w:p>
    <w:p w14:paraId="63815240" w14:textId="0CEDA508" w:rsidR="00FB1EE5" w:rsidRPr="00451E65" w:rsidRDefault="00FB1E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77777777" w:rsidR="00292BD7" w:rsidRPr="00451E65" w:rsidRDefault="00292B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6" w14:textId="77777777" w:rsidR="00292BD7" w:rsidRPr="00451E65" w:rsidRDefault="00C041B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00000037" w14:textId="77777777" w:rsidR="00292BD7" w:rsidRPr="00451E65" w:rsidRDefault="00292BD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8" w14:textId="77777777" w:rsidR="00292BD7" w:rsidRPr="00451E65" w:rsidRDefault="00292BD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9" w14:textId="29D0B6F3" w:rsidR="00292BD7" w:rsidRPr="00451E65" w:rsidRDefault="00C041B5" w:rsidP="00FB1EE5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sz w:val="24"/>
          <w:szCs w:val="24"/>
        </w:rPr>
        <w:t xml:space="preserve">Odobrava se udruzi Crveni nosovi korištenje dvorane u objektu mjesne samouprave, Zagreb Medulićeva 30, prema zatraženim terminima. </w:t>
      </w:r>
    </w:p>
    <w:p w14:paraId="0000003A" w14:textId="77777777" w:rsidR="00292BD7" w:rsidRPr="00451E65" w:rsidRDefault="00C041B5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sz w:val="24"/>
          <w:szCs w:val="24"/>
        </w:rPr>
        <w:t>Prostor iz točke I. ovog zaključka koristit će udruga bez naknade.</w:t>
      </w:r>
    </w:p>
    <w:p w14:paraId="0000003B" w14:textId="77777777" w:rsidR="00292BD7" w:rsidRPr="00451E65" w:rsidRDefault="00C041B5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sz w:val="24"/>
          <w:szCs w:val="24"/>
        </w:rPr>
        <w:t>Udruga Crveni nosovi  se obavezuje postupati sa prostorom s pažnjom dobrog gospodara</w:t>
      </w:r>
    </w:p>
    <w:p w14:paraId="0000003C" w14:textId="77777777" w:rsidR="00292BD7" w:rsidRPr="00451E65" w:rsidRDefault="00C041B5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sz w:val="24"/>
          <w:szCs w:val="24"/>
        </w:rPr>
        <w:t>O korištenju prostora iz točke I. ovog zaključka, Gradski ured za mjesnu samoupravu izdat će odobrenje o korištenju, a u skladu s ovim zaključkom.</w:t>
      </w:r>
    </w:p>
    <w:p w14:paraId="2D70F35E" w14:textId="5D83611C" w:rsidR="00C41C5E" w:rsidRPr="00451E65" w:rsidRDefault="00C41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E" w14:textId="77777777" w:rsidR="00292BD7" w:rsidRPr="00451E65" w:rsidRDefault="00C041B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b/>
          <w:sz w:val="24"/>
          <w:szCs w:val="24"/>
        </w:rPr>
        <w:t xml:space="preserve">AD.4. </w:t>
      </w:r>
      <w:r w:rsidRPr="00451E65">
        <w:rPr>
          <w:rFonts w:ascii="Times New Roman" w:eastAsia="Times New Roman" w:hAnsi="Times New Roman" w:cs="Times New Roman"/>
          <w:sz w:val="24"/>
          <w:szCs w:val="24"/>
        </w:rPr>
        <w:t>Pitanja i prijedlozi.</w:t>
      </w:r>
    </w:p>
    <w:p w14:paraId="0000003F" w14:textId="77777777" w:rsidR="00292BD7" w:rsidRPr="00451E65" w:rsidRDefault="00292B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0" w14:textId="267139A8" w:rsidR="00292BD7" w:rsidRPr="00451E65" w:rsidRDefault="00451E6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Članovi Vijeća </w:t>
      </w:r>
      <w:r w:rsidR="00C041B5" w:rsidRPr="00451E65">
        <w:rPr>
          <w:rFonts w:ascii="Times New Roman" w:eastAsia="Times New Roman" w:hAnsi="Times New Roman" w:cs="Times New Roman"/>
          <w:sz w:val="24"/>
          <w:szCs w:val="24"/>
        </w:rPr>
        <w:t xml:space="preserve"> su informirani o uređenju dijela biciklističke magistrale cijelim Prilazom Gjure Deželića.</w:t>
      </w:r>
    </w:p>
    <w:p w14:paraId="00000041" w14:textId="77777777" w:rsidR="00292BD7" w:rsidRPr="00451E65" w:rsidRDefault="00292BD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B855C9" w14:textId="322D3F99" w:rsidR="007B3D52" w:rsidRPr="007B3D52" w:rsidRDefault="007B3D52" w:rsidP="007B3D5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b/>
          <w:sz w:val="24"/>
          <w:szCs w:val="24"/>
        </w:rPr>
        <w:t>Zapisnik pisala:</w:t>
      </w:r>
    </w:p>
    <w:p w14:paraId="48BFE2C6" w14:textId="77777777" w:rsidR="007B3D52" w:rsidRDefault="007B3D52" w:rsidP="007B3D5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b/>
          <w:sz w:val="24"/>
          <w:szCs w:val="24"/>
        </w:rPr>
        <w:t>Neda Janovski</w:t>
      </w:r>
    </w:p>
    <w:p w14:paraId="00000043" w14:textId="1431524E" w:rsidR="00292BD7" w:rsidRPr="00451E65" w:rsidRDefault="00292B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4" w14:textId="084829E4" w:rsidR="00292BD7" w:rsidRPr="00451E65" w:rsidRDefault="00C041B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sz w:val="24"/>
          <w:szCs w:val="24"/>
        </w:rPr>
        <w:t>Sjednica je završena u 16,00 sati.</w:t>
      </w:r>
    </w:p>
    <w:p w14:paraId="3DAE434C" w14:textId="432F39BA" w:rsidR="00FB1EE5" w:rsidRPr="00451E65" w:rsidRDefault="00FB1E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101305" w14:textId="77777777" w:rsidR="00FB1EE5" w:rsidRPr="00451E65" w:rsidRDefault="00FB1EE5" w:rsidP="00FB1EE5">
      <w:pPr>
        <w:tabs>
          <w:tab w:val="left" w:pos="4140"/>
        </w:tabs>
        <w:ind w:right="3312"/>
        <w:outlineLvl w:val="0"/>
        <w:rPr>
          <w:rFonts w:ascii="Times New Roman" w:hAnsi="Times New Roman" w:cs="Times New Roman"/>
          <w:sz w:val="24"/>
          <w:szCs w:val="24"/>
        </w:rPr>
      </w:pPr>
      <w:r w:rsidRPr="00451E65">
        <w:rPr>
          <w:rFonts w:ascii="Times New Roman" w:hAnsi="Times New Roman" w:cs="Times New Roman"/>
          <w:sz w:val="24"/>
          <w:szCs w:val="24"/>
        </w:rPr>
        <w:t>KLASA: 024-08/22-003/886</w:t>
      </w:r>
    </w:p>
    <w:p w14:paraId="4DB68B4B" w14:textId="352D292E" w:rsidR="00FB1EE5" w:rsidRDefault="00FB1EE5" w:rsidP="00FB1EE5">
      <w:pPr>
        <w:tabs>
          <w:tab w:val="left" w:pos="4140"/>
        </w:tabs>
        <w:ind w:right="3312"/>
        <w:outlineLvl w:val="0"/>
        <w:rPr>
          <w:rFonts w:ascii="Times New Roman" w:hAnsi="Times New Roman" w:cs="Times New Roman"/>
          <w:sz w:val="24"/>
          <w:szCs w:val="24"/>
        </w:rPr>
      </w:pPr>
      <w:r w:rsidRPr="00451E65">
        <w:rPr>
          <w:rFonts w:ascii="Times New Roman" w:hAnsi="Times New Roman" w:cs="Times New Roman"/>
          <w:sz w:val="24"/>
          <w:szCs w:val="24"/>
        </w:rPr>
        <w:t>URBROJ: 251-13-11-1-22-2</w:t>
      </w:r>
    </w:p>
    <w:p w14:paraId="2091ACB2" w14:textId="720B061A" w:rsidR="007B3D52" w:rsidRPr="00451E65" w:rsidRDefault="007B3D52" w:rsidP="00FB1EE5">
      <w:pPr>
        <w:tabs>
          <w:tab w:val="left" w:pos="4140"/>
        </w:tabs>
        <w:ind w:right="3312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25. travnja 2022.</w:t>
      </w:r>
    </w:p>
    <w:p w14:paraId="591F6400" w14:textId="0F9ADA1F" w:rsidR="00FB1EE5" w:rsidRPr="00451E65" w:rsidRDefault="00FB1E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EF55A2" w14:textId="10B970E8" w:rsidR="00FB1EE5" w:rsidRPr="00451E65" w:rsidRDefault="00FB1EE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7" w14:textId="672D5E7C" w:rsidR="00292BD7" w:rsidRPr="00451E65" w:rsidRDefault="00C041B5" w:rsidP="002E3638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b/>
          <w:sz w:val="24"/>
          <w:szCs w:val="24"/>
        </w:rPr>
        <w:t>PREDSJEDNIK VIJEĆA MO</w:t>
      </w:r>
    </w:p>
    <w:p w14:paraId="00000048" w14:textId="528E9B07" w:rsidR="00292BD7" w:rsidRPr="00451E65" w:rsidRDefault="00FB1EE5" w:rsidP="002E3638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b/>
          <w:sz w:val="24"/>
          <w:szCs w:val="24"/>
        </w:rPr>
        <w:t>“ ANDRIJA MEDULIĆ”</w:t>
      </w:r>
    </w:p>
    <w:p w14:paraId="0000004C" w14:textId="0F4B0DE5" w:rsidR="00292BD7" w:rsidRPr="00451E65" w:rsidRDefault="00C041B5" w:rsidP="002E3638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E65">
        <w:rPr>
          <w:rFonts w:ascii="Times New Roman" w:eastAsia="Times New Roman" w:hAnsi="Times New Roman" w:cs="Times New Roman"/>
          <w:b/>
          <w:sz w:val="24"/>
          <w:szCs w:val="24"/>
        </w:rPr>
        <w:t>Davor Sirovica</w:t>
      </w:r>
      <w:r w:rsidR="002A350A">
        <w:rPr>
          <w:rFonts w:ascii="Times New Roman" w:eastAsia="Times New Roman" w:hAnsi="Times New Roman" w:cs="Times New Roman"/>
          <w:b/>
          <w:sz w:val="24"/>
          <w:szCs w:val="24"/>
        </w:rPr>
        <w:t>, v.r.</w:t>
      </w:r>
      <w:bookmarkStart w:id="1" w:name="_GoBack"/>
      <w:bookmarkEnd w:id="1"/>
    </w:p>
    <w:sectPr w:rsidR="00292BD7" w:rsidRPr="00451E65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0350"/>
    <w:multiLevelType w:val="multilevel"/>
    <w:tmpl w:val="A0D6DEE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14E3DC3"/>
    <w:multiLevelType w:val="multilevel"/>
    <w:tmpl w:val="20362F1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29E11BB"/>
    <w:multiLevelType w:val="multilevel"/>
    <w:tmpl w:val="C3FAFC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3323898"/>
    <w:multiLevelType w:val="multilevel"/>
    <w:tmpl w:val="C27A48C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BD7"/>
    <w:rsid w:val="00292BD7"/>
    <w:rsid w:val="002A350A"/>
    <w:rsid w:val="002E3638"/>
    <w:rsid w:val="00451E65"/>
    <w:rsid w:val="007B3D52"/>
    <w:rsid w:val="00A3190E"/>
    <w:rsid w:val="00C041B5"/>
    <w:rsid w:val="00C41C5E"/>
    <w:rsid w:val="00CA65B1"/>
    <w:rsid w:val="00FB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6F2EF"/>
  <w15:docId w15:val="{1F572E51-D8F8-47C3-A953-D9B92403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Katić</dc:creator>
  <cp:lastModifiedBy>Goran Asanović</cp:lastModifiedBy>
  <cp:revision>10</cp:revision>
  <dcterms:created xsi:type="dcterms:W3CDTF">2022-05-09T10:23:00Z</dcterms:created>
  <dcterms:modified xsi:type="dcterms:W3CDTF">2022-05-13T09:33:00Z</dcterms:modified>
</cp:coreProperties>
</file>