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60D" w:rsidRPr="00BB0890" w:rsidRDefault="00F7560D" w:rsidP="00F7560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7560D" w:rsidRPr="00BB0890" w:rsidRDefault="00F7560D" w:rsidP="00F7560D">
      <w:pPr>
        <w:spacing w:after="48"/>
        <w:rPr>
          <w:rFonts w:ascii="Times New Roman" w:hAnsi="Times New Roman" w:cs="Times New Roman"/>
          <w:sz w:val="24"/>
          <w:szCs w:val="24"/>
        </w:rPr>
      </w:pPr>
      <w:r w:rsidRPr="00BB0890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BB0890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BB0890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BB0890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BB0890">
        <w:rPr>
          <w:rFonts w:ascii="Times New Roman" w:hAnsi="Times New Roman" w:cs="Times New Roman"/>
          <w:sz w:val="24"/>
          <w:szCs w:val="24"/>
        </w:rPr>
        <w:t>                   Z</w:t>
      </w:r>
      <w:r w:rsidRPr="00BB0890">
        <w:rPr>
          <w:rFonts w:ascii="Times New Roman" w:hAnsi="Times New Roman" w:cs="Times New Roman"/>
          <w:b/>
          <w:bCs/>
          <w:sz w:val="24"/>
          <w:szCs w:val="24"/>
        </w:rPr>
        <w:t>APISNIK</w:t>
      </w:r>
    </w:p>
    <w:p w:rsidR="00F7560D" w:rsidRPr="00BB0890" w:rsidRDefault="00F7560D" w:rsidP="00F7560D">
      <w:pPr>
        <w:spacing w:after="48"/>
        <w:rPr>
          <w:rFonts w:ascii="Times New Roman" w:hAnsi="Times New Roman" w:cs="Times New Roman"/>
          <w:sz w:val="24"/>
          <w:szCs w:val="24"/>
        </w:rPr>
      </w:pPr>
    </w:p>
    <w:p w:rsidR="00F7560D" w:rsidRPr="00BB0890" w:rsidRDefault="00F7560D" w:rsidP="00F7560D">
      <w:pPr>
        <w:spacing w:after="113"/>
        <w:rPr>
          <w:rFonts w:ascii="Times New Roman" w:hAnsi="Times New Roman" w:cs="Times New Roman"/>
          <w:sz w:val="24"/>
          <w:szCs w:val="24"/>
        </w:rPr>
      </w:pPr>
      <w:r w:rsidRPr="00BB0890">
        <w:rPr>
          <w:rFonts w:ascii="Times New Roman" w:hAnsi="Times New Roman" w:cs="Times New Roman"/>
          <w:sz w:val="24"/>
          <w:szCs w:val="24"/>
        </w:rPr>
        <w:t>23. sjednice Vijeća Mjesnog odbora „August Šenoa“ održane 30. ožujka 2023. (četvrtak) u 18.00 sati u prostorijama MO „August  Šenoa“, Pavla Hatza 8</w:t>
      </w:r>
    </w:p>
    <w:p w:rsidR="00F7560D" w:rsidRPr="00BB0890" w:rsidRDefault="00F7560D" w:rsidP="00F7560D">
      <w:pPr>
        <w:spacing w:after="113"/>
        <w:rPr>
          <w:rFonts w:ascii="Times New Roman" w:hAnsi="Times New Roman" w:cs="Times New Roman"/>
          <w:sz w:val="24"/>
          <w:szCs w:val="24"/>
        </w:rPr>
      </w:pPr>
      <w:r w:rsidRPr="00BB0890">
        <w:rPr>
          <w:rFonts w:ascii="Times New Roman" w:hAnsi="Times New Roman" w:cs="Times New Roman"/>
          <w:sz w:val="24"/>
          <w:szCs w:val="24"/>
        </w:rPr>
        <w:t xml:space="preserve">Prisutni članovi Vijeća Mjesnog odbora: Sonja Braut-Kazić, Dubravka Golubić-Krpan, Robert </w:t>
      </w:r>
      <w:proofErr w:type="spellStart"/>
      <w:r w:rsidRPr="00BB0890">
        <w:rPr>
          <w:rFonts w:ascii="Times New Roman" w:hAnsi="Times New Roman" w:cs="Times New Roman"/>
          <w:sz w:val="24"/>
          <w:szCs w:val="24"/>
        </w:rPr>
        <w:t>Borenić</w:t>
      </w:r>
      <w:proofErr w:type="spellEnd"/>
      <w:r w:rsidRPr="00BB0890">
        <w:rPr>
          <w:rFonts w:ascii="Times New Roman" w:hAnsi="Times New Roman" w:cs="Times New Roman"/>
          <w:sz w:val="24"/>
          <w:szCs w:val="24"/>
        </w:rPr>
        <w:t>, Đurđa Golubić, Pavao Babić</w:t>
      </w:r>
    </w:p>
    <w:p w:rsidR="00F7560D" w:rsidRPr="00BB0890" w:rsidRDefault="00F7560D" w:rsidP="00F7560D">
      <w:pPr>
        <w:spacing w:after="113"/>
        <w:rPr>
          <w:rFonts w:ascii="Times New Roman" w:hAnsi="Times New Roman" w:cs="Times New Roman"/>
          <w:sz w:val="24"/>
          <w:szCs w:val="24"/>
        </w:rPr>
      </w:pPr>
      <w:r w:rsidRPr="00BB0890">
        <w:rPr>
          <w:rFonts w:ascii="Times New Roman" w:hAnsi="Times New Roman" w:cs="Times New Roman"/>
          <w:sz w:val="24"/>
          <w:szCs w:val="24"/>
        </w:rPr>
        <w:t>Vijeće Mjesnog odbora jednoglasno usvaja Zapisnik  22. sjednice Vijeća Mjesnog odbora. </w:t>
      </w:r>
    </w:p>
    <w:p w:rsidR="00F7560D" w:rsidRPr="00BB0890" w:rsidRDefault="00F7560D" w:rsidP="00F7560D">
      <w:pPr>
        <w:spacing w:after="113"/>
        <w:rPr>
          <w:rFonts w:ascii="Times New Roman" w:hAnsi="Times New Roman" w:cs="Times New Roman"/>
          <w:sz w:val="24"/>
          <w:szCs w:val="24"/>
        </w:rPr>
      </w:pPr>
      <w:r w:rsidRPr="00BB0890">
        <w:rPr>
          <w:rFonts w:ascii="Times New Roman" w:hAnsi="Times New Roman" w:cs="Times New Roman"/>
          <w:sz w:val="24"/>
          <w:szCs w:val="24"/>
        </w:rPr>
        <w:t>Predsjednica Vijeća predlaže sljedeći </w:t>
      </w:r>
    </w:p>
    <w:p w:rsidR="00F7560D" w:rsidRPr="00BB0890" w:rsidRDefault="00F7560D" w:rsidP="00F7560D">
      <w:pPr>
        <w:spacing w:after="113"/>
        <w:rPr>
          <w:rFonts w:ascii="Times New Roman" w:hAnsi="Times New Roman" w:cs="Times New Roman"/>
          <w:sz w:val="24"/>
          <w:szCs w:val="24"/>
        </w:rPr>
      </w:pPr>
    </w:p>
    <w:p w:rsidR="00F7560D" w:rsidRPr="00BB0890" w:rsidRDefault="00F7560D" w:rsidP="00F7560D">
      <w:pPr>
        <w:spacing w:after="113"/>
        <w:rPr>
          <w:rFonts w:ascii="Times New Roman" w:hAnsi="Times New Roman" w:cs="Times New Roman"/>
          <w:sz w:val="24"/>
          <w:szCs w:val="24"/>
        </w:rPr>
      </w:pPr>
      <w:r w:rsidRPr="00BB0890">
        <w:rPr>
          <w:rFonts w:ascii="Times New Roman" w:hAnsi="Times New Roman" w:cs="Times New Roman"/>
          <w:sz w:val="24"/>
          <w:szCs w:val="24"/>
        </w:rPr>
        <w:t>                                                D N E V N I   R E D</w:t>
      </w:r>
    </w:p>
    <w:p w:rsidR="00F7560D" w:rsidRPr="00BB0890" w:rsidRDefault="00F7560D" w:rsidP="00F7560D">
      <w:pPr>
        <w:spacing w:after="113"/>
        <w:rPr>
          <w:rFonts w:ascii="Times New Roman" w:hAnsi="Times New Roman" w:cs="Times New Roman"/>
          <w:sz w:val="24"/>
          <w:szCs w:val="24"/>
        </w:rPr>
      </w:pPr>
    </w:p>
    <w:p w:rsidR="00F7560D" w:rsidRPr="00BB0890" w:rsidRDefault="00F7560D" w:rsidP="00F7560D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B0890">
        <w:rPr>
          <w:rFonts w:ascii="Times New Roman" w:eastAsia="Times New Roman" w:hAnsi="Times New Roman" w:cs="Times New Roman"/>
          <w:sz w:val="24"/>
          <w:szCs w:val="24"/>
        </w:rPr>
        <w:t>Nabava promotivnih materijala potrebnih za gradsku četvrt Donji grad i mjesni odbor</w:t>
      </w:r>
    </w:p>
    <w:p w:rsidR="00F7560D" w:rsidRPr="00BB0890" w:rsidRDefault="00F7560D" w:rsidP="00F7560D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B0890">
        <w:rPr>
          <w:rFonts w:ascii="Times New Roman" w:eastAsia="Times New Roman" w:hAnsi="Times New Roman" w:cs="Times New Roman"/>
          <w:sz w:val="24"/>
          <w:szCs w:val="24"/>
        </w:rPr>
        <w:t xml:space="preserve">Prijedlog odluke o izradi izmjena i dopuna Generalnog urbanističkog plana grada Zagreba, </w:t>
      </w:r>
      <w:r w:rsidRPr="00BB0890">
        <w:rPr>
          <w:rFonts w:ascii="Times New Roman" w:eastAsia="Times New Roman" w:hAnsi="Times New Roman" w:cs="Times New Roman"/>
          <w:i/>
          <w:iCs/>
          <w:sz w:val="24"/>
          <w:szCs w:val="24"/>
        </w:rPr>
        <w:t>davanje mišljenja</w:t>
      </w:r>
    </w:p>
    <w:p w:rsidR="00F7560D" w:rsidRPr="00BB0890" w:rsidRDefault="00F7560D" w:rsidP="00F7560D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B0890">
        <w:rPr>
          <w:rFonts w:ascii="Times New Roman" w:eastAsia="Times New Roman" w:hAnsi="Times New Roman" w:cs="Times New Roman"/>
          <w:sz w:val="24"/>
          <w:szCs w:val="24"/>
        </w:rPr>
        <w:t>Prijedlog uređenja područja ispred Glavnog kolodvora</w:t>
      </w:r>
    </w:p>
    <w:p w:rsidR="00F7560D" w:rsidRPr="00BB0890" w:rsidRDefault="00F7560D" w:rsidP="00F7560D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B0890">
        <w:rPr>
          <w:rFonts w:ascii="Times New Roman" w:eastAsia="Times New Roman" w:hAnsi="Times New Roman" w:cs="Times New Roman"/>
          <w:sz w:val="24"/>
          <w:szCs w:val="24"/>
        </w:rPr>
        <w:t>Pitanja i prijedlozi</w:t>
      </w:r>
    </w:p>
    <w:p w:rsidR="00F7560D" w:rsidRPr="00BB0890" w:rsidRDefault="00F7560D" w:rsidP="00F7560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560D" w:rsidRPr="00BB0890" w:rsidRDefault="00F7560D" w:rsidP="00F7560D">
      <w:pPr>
        <w:spacing w:after="48"/>
        <w:rPr>
          <w:rFonts w:ascii="Times New Roman" w:hAnsi="Times New Roman" w:cs="Times New Roman"/>
          <w:b/>
          <w:bCs/>
          <w:sz w:val="24"/>
          <w:szCs w:val="24"/>
        </w:rPr>
      </w:pPr>
      <w:r w:rsidRPr="00BB0890">
        <w:rPr>
          <w:rFonts w:ascii="Times New Roman" w:hAnsi="Times New Roman" w:cs="Times New Roman"/>
          <w:b/>
          <w:bCs/>
          <w:sz w:val="24"/>
          <w:szCs w:val="24"/>
        </w:rPr>
        <w:t>Ad.1. Nabava promotivnih materijala potrebnih za gradsku četvrt Donji grad i mjesni odbor</w:t>
      </w:r>
    </w:p>
    <w:p w:rsidR="00D77850" w:rsidRPr="00BB0890" w:rsidRDefault="00D77850" w:rsidP="00F7560D">
      <w:pPr>
        <w:spacing w:after="48"/>
        <w:rPr>
          <w:rFonts w:ascii="Times New Roman" w:hAnsi="Times New Roman" w:cs="Times New Roman"/>
          <w:sz w:val="24"/>
          <w:szCs w:val="24"/>
        </w:rPr>
      </w:pPr>
      <w:r w:rsidRPr="00BB0890">
        <w:rPr>
          <w:rFonts w:ascii="Times New Roman" w:hAnsi="Times New Roman" w:cs="Times New Roman"/>
          <w:bCs/>
          <w:sz w:val="24"/>
          <w:szCs w:val="24"/>
        </w:rPr>
        <w:t>Članovi Vijeća mjesnog odbora upoznati su sa postupkom nabave promotivnih materijala i</w:t>
      </w:r>
    </w:p>
    <w:p w:rsidR="00F7560D" w:rsidRPr="00BB0890" w:rsidRDefault="00F7560D" w:rsidP="00F7560D">
      <w:pPr>
        <w:spacing w:after="48"/>
        <w:rPr>
          <w:rFonts w:ascii="Times New Roman" w:hAnsi="Times New Roman" w:cs="Times New Roman"/>
          <w:sz w:val="24"/>
          <w:szCs w:val="24"/>
        </w:rPr>
      </w:pPr>
      <w:r w:rsidRPr="00BB0890">
        <w:rPr>
          <w:rFonts w:ascii="Times New Roman" w:hAnsi="Times New Roman" w:cs="Times New Roman"/>
          <w:sz w:val="24"/>
          <w:szCs w:val="24"/>
        </w:rPr>
        <w:t xml:space="preserve">suglasni su s prijedlogom i razradom načina na koji će biti provedena nabava promotivnih materijala neophodnih za </w:t>
      </w:r>
      <w:r w:rsidR="00D77850" w:rsidRPr="00BB0890">
        <w:rPr>
          <w:rFonts w:ascii="Times New Roman" w:hAnsi="Times New Roman" w:cs="Times New Roman"/>
          <w:sz w:val="24"/>
          <w:szCs w:val="24"/>
        </w:rPr>
        <w:t>G</w:t>
      </w:r>
      <w:r w:rsidRPr="00BB0890">
        <w:rPr>
          <w:rFonts w:ascii="Times New Roman" w:hAnsi="Times New Roman" w:cs="Times New Roman"/>
          <w:sz w:val="24"/>
          <w:szCs w:val="24"/>
        </w:rPr>
        <w:t xml:space="preserve">radsku četvrt Donji grad i </w:t>
      </w:r>
      <w:r w:rsidR="00D77850" w:rsidRPr="00BB0890">
        <w:rPr>
          <w:rFonts w:ascii="Times New Roman" w:hAnsi="Times New Roman" w:cs="Times New Roman"/>
          <w:sz w:val="24"/>
          <w:szCs w:val="24"/>
        </w:rPr>
        <w:t>m</w:t>
      </w:r>
      <w:r w:rsidRPr="00BB0890">
        <w:rPr>
          <w:rFonts w:ascii="Times New Roman" w:hAnsi="Times New Roman" w:cs="Times New Roman"/>
          <w:sz w:val="24"/>
          <w:szCs w:val="24"/>
        </w:rPr>
        <w:t>jesne odbore.</w:t>
      </w:r>
    </w:p>
    <w:p w:rsidR="00F7560D" w:rsidRPr="00BB0890" w:rsidRDefault="00F7560D" w:rsidP="00F7560D">
      <w:pPr>
        <w:rPr>
          <w:rFonts w:ascii="Times New Roman" w:eastAsia="Times New Roman" w:hAnsi="Times New Roman" w:cs="Times New Roman"/>
          <w:sz w:val="24"/>
          <w:szCs w:val="24"/>
        </w:rPr>
      </w:pPr>
      <w:r w:rsidRPr="00BB0890">
        <w:rPr>
          <w:rFonts w:ascii="Times New Roman" w:eastAsia="Times New Roman" w:hAnsi="Times New Roman" w:cs="Times New Roman"/>
          <w:sz w:val="24"/>
          <w:szCs w:val="24"/>
        </w:rPr>
        <w:t>                                                </w:t>
      </w:r>
    </w:p>
    <w:p w:rsidR="00F7560D" w:rsidRPr="00BB0890" w:rsidRDefault="00F7560D" w:rsidP="00F7560D">
      <w:pPr>
        <w:spacing w:after="48"/>
        <w:rPr>
          <w:rFonts w:ascii="Times New Roman" w:hAnsi="Times New Roman" w:cs="Times New Roman"/>
          <w:sz w:val="24"/>
          <w:szCs w:val="24"/>
        </w:rPr>
      </w:pPr>
      <w:r w:rsidRPr="00BB0890">
        <w:rPr>
          <w:rFonts w:ascii="Times New Roman" w:hAnsi="Times New Roman" w:cs="Times New Roman"/>
          <w:b/>
          <w:bCs/>
          <w:sz w:val="24"/>
          <w:szCs w:val="24"/>
        </w:rPr>
        <w:t xml:space="preserve">Ad.2. Prijedlog odluke o izradi izmjena i dopuna Generalnog urbanističkog plana grada Zagreba </w:t>
      </w:r>
      <w:r w:rsidRPr="00BB0890">
        <w:rPr>
          <w:rFonts w:ascii="Times New Roman" w:hAnsi="Times New Roman" w:cs="Times New Roman"/>
          <w:sz w:val="24"/>
          <w:szCs w:val="24"/>
        </w:rPr>
        <w:t>(</w:t>
      </w:r>
      <w:r w:rsidRPr="00BB0890">
        <w:rPr>
          <w:rFonts w:ascii="Times New Roman" w:hAnsi="Times New Roman" w:cs="Times New Roman"/>
          <w:i/>
          <w:sz w:val="24"/>
          <w:szCs w:val="24"/>
        </w:rPr>
        <w:t>davanje mišljenja</w:t>
      </w:r>
      <w:r w:rsidRPr="00BB0890">
        <w:rPr>
          <w:rFonts w:ascii="Times New Roman" w:hAnsi="Times New Roman" w:cs="Times New Roman"/>
          <w:sz w:val="24"/>
          <w:szCs w:val="24"/>
        </w:rPr>
        <w:t>)</w:t>
      </w:r>
    </w:p>
    <w:p w:rsidR="00F7560D" w:rsidRPr="00BB0890" w:rsidRDefault="00D77850" w:rsidP="00F7560D">
      <w:pPr>
        <w:spacing w:after="48"/>
        <w:rPr>
          <w:rFonts w:ascii="Times New Roman" w:hAnsi="Times New Roman" w:cs="Times New Roman"/>
          <w:sz w:val="24"/>
          <w:szCs w:val="24"/>
        </w:rPr>
      </w:pPr>
      <w:r w:rsidRPr="00BB0890">
        <w:rPr>
          <w:rFonts w:ascii="Times New Roman" w:hAnsi="Times New Roman" w:cs="Times New Roman"/>
          <w:sz w:val="24"/>
          <w:szCs w:val="24"/>
        </w:rPr>
        <w:t xml:space="preserve">Članovi Vijeća </w:t>
      </w:r>
      <w:r w:rsidR="00F7560D" w:rsidRPr="00BB0890">
        <w:rPr>
          <w:rFonts w:ascii="Times New Roman" w:hAnsi="Times New Roman" w:cs="Times New Roman"/>
          <w:sz w:val="24"/>
          <w:szCs w:val="24"/>
        </w:rPr>
        <w:t xml:space="preserve"> Mjesnog odbora</w:t>
      </w:r>
      <w:r w:rsidRPr="00BB0890">
        <w:rPr>
          <w:rFonts w:ascii="Times New Roman" w:hAnsi="Times New Roman" w:cs="Times New Roman"/>
          <w:sz w:val="24"/>
          <w:szCs w:val="24"/>
        </w:rPr>
        <w:t xml:space="preserve"> </w:t>
      </w:r>
      <w:r w:rsidR="0048401F" w:rsidRPr="00BB0890">
        <w:rPr>
          <w:rFonts w:ascii="Times New Roman" w:hAnsi="Times New Roman" w:cs="Times New Roman"/>
          <w:sz w:val="24"/>
          <w:szCs w:val="24"/>
        </w:rPr>
        <w:t xml:space="preserve">su nakon upoznavanja s navedenim prijedlogom </w:t>
      </w:r>
      <w:r w:rsidRPr="00BB0890">
        <w:rPr>
          <w:rFonts w:ascii="Times New Roman" w:hAnsi="Times New Roman" w:cs="Times New Roman"/>
          <w:sz w:val="24"/>
          <w:szCs w:val="24"/>
        </w:rPr>
        <w:t xml:space="preserve">istaknuli  da su </w:t>
      </w:r>
      <w:r w:rsidR="00F7560D" w:rsidRPr="00BB0890">
        <w:rPr>
          <w:rFonts w:ascii="Times New Roman" w:hAnsi="Times New Roman" w:cs="Times New Roman"/>
          <w:sz w:val="24"/>
          <w:szCs w:val="24"/>
        </w:rPr>
        <w:t xml:space="preserve"> svjesni važnosti donošenja izmjena i dopuna Generalnog urbanističkog plana grada Zagreba</w:t>
      </w:r>
      <w:r w:rsidRPr="00BB0890">
        <w:rPr>
          <w:rFonts w:ascii="Times New Roman" w:hAnsi="Times New Roman" w:cs="Times New Roman"/>
          <w:sz w:val="24"/>
          <w:szCs w:val="24"/>
        </w:rPr>
        <w:t>.</w:t>
      </w:r>
      <w:r w:rsidR="00F7560D" w:rsidRPr="00BB08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401F" w:rsidRPr="00BB0890" w:rsidRDefault="0048401F" w:rsidP="00F7560D">
      <w:pPr>
        <w:spacing w:after="48"/>
        <w:rPr>
          <w:rFonts w:ascii="Times New Roman" w:hAnsi="Times New Roman" w:cs="Times New Roman"/>
          <w:sz w:val="24"/>
          <w:szCs w:val="24"/>
        </w:rPr>
      </w:pPr>
      <w:r w:rsidRPr="00BB0890">
        <w:rPr>
          <w:rFonts w:ascii="Times New Roman" w:hAnsi="Times New Roman" w:cs="Times New Roman"/>
          <w:sz w:val="24"/>
          <w:szCs w:val="24"/>
        </w:rPr>
        <w:t>Nakon rasprave Vijeće Mjesnog odbora donosi</w:t>
      </w:r>
    </w:p>
    <w:p w:rsidR="0048401F" w:rsidRPr="00BB0890" w:rsidRDefault="0048401F" w:rsidP="0048401F">
      <w:pPr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:rsidR="0048401F" w:rsidRPr="00BB0890" w:rsidRDefault="0048401F" w:rsidP="0048401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8401F" w:rsidRPr="00BB0890" w:rsidRDefault="0048401F" w:rsidP="0048401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0890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48401F" w:rsidRPr="00BB0890" w:rsidRDefault="0048401F" w:rsidP="0048401F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BB0890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o prijedlogu Odluke o izradi izmjena i dopuna Generalnog urbanističkog plana </w:t>
      </w:r>
    </w:p>
    <w:p w:rsidR="0048401F" w:rsidRPr="00BB0890" w:rsidRDefault="0048401F" w:rsidP="0048401F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BB0890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Grada Zagreba</w:t>
      </w:r>
    </w:p>
    <w:p w:rsidR="0048401F" w:rsidRPr="00BB0890" w:rsidRDefault="0048401F" w:rsidP="0048401F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:rsidR="0048401F" w:rsidRPr="00BB0890" w:rsidRDefault="0048401F" w:rsidP="0048401F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401F" w:rsidRPr="00BB0890" w:rsidRDefault="0048401F" w:rsidP="0048401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8401F" w:rsidRPr="00BB0890" w:rsidRDefault="0048401F" w:rsidP="0048401F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89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„August Šenoa“ daje pozitivno mišljenje o prijedlogu Odluke o izradi izmjena i dopuna Generalnog urbanističkog plana Grada Zagreba</w:t>
      </w:r>
    </w:p>
    <w:p w:rsidR="0048401F" w:rsidRPr="00BB0890" w:rsidRDefault="0048401F" w:rsidP="0048401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01F" w:rsidRPr="00BB0890" w:rsidRDefault="0048401F" w:rsidP="0048401F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0890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:rsidR="0048401F" w:rsidRPr="00BB0890" w:rsidRDefault="0048401F" w:rsidP="0048401F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01F" w:rsidRPr="00BB0890" w:rsidRDefault="0048401F" w:rsidP="0048401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7560D" w:rsidRPr="00BB0890" w:rsidRDefault="00F7560D" w:rsidP="00F7560D">
      <w:pPr>
        <w:ind w:firstLine="39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560D" w:rsidRPr="00BB0890" w:rsidRDefault="00F7560D" w:rsidP="00F7560D">
      <w:pPr>
        <w:rPr>
          <w:rFonts w:ascii="Times New Roman" w:eastAsia="Times New Roman" w:hAnsi="Times New Roman" w:cs="Times New Roman"/>
          <w:sz w:val="24"/>
          <w:szCs w:val="24"/>
        </w:rPr>
      </w:pPr>
      <w:r w:rsidRPr="00BB0890">
        <w:rPr>
          <w:rFonts w:ascii="Times New Roman" w:eastAsia="Times New Roman" w:hAnsi="Times New Roman" w:cs="Times New Roman"/>
          <w:b/>
          <w:bCs/>
          <w:sz w:val="24"/>
          <w:szCs w:val="24"/>
        </w:rPr>
        <w:t>Ad.3.  Prijedlog uređenja područja ispred Glavnog kolodvora</w:t>
      </w:r>
    </w:p>
    <w:p w:rsidR="00F7560D" w:rsidRPr="00BB0890" w:rsidRDefault="00F7560D" w:rsidP="00F7560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7560D" w:rsidRPr="00BB0890" w:rsidRDefault="0048401F" w:rsidP="00F7560D">
      <w:pPr>
        <w:spacing w:after="48"/>
        <w:rPr>
          <w:rFonts w:ascii="Times New Roman" w:hAnsi="Times New Roman" w:cs="Times New Roman"/>
          <w:sz w:val="24"/>
          <w:szCs w:val="24"/>
        </w:rPr>
      </w:pPr>
      <w:r w:rsidRPr="00BB0890">
        <w:rPr>
          <w:rFonts w:ascii="Times New Roman" w:hAnsi="Times New Roman" w:cs="Times New Roman"/>
          <w:sz w:val="24"/>
          <w:szCs w:val="24"/>
        </w:rPr>
        <w:t xml:space="preserve">Članovi Vijeća </w:t>
      </w:r>
      <w:r w:rsidR="00F7560D" w:rsidRPr="00BB0890">
        <w:rPr>
          <w:rFonts w:ascii="Times New Roman" w:hAnsi="Times New Roman" w:cs="Times New Roman"/>
          <w:sz w:val="24"/>
          <w:szCs w:val="24"/>
        </w:rPr>
        <w:t xml:space="preserve"> su izrazili naklonost prema ideji da se, što je više i bolje moguće, prostor ispred Glavnog kolodvora preuredi tako da se smanje zastoji u prometu zbog pješačkog prijelaza bez signalizacije. U postojećem stručnom elaboratu koji sadrži nekoliko mogućih prijedloga i odgovarajućih provjera (</w:t>
      </w:r>
      <w:r w:rsidRPr="00BB0890">
        <w:rPr>
          <w:rFonts w:ascii="Times New Roman" w:hAnsi="Times New Roman" w:cs="Times New Roman"/>
          <w:sz w:val="24"/>
          <w:szCs w:val="24"/>
        </w:rPr>
        <w:t xml:space="preserve">iste </w:t>
      </w:r>
      <w:r w:rsidR="00F7560D" w:rsidRPr="00BB0890">
        <w:rPr>
          <w:rFonts w:ascii="Times New Roman" w:hAnsi="Times New Roman" w:cs="Times New Roman"/>
          <w:sz w:val="24"/>
          <w:szCs w:val="24"/>
        </w:rPr>
        <w:t xml:space="preserve"> su vrijedile prije nekoliko godina pa bi u tom dijelu bilo dobro napraviti nova mjerenja), najefektnije ali i financijski najisplativije rješenje pokazalo se ono koje, što se automobila tiče, zaobilazi plohu od kolodvora do početka parka na Trgu kralja Tomislava uređenjem kružnih tokova na zapadnoj i istočnoj strani. Tako bi se dobila velika pješačka površina omeđena samo tramvajskim prugama i stvorio prostor idealan za </w:t>
      </w:r>
      <w:proofErr w:type="spellStart"/>
      <w:r w:rsidR="00F7560D" w:rsidRPr="00BB0890">
        <w:rPr>
          <w:rFonts w:ascii="Times New Roman" w:hAnsi="Times New Roman" w:cs="Times New Roman"/>
          <w:sz w:val="24"/>
          <w:szCs w:val="24"/>
        </w:rPr>
        <w:t>ozelenjavanje</w:t>
      </w:r>
      <w:proofErr w:type="spellEnd"/>
      <w:r w:rsidR="00F7560D" w:rsidRPr="00BB0890">
        <w:rPr>
          <w:rFonts w:ascii="Times New Roman" w:hAnsi="Times New Roman" w:cs="Times New Roman"/>
          <w:sz w:val="24"/>
          <w:szCs w:val="24"/>
        </w:rPr>
        <w:t xml:space="preserve">, lociranje povremenih događanja (npr. </w:t>
      </w:r>
      <w:r w:rsidRPr="00BB0890">
        <w:rPr>
          <w:rFonts w:ascii="Times New Roman" w:hAnsi="Times New Roman" w:cs="Times New Roman"/>
          <w:sz w:val="24"/>
          <w:szCs w:val="24"/>
        </w:rPr>
        <w:t>klizalište</w:t>
      </w:r>
      <w:r w:rsidR="00F7560D" w:rsidRPr="00BB0890">
        <w:rPr>
          <w:rFonts w:ascii="Times New Roman" w:hAnsi="Times New Roman" w:cs="Times New Roman"/>
          <w:sz w:val="24"/>
          <w:szCs w:val="24"/>
        </w:rPr>
        <w:t xml:space="preserve"> u doba Adventa napokon bi se moglo maknuti sa travnjaka u parku i postaviti na čvrstu plohu) i efektno mjesto ulaska u Zagreb s juga s prelijepim pogledom na grad i Medvednicu.  </w:t>
      </w:r>
    </w:p>
    <w:p w:rsidR="0048401F" w:rsidRPr="00BB0890" w:rsidRDefault="0048401F" w:rsidP="00F7560D">
      <w:pPr>
        <w:spacing w:after="48"/>
        <w:rPr>
          <w:rFonts w:ascii="Times New Roman" w:hAnsi="Times New Roman" w:cs="Times New Roman"/>
          <w:sz w:val="24"/>
          <w:szCs w:val="24"/>
        </w:rPr>
      </w:pPr>
      <w:r w:rsidRPr="00BB0890">
        <w:rPr>
          <w:rFonts w:ascii="Times New Roman" w:hAnsi="Times New Roman" w:cs="Times New Roman"/>
          <w:sz w:val="24"/>
          <w:szCs w:val="24"/>
        </w:rPr>
        <w:t>Članovi Vijeća</w:t>
      </w:r>
      <w:r w:rsidR="00F7560D" w:rsidRPr="00BB0890">
        <w:rPr>
          <w:rFonts w:ascii="Times New Roman" w:hAnsi="Times New Roman" w:cs="Times New Roman"/>
          <w:sz w:val="24"/>
          <w:szCs w:val="24"/>
        </w:rPr>
        <w:t xml:space="preserve">  </w:t>
      </w:r>
      <w:r w:rsidRPr="00BB0890">
        <w:rPr>
          <w:rFonts w:ascii="Times New Roman" w:hAnsi="Times New Roman" w:cs="Times New Roman"/>
          <w:sz w:val="24"/>
          <w:szCs w:val="24"/>
        </w:rPr>
        <w:t>smatraju</w:t>
      </w:r>
      <w:r w:rsidR="00F7560D" w:rsidRPr="00BB0890">
        <w:rPr>
          <w:rFonts w:ascii="Times New Roman" w:hAnsi="Times New Roman" w:cs="Times New Roman"/>
          <w:sz w:val="24"/>
          <w:szCs w:val="24"/>
        </w:rPr>
        <w:t xml:space="preserve"> da</w:t>
      </w:r>
      <w:r w:rsidRPr="00BB0890">
        <w:rPr>
          <w:rFonts w:ascii="Times New Roman" w:hAnsi="Times New Roman" w:cs="Times New Roman"/>
          <w:sz w:val="24"/>
          <w:szCs w:val="24"/>
        </w:rPr>
        <w:t xml:space="preserve"> se</w:t>
      </w:r>
      <w:r w:rsidR="00F7560D" w:rsidRPr="00BB0890">
        <w:rPr>
          <w:rFonts w:ascii="Times New Roman" w:hAnsi="Times New Roman" w:cs="Times New Roman"/>
          <w:sz w:val="24"/>
          <w:szCs w:val="24"/>
        </w:rPr>
        <w:t xml:space="preserve"> ovaj prijedlog još treba provjeriti</w:t>
      </w:r>
      <w:r w:rsidRPr="00BB0890">
        <w:rPr>
          <w:rFonts w:ascii="Times New Roman" w:hAnsi="Times New Roman" w:cs="Times New Roman"/>
          <w:sz w:val="24"/>
          <w:szCs w:val="24"/>
        </w:rPr>
        <w:t xml:space="preserve"> te se </w:t>
      </w:r>
      <w:r w:rsidR="00F7560D" w:rsidRPr="00BB0890">
        <w:rPr>
          <w:rFonts w:ascii="Times New Roman" w:hAnsi="Times New Roman" w:cs="Times New Roman"/>
          <w:sz w:val="24"/>
          <w:szCs w:val="24"/>
        </w:rPr>
        <w:t>nadaju  da će realizacija biti moguća u relativno kratkom roku.   </w:t>
      </w:r>
    </w:p>
    <w:p w:rsidR="0048401F" w:rsidRPr="00BB0890" w:rsidRDefault="0048401F" w:rsidP="00F7560D">
      <w:pPr>
        <w:spacing w:after="48"/>
        <w:rPr>
          <w:rFonts w:ascii="Times New Roman" w:hAnsi="Times New Roman" w:cs="Times New Roman"/>
          <w:sz w:val="24"/>
          <w:szCs w:val="24"/>
        </w:rPr>
      </w:pPr>
      <w:r w:rsidRPr="00BB0890">
        <w:rPr>
          <w:rFonts w:ascii="Times New Roman" w:hAnsi="Times New Roman" w:cs="Times New Roman"/>
          <w:sz w:val="24"/>
          <w:szCs w:val="24"/>
        </w:rPr>
        <w:t>Nakon rasprave Vijeće donosi</w:t>
      </w:r>
    </w:p>
    <w:p w:rsidR="0048401F" w:rsidRPr="00BB0890" w:rsidRDefault="0048401F" w:rsidP="00F7560D">
      <w:pPr>
        <w:spacing w:after="48"/>
        <w:rPr>
          <w:rFonts w:ascii="Times New Roman" w:hAnsi="Times New Roman" w:cs="Times New Roman"/>
          <w:b/>
          <w:sz w:val="24"/>
          <w:szCs w:val="24"/>
        </w:rPr>
      </w:pPr>
      <w:r w:rsidRPr="00BB089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Z A K L J U Č A K</w:t>
      </w:r>
    </w:p>
    <w:p w:rsidR="0048401F" w:rsidRPr="00BB0890" w:rsidRDefault="00BB0890" w:rsidP="00BB0890">
      <w:pPr>
        <w:spacing w:after="48"/>
        <w:rPr>
          <w:rFonts w:ascii="Times New Roman" w:hAnsi="Times New Roman" w:cs="Times New Roman"/>
          <w:b/>
          <w:sz w:val="24"/>
          <w:szCs w:val="24"/>
        </w:rPr>
      </w:pPr>
      <w:r w:rsidRPr="00BB0890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48401F" w:rsidRPr="00BB0890">
        <w:rPr>
          <w:rFonts w:ascii="Times New Roman" w:hAnsi="Times New Roman" w:cs="Times New Roman"/>
          <w:b/>
          <w:sz w:val="24"/>
          <w:szCs w:val="24"/>
        </w:rPr>
        <w:t>o potrebi preuređenja prostora ispred Glavnog kolodvora</w:t>
      </w:r>
      <w:r w:rsidR="00F7560D" w:rsidRPr="00BB0890">
        <w:rPr>
          <w:rFonts w:ascii="Times New Roman" w:hAnsi="Times New Roman" w:cs="Times New Roman"/>
          <w:b/>
          <w:sz w:val="24"/>
          <w:szCs w:val="24"/>
        </w:rPr>
        <w:t xml:space="preserve">   </w:t>
      </w:r>
    </w:p>
    <w:p w:rsidR="00F7560D" w:rsidRPr="00BB0890" w:rsidRDefault="00F7560D" w:rsidP="0048401F">
      <w:pPr>
        <w:pStyle w:val="ListParagraph"/>
        <w:spacing w:after="48"/>
        <w:ind w:left="2556"/>
        <w:rPr>
          <w:rFonts w:ascii="Times New Roman" w:hAnsi="Times New Roman" w:cs="Times New Roman"/>
          <w:b/>
          <w:sz w:val="24"/>
          <w:szCs w:val="24"/>
        </w:rPr>
      </w:pPr>
      <w:r w:rsidRPr="00BB0890">
        <w:rPr>
          <w:rFonts w:ascii="Times New Roman" w:hAnsi="Times New Roman" w:cs="Times New Roman"/>
          <w:b/>
          <w:sz w:val="24"/>
          <w:szCs w:val="24"/>
        </w:rPr>
        <w:t>     </w:t>
      </w:r>
    </w:p>
    <w:p w:rsidR="00F7560D" w:rsidRPr="00BB0890" w:rsidRDefault="0048401F" w:rsidP="00F7560D">
      <w:pPr>
        <w:spacing w:after="48"/>
        <w:rPr>
          <w:rFonts w:ascii="Times New Roman" w:hAnsi="Times New Roman" w:cs="Times New Roman"/>
          <w:sz w:val="24"/>
          <w:szCs w:val="24"/>
        </w:rPr>
      </w:pPr>
      <w:r w:rsidRPr="00BB0890">
        <w:rPr>
          <w:rFonts w:ascii="Times New Roman" w:hAnsi="Times New Roman" w:cs="Times New Roman"/>
          <w:sz w:val="24"/>
          <w:szCs w:val="24"/>
        </w:rPr>
        <w:t xml:space="preserve">l. </w:t>
      </w:r>
      <w:r w:rsidR="000D0D83" w:rsidRPr="00BB0890">
        <w:rPr>
          <w:rFonts w:ascii="Times New Roman" w:hAnsi="Times New Roman" w:cs="Times New Roman"/>
          <w:sz w:val="24"/>
          <w:szCs w:val="24"/>
        </w:rPr>
        <w:t>Potrebno je preurediti prostor ispred Glavnog kolodvora zbog zastoja u prometu do kojeg dolazi jer ne postoji signalizacija na pješačkom prelazu.</w:t>
      </w:r>
    </w:p>
    <w:p w:rsidR="000D0D83" w:rsidRPr="00BB0890" w:rsidRDefault="000D0D83" w:rsidP="00F7560D">
      <w:pPr>
        <w:spacing w:after="48"/>
        <w:rPr>
          <w:rFonts w:ascii="Times New Roman" w:hAnsi="Times New Roman" w:cs="Times New Roman"/>
          <w:sz w:val="24"/>
          <w:szCs w:val="24"/>
        </w:rPr>
      </w:pPr>
      <w:r w:rsidRPr="00BB0890">
        <w:rPr>
          <w:rFonts w:ascii="Times New Roman" w:hAnsi="Times New Roman" w:cs="Times New Roman"/>
          <w:sz w:val="24"/>
          <w:szCs w:val="24"/>
        </w:rPr>
        <w:t xml:space="preserve">2. </w:t>
      </w:r>
      <w:r w:rsidR="008F4EAC" w:rsidRPr="00BB0890">
        <w:rPr>
          <w:rFonts w:ascii="Times New Roman" w:hAnsi="Times New Roman" w:cs="Times New Roman"/>
          <w:sz w:val="24"/>
          <w:szCs w:val="24"/>
        </w:rPr>
        <w:t>P</w:t>
      </w:r>
      <w:r w:rsidRPr="00BB0890">
        <w:rPr>
          <w:rFonts w:ascii="Times New Roman" w:hAnsi="Times New Roman" w:cs="Times New Roman"/>
          <w:sz w:val="24"/>
          <w:szCs w:val="24"/>
        </w:rPr>
        <w:t>rostor je potrebno preurediti tako da automobili zaobilaze plohu od kolodvora do Trga kralja Tomislava uređenjem kužnih tokova na zapadnoj i istočnoj strani</w:t>
      </w:r>
    </w:p>
    <w:p w:rsidR="000D0D83" w:rsidRPr="00BB0890" w:rsidRDefault="000D0D83" w:rsidP="00F7560D">
      <w:pPr>
        <w:spacing w:after="48"/>
        <w:rPr>
          <w:rFonts w:ascii="Times New Roman" w:hAnsi="Times New Roman" w:cs="Times New Roman"/>
          <w:sz w:val="24"/>
          <w:szCs w:val="24"/>
        </w:rPr>
      </w:pPr>
      <w:r w:rsidRPr="00BB0890">
        <w:rPr>
          <w:rFonts w:ascii="Times New Roman" w:hAnsi="Times New Roman" w:cs="Times New Roman"/>
          <w:sz w:val="24"/>
          <w:szCs w:val="24"/>
        </w:rPr>
        <w:t xml:space="preserve">3. </w:t>
      </w:r>
      <w:r w:rsidR="008F4EAC" w:rsidRPr="00BB0890">
        <w:rPr>
          <w:rFonts w:ascii="Times New Roman" w:hAnsi="Times New Roman" w:cs="Times New Roman"/>
          <w:sz w:val="24"/>
          <w:szCs w:val="24"/>
        </w:rPr>
        <w:t>D</w:t>
      </w:r>
      <w:r w:rsidRPr="00BB0890">
        <w:rPr>
          <w:rFonts w:ascii="Times New Roman" w:hAnsi="Times New Roman" w:cs="Times New Roman"/>
          <w:sz w:val="24"/>
          <w:szCs w:val="24"/>
        </w:rPr>
        <w:t>obivenu pješačku zoni ozeleniti i koristiti za povremena događanja (npr. klizalište)</w:t>
      </w:r>
    </w:p>
    <w:p w:rsidR="000D0D83" w:rsidRPr="00BB0890" w:rsidRDefault="000D0D83" w:rsidP="00F7560D">
      <w:pPr>
        <w:spacing w:after="48"/>
        <w:rPr>
          <w:rFonts w:ascii="Times New Roman" w:hAnsi="Times New Roman" w:cs="Times New Roman"/>
          <w:sz w:val="24"/>
          <w:szCs w:val="24"/>
        </w:rPr>
      </w:pPr>
      <w:r w:rsidRPr="00BB0890">
        <w:rPr>
          <w:rFonts w:ascii="Times New Roman" w:hAnsi="Times New Roman" w:cs="Times New Roman"/>
          <w:sz w:val="24"/>
          <w:szCs w:val="24"/>
        </w:rPr>
        <w:t xml:space="preserve">4. </w:t>
      </w:r>
      <w:r w:rsidR="008F4EAC" w:rsidRPr="00BB0890">
        <w:rPr>
          <w:rFonts w:ascii="Times New Roman" w:hAnsi="Times New Roman" w:cs="Times New Roman"/>
          <w:sz w:val="24"/>
          <w:szCs w:val="24"/>
        </w:rPr>
        <w:t>P</w:t>
      </w:r>
      <w:r w:rsidRPr="00BB0890">
        <w:rPr>
          <w:rFonts w:ascii="Times New Roman" w:hAnsi="Times New Roman" w:cs="Times New Roman"/>
          <w:sz w:val="24"/>
          <w:szCs w:val="24"/>
        </w:rPr>
        <w:t>ostojeći  stručni elaborat doraditi i iskoristiti za izradu novog</w:t>
      </w:r>
    </w:p>
    <w:p w:rsidR="008F4EAC" w:rsidRDefault="008F4EAC" w:rsidP="00F7560D">
      <w:pPr>
        <w:spacing w:after="48"/>
        <w:rPr>
          <w:rFonts w:ascii="Times New Roman" w:hAnsi="Times New Roman" w:cs="Times New Roman"/>
          <w:sz w:val="24"/>
          <w:szCs w:val="24"/>
        </w:rPr>
      </w:pPr>
      <w:r w:rsidRPr="00BB0890">
        <w:rPr>
          <w:rFonts w:ascii="Times New Roman" w:hAnsi="Times New Roman" w:cs="Times New Roman"/>
          <w:sz w:val="24"/>
          <w:szCs w:val="24"/>
        </w:rPr>
        <w:t>5. Ovaj Zaključak se dostavlja Vijeću Gradske četvrti Donji grad</w:t>
      </w:r>
    </w:p>
    <w:p w:rsidR="00BB0890" w:rsidRPr="00BB0890" w:rsidRDefault="00BB0890" w:rsidP="00F7560D">
      <w:pPr>
        <w:spacing w:after="48"/>
        <w:rPr>
          <w:rFonts w:ascii="Times New Roman" w:hAnsi="Times New Roman" w:cs="Times New Roman"/>
          <w:sz w:val="24"/>
          <w:szCs w:val="24"/>
        </w:rPr>
      </w:pPr>
    </w:p>
    <w:p w:rsidR="00F7560D" w:rsidRPr="00BB0890" w:rsidRDefault="00F7560D" w:rsidP="00F7560D">
      <w:pPr>
        <w:spacing w:after="48"/>
        <w:rPr>
          <w:rFonts w:ascii="Times New Roman" w:hAnsi="Times New Roman" w:cs="Times New Roman"/>
          <w:sz w:val="24"/>
          <w:szCs w:val="24"/>
        </w:rPr>
      </w:pPr>
      <w:r w:rsidRPr="00BB0890">
        <w:rPr>
          <w:rFonts w:ascii="Times New Roman" w:hAnsi="Times New Roman" w:cs="Times New Roman"/>
          <w:b/>
          <w:bCs/>
          <w:sz w:val="24"/>
          <w:szCs w:val="24"/>
        </w:rPr>
        <w:t>Ad.3. Pitanja i prijedlozi</w:t>
      </w:r>
    </w:p>
    <w:p w:rsidR="00F7560D" w:rsidRPr="00BB0890" w:rsidRDefault="00BB0890" w:rsidP="00F7560D">
      <w:pPr>
        <w:spacing w:after="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Nakon rasprave č</w:t>
      </w:r>
      <w:r w:rsidR="00F7560D" w:rsidRPr="00BB0890">
        <w:rPr>
          <w:rFonts w:ascii="Times New Roman" w:hAnsi="Times New Roman" w:cs="Times New Roman"/>
          <w:sz w:val="24"/>
          <w:szCs w:val="24"/>
        </w:rPr>
        <w:t xml:space="preserve">lanovi Vijeća Mjesnog odbora </w:t>
      </w:r>
      <w:r>
        <w:rPr>
          <w:rFonts w:ascii="Times New Roman" w:hAnsi="Times New Roman" w:cs="Times New Roman"/>
          <w:sz w:val="24"/>
          <w:szCs w:val="24"/>
        </w:rPr>
        <w:t xml:space="preserve">smatraju da je potrebno pronaći model i sredstva za redovno održavanje prostora Mjesnog odbora te donose </w:t>
      </w:r>
    </w:p>
    <w:p w:rsidR="00BB0890" w:rsidRPr="00BB0890" w:rsidRDefault="00BB0890" w:rsidP="00BB0890">
      <w:pPr>
        <w:rPr>
          <w:rFonts w:ascii="Times New Roman" w:hAnsi="Times New Roman" w:cs="Times New Roman"/>
          <w:b/>
          <w:sz w:val="24"/>
          <w:szCs w:val="24"/>
        </w:rPr>
      </w:pPr>
    </w:p>
    <w:p w:rsidR="00BB0890" w:rsidRPr="00BB0890" w:rsidRDefault="00BB0890" w:rsidP="00BB08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0890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BB0890" w:rsidRPr="00BB0890" w:rsidRDefault="00BB0890" w:rsidP="00BB08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0890">
        <w:rPr>
          <w:rFonts w:ascii="Times New Roman" w:hAnsi="Times New Roman" w:cs="Times New Roman"/>
          <w:b/>
          <w:bCs/>
          <w:sz w:val="24"/>
          <w:szCs w:val="24"/>
        </w:rPr>
        <w:t>O PRIJEDLOGU UTROŠKA SREDSTAVA SA POZICIJE</w:t>
      </w:r>
    </w:p>
    <w:p w:rsidR="00BB0890" w:rsidRPr="00BB0890" w:rsidRDefault="00BB0890" w:rsidP="00BB08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0890">
        <w:rPr>
          <w:rFonts w:ascii="Times New Roman" w:hAnsi="Times New Roman" w:cs="Times New Roman"/>
          <w:b/>
          <w:bCs/>
          <w:sz w:val="24"/>
          <w:szCs w:val="24"/>
        </w:rPr>
        <w:t>OSTALI NESPOMENUTI RASHODI POSLOVANJA</w:t>
      </w:r>
    </w:p>
    <w:p w:rsidR="00BB0890" w:rsidRPr="00BB0890" w:rsidRDefault="00BB0890" w:rsidP="00BB08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0890" w:rsidRPr="00BB0890" w:rsidRDefault="00BB0890" w:rsidP="00BB0890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B0890" w:rsidRPr="00BB0890" w:rsidRDefault="00BB0890" w:rsidP="00BB089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0890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r w:rsidRPr="00BB0890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August Šenoa</w:t>
      </w:r>
      <w:r w:rsidRPr="00BB0890">
        <w:rPr>
          <w:rFonts w:ascii="Times New Roman" w:hAnsi="Times New Roman" w:cs="Times New Roman"/>
          <w:sz w:val="24"/>
          <w:szCs w:val="24"/>
        </w:rPr>
        <w:t xml:space="preserve">“ </w:t>
      </w:r>
      <w:r w:rsidRPr="00BB0890">
        <w:rPr>
          <w:rFonts w:ascii="Times New Roman" w:hAnsi="Times New Roman" w:cs="Times New Roman"/>
          <w:bCs/>
          <w:sz w:val="24"/>
          <w:szCs w:val="24"/>
        </w:rPr>
        <w:t>iz Razdjela Proračuna Grada Zagreba 00502 na poziciji 271-3299 za 2023. ima 650 EUR.</w:t>
      </w:r>
    </w:p>
    <w:p w:rsidR="00BB0890" w:rsidRPr="00BB0890" w:rsidRDefault="00BB0890" w:rsidP="00BB0890">
      <w:pPr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0890" w:rsidRPr="00BB0890" w:rsidRDefault="00BB0890" w:rsidP="00BB0890">
      <w:pPr>
        <w:tabs>
          <w:tab w:val="left" w:pos="6663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0890">
        <w:rPr>
          <w:rFonts w:ascii="Times New Roman" w:hAnsi="Times New Roman" w:cs="Times New Roman"/>
          <w:bCs/>
          <w:sz w:val="24"/>
          <w:szCs w:val="24"/>
        </w:rPr>
        <w:t xml:space="preserve">   2.    Vijeće Mjesnog odbora </w:t>
      </w:r>
      <w:r w:rsidRPr="00BB0890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August Šenoa</w:t>
      </w:r>
      <w:r w:rsidRPr="00BB0890">
        <w:rPr>
          <w:rFonts w:ascii="Times New Roman" w:hAnsi="Times New Roman" w:cs="Times New Roman"/>
          <w:sz w:val="24"/>
          <w:szCs w:val="24"/>
        </w:rPr>
        <w:t>“ se odlučio</w:t>
      </w:r>
      <w:r w:rsidRPr="00BB0890">
        <w:rPr>
          <w:rFonts w:ascii="Times New Roman" w:hAnsi="Times New Roman" w:cs="Times New Roman"/>
          <w:bCs/>
          <w:sz w:val="24"/>
          <w:szCs w:val="24"/>
        </w:rPr>
        <w:t xml:space="preserve"> ne koristiti navedena    </w:t>
      </w:r>
    </w:p>
    <w:p w:rsidR="00BB0890" w:rsidRPr="00BB0890" w:rsidRDefault="00BB0890" w:rsidP="00BB0890">
      <w:pPr>
        <w:tabs>
          <w:tab w:val="left" w:pos="6663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0890">
        <w:rPr>
          <w:rFonts w:ascii="Times New Roman" w:hAnsi="Times New Roman" w:cs="Times New Roman"/>
          <w:bCs/>
          <w:sz w:val="24"/>
          <w:szCs w:val="24"/>
        </w:rPr>
        <w:t xml:space="preserve">          sredstva.</w:t>
      </w:r>
    </w:p>
    <w:p w:rsidR="00BB0890" w:rsidRPr="00BB0890" w:rsidRDefault="00BB0890" w:rsidP="00BB0890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0890" w:rsidRPr="00BB0890" w:rsidRDefault="00BB0890" w:rsidP="00BB089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0890">
        <w:rPr>
          <w:rFonts w:ascii="Times New Roman" w:hAnsi="Times New Roman" w:cs="Times New Roman"/>
          <w:bCs/>
          <w:sz w:val="24"/>
          <w:szCs w:val="24"/>
        </w:rPr>
        <w:t xml:space="preserve">   3.     Zaključak dostaviti Vijeću Gradske četvrti Donji grad i Gradskom uredu za mjesnu       </w:t>
      </w:r>
    </w:p>
    <w:p w:rsidR="00BB0890" w:rsidRPr="00BB0890" w:rsidRDefault="00BB0890" w:rsidP="00BB089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0890">
        <w:rPr>
          <w:rFonts w:ascii="Times New Roman" w:hAnsi="Times New Roman" w:cs="Times New Roman"/>
          <w:bCs/>
          <w:sz w:val="24"/>
          <w:szCs w:val="24"/>
        </w:rPr>
        <w:t xml:space="preserve">          samoupravu, civilnu zaštitu i sigurnost..</w:t>
      </w:r>
    </w:p>
    <w:p w:rsidR="00BB0890" w:rsidRPr="00BB0890" w:rsidRDefault="00BB0890" w:rsidP="00BB0890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B0890" w:rsidRPr="00BB0890" w:rsidRDefault="00BB0890" w:rsidP="00BB08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560D" w:rsidRPr="00BB0890" w:rsidRDefault="00F7560D" w:rsidP="00F7560D">
      <w:pPr>
        <w:spacing w:after="48"/>
        <w:rPr>
          <w:rFonts w:ascii="Times New Roman" w:hAnsi="Times New Roman" w:cs="Times New Roman"/>
          <w:sz w:val="24"/>
          <w:szCs w:val="24"/>
        </w:rPr>
      </w:pPr>
    </w:p>
    <w:p w:rsidR="00F7560D" w:rsidRPr="00BB0890" w:rsidRDefault="00F7560D" w:rsidP="00F7560D">
      <w:pPr>
        <w:spacing w:after="48"/>
        <w:rPr>
          <w:rFonts w:ascii="Times New Roman" w:hAnsi="Times New Roman" w:cs="Times New Roman"/>
          <w:sz w:val="24"/>
          <w:szCs w:val="24"/>
        </w:rPr>
      </w:pPr>
    </w:p>
    <w:p w:rsidR="00F7560D" w:rsidRPr="00BB0890" w:rsidRDefault="00F7560D" w:rsidP="00F7560D">
      <w:pPr>
        <w:spacing w:after="48"/>
        <w:rPr>
          <w:rFonts w:ascii="Times New Roman" w:hAnsi="Times New Roman" w:cs="Times New Roman"/>
          <w:sz w:val="24"/>
          <w:szCs w:val="24"/>
        </w:rPr>
      </w:pPr>
      <w:r w:rsidRPr="00BB0890">
        <w:rPr>
          <w:rFonts w:ascii="Times New Roman" w:hAnsi="Times New Roman" w:cs="Times New Roman"/>
          <w:sz w:val="24"/>
          <w:szCs w:val="24"/>
        </w:rPr>
        <w:lastRenderedPageBreak/>
        <w:t>Sjednica je završena u 19 h.</w:t>
      </w:r>
    </w:p>
    <w:p w:rsidR="00F7560D" w:rsidRPr="00BB0890" w:rsidRDefault="00F7560D" w:rsidP="00F7560D">
      <w:pPr>
        <w:spacing w:after="48"/>
        <w:rPr>
          <w:rFonts w:ascii="Times New Roman" w:hAnsi="Times New Roman" w:cs="Times New Roman"/>
          <w:sz w:val="24"/>
          <w:szCs w:val="24"/>
        </w:rPr>
      </w:pPr>
      <w:r w:rsidRPr="00BB0890">
        <w:rPr>
          <w:rFonts w:ascii="Times New Roman" w:hAnsi="Times New Roman" w:cs="Times New Roman"/>
          <w:sz w:val="24"/>
          <w:szCs w:val="24"/>
        </w:rPr>
        <w:t>Zapisnik je vodila Sonja Braut-Kazić</w:t>
      </w:r>
    </w:p>
    <w:p w:rsidR="00F7560D" w:rsidRDefault="00F7560D" w:rsidP="00F7560D">
      <w:pPr>
        <w:spacing w:after="48"/>
        <w:rPr>
          <w:rFonts w:ascii="Times New Roman" w:hAnsi="Times New Roman" w:cs="Times New Roman"/>
          <w:sz w:val="24"/>
          <w:szCs w:val="24"/>
        </w:rPr>
      </w:pPr>
    </w:p>
    <w:p w:rsidR="00066259" w:rsidRDefault="00066259" w:rsidP="00F7560D">
      <w:pPr>
        <w:spacing w:after="48"/>
        <w:rPr>
          <w:rFonts w:ascii="Times New Roman" w:hAnsi="Times New Roman" w:cs="Times New Roman"/>
          <w:sz w:val="24"/>
          <w:szCs w:val="24"/>
        </w:rPr>
      </w:pPr>
    </w:p>
    <w:p w:rsidR="00066259" w:rsidRDefault="00066259" w:rsidP="00F7560D">
      <w:pPr>
        <w:spacing w:after="48"/>
        <w:rPr>
          <w:rFonts w:ascii="Times New Roman" w:hAnsi="Times New Roman" w:cs="Times New Roman"/>
          <w:sz w:val="24"/>
          <w:szCs w:val="24"/>
        </w:rPr>
      </w:pPr>
    </w:p>
    <w:p w:rsidR="00066259" w:rsidRDefault="00066259" w:rsidP="00066259">
      <w:pPr>
        <w:tabs>
          <w:tab w:val="left" w:pos="4140"/>
        </w:tabs>
        <w:ind w:right="3312"/>
      </w:pPr>
    </w:p>
    <w:p w:rsidR="00066259" w:rsidRPr="00066259" w:rsidRDefault="00066259" w:rsidP="00066259">
      <w:pPr>
        <w:tabs>
          <w:tab w:val="left" w:pos="4140"/>
        </w:tabs>
        <w:ind w:right="3312"/>
        <w:rPr>
          <w:rFonts w:ascii="Times New Roman" w:hAnsi="Times New Roman" w:cs="Times New Roman"/>
          <w:sz w:val="24"/>
          <w:szCs w:val="24"/>
        </w:rPr>
      </w:pPr>
      <w:r w:rsidRPr="00066259">
        <w:rPr>
          <w:rFonts w:ascii="Times New Roman" w:hAnsi="Times New Roman" w:cs="Times New Roman"/>
          <w:sz w:val="24"/>
          <w:szCs w:val="24"/>
        </w:rPr>
        <w:t>KLASA:  024-08/23-003/669</w:t>
      </w:r>
    </w:p>
    <w:p w:rsidR="00066259" w:rsidRPr="00066259" w:rsidRDefault="00066259" w:rsidP="00066259">
      <w:pPr>
        <w:tabs>
          <w:tab w:val="left" w:pos="4140"/>
        </w:tabs>
        <w:ind w:right="3312"/>
        <w:rPr>
          <w:rFonts w:ascii="Times New Roman" w:hAnsi="Times New Roman" w:cs="Times New Roman"/>
          <w:sz w:val="24"/>
          <w:szCs w:val="24"/>
        </w:rPr>
      </w:pPr>
      <w:r w:rsidRPr="00066259">
        <w:rPr>
          <w:rFonts w:ascii="Times New Roman" w:hAnsi="Times New Roman" w:cs="Times New Roman"/>
          <w:sz w:val="24"/>
          <w:szCs w:val="24"/>
        </w:rPr>
        <w:t>URBROJ: 251-13-11-1/ 002-23-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066259" w:rsidRPr="00066259" w:rsidRDefault="00066259" w:rsidP="00F7560D">
      <w:pPr>
        <w:spacing w:after="48"/>
        <w:rPr>
          <w:rFonts w:ascii="Times New Roman" w:hAnsi="Times New Roman" w:cs="Times New Roman"/>
          <w:sz w:val="24"/>
          <w:szCs w:val="24"/>
        </w:rPr>
      </w:pPr>
    </w:p>
    <w:p w:rsidR="00066259" w:rsidRPr="00066259" w:rsidRDefault="00066259" w:rsidP="00F7560D">
      <w:pPr>
        <w:spacing w:after="48"/>
        <w:rPr>
          <w:rFonts w:ascii="Times New Roman" w:hAnsi="Times New Roman" w:cs="Times New Roman"/>
          <w:sz w:val="24"/>
          <w:szCs w:val="24"/>
        </w:rPr>
      </w:pPr>
    </w:p>
    <w:p w:rsidR="00066259" w:rsidRDefault="00066259" w:rsidP="00F7560D">
      <w:pPr>
        <w:spacing w:after="48"/>
        <w:rPr>
          <w:rFonts w:ascii="Times New Roman" w:hAnsi="Times New Roman" w:cs="Times New Roman"/>
          <w:sz w:val="24"/>
          <w:szCs w:val="24"/>
        </w:rPr>
      </w:pPr>
    </w:p>
    <w:p w:rsidR="00066259" w:rsidRPr="00BB0890" w:rsidRDefault="00066259" w:rsidP="00F7560D">
      <w:pPr>
        <w:spacing w:after="48"/>
        <w:rPr>
          <w:rFonts w:ascii="Times New Roman" w:hAnsi="Times New Roman" w:cs="Times New Roman"/>
          <w:sz w:val="24"/>
          <w:szCs w:val="24"/>
        </w:rPr>
      </w:pPr>
    </w:p>
    <w:p w:rsidR="00F7560D" w:rsidRPr="00BB0890" w:rsidRDefault="00BB0890" w:rsidP="00F7560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</w:t>
      </w:r>
      <w:r w:rsidR="00F7560D" w:rsidRPr="00BB0890">
        <w:rPr>
          <w:rFonts w:ascii="Times New Roman" w:eastAsia="Times New Roman" w:hAnsi="Times New Roman" w:cs="Times New Roman"/>
          <w:b/>
          <w:bCs/>
          <w:sz w:val="24"/>
          <w:szCs w:val="24"/>
        </w:rPr>
        <w:t>PREDSJEDNICA VIJEĆA</w:t>
      </w:r>
    </w:p>
    <w:p w:rsidR="00F7560D" w:rsidRPr="00BB0890" w:rsidRDefault="00BB0890" w:rsidP="00F7560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  <w:r w:rsidR="00F7560D" w:rsidRPr="00BB0890">
        <w:rPr>
          <w:rFonts w:ascii="Times New Roman" w:eastAsia="Times New Roman" w:hAnsi="Times New Roman" w:cs="Times New Roman"/>
          <w:b/>
          <w:bCs/>
          <w:sz w:val="24"/>
          <w:szCs w:val="24"/>
        </w:rPr>
        <w:t>MJESNOG ODBORA</w:t>
      </w:r>
    </w:p>
    <w:p w:rsidR="00F7560D" w:rsidRPr="00BB0890" w:rsidRDefault="00BB0890" w:rsidP="00F7560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F7560D" w:rsidRPr="00BB0890">
        <w:rPr>
          <w:rFonts w:ascii="Times New Roman" w:eastAsia="Times New Roman" w:hAnsi="Times New Roman" w:cs="Times New Roman"/>
          <w:b/>
          <w:bCs/>
          <w:sz w:val="24"/>
          <w:szCs w:val="24"/>
        </w:rPr>
        <w:t>„AUGUST ŠENOA“</w:t>
      </w:r>
    </w:p>
    <w:p w:rsidR="00F7560D" w:rsidRPr="00BB0890" w:rsidRDefault="00F7560D" w:rsidP="00F7560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7560D" w:rsidRPr="00BB0890" w:rsidRDefault="00BB0890" w:rsidP="00F7560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</w:t>
      </w:r>
      <w:r w:rsidR="00F7560D" w:rsidRPr="00BB0890">
        <w:rPr>
          <w:rFonts w:ascii="Times New Roman" w:eastAsia="Times New Roman" w:hAnsi="Times New Roman" w:cs="Times New Roman"/>
          <w:b/>
          <w:bCs/>
          <w:sz w:val="24"/>
          <w:szCs w:val="24"/>
        </w:rPr>
        <w:t>Sonja Braut-</w:t>
      </w:r>
      <w:proofErr w:type="spellStart"/>
      <w:r w:rsidR="00F7560D" w:rsidRPr="00BB0890">
        <w:rPr>
          <w:rFonts w:ascii="Times New Roman" w:eastAsia="Times New Roman" w:hAnsi="Times New Roman" w:cs="Times New Roman"/>
          <w:b/>
          <w:bCs/>
          <w:sz w:val="24"/>
          <w:szCs w:val="24"/>
        </w:rPr>
        <w:t>Kazić</w:t>
      </w:r>
      <w:proofErr w:type="spellEnd"/>
      <w:r w:rsidR="002602A2">
        <w:rPr>
          <w:rFonts w:ascii="Times New Roman" w:eastAsia="Times New Roman" w:hAnsi="Times New Roman" w:cs="Times New Roman"/>
          <w:b/>
          <w:bCs/>
          <w:sz w:val="24"/>
          <w:szCs w:val="24"/>
        </w:rPr>
        <w:t>, v.r.</w:t>
      </w:r>
      <w:bookmarkStart w:id="0" w:name="_GoBack"/>
      <w:bookmarkEnd w:id="0"/>
    </w:p>
    <w:p w:rsidR="00F7560D" w:rsidRPr="00BB0890" w:rsidRDefault="00F7560D" w:rsidP="00F7560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343BE" w:rsidRPr="00BB0890" w:rsidRDefault="005343BE">
      <w:pPr>
        <w:rPr>
          <w:rFonts w:ascii="Times New Roman" w:hAnsi="Times New Roman" w:cs="Times New Roman"/>
          <w:sz w:val="24"/>
          <w:szCs w:val="24"/>
        </w:rPr>
      </w:pPr>
    </w:p>
    <w:sectPr w:rsidR="005343BE" w:rsidRPr="00BB0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71505"/>
    <w:multiLevelType w:val="multilevel"/>
    <w:tmpl w:val="143A3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930CA1"/>
    <w:multiLevelType w:val="hybridMultilevel"/>
    <w:tmpl w:val="E53A6712"/>
    <w:lvl w:ilvl="0" w:tplc="07164FE2">
      <w:start w:val="12"/>
      <w:numFmt w:val="lowerLetter"/>
      <w:lvlText w:val="%1."/>
      <w:lvlJc w:val="left"/>
      <w:pPr>
        <w:ind w:left="540" w:hanging="360"/>
      </w:pPr>
    </w:lvl>
    <w:lvl w:ilvl="1" w:tplc="041A0019">
      <w:start w:val="1"/>
      <w:numFmt w:val="lowerLetter"/>
      <w:lvlText w:val="%2."/>
      <w:lvlJc w:val="left"/>
      <w:pPr>
        <w:ind w:left="1260" w:hanging="360"/>
      </w:pPr>
    </w:lvl>
    <w:lvl w:ilvl="2" w:tplc="041A001B">
      <w:start w:val="1"/>
      <w:numFmt w:val="lowerRoman"/>
      <w:lvlText w:val="%3."/>
      <w:lvlJc w:val="right"/>
      <w:pPr>
        <w:ind w:left="1980" w:hanging="180"/>
      </w:pPr>
    </w:lvl>
    <w:lvl w:ilvl="3" w:tplc="041A000F">
      <w:start w:val="1"/>
      <w:numFmt w:val="decimal"/>
      <w:lvlText w:val="%4."/>
      <w:lvlJc w:val="left"/>
      <w:pPr>
        <w:ind w:left="2700" w:hanging="360"/>
      </w:pPr>
    </w:lvl>
    <w:lvl w:ilvl="4" w:tplc="041A0019">
      <w:start w:val="1"/>
      <w:numFmt w:val="lowerLetter"/>
      <w:lvlText w:val="%5."/>
      <w:lvlJc w:val="left"/>
      <w:pPr>
        <w:ind w:left="3420" w:hanging="360"/>
      </w:pPr>
    </w:lvl>
    <w:lvl w:ilvl="5" w:tplc="041A001B">
      <w:start w:val="1"/>
      <w:numFmt w:val="lowerRoman"/>
      <w:lvlText w:val="%6."/>
      <w:lvlJc w:val="right"/>
      <w:pPr>
        <w:ind w:left="4140" w:hanging="180"/>
      </w:pPr>
    </w:lvl>
    <w:lvl w:ilvl="6" w:tplc="041A000F">
      <w:start w:val="1"/>
      <w:numFmt w:val="decimal"/>
      <w:lvlText w:val="%7."/>
      <w:lvlJc w:val="left"/>
      <w:pPr>
        <w:ind w:left="4860" w:hanging="360"/>
      </w:pPr>
    </w:lvl>
    <w:lvl w:ilvl="7" w:tplc="041A0019">
      <w:start w:val="1"/>
      <w:numFmt w:val="lowerLetter"/>
      <w:lvlText w:val="%8."/>
      <w:lvlJc w:val="left"/>
      <w:pPr>
        <w:ind w:left="5580" w:hanging="360"/>
      </w:pPr>
    </w:lvl>
    <w:lvl w:ilvl="8" w:tplc="041A001B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55E8737D"/>
    <w:multiLevelType w:val="multilevel"/>
    <w:tmpl w:val="984295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931B5"/>
    <w:multiLevelType w:val="multilevel"/>
    <w:tmpl w:val="6FE65A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E673C92"/>
    <w:multiLevelType w:val="hybridMultilevel"/>
    <w:tmpl w:val="E8EA0540"/>
    <w:lvl w:ilvl="0" w:tplc="66CCFC8A">
      <w:numFmt w:val="bullet"/>
      <w:lvlText w:val=""/>
      <w:lvlJc w:val="left"/>
      <w:pPr>
        <w:ind w:left="2556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60D"/>
    <w:rsid w:val="00066259"/>
    <w:rsid w:val="000D0D83"/>
    <w:rsid w:val="002602A2"/>
    <w:rsid w:val="00275866"/>
    <w:rsid w:val="0048401F"/>
    <w:rsid w:val="005343BE"/>
    <w:rsid w:val="007C7F50"/>
    <w:rsid w:val="008F4EAC"/>
    <w:rsid w:val="00BB0890"/>
    <w:rsid w:val="00D77850"/>
    <w:rsid w:val="00F7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07A92"/>
  <w15:chartTrackingRefBased/>
  <w15:docId w15:val="{DE3B14E3-D8B9-4D04-8114-BA15D214B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60D"/>
    <w:pPr>
      <w:spacing w:after="0" w:line="240" w:lineRule="auto"/>
    </w:pPr>
    <w:rPr>
      <w:rFonts w:ascii="Calibri" w:hAnsi="Calibri" w:cs="Calibri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tab-span">
    <w:name w:val="apple-tab-span"/>
    <w:basedOn w:val="DefaultParagraphFont"/>
    <w:rsid w:val="00F7560D"/>
  </w:style>
  <w:style w:type="paragraph" w:styleId="ListParagraph">
    <w:name w:val="List Paragraph"/>
    <w:basedOn w:val="Normal"/>
    <w:uiPriority w:val="34"/>
    <w:qFormat/>
    <w:rsid w:val="0048401F"/>
    <w:pPr>
      <w:spacing w:after="200" w:line="276" w:lineRule="auto"/>
      <w:ind w:left="720"/>
      <w:contextualSpacing/>
    </w:pPr>
    <w:rPr>
      <w:rFonts w:ascii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0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5</cp:revision>
  <dcterms:created xsi:type="dcterms:W3CDTF">2023-04-11T12:05:00Z</dcterms:created>
  <dcterms:modified xsi:type="dcterms:W3CDTF">2023-05-11T09:05:00Z</dcterms:modified>
</cp:coreProperties>
</file>