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C5E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2C5E" w:rsidRPr="009D5D94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2C5E" w:rsidRPr="009D5D94" w:rsidRDefault="009D5D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b/>
          <w:sz w:val="24"/>
          <w:szCs w:val="24"/>
        </w:rPr>
        <w:t>ZAPISNIK</w:t>
      </w:r>
    </w:p>
    <w:p w:rsidR="00582C5E" w:rsidRPr="009D5D94" w:rsidRDefault="00582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82C5E" w:rsidRPr="009D5D94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b/>
          <w:sz w:val="24"/>
          <w:szCs w:val="24"/>
        </w:rPr>
        <w:t>22. sjednice Vijeća Mjesnog odbora „Knez Mislav“ održane dana 23. ožujka 2023., s početkom u 16:30 sati u prostorijama Mjesnog odbora „Knez Mislav“, Domagojeva 8</w:t>
      </w:r>
    </w:p>
    <w:p w:rsidR="00582C5E" w:rsidRPr="009D5D94" w:rsidRDefault="00582C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2C5E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9D5D94">
        <w:rPr>
          <w:rFonts w:ascii="Times New Roman" w:hAnsi="Times New Roman" w:cs="Times New Roman"/>
          <w:sz w:val="24"/>
          <w:szCs w:val="24"/>
        </w:rPr>
        <w:t>Iva Janeš, Andrea Nothig Šarić, Kristina Vačevski</w:t>
      </w:r>
    </w:p>
    <w:p w:rsidR="009D5D94" w:rsidRPr="009D5D94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582C5E" w:rsidRPr="009D5D94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>Predsjednica Vijeća Mjesnog odbora „Knez Mislav“ Iva Janeš (dalje u tekstu: predsjednica Vijeća) predsjedava sjednicom. Budući da postoji kvorum, odluke su pravovaljane. Zapisnik 21. sjednice Vijeća Mjesnog odbora „Knez Mislav“ održane dana 23. veljače 2023., jednoglasno je prihvaćen.</w:t>
      </w:r>
    </w:p>
    <w:p w:rsidR="00582C5E" w:rsidRPr="009D5D94" w:rsidRDefault="00582C5E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582C5E" w:rsidRPr="009D5D94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>Vijeće Mjesnog odbora „Knez Mislav“ donosi sljedeći:</w:t>
      </w:r>
    </w:p>
    <w:p w:rsidR="00582C5E" w:rsidRPr="009D5D94" w:rsidRDefault="00582C5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2C5E" w:rsidRPr="009D5D94" w:rsidRDefault="00582C5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2C5E" w:rsidRPr="009D5D94" w:rsidRDefault="009D5D94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582C5E" w:rsidRPr="009D5D94" w:rsidRDefault="00582C5E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82C5E" w:rsidRPr="009D5D94" w:rsidRDefault="009D5D94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Prijedlog utroška sredstava s pozicije ostali nespomenuti rashodi poslovanja,</w:t>
      </w:r>
    </w:p>
    <w:p w:rsidR="00582C5E" w:rsidRPr="009D5D94" w:rsidRDefault="009D5D9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donošenje zaključka</w:t>
      </w:r>
    </w:p>
    <w:p w:rsidR="00582C5E" w:rsidRPr="009D5D94" w:rsidRDefault="009D5D94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Prijedlog Odluke o izradi izmjena i dopuna Generalnog urbanističkog plana</w:t>
      </w:r>
    </w:p>
    <w:p w:rsidR="00582C5E" w:rsidRPr="009D5D94" w:rsidRDefault="009D5D9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Grada Zagreba, mišljenje, daje se</w:t>
      </w:r>
    </w:p>
    <w:p w:rsidR="00582C5E" w:rsidRPr="009D5D94" w:rsidRDefault="009D5D94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Prijedlog Odluke o izradi izmjena i dopuna Generalnog urbanističkog plana</w:t>
      </w:r>
    </w:p>
    <w:p w:rsidR="00582C5E" w:rsidRPr="009D5D94" w:rsidRDefault="009D5D9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Sesveta, mišljenje, daje se</w:t>
      </w:r>
    </w:p>
    <w:p w:rsidR="00582C5E" w:rsidRPr="009D5D94" w:rsidRDefault="009D5D94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Problematika prometa u Ulici kneza Mislava, traži se uvid nesreća od Policijske postaje i izvještaj o „smirivanju“ prometa</w:t>
      </w:r>
    </w:p>
    <w:p w:rsidR="00582C5E" w:rsidRPr="009D5D94" w:rsidRDefault="009D5D94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Pitanja i prijedlozi</w:t>
      </w:r>
    </w:p>
    <w:p w:rsidR="00582C5E" w:rsidRPr="009D5D94" w:rsidRDefault="00582C5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82C5E" w:rsidRPr="009D5D94" w:rsidRDefault="00582C5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82C5E" w:rsidRPr="009D5D94" w:rsidRDefault="00582C5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82C5E" w:rsidRPr="009D5D94" w:rsidRDefault="009D5D9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b/>
          <w:sz w:val="24"/>
          <w:szCs w:val="24"/>
        </w:rPr>
        <w:t xml:space="preserve">AD 1. </w:t>
      </w:r>
      <w:r w:rsidRPr="009D5D94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P</w:t>
      </w:r>
      <w:r w:rsidRPr="009D5D94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rijedlog utroška sredstava s pozicije ostali nespomenuti rashodi poslovanja,donošenje zaključka</w:t>
      </w:r>
    </w:p>
    <w:p w:rsidR="00582C5E" w:rsidRPr="009D5D94" w:rsidRDefault="00582C5E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582C5E" w:rsidRPr="009D5D94" w:rsidRDefault="009D5D94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Cs/>
          <w:sz w:val="24"/>
          <w:szCs w:val="24"/>
          <w:lang w:eastAsia="hr-HR"/>
        </w:rPr>
        <w:t>Vijeća nakon ra</w:t>
      </w:r>
      <w:r w:rsidR="00BB1661">
        <w:rPr>
          <w:rFonts w:ascii="Times New Roman" w:hAnsi="Times New Roman" w:cs="Times New Roman"/>
          <w:bCs/>
          <w:sz w:val="24"/>
          <w:szCs w:val="24"/>
          <w:lang w:eastAsia="hr-HR"/>
        </w:rPr>
        <w:t>s</w:t>
      </w:r>
      <w:r>
        <w:rPr>
          <w:rFonts w:ascii="Times New Roman" w:hAnsi="Times New Roman" w:cs="Times New Roman"/>
          <w:bCs/>
          <w:sz w:val="24"/>
          <w:szCs w:val="24"/>
          <w:lang w:eastAsia="hr-HR"/>
        </w:rPr>
        <w:t>prave donosi;</w:t>
      </w:r>
    </w:p>
    <w:p w:rsidR="00582C5E" w:rsidRPr="009D5D94" w:rsidRDefault="00582C5E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DF74F4" w:rsidRPr="00DF74F4" w:rsidRDefault="009D5D94" w:rsidP="00DF74F4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                                          </w:t>
      </w:r>
    </w:p>
    <w:p w:rsidR="00DF74F4" w:rsidRPr="00DF74F4" w:rsidRDefault="00DF74F4" w:rsidP="00DF74F4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F74F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:rsidR="00DF74F4" w:rsidRPr="00DF74F4" w:rsidRDefault="00DF74F4" w:rsidP="00DF74F4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F74F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 PRIJEDLOGU UTROŠKA SREDSTAVA SA POZICIJE</w:t>
      </w:r>
    </w:p>
    <w:p w:rsidR="00DF74F4" w:rsidRPr="00DF74F4" w:rsidRDefault="00DF74F4" w:rsidP="00DF74F4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F74F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OSTALI NESPOMENUTI RASHODI POSLOVANJA</w:t>
      </w:r>
    </w:p>
    <w:p w:rsidR="00DF74F4" w:rsidRPr="00DF74F4" w:rsidRDefault="00DF74F4" w:rsidP="00DF74F4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DF74F4" w:rsidRPr="00DF74F4" w:rsidRDefault="00DF74F4" w:rsidP="00DF74F4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DF74F4" w:rsidRPr="00DF74F4" w:rsidRDefault="00DF74F4" w:rsidP="00DF74F4">
      <w:pPr>
        <w:numPr>
          <w:ilvl w:val="0"/>
          <w:numId w:val="10"/>
        </w:numPr>
        <w:suppressAutoHyphens w:val="0"/>
        <w:spacing w:after="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F74F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Vijeće Mjesnog odbora </w:t>
      </w:r>
      <w:r w:rsidRPr="00DF74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„Knez Mislav“ </w:t>
      </w:r>
      <w:r w:rsidRPr="00DF74F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iz Razdjela Proračuna Grada Zagreba 00502 na poziciji 271-3299 za 2023. ima 650 €.</w:t>
      </w:r>
    </w:p>
    <w:p w:rsidR="00DF74F4" w:rsidRPr="00DF74F4" w:rsidRDefault="00DF74F4" w:rsidP="00DF74F4">
      <w:pPr>
        <w:suppressAutoHyphens w:val="0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DF74F4" w:rsidRPr="00DF74F4" w:rsidRDefault="00DF74F4" w:rsidP="00DF74F4">
      <w:pPr>
        <w:numPr>
          <w:ilvl w:val="0"/>
          <w:numId w:val="10"/>
        </w:numPr>
        <w:suppressAutoHyphens w:val="0"/>
        <w:spacing w:after="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F74F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Vijeće Mjesnog odbora </w:t>
      </w:r>
      <w:r w:rsidRPr="00DF74F4">
        <w:rPr>
          <w:rFonts w:ascii="Times New Roman" w:eastAsia="Times New Roman" w:hAnsi="Times New Roman" w:cs="Times New Roman"/>
          <w:sz w:val="24"/>
          <w:szCs w:val="24"/>
          <w:lang w:eastAsia="hr-HR"/>
        </w:rPr>
        <w:t>„Knez Mislav“</w:t>
      </w:r>
      <w:r w:rsidRPr="00DF74F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predlaže utrošak sredstava iz točke 1. ovog zaključka na sljedeći način:</w:t>
      </w:r>
    </w:p>
    <w:p w:rsidR="00DF74F4" w:rsidRPr="00DF74F4" w:rsidRDefault="00DF74F4" w:rsidP="00DF74F4">
      <w:pPr>
        <w:tabs>
          <w:tab w:val="left" w:pos="6663"/>
        </w:tabs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DF74F4" w:rsidRPr="00DF74F4" w:rsidRDefault="00DF74F4" w:rsidP="00DF74F4">
      <w:pPr>
        <w:numPr>
          <w:ilvl w:val="0"/>
          <w:numId w:val="11"/>
        </w:numPr>
        <w:tabs>
          <w:tab w:val="left" w:pos="6663"/>
        </w:tabs>
        <w:suppressAutoHyphens w:val="0"/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F74F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lastRenderedPageBreak/>
        <w:t>Protokolarne potrebe (cvijeće, svijeće i sl.)</w:t>
      </w:r>
      <w:r w:rsidRPr="00DF74F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  <w:t xml:space="preserve">   50 €.</w:t>
      </w:r>
    </w:p>
    <w:p w:rsidR="00DF74F4" w:rsidRPr="00DF74F4" w:rsidRDefault="00DF74F4" w:rsidP="00DF74F4">
      <w:pPr>
        <w:numPr>
          <w:ilvl w:val="0"/>
          <w:numId w:val="11"/>
        </w:numPr>
        <w:tabs>
          <w:tab w:val="left" w:pos="6663"/>
        </w:tabs>
        <w:suppressAutoHyphens w:val="0"/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F74F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Uredska oprema (kopirni papir, sitni inventar,</w:t>
      </w:r>
    </w:p>
    <w:p w:rsidR="00DF74F4" w:rsidRPr="00DF74F4" w:rsidRDefault="00DF74F4" w:rsidP="00DF74F4">
      <w:pPr>
        <w:tabs>
          <w:tab w:val="left" w:pos="6663"/>
        </w:tabs>
        <w:suppressAutoHyphens w:val="0"/>
        <w:spacing w:after="0" w:line="276" w:lineRule="auto"/>
        <w:ind w:left="1080"/>
        <w:contextualSpacing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F74F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wc papir, ubrusi, sredstva za čišćenje, sapun i sl.)</w:t>
      </w:r>
      <w:r w:rsidRPr="00DF74F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  <w:t xml:space="preserve">   200 €.</w:t>
      </w:r>
    </w:p>
    <w:p w:rsidR="00DF74F4" w:rsidRPr="00DF74F4" w:rsidRDefault="00DF74F4" w:rsidP="00DF74F4">
      <w:pPr>
        <w:tabs>
          <w:tab w:val="left" w:pos="6663"/>
        </w:tabs>
        <w:suppressAutoHyphens w:val="0"/>
        <w:spacing w:after="0" w:line="276" w:lineRule="auto"/>
        <w:ind w:left="709"/>
        <w:contextualSpacing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F74F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   Za potrebe promocije                                                             400 €.   </w:t>
      </w:r>
    </w:p>
    <w:p w:rsidR="00DF74F4" w:rsidRPr="00DF74F4" w:rsidRDefault="00DF74F4" w:rsidP="00DF74F4">
      <w:pPr>
        <w:tabs>
          <w:tab w:val="left" w:pos="6663"/>
        </w:tabs>
        <w:suppressAutoHyphens w:val="0"/>
        <w:spacing w:after="0" w:line="276" w:lineRule="auto"/>
        <w:ind w:left="1080"/>
        <w:contextualSpacing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DF74F4" w:rsidRPr="00DF74F4" w:rsidRDefault="00DF74F4" w:rsidP="00DF74F4">
      <w:pPr>
        <w:tabs>
          <w:tab w:val="left" w:pos="6663"/>
        </w:tabs>
        <w:suppressAutoHyphens w:val="0"/>
        <w:spacing w:after="0" w:line="276" w:lineRule="auto"/>
        <w:ind w:left="5103"/>
        <w:contextualSpacing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F74F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Ukupno:</w:t>
      </w:r>
      <w:r w:rsidRPr="00DF74F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  <w:t xml:space="preserve">   650 €.</w:t>
      </w:r>
    </w:p>
    <w:p w:rsidR="00DF74F4" w:rsidRPr="00DF74F4" w:rsidRDefault="00DF74F4" w:rsidP="00DF74F4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DF74F4" w:rsidRPr="00DF74F4" w:rsidRDefault="00DF74F4" w:rsidP="00DF74F4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DF74F4" w:rsidRPr="00DF74F4" w:rsidRDefault="00DF74F4" w:rsidP="00DF74F4">
      <w:pPr>
        <w:numPr>
          <w:ilvl w:val="0"/>
          <w:numId w:val="10"/>
        </w:numPr>
        <w:suppressAutoHyphens w:val="0"/>
        <w:spacing w:after="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F74F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Zaključak dostaviti Vijeću Gradske četvrti Donji grad i Gradskom uredu za mjesnu samoupravu, civilnu zaštitu i sigurnost.</w:t>
      </w:r>
    </w:p>
    <w:p w:rsidR="009D5D94" w:rsidRPr="009D5D94" w:rsidRDefault="009D5D94" w:rsidP="009D5D94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                      </w:t>
      </w:r>
    </w:p>
    <w:p w:rsidR="009D5D94" w:rsidRPr="009D5D94" w:rsidRDefault="009D5D94" w:rsidP="00BB1661">
      <w:pPr>
        <w:tabs>
          <w:tab w:val="left" w:pos="6663"/>
        </w:tabs>
        <w:suppressAutoHyphens w:val="0"/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582C5E" w:rsidRDefault="00582C5E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AC3E3E" w:rsidRPr="009D5D94" w:rsidRDefault="00AC3E3E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582C5E" w:rsidRPr="009D5D94" w:rsidRDefault="009D5D94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9D5D94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2. Prijedlog Odluke o izradi izmjena i dopuna Generalnog urbanističkog plana Grada Zagreba, mišljenje, daje se</w:t>
      </w:r>
    </w:p>
    <w:p w:rsidR="00582C5E" w:rsidRPr="009D5D94" w:rsidRDefault="00582C5E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582C5E" w:rsidRDefault="00DF74F4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Cs/>
          <w:sz w:val="24"/>
          <w:szCs w:val="24"/>
          <w:lang w:eastAsia="hr-HR"/>
        </w:rPr>
        <w:t>Vijeće nakon rasprave donosi;</w:t>
      </w:r>
    </w:p>
    <w:p w:rsidR="00DF74F4" w:rsidRPr="009D5D94" w:rsidRDefault="00DF74F4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582C5E" w:rsidRDefault="00582C5E" w:rsidP="00DF74F4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AC3E3E" w:rsidRPr="009D5D94" w:rsidRDefault="00AC3E3E" w:rsidP="00DF74F4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DF74F4" w:rsidRPr="00DF74F4" w:rsidRDefault="00DF74F4" w:rsidP="00DF74F4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DF74F4" w:rsidRPr="00DF74F4" w:rsidRDefault="00DF74F4" w:rsidP="00DF74F4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74F4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DF74F4" w:rsidRPr="00DF74F4" w:rsidRDefault="00DF74F4" w:rsidP="00DF74F4">
      <w:pPr>
        <w:tabs>
          <w:tab w:val="left" w:pos="1080"/>
        </w:tabs>
        <w:suppressAutoHyphens w:val="0"/>
        <w:spacing w:after="0" w:line="276" w:lineRule="auto"/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DF74F4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o prijedlogu Odluke o izradi izmjena i dopuna Generalnog urbanističkog plana </w:t>
      </w:r>
    </w:p>
    <w:p w:rsidR="00DF74F4" w:rsidRPr="00DF74F4" w:rsidRDefault="00DF74F4" w:rsidP="00DF74F4">
      <w:pPr>
        <w:tabs>
          <w:tab w:val="left" w:pos="1080"/>
        </w:tabs>
        <w:suppressAutoHyphens w:val="0"/>
        <w:spacing w:after="0" w:line="276" w:lineRule="auto"/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DF74F4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Grada Zagreba</w:t>
      </w:r>
    </w:p>
    <w:p w:rsidR="00DF74F4" w:rsidRPr="00DF74F4" w:rsidRDefault="00DF74F4" w:rsidP="00DF74F4">
      <w:pPr>
        <w:tabs>
          <w:tab w:val="left" w:pos="1080"/>
        </w:tabs>
        <w:suppressAutoHyphens w:val="0"/>
        <w:spacing w:after="0" w:line="276" w:lineRule="auto"/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:rsidR="00DF74F4" w:rsidRPr="00DF74F4" w:rsidRDefault="00DF74F4" w:rsidP="00DF74F4">
      <w:pPr>
        <w:tabs>
          <w:tab w:val="left" w:pos="1701"/>
          <w:tab w:val="left" w:pos="7088"/>
        </w:tabs>
        <w:suppressAutoHyphens w:val="0"/>
        <w:spacing w:after="0" w:line="276" w:lineRule="auto"/>
        <w:ind w:left="1701" w:right="2266" w:hanging="170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74F4" w:rsidRPr="00DF74F4" w:rsidRDefault="00DF74F4" w:rsidP="00DF74F4">
      <w:pPr>
        <w:suppressAutoHyphens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74F4" w:rsidRPr="00DF74F4" w:rsidRDefault="00DF74F4" w:rsidP="00DF74F4">
      <w:pPr>
        <w:numPr>
          <w:ilvl w:val="0"/>
          <w:numId w:val="12"/>
        </w:numPr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74F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„Knez Mislav“ daje pozitivno mišljenje o prijedlogu Odluke o izradi izmjena i dopuna Generalnog urbanističkog plana Grada Zagreba</w:t>
      </w:r>
    </w:p>
    <w:p w:rsidR="00DF74F4" w:rsidRPr="00DF74F4" w:rsidRDefault="00DF74F4" w:rsidP="00DF74F4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74F4" w:rsidRPr="00DF74F4" w:rsidRDefault="00DF74F4" w:rsidP="00DF74F4">
      <w:pPr>
        <w:numPr>
          <w:ilvl w:val="0"/>
          <w:numId w:val="12"/>
        </w:numPr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74F4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:rsidR="00582C5E" w:rsidRPr="009D5D94" w:rsidRDefault="00582C5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2C5E" w:rsidRDefault="00582C5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3E3E" w:rsidRDefault="00AC3E3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3E3E" w:rsidRDefault="00AC3E3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3E3E" w:rsidRDefault="00AC3E3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3E3E" w:rsidRDefault="00AC3E3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3E3E" w:rsidRDefault="00AC3E3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3E3E" w:rsidRDefault="00AC3E3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3E3E" w:rsidRDefault="00AC3E3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3E3E" w:rsidRDefault="00AC3E3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3E3E" w:rsidRDefault="00AC3E3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3E3E" w:rsidRPr="009D5D94" w:rsidRDefault="00AC3E3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2C5E" w:rsidRPr="009D5D94" w:rsidRDefault="009D5D9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b/>
          <w:sz w:val="24"/>
          <w:szCs w:val="24"/>
        </w:rPr>
        <w:t xml:space="preserve"> AD 3. </w:t>
      </w:r>
      <w:r w:rsidRPr="009D5D94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Prijedlog Odluke o izradi izmjena i dopuna Generalnog urbanističkog plana Sesveta, mišljenje, daje se</w:t>
      </w:r>
    </w:p>
    <w:p w:rsidR="00582C5E" w:rsidRPr="009D5D94" w:rsidRDefault="00582C5E">
      <w:pPr>
        <w:rPr>
          <w:rFonts w:ascii="Times New Roman" w:hAnsi="Times New Roman" w:cs="Times New Roman"/>
          <w:sz w:val="24"/>
          <w:szCs w:val="24"/>
        </w:rPr>
      </w:pPr>
    </w:p>
    <w:p w:rsidR="00582C5E" w:rsidRPr="009D5D94" w:rsidRDefault="00DF74F4" w:rsidP="00DF74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Vijeće nakon rasprave;</w:t>
      </w:r>
    </w:p>
    <w:p w:rsidR="00AC3E3E" w:rsidRDefault="00AC3E3E" w:rsidP="00AC3E3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C3E3E" w:rsidRPr="009D5D94" w:rsidRDefault="00AC3E3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82C5E" w:rsidRPr="009D5D94" w:rsidRDefault="00DF74F4" w:rsidP="00DF74F4">
      <w:pPr>
        <w:tabs>
          <w:tab w:val="left" w:pos="5160"/>
        </w:tabs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F74F4" w:rsidRPr="00DF74F4" w:rsidRDefault="00DF74F4" w:rsidP="00DF74F4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74F4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DF74F4" w:rsidRPr="00DF74F4" w:rsidRDefault="00DF74F4" w:rsidP="00DF74F4">
      <w:pPr>
        <w:tabs>
          <w:tab w:val="left" w:pos="1080"/>
        </w:tabs>
        <w:suppressAutoHyphens w:val="0"/>
        <w:spacing w:after="0" w:line="276" w:lineRule="auto"/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DF74F4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o prijedlogu Odluke o izradi izmjena i dopuna Generalnog urbanističkog plana </w:t>
      </w:r>
    </w:p>
    <w:p w:rsidR="00DF74F4" w:rsidRPr="00DF74F4" w:rsidRDefault="00DF74F4" w:rsidP="00DF74F4">
      <w:pPr>
        <w:tabs>
          <w:tab w:val="left" w:pos="1080"/>
        </w:tabs>
        <w:suppressAutoHyphens w:val="0"/>
        <w:spacing w:after="0" w:line="276" w:lineRule="auto"/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DF74F4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Sesveta</w:t>
      </w:r>
    </w:p>
    <w:p w:rsidR="00DF74F4" w:rsidRPr="00DF74F4" w:rsidRDefault="00DF74F4" w:rsidP="00DF74F4">
      <w:pPr>
        <w:tabs>
          <w:tab w:val="left" w:pos="1080"/>
        </w:tabs>
        <w:suppressAutoHyphens w:val="0"/>
        <w:spacing w:after="0" w:line="276" w:lineRule="auto"/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:rsidR="00DF74F4" w:rsidRPr="00DF74F4" w:rsidRDefault="00DF74F4" w:rsidP="00DF74F4">
      <w:pPr>
        <w:tabs>
          <w:tab w:val="left" w:pos="1701"/>
          <w:tab w:val="left" w:pos="7088"/>
        </w:tabs>
        <w:suppressAutoHyphens w:val="0"/>
        <w:spacing w:after="0" w:line="276" w:lineRule="auto"/>
        <w:ind w:left="1701" w:right="2266" w:hanging="170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74F4" w:rsidRPr="00DF74F4" w:rsidRDefault="00DF74F4" w:rsidP="00DF74F4">
      <w:pPr>
        <w:suppressAutoHyphens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74F4" w:rsidRPr="00DF74F4" w:rsidRDefault="00DF74F4" w:rsidP="00DF74F4">
      <w:pPr>
        <w:numPr>
          <w:ilvl w:val="0"/>
          <w:numId w:val="13"/>
        </w:numPr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74F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„Knez Mislav“ daje pozitivno mišljenje o prijedlogu Odluke o izradi izmjena i dopuna Generalnog urbanističkog plana Sesveta.</w:t>
      </w:r>
    </w:p>
    <w:p w:rsidR="00DF74F4" w:rsidRPr="00DF74F4" w:rsidRDefault="00DF74F4" w:rsidP="00DF74F4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74F4" w:rsidRPr="00DF74F4" w:rsidRDefault="00DF74F4" w:rsidP="00DF74F4">
      <w:pPr>
        <w:numPr>
          <w:ilvl w:val="0"/>
          <w:numId w:val="13"/>
        </w:numPr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74F4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:rsidR="00582C5E" w:rsidRPr="009D5D94" w:rsidRDefault="00582C5E">
      <w:p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582C5E" w:rsidRPr="009D5D94" w:rsidRDefault="00582C5E">
      <w:p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582C5E" w:rsidRPr="009D5D94" w:rsidRDefault="00582C5E">
      <w:p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582C5E" w:rsidRPr="009D5D94" w:rsidRDefault="009D5D94">
      <w:p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5D94">
        <w:rPr>
          <w:rFonts w:ascii="Times New Roman" w:hAnsi="Times New Roman" w:cs="Times New Roman"/>
          <w:b/>
          <w:bCs/>
          <w:sz w:val="24"/>
          <w:szCs w:val="24"/>
        </w:rPr>
        <w:t xml:space="preserve">AD 4. </w:t>
      </w:r>
      <w:r w:rsidRPr="009D5D94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Problematika prometa u Ulici kneza Mislava, traži se uvid nesreća od Policijske postaje i izvještaj o „smirivanju“ prometa</w:t>
      </w:r>
    </w:p>
    <w:p w:rsidR="00582C5E" w:rsidRPr="009D5D94" w:rsidRDefault="00582C5E">
      <w:p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582C5E" w:rsidRPr="009D5D94" w:rsidRDefault="009D5D94">
      <w:pPr>
        <w:tabs>
          <w:tab w:val="left" w:pos="567"/>
        </w:tabs>
        <w:ind w:left="57" w:hanging="454"/>
        <w:jc w:val="both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    </w:t>
      </w:r>
      <w:r w:rsidR="00DF74F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D5D94">
        <w:rPr>
          <w:rFonts w:ascii="Times New Roman" w:hAnsi="Times New Roman" w:cs="Times New Roman"/>
          <w:sz w:val="24"/>
          <w:szCs w:val="24"/>
        </w:rPr>
        <w:t xml:space="preserve"> Nakon nekoliko pisanih apela prema PU, nadležnim institucijama, inicijativi građa i zastrašujućoj statistici prometnih nezgoda (uz smrtni ishod) u ulici Kneza Mislava ali i na cijelom području našeg Mjesnog odbora, ponavljamo  temu te tražimo očitovanje o planu „smirivanja” prometa. Naime 14. ožujka 2023. godine ponovo se dogodila prometna nezgoda u kojoj je stradao biciklist – vozač je pobjegao. </w:t>
      </w:r>
    </w:p>
    <w:p w:rsidR="00582C5E" w:rsidRDefault="00DF74F4">
      <w:p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Vijeće donosi slijedeći;</w:t>
      </w:r>
    </w:p>
    <w:p w:rsidR="00AC3E3E" w:rsidRDefault="00AC3E3E">
      <w:p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AC3E3E" w:rsidRDefault="00AC3E3E">
      <w:p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AC3E3E" w:rsidRPr="00AC3E3E" w:rsidRDefault="00AC3E3E" w:rsidP="00AC3E3E">
      <w:pPr>
        <w:keepNext/>
        <w:suppressAutoHyphens w:val="0"/>
        <w:autoSpaceDE w:val="0"/>
        <w:autoSpaceDN w:val="0"/>
        <w:spacing w:before="240" w:after="60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</w:pPr>
      <w:r w:rsidRPr="00AC3E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Z</w:t>
      </w:r>
      <w:r w:rsidRPr="00AC3E3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AC3E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A</w:t>
      </w:r>
      <w:r w:rsidRPr="00AC3E3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AC3E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K</w:t>
      </w:r>
      <w:r w:rsidRPr="00AC3E3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AC3E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L</w:t>
      </w:r>
      <w:r w:rsidRPr="00AC3E3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AC3E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J</w:t>
      </w:r>
      <w:r w:rsidRPr="00AC3E3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AC3E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U</w:t>
      </w:r>
      <w:r w:rsidRPr="00AC3E3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Č </w:t>
      </w:r>
      <w:r w:rsidRPr="00AC3E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A</w:t>
      </w:r>
      <w:r w:rsidRPr="00AC3E3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AC3E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K</w:t>
      </w:r>
    </w:p>
    <w:p w:rsidR="00AC3E3E" w:rsidRPr="00AC3E3E" w:rsidRDefault="00AC3E3E" w:rsidP="00AC3E3E">
      <w:pPr>
        <w:suppressAutoHyphens w:val="0"/>
        <w:autoSpaceDE w:val="0"/>
        <w:autoSpaceDN w:val="0"/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AC3E3E" w:rsidRPr="00AC3E3E" w:rsidRDefault="00AC3E3E" w:rsidP="00AC3E3E">
      <w:pPr>
        <w:suppressAutoHyphens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3E3E">
        <w:rPr>
          <w:rFonts w:ascii="Times New Roman" w:eastAsia="Times New Roman" w:hAnsi="Times New Roman" w:cs="Times New Roman"/>
          <w:b/>
          <w:sz w:val="24"/>
          <w:szCs w:val="24"/>
        </w:rPr>
        <w:t>o izvještaju Policijske uprave o uvidu nesreća  i o prijedlogu plana smirivanja prometa na području Mjesnog odbora „Knez Mislav“</w:t>
      </w:r>
    </w:p>
    <w:p w:rsidR="00AC3E3E" w:rsidRPr="00AC3E3E" w:rsidRDefault="00AC3E3E" w:rsidP="00AC3E3E">
      <w:pPr>
        <w:suppressAutoHyphens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3E3E" w:rsidRPr="00AC3E3E" w:rsidRDefault="00AC3E3E" w:rsidP="00AC3E3E">
      <w:pPr>
        <w:suppressAutoHyphens w:val="0"/>
        <w:autoSpaceDE w:val="0"/>
        <w:autoSpaceDN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C3E3E" w:rsidRPr="00AC3E3E" w:rsidRDefault="00AC3E3E" w:rsidP="00AC3E3E">
      <w:pPr>
        <w:numPr>
          <w:ilvl w:val="0"/>
          <w:numId w:val="14"/>
        </w:numPr>
        <w:tabs>
          <w:tab w:val="left" w:pos="0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AC3E3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Vijeće Mjesnog odbora „Knez Mislav“. raspravljalo je velikom broju prometnih nesreća na području Mjesnog odbora „Knez Mislav“.</w:t>
      </w:r>
    </w:p>
    <w:p w:rsidR="00AC3E3E" w:rsidRPr="00AC3E3E" w:rsidRDefault="00AC3E3E" w:rsidP="00AC3E3E">
      <w:pPr>
        <w:tabs>
          <w:tab w:val="left" w:pos="0"/>
        </w:tabs>
        <w:suppressAutoHyphens w:val="0"/>
        <w:autoSpaceDE w:val="0"/>
        <w:autoSpaceDN w:val="0"/>
        <w:adjustRightInd w:val="0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AC3E3E" w:rsidRPr="00AC3E3E" w:rsidRDefault="00AC3E3E" w:rsidP="00AC3E3E">
      <w:pPr>
        <w:numPr>
          <w:ilvl w:val="0"/>
          <w:numId w:val="14"/>
        </w:numPr>
        <w:tabs>
          <w:tab w:val="left" w:pos="0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AC3E3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„Knez Mislav“ zaključilo je da postoji potreba o očitovanju Policijske uprave o planu smirivanja prometa na području Mjesnog odbora „Knez Mislav“.</w:t>
      </w:r>
    </w:p>
    <w:p w:rsidR="00AC3E3E" w:rsidRPr="00AC3E3E" w:rsidRDefault="00AC3E3E" w:rsidP="00AC3E3E">
      <w:pPr>
        <w:tabs>
          <w:tab w:val="left" w:pos="0"/>
        </w:tabs>
        <w:suppressAutoHyphens w:val="0"/>
        <w:adjustRightInd w:val="0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AC3E3E" w:rsidRPr="00AC3E3E" w:rsidRDefault="00AC3E3E" w:rsidP="00AC3E3E">
      <w:pPr>
        <w:numPr>
          <w:ilvl w:val="0"/>
          <w:numId w:val="14"/>
        </w:numPr>
        <w:tabs>
          <w:tab w:val="left" w:pos="0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AC3E3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Ovaj će Zaključak biti dostavljen Vijeću Gradske četvrti Donji grad na daljnje postupanje.</w:t>
      </w:r>
    </w:p>
    <w:p w:rsidR="00AC3E3E" w:rsidRPr="00AC3E3E" w:rsidRDefault="00AC3E3E" w:rsidP="00AC3E3E">
      <w:pPr>
        <w:suppressAutoHyphens w:val="0"/>
        <w:autoSpaceDE w:val="0"/>
        <w:autoSpaceDN w:val="0"/>
        <w:spacing w:after="0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C3E3E" w:rsidRPr="009D5D94" w:rsidRDefault="00AC3E3E" w:rsidP="00AC3E3E">
      <w:pPr>
        <w:tabs>
          <w:tab w:val="left" w:pos="567"/>
        </w:tabs>
        <w:ind w:left="567" w:hanging="425"/>
        <w:rPr>
          <w:rFonts w:ascii="Times New Roman" w:hAnsi="Times New Roman" w:cs="Times New Roman"/>
          <w:sz w:val="24"/>
          <w:szCs w:val="24"/>
        </w:rPr>
      </w:pPr>
    </w:p>
    <w:p w:rsidR="00AC3E3E" w:rsidRDefault="00AC3E3E" w:rsidP="00AC3E3E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C3E3E" w:rsidRDefault="00AC3E3E">
      <w:pPr>
        <w:tabs>
          <w:tab w:val="left" w:pos="567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AC3E3E" w:rsidRPr="009D5D94" w:rsidRDefault="00AC3E3E">
      <w:pPr>
        <w:tabs>
          <w:tab w:val="left" w:pos="567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2C5E" w:rsidRPr="009D5D94" w:rsidRDefault="009D5D94">
      <w:pPr>
        <w:tabs>
          <w:tab w:val="left" w:pos="165"/>
        </w:tabs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D5D94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ab/>
        <w:t>AD 5. Pitanja i prijedlozi</w:t>
      </w:r>
    </w:p>
    <w:p w:rsidR="00582C5E" w:rsidRPr="009D5D94" w:rsidRDefault="009D5D94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D5D9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Primijetile smo da grijanje radi  u našim prostorijama i kad su topliji dani. </w:t>
      </w:r>
    </w:p>
    <w:p w:rsidR="00582C5E" w:rsidRPr="009D5D94" w:rsidRDefault="00582C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2C5E" w:rsidRPr="009D5D94" w:rsidRDefault="00582C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2C5E" w:rsidRPr="009D5D94" w:rsidRDefault="00582C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2C5E" w:rsidRPr="009D5D94" w:rsidRDefault="009D5D94">
      <w:pPr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>KLASA:</w:t>
      </w:r>
      <w:r w:rsidR="00AC3E3E">
        <w:rPr>
          <w:rFonts w:ascii="Times New Roman" w:hAnsi="Times New Roman" w:cs="Times New Roman"/>
          <w:sz w:val="24"/>
          <w:szCs w:val="24"/>
        </w:rPr>
        <w:t xml:space="preserve"> 024-08/23-003/620</w:t>
      </w:r>
      <w:r w:rsidRPr="009D5D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C5E" w:rsidRPr="009D5D94" w:rsidRDefault="009D5D94">
      <w:pPr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URBROJ: </w:t>
      </w:r>
      <w:r w:rsidR="00AC3E3E">
        <w:rPr>
          <w:rFonts w:ascii="Times New Roman" w:hAnsi="Times New Roman" w:cs="Times New Roman"/>
          <w:sz w:val="24"/>
          <w:szCs w:val="24"/>
        </w:rPr>
        <w:t>251-13-11-1/006-23-02</w:t>
      </w:r>
    </w:p>
    <w:p w:rsidR="00582C5E" w:rsidRPr="009D5D94" w:rsidRDefault="009D5D94">
      <w:pPr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>Zagreb, 23. ožujka 2023.</w:t>
      </w:r>
    </w:p>
    <w:p w:rsidR="00582C5E" w:rsidRPr="009D5D94" w:rsidRDefault="009D5D94">
      <w:pPr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582C5E" w:rsidRPr="009D5D94" w:rsidRDefault="00582C5E">
      <w:pPr>
        <w:rPr>
          <w:rFonts w:ascii="Times New Roman" w:hAnsi="Times New Roman" w:cs="Times New Roman"/>
          <w:sz w:val="24"/>
          <w:szCs w:val="24"/>
        </w:rPr>
      </w:pPr>
    </w:p>
    <w:p w:rsidR="00AC3E3E" w:rsidRPr="00AC3E3E" w:rsidRDefault="009D5D94" w:rsidP="00AC3E3E">
      <w:pPr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AC3E3E" w:rsidRDefault="00AC3E3E" w:rsidP="00AC3E3E">
      <w:pPr>
        <w:rPr>
          <w:rFonts w:ascii="Times New Roman" w:hAnsi="Times New Roman" w:cs="Times New Roman"/>
          <w:sz w:val="24"/>
          <w:szCs w:val="24"/>
        </w:rPr>
      </w:pPr>
    </w:p>
    <w:p w:rsidR="00AC3E3E" w:rsidRPr="00AC3E3E" w:rsidRDefault="00AC3E3E" w:rsidP="00AC3E3E">
      <w:pPr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AC3E3E">
        <w:rPr>
          <w:rFonts w:ascii="Times New Roman" w:eastAsia="Calibri" w:hAnsi="Times New Roman" w:cs="Times New Roman"/>
          <w:b/>
          <w:sz w:val="24"/>
          <w:szCs w:val="24"/>
        </w:rPr>
        <w:t>PREDSJEDNICA MJESNOG ODBORA</w:t>
      </w:r>
    </w:p>
    <w:p w:rsidR="00AC3E3E" w:rsidRPr="00AC3E3E" w:rsidRDefault="00AC3E3E" w:rsidP="00AC3E3E">
      <w:pPr>
        <w:suppressAutoHyphens w:val="0"/>
        <w:spacing w:after="0" w:line="276" w:lineRule="auto"/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AC3E3E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r w:rsidRPr="00AC3E3E">
        <w:rPr>
          <w:rFonts w:ascii="Times New Roman" w:eastAsia="Calibri" w:hAnsi="Times New Roman" w:cs="Times New Roman"/>
          <w:b/>
          <w:sz w:val="24"/>
          <w:szCs w:val="24"/>
        </w:rPr>
        <w:t xml:space="preserve">  „KNEZ MISLAV“</w:t>
      </w:r>
    </w:p>
    <w:p w:rsidR="00AC3E3E" w:rsidRPr="00AC3E3E" w:rsidRDefault="00AC3E3E" w:rsidP="00AC3E3E">
      <w:pPr>
        <w:suppressAutoHyphens w:val="0"/>
        <w:spacing w:after="0" w:line="276" w:lineRule="auto"/>
        <w:ind w:left="2832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AC3E3E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AC3E3E" w:rsidRPr="00AC3E3E" w:rsidRDefault="00AC3E3E" w:rsidP="00AC3E3E">
      <w:pPr>
        <w:suppressAutoHyphens w:val="0"/>
        <w:spacing w:after="0" w:line="276" w:lineRule="auto"/>
        <w:ind w:left="2832"/>
        <w:rPr>
          <w:rFonts w:ascii="Calibri" w:eastAsia="Calibri" w:hAnsi="Calibri" w:cs="Times New Roman"/>
          <w:b/>
        </w:rPr>
      </w:pPr>
      <w:r w:rsidRPr="00AC3E3E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</w:t>
      </w:r>
      <w:r w:rsidRPr="00AC3E3E">
        <w:rPr>
          <w:rFonts w:ascii="Times New Roman" w:eastAsia="Calibri" w:hAnsi="Times New Roman" w:cs="Times New Roman"/>
          <w:b/>
          <w:sz w:val="24"/>
          <w:szCs w:val="24"/>
        </w:rPr>
        <w:t xml:space="preserve">   Iva Janeš</w:t>
      </w:r>
      <w:r w:rsidR="00327231">
        <w:rPr>
          <w:rFonts w:ascii="Times New Roman" w:eastAsia="Calibri" w:hAnsi="Times New Roman" w:cs="Times New Roman"/>
          <w:b/>
          <w:sz w:val="24"/>
          <w:szCs w:val="24"/>
        </w:rPr>
        <w:t>, v.r.</w:t>
      </w:r>
      <w:bookmarkStart w:id="0" w:name="_GoBack"/>
      <w:bookmarkEnd w:id="0"/>
    </w:p>
    <w:p w:rsidR="00582C5E" w:rsidRPr="00AC3E3E" w:rsidRDefault="00582C5E" w:rsidP="00AC3E3E">
      <w:pPr>
        <w:tabs>
          <w:tab w:val="left" w:pos="6510"/>
        </w:tabs>
        <w:jc w:val="left"/>
        <w:rPr>
          <w:rFonts w:ascii="Times New Roman" w:hAnsi="Times New Roman" w:cs="Times New Roman"/>
          <w:sz w:val="24"/>
          <w:szCs w:val="24"/>
        </w:rPr>
      </w:pPr>
    </w:p>
    <w:sectPr w:rsidR="00582C5E" w:rsidRPr="00AC3E3E">
      <w:pgSz w:w="11906" w:h="16838"/>
      <w:pgMar w:top="56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447FA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1530B8"/>
    <w:multiLevelType w:val="multilevel"/>
    <w:tmpl w:val="7CE4A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25211291"/>
    <w:multiLevelType w:val="multilevel"/>
    <w:tmpl w:val="05F028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89E7ADF"/>
    <w:multiLevelType w:val="multilevel"/>
    <w:tmpl w:val="FFA281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4B27BE8"/>
    <w:multiLevelType w:val="hybridMultilevel"/>
    <w:tmpl w:val="D6CCCB3E"/>
    <w:lvl w:ilvl="0" w:tplc="7F9E689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64F280C"/>
    <w:multiLevelType w:val="multilevel"/>
    <w:tmpl w:val="2F1CB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679D340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6"/>
    <w:lvlOverride w:ilvl="0">
      <w:startOverride w:val="1"/>
    </w:lvlOverride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5"/>
  </w:num>
  <w:num w:numId="11">
    <w:abstractNumId w:val="1"/>
  </w:num>
  <w:num w:numId="12">
    <w:abstractNumId w:val="8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5E"/>
    <w:rsid w:val="00327231"/>
    <w:rsid w:val="00582C5E"/>
    <w:rsid w:val="009D5D94"/>
    <w:rsid w:val="00AC3E3E"/>
    <w:rsid w:val="00BB1661"/>
    <w:rsid w:val="00D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2C296"/>
  <w15:docId w15:val="{18DEC353-91FB-4660-BD41-A84C938A7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768"/>
    <w:pPr>
      <w:spacing w:after="160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A3AD0"/>
    <w:rPr>
      <w:rFonts w:ascii="Segoe UI" w:hAnsi="Segoe UI" w:cs="Segoe UI"/>
      <w:sz w:val="18"/>
      <w:szCs w:val="18"/>
    </w:rPr>
  </w:style>
  <w:style w:type="character" w:customStyle="1" w:styleId="Internetskapoveznica">
    <w:name w:val="Internetska poveznica"/>
    <w:basedOn w:val="DefaultParagraphFont"/>
    <w:uiPriority w:val="99"/>
    <w:unhideWhenUsed/>
    <w:rsid w:val="00E61A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E61AA3"/>
    <w:rPr>
      <w:color w:val="605E5C"/>
      <w:shd w:val="clear" w:color="auto" w:fill="E1DFDD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Stilnaslova">
    <w:name w:val="Stil naslova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203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A3AD0"/>
    <w:pPr>
      <w:spacing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40E8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097EE-99B4-4270-A385-74C7BBFC5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3062</TotalTime>
  <Pages>1</Pages>
  <Words>670</Words>
  <Characters>3822</Characters>
  <Application>Microsoft Office Word</Application>
  <DocSecurity>0</DocSecurity>
  <Lines>31</Lines>
  <Paragraphs>8</Paragraphs>
  <ScaleCrop>false</ScaleCrop>
  <Company>Grad Zagreb</Company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Antiša Kuzmić</dc:creator>
  <dc:description/>
  <cp:lastModifiedBy>Nenad Kranjčec</cp:lastModifiedBy>
  <cp:revision>18</cp:revision>
  <cp:lastPrinted>2023-04-05T10:01:00Z</cp:lastPrinted>
  <dcterms:created xsi:type="dcterms:W3CDTF">2022-03-21T11:05:00Z</dcterms:created>
  <dcterms:modified xsi:type="dcterms:W3CDTF">2023-04-28T13:14:00Z</dcterms:modified>
  <dc:language>hr-HR</dc:language>
</cp:coreProperties>
</file>